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D86" w:rsidRDefault="00D53D86">
      <w:pPr>
        <w:rPr>
          <w:sz w:val="32"/>
          <w:szCs w:val="32"/>
        </w:rPr>
      </w:pPr>
      <w:r w:rsidRPr="00D53D86">
        <w:rPr>
          <w:rFonts w:hint="eastAsia"/>
          <w:sz w:val="32"/>
          <w:szCs w:val="32"/>
        </w:rPr>
        <w:t>前端面试题要求：</w:t>
      </w:r>
    </w:p>
    <w:p w:rsidR="00D53D86" w:rsidRPr="00D53D86" w:rsidRDefault="00D53D86">
      <w:pPr>
        <w:rPr>
          <w:sz w:val="32"/>
          <w:szCs w:val="32"/>
        </w:rPr>
      </w:pPr>
    </w:p>
    <w:p w:rsidR="006D24E1" w:rsidRDefault="006D24E1" w:rsidP="00D53D8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技术实现不做限制，可以小程序、</w:t>
      </w:r>
      <w:proofErr w:type="spellStart"/>
      <w:r w:rsidRPr="00D53D86">
        <w:rPr>
          <w:rFonts w:ascii="宋体" w:eastAsia="宋体" w:hAnsi="宋体"/>
          <w:sz w:val="24"/>
        </w:rPr>
        <w:t>uniapp</w:t>
      </w:r>
      <w:proofErr w:type="spellEnd"/>
      <w:r w:rsidRPr="00D53D86">
        <w:rPr>
          <w:rFonts w:ascii="宋体" w:eastAsia="宋体" w:hAnsi="宋体" w:hint="eastAsia"/>
          <w:sz w:val="24"/>
        </w:rPr>
        <w:t>、H</w:t>
      </w:r>
      <w:r w:rsidRPr="00D53D86"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(响应式)</w:t>
      </w:r>
      <w:r w:rsidRPr="00D53D86">
        <w:rPr>
          <w:rFonts w:ascii="宋体" w:eastAsia="宋体" w:hAnsi="宋体" w:hint="eastAsia"/>
          <w:sz w:val="24"/>
        </w:rPr>
        <w:t>；</w:t>
      </w:r>
    </w:p>
    <w:p w:rsidR="00D53D86" w:rsidRPr="006D24E1" w:rsidRDefault="00D53D86" w:rsidP="006D24E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4"/>
        </w:rPr>
      </w:pPr>
      <w:r w:rsidRPr="00D53D86">
        <w:rPr>
          <w:rFonts w:ascii="宋体" w:eastAsia="宋体" w:hAnsi="宋体" w:hint="eastAsia"/>
          <w:sz w:val="24"/>
        </w:rPr>
        <w:t>根据面试.</w:t>
      </w:r>
      <w:r w:rsidRPr="00D53D86">
        <w:rPr>
          <w:rFonts w:ascii="宋体" w:eastAsia="宋体" w:hAnsi="宋体"/>
          <w:sz w:val="24"/>
        </w:rPr>
        <w:t xml:space="preserve">zip </w:t>
      </w:r>
      <w:r w:rsidRPr="00D53D86">
        <w:rPr>
          <w:rFonts w:ascii="宋体" w:eastAsia="宋体" w:hAnsi="宋体" w:hint="eastAsia"/>
          <w:sz w:val="24"/>
        </w:rPr>
        <w:t>压缩包中的文件进行实现UI图片【选择日期</w:t>
      </w:r>
      <w:r w:rsidRPr="00D53D86">
        <w:rPr>
          <w:rFonts w:ascii="宋体" w:eastAsia="宋体" w:hAnsi="宋体"/>
          <w:sz w:val="24"/>
        </w:rPr>
        <w:t>.</w:t>
      </w:r>
      <w:proofErr w:type="spellStart"/>
      <w:r w:rsidRPr="00D53D86">
        <w:rPr>
          <w:rFonts w:ascii="宋体" w:eastAsia="宋体" w:hAnsi="宋体"/>
          <w:sz w:val="24"/>
        </w:rPr>
        <w:t>png</w:t>
      </w:r>
      <w:proofErr w:type="spellEnd"/>
      <w:r w:rsidRPr="00D53D86">
        <w:rPr>
          <w:rFonts w:ascii="宋体" w:eastAsia="宋体" w:hAnsi="宋体" w:hint="eastAsia"/>
          <w:sz w:val="24"/>
        </w:rPr>
        <w:t>】</w:t>
      </w:r>
    </w:p>
    <w:p w:rsidR="00D53D86" w:rsidRPr="00D53D86" w:rsidRDefault="00D53D86" w:rsidP="00D53D8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文件</w:t>
      </w:r>
      <w:r w:rsidR="0089639C">
        <w:rPr>
          <w:rFonts w:ascii="宋体" w:eastAsia="宋体" w:hAnsi="宋体" w:hint="eastAsia"/>
          <w:sz w:val="24"/>
        </w:rPr>
        <w:t>夹中</w:t>
      </w:r>
      <w:r w:rsidRPr="00D53D86">
        <w:rPr>
          <w:rFonts w:ascii="宋体" w:eastAsia="宋体" w:hAnsi="宋体" w:hint="eastAsia"/>
          <w:sz w:val="24"/>
        </w:rPr>
        <w:t>【</w:t>
      </w:r>
      <w:r w:rsidRPr="00D53D86">
        <w:rPr>
          <w:rFonts w:ascii="宋体" w:eastAsia="宋体" w:hAnsi="宋体"/>
          <w:sz w:val="24"/>
        </w:rPr>
        <w:t>选择日期</w:t>
      </w:r>
      <w:r w:rsidR="0089639C">
        <w:rPr>
          <w:rFonts w:ascii="宋体" w:eastAsia="宋体" w:hAnsi="宋体"/>
          <w:sz w:val="24"/>
        </w:rPr>
        <w:t>-</w:t>
      </w:r>
      <w:r w:rsidR="0089639C">
        <w:rPr>
          <w:rFonts w:ascii="宋体" w:eastAsia="宋体" w:hAnsi="宋体" w:hint="eastAsia"/>
          <w:sz w:val="24"/>
        </w:rPr>
        <w:t>标注</w:t>
      </w:r>
      <w:r w:rsidRPr="00D53D86">
        <w:rPr>
          <w:rFonts w:ascii="宋体" w:eastAsia="宋体" w:hAnsi="宋体"/>
          <w:sz w:val="24"/>
        </w:rPr>
        <w:t>.</w:t>
      </w:r>
      <w:proofErr w:type="spellStart"/>
      <w:r w:rsidRPr="00D53D86">
        <w:rPr>
          <w:rFonts w:ascii="宋体" w:eastAsia="宋体" w:hAnsi="宋体"/>
          <w:sz w:val="24"/>
        </w:rPr>
        <w:t>png</w:t>
      </w:r>
      <w:proofErr w:type="spellEnd"/>
      <w:r w:rsidRPr="00D53D86">
        <w:rPr>
          <w:rFonts w:ascii="宋体" w:eastAsia="宋体" w:hAnsi="宋体" w:hint="eastAsia"/>
          <w:sz w:val="24"/>
        </w:rPr>
        <w:t>】是标注UI图，请按标注进行实现；</w:t>
      </w:r>
    </w:p>
    <w:p w:rsidR="00D53D86" w:rsidRPr="00D53D86" w:rsidRDefault="0089639C" w:rsidP="00D53D8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【图标】</w:t>
      </w:r>
      <w:r w:rsidR="00D53D86" w:rsidRPr="00D53D86">
        <w:rPr>
          <w:rFonts w:ascii="宋体" w:eastAsia="宋体" w:hAnsi="宋体" w:hint="eastAsia"/>
          <w:sz w:val="24"/>
        </w:rPr>
        <w:t>文件夹是本次面试题中的所需要的图标；</w:t>
      </w:r>
    </w:p>
    <w:p w:rsidR="0089639C" w:rsidRDefault="0089639C" w:rsidP="00D53D86">
      <w:pPr>
        <w:spacing w:line="276" w:lineRule="auto"/>
        <w:rPr>
          <w:rFonts w:ascii="宋体" w:eastAsia="宋体" w:hAnsi="宋体"/>
          <w:sz w:val="24"/>
        </w:rPr>
      </w:pPr>
    </w:p>
    <w:p w:rsidR="0089639C" w:rsidRPr="00D53D86" w:rsidRDefault="0089639C" w:rsidP="00D53D86">
      <w:pPr>
        <w:spacing w:line="276" w:lineRule="auto"/>
        <w:rPr>
          <w:rFonts w:ascii="宋体" w:eastAsia="宋体" w:hAnsi="宋体"/>
          <w:sz w:val="24"/>
        </w:rPr>
      </w:pPr>
    </w:p>
    <w:p w:rsidR="00D53D86" w:rsidRPr="00D53D86" w:rsidRDefault="00D53D86" w:rsidP="00D53D86">
      <w:pPr>
        <w:spacing w:line="276" w:lineRule="auto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技术实现要求：</w:t>
      </w:r>
    </w:p>
    <w:p w:rsidR="00D53D86" w:rsidRPr="00D53D86" w:rsidRDefault="00D53D86" w:rsidP="00D53D8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完成</w:t>
      </w:r>
      <w:r w:rsidR="0089639C">
        <w:rPr>
          <w:rFonts w:ascii="宋体" w:eastAsia="宋体" w:hAnsi="宋体" w:hint="eastAsia"/>
          <w:sz w:val="24"/>
        </w:rPr>
        <w:t>基础的UI</w:t>
      </w:r>
      <w:r w:rsidRPr="00D53D86">
        <w:rPr>
          <w:rFonts w:ascii="宋体" w:eastAsia="宋体" w:hAnsi="宋体" w:hint="eastAsia"/>
          <w:sz w:val="24"/>
        </w:rPr>
        <w:t>静态页面的效果</w:t>
      </w:r>
      <w:r w:rsidR="0089639C">
        <w:rPr>
          <w:rFonts w:ascii="宋体" w:eastAsia="宋体" w:hAnsi="宋体" w:hint="eastAsia"/>
          <w:sz w:val="24"/>
        </w:rPr>
        <w:t>，UI图宽度7</w:t>
      </w:r>
      <w:r w:rsidR="0089639C">
        <w:rPr>
          <w:rFonts w:ascii="宋体" w:eastAsia="宋体" w:hAnsi="宋体"/>
          <w:sz w:val="24"/>
        </w:rPr>
        <w:t>50</w:t>
      </w:r>
      <w:r w:rsidR="0089639C">
        <w:rPr>
          <w:rFonts w:ascii="宋体" w:eastAsia="宋体" w:hAnsi="宋体" w:hint="eastAsia"/>
          <w:sz w:val="24"/>
        </w:rPr>
        <w:t>px</w:t>
      </w:r>
      <w:r w:rsidR="0089639C">
        <w:rPr>
          <w:rFonts w:ascii="宋体" w:eastAsia="宋体" w:hAnsi="宋体"/>
          <w:sz w:val="24"/>
        </w:rPr>
        <w:t>,</w:t>
      </w:r>
      <w:r w:rsidR="0089639C">
        <w:rPr>
          <w:rFonts w:ascii="宋体" w:eastAsia="宋体" w:hAnsi="宋体" w:hint="eastAsia"/>
          <w:sz w:val="24"/>
        </w:rPr>
        <w:t xml:space="preserve"> 标注单位是</w:t>
      </w:r>
      <w:proofErr w:type="spellStart"/>
      <w:r w:rsidR="0089639C">
        <w:rPr>
          <w:rFonts w:ascii="宋体" w:eastAsia="宋体" w:hAnsi="宋体" w:hint="eastAsia"/>
          <w:sz w:val="24"/>
        </w:rPr>
        <w:t>r</w:t>
      </w:r>
      <w:r w:rsidR="0089639C">
        <w:rPr>
          <w:rFonts w:ascii="宋体" w:eastAsia="宋体" w:hAnsi="宋体"/>
          <w:sz w:val="24"/>
        </w:rPr>
        <w:t>px</w:t>
      </w:r>
      <w:proofErr w:type="spellEnd"/>
      <w:r w:rsidRPr="00D53D86">
        <w:rPr>
          <w:rFonts w:ascii="宋体" w:eastAsia="宋体" w:hAnsi="宋体" w:hint="eastAsia"/>
          <w:sz w:val="24"/>
        </w:rPr>
        <w:t>；</w:t>
      </w:r>
    </w:p>
    <w:p w:rsidR="00D53D86" w:rsidRPr="00D53D86" w:rsidRDefault="00D53D86" w:rsidP="00D53D8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完成JS：加、减数的功能；</w:t>
      </w:r>
    </w:p>
    <w:p w:rsidR="0089639C" w:rsidRPr="0089639C" w:rsidRDefault="00D53D86" w:rsidP="0089639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D53D86">
        <w:rPr>
          <w:rFonts w:ascii="宋体" w:eastAsia="宋体" w:hAnsi="宋体" w:hint="eastAsia"/>
          <w:sz w:val="24"/>
        </w:rPr>
        <w:t>完成JS：</w:t>
      </w:r>
      <w:r w:rsidR="0089639C">
        <w:rPr>
          <w:rFonts w:ascii="宋体" w:eastAsia="宋体" w:hAnsi="宋体" w:hint="eastAsia"/>
          <w:sz w:val="24"/>
        </w:rPr>
        <w:t>支持</w:t>
      </w:r>
      <w:r w:rsidRPr="00D53D86">
        <w:rPr>
          <w:rFonts w:ascii="宋体" w:eastAsia="宋体" w:hAnsi="宋体" w:hint="eastAsia"/>
          <w:sz w:val="24"/>
        </w:rPr>
        <w:t>月份切换</w:t>
      </w:r>
      <w:r w:rsidR="0089639C">
        <w:rPr>
          <w:rFonts w:ascii="宋体" w:eastAsia="宋体" w:hAnsi="宋体" w:hint="eastAsia"/>
          <w:sz w:val="24"/>
        </w:rPr>
        <w:t>并变动价格，</w:t>
      </w:r>
      <w:r w:rsidR="0089639C" w:rsidRPr="0089639C">
        <w:rPr>
          <w:rFonts w:ascii="宋体" w:eastAsia="宋体" w:hAnsi="宋体" w:hint="eastAsia"/>
          <w:sz w:val="24"/>
        </w:rPr>
        <w:t>接口地址：</w:t>
      </w:r>
    </w:p>
    <w:p w:rsidR="0089639C" w:rsidRDefault="00416AE7" w:rsidP="0089639C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</w:rPr>
      </w:pPr>
      <w:hyperlink r:id="rId5" w:history="1">
        <w:r w:rsidR="0089639C" w:rsidRPr="00F74F95">
          <w:rPr>
            <w:rStyle w:val="a4"/>
            <w:rFonts w:ascii="宋体" w:eastAsia="宋体" w:hAnsi="宋体"/>
            <w:sz w:val="24"/>
          </w:rPr>
          <w:t>https://tourism.xiaocx.org/Api/Index/product_calender?product_id=11</w:t>
        </w:r>
      </w:hyperlink>
    </w:p>
    <w:p w:rsidR="0089639C" w:rsidRDefault="0089639C" w:rsidP="006E7E56">
      <w:pPr>
        <w:spacing w:line="276" w:lineRule="auto"/>
        <w:rPr>
          <w:rFonts w:ascii="宋体" w:eastAsia="宋体" w:hAnsi="宋体"/>
          <w:sz w:val="24"/>
        </w:rPr>
      </w:pPr>
    </w:p>
    <w:p w:rsidR="009F2216" w:rsidRDefault="009F2216" w:rsidP="006E7E56">
      <w:pPr>
        <w:spacing w:line="276" w:lineRule="auto"/>
        <w:rPr>
          <w:rFonts w:ascii="宋体" w:eastAsia="宋体" w:hAnsi="宋体"/>
          <w:sz w:val="24"/>
        </w:rPr>
      </w:pPr>
    </w:p>
    <w:p w:rsidR="009F2216" w:rsidRPr="006E7E56" w:rsidRDefault="009F2216" w:rsidP="006E7E56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说明：</w:t>
      </w:r>
    </w:p>
    <w:p w:rsidR="0089639C" w:rsidRDefault="006E7E56" w:rsidP="00D53D8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如无法实现通过API接口渲染</w:t>
      </w:r>
      <w:r w:rsidR="009747DC">
        <w:rPr>
          <w:rFonts w:ascii="宋体" w:eastAsia="宋体" w:hAnsi="宋体" w:hint="eastAsia"/>
          <w:sz w:val="24"/>
        </w:rPr>
        <w:t>日历上的</w:t>
      </w:r>
      <w:r>
        <w:rPr>
          <w:rFonts w:ascii="宋体" w:eastAsia="宋体" w:hAnsi="宋体" w:hint="eastAsia"/>
          <w:sz w:val="24"/>
        </w:rPr>
        <w:t>日期价格，则在日历盘上写出固定价格；</w:t>
      </w:r>
    </w:p>
    <w:p w:rsidR="006E7E56" w:rsidRDefault="006E7E56" w:rsidP="00D53D8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至少要完成切换上下月</w:t>
      </w:r>
      <w:r w:rsidR="00416AE7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改变日历盘上的日期；</w:t>
      </w:r>
    </w:p>
    <w:p w:rsidR="009F2216" w:rsidRPr="00D53D86" w:rsidRDefault="009F2216" w:rsidP="00D53D8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技术实现</w:t>
      </w:r>
      <w:r w:rsidR="00416AE7">
        <w:rPr>
          <w:rFonts w:ascii="宋体" w:eastAsia="宋体" w:hAnsi="宋体" w:hint="eastAsia"/>
          <w:sz w:val="24"/>
        </w:rPr>
        <w:t>优先</w:t>
      </w:r>
      <w:r>
        <w:rPr>
          <w:rFonts w:ascii="宋体" w:eastAsia="宋体" w:hAnsi="宋体" w:hint="eastAsia"/>
          <w:sz w:val="24"/>
        </w:rPr>
        <w:t>顺序</w:t>
      </w:r>
      <w:r w:rsidR="00416AE7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小程序</w:t>
      </w:r>
      <w:r w:rsidR="00416AE7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Uni</w:t>
      </w:r>
      <w:r>
        <w:rPr>
          <w:rFonts w:ascii="宋体" w:eastAsia="宋体" w:hAnsi="宋体"/>
          <w:sz w:val="24"/>
        </w:rPr>
        <w:t>-APP</w:t>
      </w:r>
      <w:r w:rsidR="00416AE7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响应式布局；</w:t>
      </w:r>
      <w:bookmarkStart w:id="0" w:name="_GoBack"/>
      <w:bookmarkEnd w:id="0"/>
    </w:p>
    <w:sectPr w:rsidR="009F2216" w:rsidRPr="00D53D86" w:rsidSect="0089639C">
      <w:pgSz w:w="1682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0C4D"/>
    <w:multiLevelType w:val="hybridMultilevel"/>
    <w:tmpl w:val="7BFE1EE0"/>
    <w:lvl w:ilvl="0" w:tplc="E0F0E19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313B3"/>
    <w:multiLevelType w:val="hybridMultilevel"/>
    <w:tmpl w:val="7884F790"/>
    <w:lvl w:ilvl="0" w:tplc="F3B0590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86"/>
    <w:rsid w:val="001B2C68"/>
    <w:rsid w:val="001D293F"/>
    <w:rsid w:val="002E21C1"/>
    <w:rsid w:val="00416AE7"/>
    <w:rsid w:val="005E01DC"/>
    <w:rsid w:val="006D24E1"/>
    <w:rsid w:val="006E7E56"/>
    <w:rsid w:val="0089639C"/>
    <w:rsid w:val="009747DC"/>
    <w:rsid w:val="009F2216"/>
    <w:rsid w:val="00D53D86"/>
    <w:rsid w:val="00DB7A5B"/>
    <w:rsid w:val="00F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DAB7F"/>
  <w15:chartTrackingRefBased/>
  <w15:docId w15:val="{80BFB495-9301-B145-A4AA-F9476173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63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6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urism.xiaocx.org/Api/Index/product_calender?product_id=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纪海川</dc:creator>
  <cp:keywords/>
  <dc:description/>
  <cp:lastModifiedBy>纪海川</cp:lastModifiedBy>
  <cp:revision>8</cp:revision>
  <dcterms:created xsi:type="dcterms:W3CDTF">2022-04-18T00:28:00Z</dcterms:created>
  <dcterms:modified xsi:type="dcterms:W3CDTF">2022-05-07T10:11:00Z</dcterms:modified>
</cp:coreProperties>
</file>