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CB" w:rsidRDefault="00661FE8" w:rsidP="00661FE8">
      <w:pPr>
        <w:pStyle w:val="1"/>
      </w:pPr>
      <w:r>
        <w:rPr>
          <w:rFonts w:hint="eastAsia"/>
        </w:rPr>
        <w:t>8</w:t>
      </w:r>
      <w:r>
        <w:rPr>
          <w:rFonts w:hint="eastAsia"/>
        </w:rPr>
        <w:t>月</w:t>
      </w:r>
      <w:bookmarkStart w:id="0" w:name="_GoBack"/>
      <w:bookmarkEnd w:id="0"/>
    </w:p>
    <w:p w:rsidR="00661FE8" w:rsidRPr="00661FE8" w:rsidRDefault="00661FE8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1FE8">
        <w:rPr>
          <w:rFonts w:ascii="宋体" w:eastAsia="宋体" w:hAnsi="宋体" w:cs="宋体"/>
          <w:kern w:val="0"/>
          <w:sz w:val="24"/>
          <w:szCs w:val="24"/>
        </w:rPr>
        <w:t xml:space="preserve">【黑龙江】编写田管采集数据查询接口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。4956。8h。</w:t>
      </w:r>
    </w:p>
    <w:p w:rsidR="00661FE8" w:rsidRDefault="00661FE8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61FE8">
        <w:rPr>
          <w:rFonts w:ascii="宋体" w:eastAsia="宋体" w:hAnsi="宋体" w:cs="宋体"/>
          <w:kern w:val="0"/>
          <w:sz w:val="24"/>
          <w:szCs w:val="24"/>
        </w:rPr>
        <w:t xml:space="preserve">工作任务记录查询模块，需要体现任务相关的信息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。4948。32h。</w:t>
      </w:r>
    </w:p>
    <w:p w:rsidR="00661FE8" w:rsidRPr="00661FE8" w:rsidRDefault="00661FE8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F812D8">
        <w:rPr>
          <w:rFonts w:ascii="宋体" w:eastAsia="宋体" w:hAnsi="宋体" w:cs="宋体" w:hint="eastAsia"/>
          <w:kern w:val="0"/>
          <w:sz w:val="24"/>
          <w:szCs w:val="24"/>
        </w:rPr>
        <w:t>8-8</w:t>
      </w:r>
      <w:r w:rsidRPr="00661FE8">
        <w:rPr>
          <w:rFonts w:ascii="宋体" w:eastAsia="宋体" w:hAnsi="宋体" w:cs="宋体"/>
          <w:kern w:val="0"/>
          <w:sz w:val="24"/>
          <w:szCs w:val="24"/>
        </w:rPr>
        <w:t xml:space="preserve">【黑龙江】新建苗床面积管理模块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。4961。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32h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61FE8" w:rsidRPr="00AD24BB" w:rsidRDefault="00AD24BB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4、8-13</w:t>
      </w:r>
      <w:r w:rsidRPr="00AD24BB">
        <w:rPr>
          <w:rFonts w:ascii="宋体" w:eastAsia="宋体" w:hAnsi="宋体" w:cs="宋体" w:hint="eastAsia"/>
          <w:kern w:val="0"/>
          <w:sz w:val="24"/>
          <w:szCs w:val="24"/>
        </w:rPr>
        <w:t>【黑龙江】提供育苗播种统计报表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。4968。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24h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61FE8" w:rsidRDefault="00081C9A" w:rsidP="00661FE8">
      <w:pPr>
        <w:rPr>
          <w:rFonts w:ascii="宋体" w:eastAsia="宋体" w:hAnsi="宋体" w:cs="宋体"/>
          <w:kern w:val="0"/>
          <w:sz w:val="24"/>
          <w:szCs w:val="24"/>
        </w:rPr>
      </w:pPr>
      <w:r w:rsidRPr="00081C9A">
        <w:rPr>
          <w:rFonts w:ascii="宋体" w:eastAsia="宋体" w:hAnsi="宋体" w:cs="宋体" w:hint="eastAsia"/>
          <w:kern w:val="0"/>
          <w:sz w:val="24"/>
          <w:szCs w:val="24"/>
        </w:rPr>
        <w:t>5、8-15 【黑龙江】提供育苗假植统计报表。4973。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16h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81C9A" w:rsidRDefault="00081C9A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6、8-16</w:t>
      </w:r>
      <w:r w:rsidRPr="00081C9A">
        <w:rPr>
          <w:rFonts w:ascii="宋体" w:eastAsia="宋体" w:hAnsi="宋体" w:cs="宋体" w:hint="eastAsia"/>
          <w:kern w:val="0"/>
          <w:sz w:val="24"/>
          <w:szCs w:val="24"/>
        </w:rPr>
        <w:t>【黑龙江】提供供苗</w:t>
      </w:r>
      <w:r w:rsidRPr="005A39FC">
        <w:rPr>
          <w:rFonts w:ascii="宋体" w:eastAsia="宋体" w:hAnsi="宋体" w:cs="宋体" w:hint="eastAsia"/>
          <w:kern w:val="0"/>
          <w:sz w:val="24"/>
          <w:szCs w:val="24"/>
        </w:rPr>
        <w:t>情况</w:t>
      </w:r>
      <w:r w:rsidRPr="00081C9A">
        <w:rPr>
          <w:rFonts w:ascii="宋体" w:eastAsia="宋体" w:hAnsi="宋体" w:cs="宋体" w:hint="eastAsia"/>
          <w:kern w:val="0"/>
          <w:sz w:val="24"/>
          <w:szCs w:val="24"/>
        </w:rPr>
        <w:t>统计表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。4974。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8h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82BF6" w:rsidRDefault="00682BF6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7、8-17</w:t>
      </w:r>
      <w:r w:rsidRPr="00682BF6">
        <w:rPr>
          <w:rFonts w:ascii="宋体" w:eastAsia="宋体" w:hAnsi="宋体" w:cs="宋体" w:hint="eastAsia"/>
          <w:kern w:val="0"/>
          <w:sz w:val="24"/>
          <w:szCs w:val="24"/>
        </w:rPr>
        <w:t>【黑龙江】提供育苗</w:t>
      </w:r>
      <w:r>
        <w:rPr>
          <w:rFonts w:ascii="宋体" w:eastAsia="宋体" w:hAnsi="宋体" w:cs="宋体" w:hint="eastAsia"/>
          <w:kern w:val="0"/>
          <w:sz w:val="24"/>
          <w:szCs w:val="24"/>
        </w:rPr>
        <w:t>播种</w:t>
      </w:r>
      <w:r w:rsidRPr="00682BF6">
        <w:rPr>
          <w:rFonts w:ascii="宋体" w:eastAsia="宋体" w:hAnsi="宋体" w:cs="宋体" w:hint="eastAsia"/>
          <w:kern w:val="0"/>
          <w:sz w:val="24"/>
          <w:szCs w:val="24"/>
        </w:rPr>
        <w:t>费用统计表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682BF6">
        <w:rPr>
          <w:rFonts w:ascii="宋体" w:eastAsia="宋体" w:hAnsi="宋体" w:cs="宋体"/>
          <w:kern w:val="0"/>
          <w:sz w:val="24"/>
          <w:szCs w:val="24"/>
        </w:rPr>
        <w:t>4976</w:t>
      </w:r>
      <w:r>
        <w:rPr>
          <w:rFonts w:ascii="宋体" w:eastAsia="宋体" w:hAnsi="宋体" w:cs="宋体" w:hint="eastAsia"/>
          <w:kern w:val="0"/>
          <w:sz w:val="24"/>
          <w:szCs w:val="24"/>
        </w:rPr>
        <w:t>。8h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82BF6" w:rsidRDefault="00682BF6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8、8-17</w:t>
      </w:r>
      <w:r w:rsidRPr="00682BF6">
        <w:rPr>
          <w:rFonts w:ascii="宋体" w:eastAsia="宋体" w:hAnsi="宋体" w:cs="宋体" w:hint="eastAsia"/>
          <w:kern w:val="0"/>
          <w:sz w:val="24"/>
          <w:szCs w:val="24"/>
        </w:rPr>
        <w:t>【黑龙江】提供育苗假植费用统计表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682BF6">
        <w:rPr>
          <w:rFonts w:ascii="宋体" w:eastAsia="宋体" w:hAnsi="宋体" w:cs="宋体"/>
          <w:kern w:val="0"/>
          <w:sz w:val="24"/>
          <w:szCs w:val="24"/>
        </w:rPr>
        <w:t>4977</w:t>
      </w:r>
      <w:r>
        <w:rPr>
          <w:rFonts w:ascii="宋体" w:eastAsia="宋体" w:hAnsi="宋体" w:cs="宋体" w:hint="eastAsia"/>
          <w:kern w:val="0"/>
          <w:sz w:val="24"/>
          <w:szCs w:val="24"/>
        </w:rPr>
        <w:t>。16h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9448A" w:rsidRPr="0079448A" w:rsidRDefault="0079448A" w:rsidP="0079448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9、8-20</w:t>
      </w:r>
      <w:r w:rsidRPr="0079448A">
        <w:rPr>
          <w:rFonts w:ascii="宋体" w:eastAsia="宋体" w:hAnsi="宋体" w:cs="宋体" w:hint="eastAsia"/>
          <w:kern w:val="0"/>
          <w:sz w:val="24"/>
          <w:szCs w:val="24"/>
        </w:rPr>
        <w:t>【农机品目】测试问题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。4885。4h</w:t>
      </w:r>
    </w:p>
    <w:p w:rsidR="00081C9A" w:rsidRDefault="0079448A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="00081C9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8-21</w:t>
      </w:r>
      <w:r w:rsidR="00682BF6" w:rsidRPr="00682BF6">
        <w:rPr>
          <w:rFonts w:ascii="宋体" w:eastAsia="宋体" w:hAnsi="宋体" w:cs="宋体" w:hint="eastAsia"/>
          <w:kern w:val="0"/>
          <w:sz w:val="24"/>
          <w:szCs w:val="24"/>
        </w:rPr>
        <w:t>【黑龙江】提供整地起垄情况统计表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682BF6" w:rsidRPr="00682BF6">
        <w:rPr>
          <w:rFonts w:ascii="宋体" w:eastAsia="宋体" w:hAnsi="宋体" w:cs="宋体"/>
          <w:kern w:val="0"/>
          <w:sz w:val="24"/>
          <w:szCs w:val="24"/>
        </w:rPr>
        <w:t>4983</w:t>
      </w:r>
      <w:r w:rsidR="00682BF6">
        <w:rPr>
          <w:rFonts w:ascii="宋体" w:eastAsia="宋体" w:hAnsi="宋体" w:cs="宋体" w:hint="eastAsia"/>
          <w:kern w:val="0"/>
          <w:sz w:val="24"/>
          <w:szCs w:val="24"/>
        </w:rPr>
        <w:t>。24h</w:t>
      </w:r>
      <w:r w:rsidR="00DE16E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F056D" w:rsidRDefault="001F056D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11、</w:t>
      </w:r>
      <w:r w:rsidR="00EC07F7">
        <w:rPr>
          <w:rFonts w:ascii="宋体" w:eastAsia="宋体" w:hAnsi="宋体" w:cs="宋体" w:hint="eastAsia"/>
          <w:kern w:val="0"/>
          <w:sz w:val="24"/>
          <w:szCs w:val="24"/>
        </w:rPr>
        <w:t>【pt】工作任务反馈模块。PtWdDirectTaskFeedBack.mxml。</w:t>
      </w:r>
    </w:p>
    <w:p w:rsidR="00EC07F7" w:rsidRDefault="00EC07F7" w:rsidP="00661FE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备注：模块设计图片上传功能。</w:t>
      </w:r>
    </w:p>
    <w:p w:rsidR="0058214C" w:rsidRDefault="0058214C" w:rsidP="0058214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58214C" w:rsidRDefault="0058214C" w:rsidP="0058214C">
      <w:r>
        <w:rPr>
          <w:rFonts w:hint="eastAsia"/>
        </w:rPr>
        <w:t>1</w:t>
      </w:r>
      <w:r>
        <w:rPr>
          <w:rFonts w:hint="eastAsia"/>
        </w:rPr>
        <w:t>、【</w:t>
      </w:r>
      <w:r>
        <w:rPr>
          <w:rFonts w:hint="eastAsia"/>
        </w:rPr>
        <w:t>ba</w:t>
      </w:r>
      <w:r>
        <w:rPr>
          <w:rFonts w:hint="eastAsia"/>
        </w:rPr>
        <w:t>】</w:t>
      </w:r>
      <w:r w:rsidRPr="0058214C">
        <w:rPr>
          <w:rFonts w:hint="eastAsia"/>
        </w:rPr>
        <w:t>烤房设备供应商</w:t>
      </w:r>
      <w:r>
        <w:rPr>
          <w:rFonts w:hint="eastAsia"/>
        </w:rPr>
        <w:t>。</w:t>
      </w:r>
      <w:r>
        <w:rPr>
          <w:rFonts w:hint="eastAsia"/>
        </w:rPr>
        <w:t>BaBakeEquipSupplier.mxml</w:t>
      </w:r>
    </w:p>
    <w:p w:rsidR="001F056D" w:rsidRDefault="001F056D" w:rsidP="0058214C">
      <w:r>
        <w:rPr>
          <w:rFonts w:hint="eastAsia"/>
        </w:rPr>
        <w:tab/>
      </w:r>
      <w:r>
        <w:rPr>
          <w:rFonts w:hint="eastAsia"/>
        </w:rPr>
        <w:t>备注：模块涉及</w:t>
      </w:r>
      <w:r>
        <w:rPr>
          <w:rFonts w:hint="eastAsia"/>
        </w:rPr>
        <w:t>CheckBox</w:t>
      </w:r>
      <w:r>
        <w:rPr>
          <w:rFonts w:hint="eastAsia"/>
        </w:rPr>
        <w:t>多选按钮；</w:t>
      </w:r>
      <w:r>
        <w:rPr>
          <w:rFonts w:hint="eastAsia"/>
        </w:rPr>
        <w:t>service</w:t>
      </w:r>
      <w:r>
        <w:rPr>
          <w:rFonts w:hint="eastAsia"/>
        </w:rPr>
        <w:t>层的新增</w:t>
      </w:r>
      <w:r w:rsidR="000D6335">
        <w:rPr>
          <w:rFonts w:hint="eastAsia"/>
        </w:rPr>
        <w:t>、删除</w:t>
      </w:r>
      <w:r>
        <w:rPr>
          <w:rFonts w:hint="eastAsia"/>
        </w:rPr>
        <w:t>方法判断条件可以看看。</w:t>
      </w:r>
    </w:p>
    <w:p w:rsidR="00FC3AB7" w:rsidRDefault="00FC3AB7" w:rsidP="0058214C">
      <w:r>
        <w:rPr>
          <w:rFonts w:hint="eastAsia"/>
        </w:rPr>
        <w:t>2</w:t>
      </w:r>
      <w:r>
        <w:rPr>
          <w:rFonts w:hint="eastAsia"/>
        </w:rPr>
        <w:t>、【</w:t>
      </w:r>
      <w:r>
        <w:rPr>
          <w:rFonts w:hint="eastAsia"/>
        </w:rPr>
        <w:t>ba</w:t>
      </w:r>
      <w:r>
        <w:rPr>
          <w:rFonts w:hint="eastAsia"/>
        </w:rPr>
        <w:t>】</w:t>
      </w:r>
      <w:r w:rsidR="00557A11">
        <w:rPr>
          <w:rFonts w:hint="eastAsia"/>
        </w:rPr>
        <w:t>竣工验收</w:t>
      </w:r>
      <w:r w:rsidR="00170A66">
        <w:rPr>
          <w:rFonts w:hint="eastAsia"/>
        </w:rPr>
        <w:t>BaProcProjectCheck.mxml</w:t>
      </w:r>
      <w:r w:rsidR="00170A66">
        <w:rPr>
          <w:rFonts w:hint="eastAsia"/>
        </w:rPr>
        <w:t>。</w:t>
      </w:r>
    </w:p>
    <w:p w:rsidR="00170A66" w:rsidRDefault="00170A66" w:rsidP="0058214C">
      <w:r>
        <w:rPr>
          <w:rFonts w:hint="eastAsia"/>
        </w:rPr>
        <w:tab/>
      </w:r>
      <w:r>
        <w:rPr>
          <w:rFonts w:hint="eastAsia"/>
        </w:rPr>
        <w:t>备注：模块涉及将控件分不同</w:t>
      </w:r>
      <w:r>
        <w:rPr>
          <w:rFonts w:hint="eastAsia"/>
        </w:rPr>
        <w:t>.mxml</w:t>
      </w:r>
      <w:r>
        <w:rPr>
          <w:rFonts w:hint="eastAsia"/>
        </w:rPr>
        <w:t>文件引用。</w:t>
      </w:r>
    </w:p>
    <w:p w:rsidR="00755CB1" w:rsidRDefault="00755CB1" w:rsidP="0058214C">
      <w:r>
        <w:rPr>
          <w:rFonts w:hint="eastAsia"/>
        </w:rPr>
        <w:t>3</w:t>
      </w:r>
      <w:r>
        <w:rPr>
          <w:rFonts w:hint="eastAsia"/>
        </w:rPr>
        <w:t>、【</w:t>
      </w:r>
      <w:r>
        <w:rPr>
          <w:rFonts w:hint="eastAsia"/>
        </w:rPr>
        <w:t>dm</w:t>
      </w:r>
      <w:r>
        <w:rPr>
          <w:rFonts w:hint="eastAsia"/>
        </w:rPr>
        <w:t>】</w:t>
      </w:r>
      <w:r w:rsidR="00B700F0" w:rsidRPr="00B700F0">
        <w:rPr>
          <w:rFonts w:hint="eastAsia"/>
        </w:rPr>
        <w:t>【贵州黔南】</w:t>
      </w:r>
      <w:r w:rsidRPr="00755CB1">
        <w:rPr>
          <w:rFonts w:hint="eastAsia"/>
        </w:rPr>
        <w:t>提供肥料领用统计表</w:t>
      </w:r>
    </w:p>
    <w:p w:rsidR="00C53477" w:rsidRDefault="00C53477" w:rsidP="00A55438">
      <w:r>
        <w:rPr>
          <w:rFonts w:hint="eastAsia"/>
        </w:rPr>
        <w:t>4</w:t>
      </w:r>
      <w:r>
        <w:rPr>
          <w:rFonts w:hint="eastAsia"/>
        </w:rPr>
        <w:t>、</w:t>
      </w:r>
      <w:r w:rsidR="00ED671F">
        <w:rPr>
          <w:rFonts w:hint="eastAsia"/>
        </w:rPr>
        <w:t>【</w:t>
      </w:r>
      <w:r w:rsidR="00ED671F">
        <w:rPr>
          <w:rFonts w:hint="eastAsia"/>
        </w:rPr>
        <w:t>pt</w:t>
      </w:r>
      <w:r w:rsidR="00ED671F">
        <w:rPr>
          <w:rFonts w:hint="eastAsia"/>
        </w:rPr>
        <w:t>】</w:t>
      </w:r>
      <w:r w:rsidR="00ED671F" w:rsidRPr="00ED671F">
        <w:rPr>
          <w:rFonts w:hint="eastAsia"/>
        </w:rPr>
        <w:t>【贵州黔南】烘烤车间管理模块修改</w:t>
      </w:r>
      <w:r w:rsidR="00ED671F">
        <w:rPr>
          <w:rFonts w:hint="eastAsia"/>
        </w:rPr>
        <w:t>。</w:t>
      </w:r>
      <w:r w:rsidR="00C51F98">
        <w:rPr>
          <w:rFonts w:hint="eastAsia"/>
        </w:rPr>
        <w:t>PtAsBakeWorkShop.mxml</w:t>
      </w:r>
      <w:r w:rsidR="00C51F98">
        <w:rPr>
          <w:rFonts w:hint="eastAsia"/>
        </w:rPr>
        <w:t>。</w:t>
      </w:r>
      <w:r w:rsidR="00ED671F">
        <w:rPr>
          <w:rFonts w:hint="eastAsia"/>
        </w:rPr>
        <w:t>TSOTLPTM-5007</w:t>
      </w:r>
    </w:p>
    <w:p w:rsidR="000C70FA" w:rsidRDefault="000C70FA" w:rsidP="00A55438">
      <w:r>
        <w:rPr>
          <w:rFonts w:hint="eastAsia"/>
        </w:rPr>
        <w:tab/>
      </w:r>
      <w:r w:rsidRPr="000C70FA">
        <w:t>52270201A</w:t>
      </w:r>
    </w:p>
    <w:p w:rsidR="007E68A9" w:rsidRPr="007E68A9" w:rsidRDefault="00A55438" w:rsidP="0058214C">
      <w:r>
        <w:rPr>
          <w:rFonts w:hint="eastAsia"/>
        </w:rPr>
        <w:t>5</w:t>
      </w:r>
      <w:r w:rsidR="007E68A9">
        <w:rPr>
          <w:rFonts w:hint="eastAsia"/>
        </w:rPr>
        <w:t>、【</w:t>
      </w:r>
      <w:r w:rsidR="007E68A9">
        <w:rPr>
          <w:rFonts w:hint="eastAsia"/>
        </w:rPr>
        <w:t>ba</w:t>
      </w:r>
      <w:r w:rsidR="007E68A9">
        <w:rPr>
          <w:rFonts w:hint="eastAsia"/>
        </w:rPr>
        <w:t>】</w:t>
      </w:r>
      <w:r w:rsidR="007E68A9" w:rsidRPr="007E68A9">
        <w:rPr>
          <w:rFonts w:hint="eastAsia"/>
        </w:rPr>
        <w:t>黑龙江的育苗点有些小修改</w:t>
      </w:r>
      <w:r w:rsidR="007E68A9" w:rsidRPr="007E68A9">
        <w:t>TpGrowPointBase.mxml</w:t>
      </w:r>
      <w:r w:rsidR="007E68A9">
        <w:t>。无单子</w:t>
      </w:r>
    </w:p>
    <w:p w:rsidR="00ED671F" w:rsidRDefault="00A55438" w:rsidP="00ED671F">
      <w:r>
        <w:rPr>
          <w:rFonts w:hint="eastAsia"/>
        </w:rPr>
        <w:t>6</w:t>
      </w:r>
      <w:r w:rsidR="00ED671F">
        <w:rPr>
          <w:rFonts w:hint="eastAsia"/>
        </w:rPr>
        <w:t>、【</w:t>
      </w:r>
      <w:r w:rsidR="00ED671F">
        <w:rPr>
          <w:rFonts w:hint="eastAsia"/>
        </w:rPr>
        <w:t>ba</w:t>
      </w:r>
      <w:r w:rsidR="00ED671F">
        <w:rPr>
          <w:rFonts w:hint="eastAsia"/>
        </w:rPr>
        <w:t>】</w:t>
      </w:r>
      <w:r w:rsidR="00ED671F" w:rsidRPr="00ED671F">
        <w:rPr>
          <w:rFonts w:hint="eastAsia"/>
        </w:rPr>
        <w:t>【功能调整】基础档案维护及归档功能调整</w:t>
      </w:r>
      <w:r w:rsidR="00ED671F">
        <w:rPr>
          <w:rFonts w:hint="eastAsia"/>
        </w:rPr>
        <w:t>。（项目验收修改）</w:t>
      </w:r>
      <w:r w:rsidR="00ED671F" w:rsidRPr="00ED671F">
        <w:t>TSOBA-4939</w:t>
      </w:r>
    </w:p>
    <w:p w:rsidR="009B29A4" w:rsidRPr="009B29A4" w:rsidRDefault="00A55438" w:rsidP="00ED671F">
      <w:r>
        <w:rPr>
          <w:rFonts w:hint="eastAsia"/>
        </w:rPr>
        <w:t>7</w:t>
      </w:r>
      <w:r w:rsidR="009B29A4">
        <w:rPr>
          <w:rFonts w:hint="eastAsia"/>
        </w:rPr>
        <w:t>、【</w:t>
      </w:r>
      <w:r w:rsidR="009B29A4">
        <w:rPr>
          <w:rFonts w:hint="eastAsia"/>
        </w:rPr>
        <w:t>ba</w:t>
      </w:r>
      <w:r w:rsidR="009B29A4">
        <w:rPr>
          <w:rFonts w:hint="eastAsia"/>
        </w:rPr>
        <w:t>】</w:t>
      </w:r>
      <w:r w:rsidR="009B29A4" w:rsidRPr="009B29A4">
        <w:rPr>
          <w:rFonts w:hint="eastAsia"/>
        </w:rPr>
        <w:t>贵州烟基系统增加控制选项</w:t>
      </w:r>
      <w:r w:rsidR="009B29A4" w:rsidRPr="009B29A4">
        <w:rPr>
          <w:rFonts w:hint="eastAsia"/>
        </w:rPr>
        <w:t>(</w:t>
      </w:r>
      <w:r w:rsidR="009B29A4" w:rsidRPr="009B29A4">
        <w:rPr>
          <w:rFonts w:hint="eastAsia"/>
        </w:rPr>
        <w:t>贵州省</w:t>
      </w:r>
      <w:r w:rsidR="009B29A4" w:rsidRPr="009B29A4">
        <w:rPr>
          <w:rFonts w:hint="eastAsia"/>
        </w:rPr>
        <w:t>-</w:t>
      </w:r>
      <w:r w:rsidR="009B29A4" w:rsidRPr="009B29A4">
        <w:rPr>
          <w:rFonts w:hint="eastAsia"/>
        </w:rPr>
        <w:t>黄炜</w:t>
      </w:r>
      <w:r w:rsidR="009B29A4" w:rsidRPr="009B29A4">
        <w:rPr>
          <w:rFonts w:hint="eastAsia"/>
        </w:rPr>
        <w:t>)</w:t>
      </w:r>
      <w:r w:rsidR="009B29A4">
        <w:rPr>
          <w:rFonts w:hint="eastAsia"/>
        </w:rPr>
        <w:t>。（项目存档管理）</w:t>
      </w:r>
      <w:r w:rsidR="009B29A4" w:rsidRPr="009B29A4">
        <w:t>TSOBA-3256</w:t>
      </w:r>
    </w:p>
    <w:p w:rsidR="009B29A4" w:rsidRDefault="009B29A4" w:rsidP="009B29A4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9B29A4" w:rsidRDefault="009B29A4" w:rsidP="009B29A4">
      <w:r>
        <w:rPr>
          <w:rFonts w:hint="eastAsia"/>
        </w:rPr>
        <w:t>1</w:t>
      </w:r>
      <w:r>
        <w:rPr>
          <w:rFonts w:hint="eastAsia"/>
        </w:rPr>
        <w:t>、【</w:t>
      </w:r>
      <w:r>
        <w:rPr>
          <w:rFonts w:hint="eastAsia"/>
        </w:rPr>
        <w:t>ba</w:t>
      </w:r>
      <w:r>
        <w:rPr>
          <w:rFonts w:hint="eastAsia"/>
        </w:rPr>
        <w:t>】继续</w:t>
      </w:r>
      <w:r>
        <w:rPr>
          <w:rFonts w:hint="eastAsia"/>
        </w:rPr>
        <w:t>9</w:t>
      </w:r>
      <w:r>
        <w:rPr>
          <w:rFonts w:hint="eastAsia"/>
        </w:rPr>
        <w:t>月尾未完成的（项目存档管理，存档结果查看部分）</w:t>
      </w:r>
    </w:p>
    <w:p w:rsidR="009B29A4" w:rsidRDefault="00F44CE3" w:rsidP="00F44CE3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F44CE3" w:rsidRDefault="00F44CE3" w:rsidP="00F44CE3">
      <w:r>
        <w:rPr>
          <w:rFonts w:hint="eastAsia"/>
        </w:rPr>
        <w:t>1</w:t>
      </w:r>
      <w:r>
        <w:rPr>
          <w:rFonts w:hint="eastAsia"/>
        </w:rPr>
        <w:t>、【</w:t>
      </w:r>
      <w:r>
        <w:rPr>
          <w:rFonts w:hint="eastAsia"/>
        </w:rPr>
        <w:t>PT</w:t>
      </w:r>
      <w:r>
        <w:rPr>
          <w:rFonts w:hint="eastAsia"/>
        </w:rPr>
        <w:t>】</w:t>
      </w:r>
      <w:r w:rsidRPr="00F44CE3">
        <w:t>TSOTLPTM-5098</w:t>
      </w:r>
      <w:r>
        <w:rPr>
          <w:rFonts w:hint="eastAsia"/>
        </w:rPr>
        <w:t xml:space="preserve"> </w:t>
      </w:r>
      <w:r w:rsidRPr="00F44CE3">
        <w:rPr>
          <w:rFonts w:hint="eastAsia"/>
        </w:rPr>
        <w:t>生产采集任务管理模块，增加脚本导出按钮功能</w:t>
      </w:r>
    </w:p>
    <w:p w:rsidR="00F44CE3" w:rsidRDefault="00F44CE3" w:rsidP="00F44CE3">
      <w:r>
        <w:rPr>
          <w:rFonts w:hint="eastAsia"/>
        </w:rPr>
        <w:t>描述：</w:t>
      </w:r>
    </w:p>
    <w:p w:rsidR="00F44CE3" w:rsidRDefault="00F44CE3" w:rsidP="00F44CE3">
      <w:r>
        <w:rPr>
          <w:rFonts w:hint="eastAsia"/>
        </w:rPr>
        <w:t>根据采集单号导出相关表脚本。</w:t>
      </w:r>
    </w:p>
    <w:p w:rsidR="00F44CE3" w:rsidRDefault="00F44CE3" w:rsidP="00F44CE3">
      <w:r>
        <w:rPr>
          <w:rFonts w:hint="eastAsia"/>
        </w:rPr>
        <w:lastRenderedPageBreak/>
        <w:t>用到了</w:t>
      </w:r>
      <w:r>
        <w:rPr>
          <w:rFonts w:hint="eastAsia"/>
        </w:rPr>
        <w:t>IO</w:t>
      </w:r>
      <w:r>
        <w:rPr>
          <w:rFonts w:hint="eastAsia"/>
        </w:rPr>
        <w:t>流下载</w:t>
      </w:r>
    </w:p>
    <w:p w:rsidR="00A03339" w:rsidRDefault="00F44CE3" w:rsidP="00A03339">
      <w:r>
        <w:rPr>
          <w:rFonts w:hint="eastAsia"/>
        </w:rPr>
        <w:t>账号：</w:t>
      </w:r>
      <w:r>
        <w:rPr>
          <w:rFonts w:hint="eastAsia"/>
        </w:rPr>
        <w:t>52</w:t>
      </w:r>
    </w:p>
    <w:p w:rsidR="000B3D1C" w:rsidRDefault="00F44CE3" w:rsidP="00F44CE3">
      <w:pPr>
        <w:jc w:val="left"/>
        <w:rPr>
          <w:noProof/>
        </w:rPr>
      </w:pPr>
      <w:r>
        <w:rPr>
          <w:rFonts w:hint="eastAsia"/>
        </w:rPr>
        <w:t>模块路径</w:t>
      </w:r>
      <w:r w:rsidR="00A03339">
        <w:rPr>
          <w:rFonts w:hint="eastAsia"/>
        </w:rPr>
        <w:t>(</w:t>
      </w:r>
      <w:r w:rsidR="00A03339">
        <w:rPr>
          <w:rFonts w:ascii="Arial" w:hAnsi="Arial" w:cs="Arial"/>
          <w:color w:val="000000"/>
          <w:szCs w:val="21"/>
          <w:shd w:val="clear" w:color="auto" w:fill="F7F7F7"/>
        </w:rPr>
        <w:t>/flex/pt/ds/PtDsStatBillSet</w:t>
      </w:r>
      <w:r w:rsidR="00A03339">
        <w:rPr>
          <w:rFonts w:hint="eastAsia"/>
        </w:rPr>
        <w:t>)</w:t>
      </w:r>
      <w:r>
        <w:rPr>
          <w:rFonts w:hint="eastAsia"/>
        </w:rPr>
        <w:t>：</w:t>
      </w:r>
    </w:p>
    <w:p w:rsidR="00F44CE3" w:rsidRDefault="00F44CE3" w:rsidP="00F44CE3">
      <w:pPr>
        <w:jc w:val="left"/>
      </w:pPr>
      <w:r>
        <w:rPr>
          <w:noProof/>
        </w:rPr>
        <w:drawing>
          <wp:inline distT="0" distB="0" distL="0" distR="0" wp14:anchorId="45A3EA53" wp14:editId="7ABE8BAD">
            <wp:extent cx="5274310" cy="29545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1C" w:rsidRDefault="000B3D1C" w:rsidP="00F44CE3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B3D1C">
        <w:rPr>
          <w:rFonts w:hint="eastAsia"/>
        </w:rPr>
        <w:t>【黑龙江】新增</w:t>
      </w:r>
      <w:r w:rsidRPr="000B3D1C">
        <w:rPr>
          <w:rFonts w:hint="eastAsia"/>
        </w:rPr>
        <w:t>"</w:t>
      </w:r>
      <w:r w:rsidRPr="000B3D1C">
        <w:rPr>
          <w:rFonts w:hint="eastAsia"/>
        </w:rPr>
        <w:t>促农增收</w:t>
      </w:r>
      <w:r w:rsidRPr="000B3D1C">
        <w:rPr>
          <w:rFonts w:hint="eastAsia"/>
        </w:rPr>
        <w:t>"</w:t>
      </w:r>
      <w:r w:rsidRPr="000B3D1C">
        <w:rPr>
          <w:rFonts w:hint="eastAsia"/>
        </w:rPr>
        <w:t>模块</w:t>
      </w:r>
      <w:r w:rsidRPr="000B3D1C">
        <w:t>TSOTLPTM-5112</w:t>
      </w:r>
    </w:p>
    <w:p w:rsidR="000B3D1C" w:rsidRDefault="000B3D1C" w:rsidP="00F44CE3">
      <w:pPr>
        <w:jc w:val="left"/>
      </w:pPr>
      <w:r>
        <w:rPr>
          <w:rFonts w:hint="eastAsia"/>
        </w:rPr>
        <w:t>描述：用到了导出</w:t>
      </w:r>
      <w:r>
        <w:rPr>
          <w:rFonts w:hint="eastAsia"/>
        </w:rPr>
        <w:t>word</w:t>
      </w:r>
      <w:r>
        <w:rPr>
          <w:rFonts w:hint="eastAsia"/>
        </w:rPr>
        <w:t>模板</w:t>
      </w:r>
    </w:p>
    <w:p w:rsidR="000B3D1C" w:rsidRDefault="000B3D1C" w:rsidP="00F44CE3">
      <w:pPr>
        <w:jc w:val="left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转</w:t>
      </w:r>
      <w:r>
        <w:rPr>
          <w:rFonts w:hint="eastAsia"/>
        </w:rPr>
        <w:t>freemarker</w:t>
      </w:r>
      <w:r>
        <w:rPr>
          <w:rFonts w:hint="eastAsia"/>
        </w:rPr>
        <w:t>模板</w:t>
      </w:r>
    </w:p>
    <w:p w:rsidR="000B3D1C" w:rsidRDefault="000B3D1C" w:rsidP="00F44CE3">
      <w:pPr>
        <w:jc w:val="left"/>
      </w:pPr>
      <w:r>
        <w:rPr>
          <w:rFonts w:hint="eastAsia"/>
        </w:rPr>
        <w:t>账号：</w:t>
      </w:r>
      <w:r>
        <w:rPr>
          <w:rFonts w:hint="eastAsia"/>
        </w:rPr>
        <w:t>352637</w:t>
      </w:r>
      <w:r>
        <w:rPr>
          <w:rFonts w:hint="eastAsia"/>
        </w:rPr>
        <w:t>（分公司录数据，省市公司查看）</w:t>
      </w:r>
    </w:p>
    <w:p w:rsidR="000B3D1C" w:rsidRDefault="000B3D1C" w:rsidP="00F44CE3">
      <w:pPr>
        <w:jc w:val="left"/>
      </w:pPr>
      <w:r>
        <w:rPr>
          <w:rFonts w:hint="eastAsia"/>
        </w:rPr>
        <w:t>模块路径：</w:t>
      </w:r>
      <w:r>
        <w:rPr>
          <w:rFonts w:hint="eastAsia"/>
        </w:rPr>
        <w:t>(</w:t>
      </w:r>
      <w:r>
        <w:rPr>
          <w:rFonts w:ascii="Arial" w:hAnsi="Arial" w:cs="Arial"/>
          <w:color w:val="000000"/>
          <w:szCs w:val="21"/>
          <w:shd w:val="clear" w:color="auto" w:fill="F7F7F7"/>
        </w:rPr>
        <w:t>flex/pt/as/PtAsPromoteIncome</w:t>
      </w:r>
      <w:r>
        <w:rPr>
          <w:rFonts w:hint="eastAsia"/>
        </w:rPr>
        <w:t>):</w:t>
      </w:r>
    </w:p>
    <w:p w:rsidR="000B3D1C" w:rsidRDefault="000B3D1C" w:rsidP="00F44CE3">
      <w:pPr>
        <w:jc w:val="left"/>
      </w:pPr>
      <w:r>
        <w:rPr>
          <w:noProof/>
        </w:rPr>
        <w:drawing>
          <wp:inline distT="0" distB="0" distL="0" distR="0" wp14:anchorId="04A4AB60" wp14:editId="173AD36E">
            <wp:extent cx="5274310" cy="4022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1C" w:rsidRPr="000B3D1C" w:rsidRDefault="000B3D1C" w:rsidP="00F44CE3">
      <w:pPr>
        <w:jc w:val="left"/>
      </w:pPr>
    </w:p>
    <w:sectPr w:rsidR="000B3D1C" w:rsidRPr="000B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AA7" w:rsidRDefault="005E5AA7" w:rsidP="0079448A">
      <w:r>
        <w:separator/>
      </w:r>
    </w:p>
  </w:endnote>
  <w:endnote w:type="continuationSeparator" w:id="0">
    <w:p w:rsidR="005E5AA7" w:rsidRDefault="005E5AA7" w:rsidP="0079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AA7" w:rsidRDefault="005E5AA7" w:rsidP="0079448A">
      <w:r>
        <w:separator/>
      </w:r>
    </w:p>
  </w:footnote>
  <w:footnote w:type="continuationSeparator" w:id="0">
    <w:p w:rsidR="005E5AA7" w:rsidRDefault="005E5AA7" w:rsidP="00794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BA"/>
    <w:rsid w:val="00081C9A"/>
    <w:rsid w:val="000B3D1C"/>
    <w:rsid w:val="000C70FA"/>
    <w:rsid w:val="000D6335"/>
    <w:rsid w:val="00120553"/>
    <w:rsid w:val="00170A66"/>
    <w:rsid w:val="001C68AF"/>
    <w:rsid w:val="001F056D"/>
    <w:rsid w:val="001F7294"/>
    <w:rsid w:val="002E6AF2"/>
    <w:rsid w:val="004C444A"/>
    <w:rsid w:val="00557A11"/>
    <w:rsid w:val="005712CB"/>
    <w:rsid w:val="0058214C"/>
    <w:rsid w:val="005A39FC"/>
    <w:rsid w:val="005E5AA7"/>
    <w:rsid w:val="00614301"/>
    <w:rsid w:val="00661FE8"/>
    <w:rsid w:val="00664086"/>
    <w:rsid w:val="00682BF6"/>
    <w:rsid w:val="006A0DA5"/>
    <w:rsid w:val="0071708D"/>
    <w:rsid w:val="00755CB1"/>
    <w:rsid w:val="00762F54"/>
    <w:rsid w:val="0079448A"/>
    <w:rsid w:val="007E68A9"/>
    <w:rsid w:val="009B29A4"/>
    <w:rsid w:val="00A03339"/>
    <w:rsid w:val="00A55438"/>
    <w:rsid w:val="00AD24BB"/>
    <w:rsid w:val="00B700F0"/>
    <w:rsid w:val="00C51F98"/>
    <w:rsid w:val="00C53477"/>
    <w:rsid w:val="00CD6220"/>
    <w:rsid w:val="00D01D2B"/>
    <w:rsid w:val="00DE16EB"/>
    <w:rsid w:val="00EA5DBA"/>
    <w:rsid w:val="00EC07F7"/>
    <w:rsid w:val="00EC342B"/>
    <w:rsid w:val="00ED671F"/>
    <w:rsid w:val="00F44CE3"/>
    <w:rsid w:val="00F812D8"/>
    <w:rsid w:val="00F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1FE8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61F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61F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1F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24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94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44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4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448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44C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44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1FE8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61F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61F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1F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D24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94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44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4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448A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44CE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44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zfd</dc:creator>
  <cp:keywords/>
  <dc:description/>
  <cp:lastModifiedBy>zfd</cp:lastModifiedBy>
  <cp:revision>29</cp:revision>
  <dcterms:created xsi:type="dcterms:W3CDTF">2018-08-09T09:22:00Z</dcterms:created>
  <dcterms:modified xsi:type="dcterms:W3CDTF">2019-05-13T04:56:00Z</dcterms:modified>
</cp:coreProperties>
</file>