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T2：【顶尖一流】</w:t>
      </w:r>
    </w:p>
    <w:p>
      <w:pPr>
        <w:keepNext w:val="0"/>
        <w:keepLines w:val="0"/>
        <w:widowControl/>
        <w:numPr>
          <w:ilvl w:val="0"/>
          <w:numId w:val="1"/>
        </w:numPr>
        <w:suppressLineNumbers w:val="0"/>
        <w:spacing w:before="0" w:beforeAutospacing="1" w:after="0" w:afterAutospacing="1"/>
        <w:ind w:left="1440" w:firstLine="0"/>
      </w:pPr>
    </w:p>
    <w:p>
      <w:pPr>
        <w:pStyle w:val="3"/>
        <w:keepNext w:val="0"/>
        <w:keepLines w:val="0"/>
        <w:widowControl/>
        <w:suppressLineNumbers w:val="0"/>
        <w:ind w:left="720"/>
      </w:pPr>
      <w:r>
        <w:rPr>
          <w:b/>
          <w:bCs/>
        </w:rPr>
        <w:t>标准</w:t>
      </w:r>
      <w:r>
        <w:t>：代表了日本在工业、技术和顶尖文科领域的最高水平，也是留学生圈内公认的高分殿堂 ``。</w:t>
      </w: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numPr>
          <w:ilvl w:val="0"/>
          <w:numId w:val="1"/>
        </w:numPr>
        <w:suppressLineNumbers w:val="0"/>
        <w:spacing w:before="0" w:beforeAutospacing="1" w:after="0" w:afterAutospacing="1"/>
        <w:ind w:left="1440" w:firstLine="0"/>
      </w:pPr>
    </w:p>
    <w:p>
      <w:pPr>
        <w:pStyle w:val="3"/>
        <w:keepNext w:val="0"/>
        <w:keepLines w:val="0"/>
        <w:widowControl/>
        <w:suppressLineNumbers w:val="0"/>
        <w:ind w:left="720"/>
      </w:pPr>
      <w:r>
        <w:rPr>
          <w:b/>
          <w:bCs/>
        </w:rPr>
        <w:t>典型学校</w:t>
      </w:r>
      <w:r>
        <w:t xml:space="preserve">：东京科学大学（2024年10月由东京工业大学与东京医科齿科大学合并而来，是日本最顶尖的单科理工校） </w:t>
      </w:r>
      <w:r>
        <w:rPr>
          <w:rStyle w:val="6"/>
        </w:rPr>
        <w:t xml:space="preserve">、一桥大学（文科）、大阪大学（旧帝大前三）、早稻田大学、庆应义塾大学 </w:t>
      </w:r>
      <w:r>
        <w:t>。</w:t>
      </w: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numPr>
          <w:ilvl w:val="0"/>
          <w:numId w:val="1"/>
        </w:numPr>
        <w:suppressLineNumbers w:val="0"/>
        <w:spacing w:before="0" w:beforeAutospacing="1" w:after="0" w:afterAutospacing="1"/>
        <w:ind w:left="1440" w:firstLine="0"/>
      </w:pPr>
    </w:p>
    <w:p>
      <w:pPr>
        <w:pStyle w:val="3"/>
        <w:keepNext w:val="0"/>
        <w:keepLines w:val="0"/>
        <w:widowControl/>
        <w:suppressLineNumbers w:val="0"/>
        <w:ind w:left="720"/>
      </w:pPr>
      <w:r>
        <w:rPr>
          <w:b/>
          <w:bCs/>
        </w:rPr>
        <w:t>理科ROI与就职特征</w:t>
      </w:r>
      <w:r>
        <w:t>： 日本高科技产业的中流砥柱。早庆和东科大的理科生拥有全日本最庞大的校友网络。由于日本半导体产业的强势复苏，东科大、阪大和早庆的电气电子、机械毕业生，在校期间就会收到迪斯科（Disco）、东京电子（Tokyo Electron）等超高薪半导体巨头的直通邀请，首年年薪或定额奖金极具国际竞争力 ``。</w:t>
      </w:r>
    </w:p>
    <w:p>
      <w:pPr>
        <w:keepNext w:val="0"/>
        <w:keepLines w:val="0"/>
        <w:widowControl/>
        <w:numPr>
          <w:ilvl w:val="0"/>
          <w:numId w:val="1"/>
        </w:numPr>
        <w:suppressLineNumbers w:val="0"/>
        <w:spacing w:before="0" w:beforeAutospacing="1" w:after="0" w:afterAutospacing="1"/>
        <w:ind w:left="1440" w:firstLine="0"/>
      </w:pPr>
    </w:p>
    <w:p>
      <w:pPr>
        <w:pStyle w:val="2"/>
        <w:keepNext w:val="0"/>
        <w:keepLines w:val="0"/>
        <w:widowControl/>
        <w:suppressLineNumbers w:val="0"/>
      </w:pPr>
      <w:r>
        <w:t>T3：【难关旧帝与准顶尖私立】</w:t>
      </w:r>
    </w:p>
    <w:p>
      <w:pPr>
        <w:keepNext w:val="0"/>
        <w:keepLines w:val="0"/>
        <w:widowControl/>
        <w:numPr>
          <w:ilvl w:val="0"/>
          <w:numId w:val="2"/>
        </w:numPr>
        <w:suppressLineNumbers w:val="0"/>
        <w:spacing w:before="0" w:beforeAutospacing="1" w:after="0" w:afterAutospacing="1"/>
        <w:ind w:left="1440" w:firstLine="0"/>
      </w:pPr>
    </w:p>
    <w:p>
      <w:pPr>
        <w:pStyle w:val="3"/>
        <w:keepNext w:val="0"/>
        <w:keepLines w:val="0"/>
        <w:widowControl/>
        <w:suppressLineNumbers w:val="0"/>
        <w:ind w:left="720"/>
      </w:pPr>
      <w:r>
        <w:rPr>
          <w:b/>
          <w:bCs/>
        </w:rPr>
        <w:t>标准</w:t>
      </w:r>
      <w:r>
        <w:t>：地方统治级国公立大学与关东极富盛名的国际化私立大学 ``。</w:t>
      </w:r>
    </w:p>
    <w:p>
      <w:pPr>
        <w:keepNext w:val="0"/>
        <w:keepLines w:val="0"/>
        <w:widowControl/>
        <w:numPr>
          <w:ilvl w:val="0"/>
          <w:numId w:val="2"/>
        </w:numPr>
        <w:suppressLineNumbers w:val="0"/>
        <w:spacing w:before="0" w:beforeAutospacing="1" w:after="0" w:afterAutospacing="1"/>
        <w:ind w:left="1440" w:firstLine="0"/>
      </w:pPr>
    </w:p>
    <w:p>
      <w:pPr>
        <w:keepNext w:val="0"/>
        <w:keepLines w:val="0"/>
        <w:widowControl/>
        <w:numPr>
          <w:ilvl w:val="0"/>
          <w:numId w:val="2"/>
        </w:numPr>
        <w:suppressLineNumbers w:val="0"/>
        <w:spacing w:before="0" w:beforeAutospacing="1" w:after="0" w:afterAutospacing="1"/>
        <w:ind w:left="1440" w:firstLine="0"/>
      </w:pPr>
    </w:p>
    <w:p>
      <w:pPr>
        <w:pStyle w:val="3"/>
        <w:keepNext w:val="0"/>
        <w:keepLines w:val="0"/>
        <w:widowControl/>
        <w:suppressLineNumbers w:val="0"/>
        <w:ind w:left="720"/>
      </w:pPr>
      <w:r>
        <w:rPr>
          <w:b/>
          <w:bCs/>
        </w:rPr>
        <w:t>典型学校</w:t>
      </w:r>
      <w:r>
        <w:t xml:space="preserve">：东北大学（THE日本大学排名第一） </w:t>
      </w:r>
      <w:r>
        <w:rPr>
          <w:rStyle w:val="6"/>
        </w:rPr>
        <w:t xml:space="preserve">、名古屋大学、九州大学、北海道大学、神户大学、上智大学、国际基督教大学（ICU） </w:t>
      </w:r>
      <w:r>
        <w:t>。</w:t>
      </w:r>
    </w:p>
    <w:p>
      <w:pPr>
        <w:keepNext w:val="0"/>
        <w:keepLines w:val="0"/>
        <w:widowControl/>
        <w:numPr>
          <w:ilvl w:val="0"/>
          <w:numId w:val="2"/>
        </w:numPr>
        <w:suppressLineNumbers w:val="0"/>
        <w:spacing w:before="0" w:beforeAutospacing="1" w:after="0" w:afterAutospacing="1"/>
        <w:ind w:left="1440" w:firstLine="0"/>
      </w:pPr>
    </w:p>
    <w:p>
      <w:pPr>
        <w:keepNext w:val="0"/>
        <w:keepLines w:val="0"/>
        <w:widowControl/>
        <w:numPr>
          <w:ilvl w:val="0"/>
          <w:numId w:val="2"/>
        </w:numPr>
        <w:suppressLineNumbers w:val="0"/>
        <w:spacing w:before="0" w:beforeAutospacing="1" w:after="0" w:afterAutospacing="1"/>
        <w:ind w:left="1440" w:firstLine="0"/>
      </w:pPr>
    </w:p>
    <w:p>
      <w:pPr>
        <w:pStyle w:val="3"/>
        <w:keepNext w:val="0"/>
        <w:keepLines w:val="0"/>
        <w:widowControl/>
        <w:suppressLineNumbers w:val="0"/>
        <w:ind w:left="720"/>
      </w:pPr>
      <w:r>
        <w:rPr>
          <w:b/>
          <w:bCs/>
        </w:rPr>
        <w:t>理科ROI与就职特征</w:t>
      </w:r>
      <w:r>
        <w:t xml:space="preserve">： 旧帝大（东北、名大、九大、北大）在制造业拥有神一般的“研究室推荐（推薦応募）”机制 </w:t>
      </w:r>
      <w:r>
        <w:rPr>
          <w:rStyle w:val="6"/>
        </w:rPr>
        <w:t xml:space="preserve">。例如，名古屋大学的机械/电子系与丰田汽车及其中部工业带的关联极深，东北大学的材料科学在业内享有世界级声誉，索尼、日立、东芝等传统机电大厂会直接把推荐名额分发到这些学校的教授手里，只要教授点头，通过简单的面试即可直接入社 </w:t>
      </w:r>
      <w:r>
        <w:t>。</w:t>
      </w:r>
    </w:p>
    <w:p>
      <w:pPr>
        <w:keepNext w:val="0"/>
        <w:keepLines w:val="0"/>
        <w:widowControl/>
        <w:numPr>
          <w:ilvl w:val="0"/>
          <w:numId w:val="2"/>
        </w:numPr>
        <w:suppressLineNumbers w:val="0"/>
        <w:spacing w:before="0" w:beforeAutospacing="1" w:after="0" w:afterAutospacing="1"/>
        <w:ind w:left="1440" w:firstLine="0"/>
      </w:pPr>
    </w:p>
    <w:p>
      <w:pPr>
        <w:pStyle w:val="2"/>
        <w:keepNext w:val="0"/>
        <w:keepLines w:val="0"/>
        <w:widowControl/>
        <w:suppressLineNumbers w:val="0"/>
      </w:pPr>
      <w:r>
        <w:t>T4：【准难关国公立与私立理工精英】</w:t>
      </w:r>
    </w:p>
    <w:p>
      <w:pPr>
        <w:keepNext w:val="0"/>
        <w:keepLines w:val="0"/>
        <w:widowControl/>
        <w:numPr>
          <w:ilvl w:val="0"/>
          <w:numId w:val="3"/>
        </w:numPr>
        <w:suppressLineNumbers w:val="0"/>
        <w:spacing w:before="0" w:beforeAutospacing="1" w:after="0" w:afterAutospacing="1"/>
        <w:ind w:left="1440" w:firstLine="0"/>
      </w:pPr>
    </w:p>
    <w:p>
      <w:pPr>
        <w:pStyle w:val="3"/>
        <w:keepNext w:val="0"/>
        <w:keepLines w:val="0"/>
        <w:widowControl/>
        <w:suppressLineNumbers w:val="0"/>
        <w:ind w:left="720"/>
      </w:pPr>
      <w:r>
        <w:rPr>
          <w:b/>
          <w:bCs/>
        </w:rPr>
        <w:t>标准</w:t>
      </w:r>
      <w:r>
        <w:t>：首都圈和关东地区的一流名校，不仅考学门槛极高，且深受大手企业HR的偏爱 ``。</w:t>
      </w:r>
    </w:p>
    <w:p>
      <w:pPr>
        <w:keepNext w:val="0"/>
        <w:keepLines w:val="0"/>
        <w:widowControl/>
        <w:numPr>
          <w:ilvl w:val="0"/>
          <w:numId w:val="3"/>
        </w:numPr>
        <w:suppressLineNumbers w:val="0"/>
        <w:spacing w:before="0" w:beforeAutospacing="1" w:after="0" w:afterAutospacing="1"/>
        <w:ind w:left="1440" w:firstLine="0"/>
      </w:pPr>
    </w:p>
    <w:p>
      <w:pPr>
        <w:keepNext w:val="0"/>
        <w:keepLines w:val="0"/>
        <w:widowControl/>
        <w:numPr>
          <w:ilvl w:val="0"/>
          <w:numId w:val="3"/>
        </w:numPr>
        <w:suppressLineNumbers w:val="0"/>
        <w:spacing w:before="0" w:beforeAutospacing="1" w:after="0" w:afterAutospacing="1"/>
        <w:ind w:left="1440" w:firstLine="0"/>
      </w:pPr>
    </w:p>
    <w:p>
      <w:pPr>
        <w:pStyle w:val="3"/>
        <w:keepNext w:val="0"/>
        <w:keepLines w:val="0"/>
        <w:widowControl/>
        <w:suppressLineNumbers w:val="0"/>
        <w:ind w:left="720"/>
      </w:pPr>
      <w:r>
        <w:rPr>
          <w:b/>
          <w:bCs/>
        </w:rPr>
        <w:t>典型学校</w:t>
      </w:r>
      <w:r>
        <w:t>：筑波大学、横滨国立大学、千叶大学、东京理科大学（私立理工第一）、明治大学（MARCH之首） ``。</w:t>
      </w:r>
    </w:p>
    <w:p>
      <w:pPr>
        <w:keepNext w:val="0"/>
        <w:keepLines w:val="0"/>
        <w:widowControl/>
        <w:numPr>
          <w:ilvl w:val="0"/>
          <w:numId w:val="3"/>
        </w:numPr>
        <w:suppressLineNumbers w:val="0"/>
        <w:spacing w:before="0" w:beforeAutospacing="1" w:after="0" w:afterAutospacing="1"/>
        <w:ind w:left="1440" w:firstLine="0"/>
      </w:pPr>
    </w:p>
    <w:p>
      <w:pPr>
        <w:keepNext w:val="0"/>
        <w:keepLines w:val="0"/>
        <w:widowControl/>
        <w:numPr>
          <w:ilvl w:val="0"/>
          <w:numId w:val="3"/>
        </w:numPr>
        <w:suppressLineNumbers w:val="0"/>
        <w:spacing w:before="0" w:beforeAutospacing="1" w:after="0" w:afterAutospacing="1"/>
        <w:ind w:left="1440" w:firstLine="0"/>
      </w:pPr>
    </w:p>
    <w:p>
      <w:pPr>
        <w:pStyle w:val="3"/>
        <w:keepNext w:val="0"/>
        <w:keepLines w:val="0"/>
        <w:widowControl/>
        <w:suppressLineNumbers w:val="0"/>
        <w:ind w:left="720"/>
      </w:pPr>
      <w:r>
        <w:rPr>
          <w:b/>
          <w:bCs/>
        </w:rPr>
        <w:t>理科ROI与就职特征</w:t>
      </w:r>
      <w:r>
        <w:t xml:space="preserve">： </w:t>
      </w:r>
      <w:r>
        <w:rPr>
          <w:b/>
          <w:bCs/>
        </w:rPr>
        <w:t>性价比极高。</w:t>
      </w:r>
      <w:r>
        <w:t xml:space="preserve"> 尤其是东京理科大学，以学风严谨（留级率高）著称，其毕业生在业界口碑极佳。明治大学的理工学部同样拥有极强的就职力。在关东地区，T4校的学生在通过大厂的“学历过滤器”时毫无阻碍 ``，电气和机械专业在半导体和汽车大厂的录取率极高。</w:t>
      </w:r>
    </w:p>
    <w:p>
      <w:pPr>
        <w:keepNext w:val="0"/>
        <w:keepLines w:val="0"/>
        <w:widowControl/>
        <w:numPr>
          <w:ilvl w:val="0"/>
          <w:numId w:val="3"/>
        </w:numPr>
        <w:suppressLineNumbers w:val="0"/>
        <w:spacing w:before="0" w:beforeAutospacing="1" w:after="0" w:afterAutospacing="1"/>
        <w:ind w:left="1440" w:firstLine="0"/>
      </w:pPr>
    </w:p>
    <w:p>
      <w:pPr>
        <w:pStyle w:val="2"/>
        <w:keepNext w:val="0"/>
        <w:keepLines w:val="0"/>
        <w:widowControl/>
        <w:suppressLineNumbers w:val="0"/>
      </w:pPr>
      <w:r>
        <w:t>T5：【上位国公立与私立中坚上位】</w:t>
      </w:r>
    </w:p>
    <w:p>
      <w:pPr>
        <w:keepNext w:val="0"/>
        <w:keepLines w:val="0"/>
        <w:widowControl/>
        <w:numPr>
          <w:ilvl w:val="0"/>
          <w:numId w:val="4"/>
        </w:numPr>
        <w:suppressLineNumbers w:val="0"/>
        <w:spacing w:before="0" w:beforeAutospacing="1" w:after="0" w:afterAutospacing="1"/>
        <w:ind w:left="1440" w:firstLine="0"/>
      </w:pPr>
    </w:p>
    <w:p>
      <w:pPr>
        <w:pStyle w:val="3"/>
        <w:keepNext w:val="0"/>
        <w:keepLines w:val="0"/>
        <w:widowControl/>
        <w:suppressLineNumbers w:val="0"/>
        <w:ind w:left="720"/>
      </w:pPr>
      <w:r>
        <w:rPr>
          <w:b/>
          <w:bCs/>
        </w:rPr>
        <w:t>标准</w:t>
      </w:r>
      <w:r>
        <w:t>：日本高阶白领阶层的温床，社会认可度为“优秀阶层”，也是普通优秀留学生冲刺名校的黄金档 ``。</w:t>
      </w:r>
    </w:p>
    <w:p>
      <w:pPr>
        <w:keepNext w:val="0"/>
        <w:keepLines w:val="0"/>
        <w:widowControl/>
        <w:numPr>
          <w:ilvl w:val="0"/>
          <w:numId w:val="4"/>
        </w:numPr>
        <w:suppressLineNumbers w:val="0"/>
        <w:spacing w:before="0" w:beforeAutospacing="1" w:after="0" w:afterAutospacing="1"/>
        <w:ind w:left="1440" w:firstLine="0"/>
      </w:pPr>
    </w:p>
    <w:p>
      <w:pPr>
        <w:keepNext w:val="0"/>
        <w:keepLines w:val="0"/>
        <w:widowControl/>
        <w:numPr>
          <w:ilvl w:val="0"/>
          <w:numId w:val="4"/>
        </w:numPr>
        <w:suppressLineNumbers w:val="0"/>
        <w:spacing w:before="0" w:beforeAutospacing="1" w:after="0" w:afterAutospacing="1"/>
        <w:ind w:left="1440" w:firstLine="0"/>
      </w:pPr>
    </w:p>
    <w:p>
      <w:pPr>
        <w:pStyle w:val="3"/>
        <w:keepNext w:val="0"/>
        <w:keepLines w:val="0"/>
        <w:widowControl/>
        <w:suppressLineNumbers w:val="0"/>
        <w:ind w:left="720"/>
      </w:pPr>
      <w:r>
        <w:rPr>
          <w:b/>
          <w:bCs/>
        </w:rPr>
        <w:t>典型学校</w:t>
      </w:r>
      <w:r>
        <w:t>：</w:t>
      </w:r>
    </w:p>
    <w:p>
      <w:pPr>
        <w:keepNext w:val="0"/>
        <w:keepLines w:val="0"/>
        <w:widowControl/>
        <w:numPr>
          <w:ilvl w:val="0"/>
          <w:numId w:val="4"/>
        </w:numPr>
        <w:suppressLineNumbers w:val="0"/>
        <w:spacing w:before="0" w:beforeAutospacing="1" w:after="0" w:afterAutospacing="1"/>
        <w:ind w:left="1440" w:firstLine="0"/>
      </w:pPr>
    </w:p>
    <w:p>
      <w:pPr>
        <w:keepNext w:val="0"/>
        <w:keepLines w:val="0"/>
        <w:widowControl/>
        <w:numPr>
          <w:ilvl w:val="1"/>
          <w:numId w:val="5"/>
        </w:numPr>
        <w:suppressLineNumbers w:val="0"/>
        <w:tabs>
          <w:tab w:val="left" w:pos="1440"/>
        </w:tabs>
        <w:spacing w:before="0" w:beforeAutospacing="1" w:after="0" w:afterAutospacing="1"/>
        <w:ind w:left="2882" w:firstLine="0"/>
      </w:pPr>
    </w:p>
    <w:p>
      <w:pPr>
        <w:pStyle w:val="3"/>
        <w:keepNext w:val="0"/>
        <w:keepLines w:val="0"/>
        <w:widowControl/>
        <w:suppressLineNumbers w:val="0"/>
        <w:ind w:left="1440"/>
      </w:pPr>
      <w:r>
        <w:rPr>
          <w:i/>
          <w:iCs/>
        </w:rPr>
        <w:t>国公立</w:t>
      </w:r>
      <w:r>
        <w:t xml:space="preserve">：“电农名纤”四校（电气通信大学、东京农工大学、名古屋工业大学、京都工艺纤维大学） </w:t>
      </w:r>
      <w:r>
        <w:rPr>
          <w:rStyle w:val="6"/>
        </w:rPr>
        <w:t xml:space="preserve">、广岛大学、冈山大学、金泽大学 </w:t>
      </w:r>
      <w:r>
        <w:t>。</w:t>
      </w:r>
    </w:p>
    <w:p>
      <w:pPr>
        <w:keepNext w:val="0"/>
        <w:keepLines w:val="0"/>
        <w:widowControl/>
        <w:numPr>
          <w:ilvl w:val="1"/>
          <w:numId w:val="5"/>
        </w:numPr>
        <w:suppressLineNumbers w:val="0"/>
        <w:tabs>
          <w:tab w:val="left" w:pos="1440"/>
        </w:tabs>
        <w:spacing w:before="0" w:beforeAutospacing="1" w:after="0" w:afterAutospacing="1"/>
        <w:ind w:left="2882" w:firstLine="0"/>
      </w:pPr>
    </w:p>
    <w:p>
      <w:pPr>
        <w:keepNext w:val="0"/>
        <w:keepLines w:val="0"/>
        <w:widowControl/>
        <w:numPr>
          <w:ilvl w:val="1"/>
          <w:numId w:val="5"/>
        </w:numPr>
        <w:suppressLineNumbers w:val="0"/>
        <w:tabs>
          <w:tab w:val="left" w:pos="1440"/>
        </w:tabs>
        <w:spacing w:before="0" w:beforeAutospacing="1" w:after="0" w:afterAutospacing="1"/>
        <w:ind w:left="2882" w:firstLine="0"/>
      </w:pPr>
    </w:p>
    <w:p>
      <w:pPr>
        <w:pStyle w:val="3"/>
        <w:keepNext w:val="0"/>
        <w:keepLines w:val="0"/>
        <w:widowControl/>
        <w:suppressLineNumbers w:val="0"/>
        <w:ind w:left="1440"/>
      </w:pPr>
      <w:r>
        <w:rPr>
          <w:i/>
          <w:iCs/>
        </w:rPr>
        <w:t>私立</w:t>
      </w:r>
      <w:r>
        <w:t>：青山学院大学、立教大学、中央大学、法政大学（MARCH剩余校），同志社大学、立命馆大学（关关同立前列） ``。</w:t>
      </w:r>
    </w:p>
    <w:p>
      <w:pPr>
        <w:keepNext w:val="0"/>
        <w:keepLines w:val="0"/>
        <w:widowControl/>
        <w:numPr>
          <w:ilvl w:val="1"/>
          <w:numId w:val="5"/>
        </w:numPr>
        <w:suppressLineNumbers w:val="0"/>
        <w:tabs>
          <w:tab w:val="left" w:pos="1440"/>
        </w:tabs>
        <w:spacing w:before="0" w:beforeAutospacing="1" w:after="0" w:afterAutospacing="1"/>
        <w:ind w:left="2882" w:firstLine="0"/>
      </w:pPr>
    </w:p>
    <w:p>
      <w:pPr>
        <w:keepNext w:val="0"/>
        <w:keepLines w:val="0"/>
        <w:widowControl/>
        <w:numPr>
          <w:ilvl w:val="0"/>
          <w:numId w:val="4"/>
        </w:numPr>
        <w:suppressLineNumbers w:val="0"/>
        <w:spacing w:before="0" w:beforeAutospacing="1" w:after="0" w:afterAutospacing="1"/>
        <w:ind w:left="1440" w:firstLine="0"/>
      </w:pPr>
    </w:p>
    <w:p>
      <w:pPr>
        <w:pStyle w:val="3"/>
        <w:keepNext w:val="0"/>
        <w:keepLines w:val="0"/>
        <w:widowControl/>
        <w:suppressLineNumbers w:val="0"/>
        <w:ind w:left="720"/>
      </w:pPr>
      <w:r>
        <w:rPr>
          <w:b/>
          <w:bCs/>
        </w:rPr>
        <w:t>理科ROI与就职特征</w:t>
      </w:r>
      <w:r>
        <w:t xml:space="preserve">： </w:t>
      </w:r>
      <w:r>
        <w:rPr>
          <w:b/>
          <w:bCs/>
        </w:rPr>
        <w:t>对于理科留学生来说，这是最值得关注的一档。</w:t>
      </w:r>
      <w:r>
        <w:t xml:space="preserve"> 尤其是“电农名纤”这四所专门理工国立大学，虽然在大众眼里的综合名气不如青山、立教，但在日企技术人员和半导体行业HR中，其口碑可以比肩旧帝大，学校内大厂推荐指标多到“用不完” ``。如果你打算“用专业套大学牌子”，这一档是首选目标。</w:t>
      </w:r>
    </w:p>
    <w:p>
      <w:pPr>
        <w:keepNext w:val="0"/>
        <w:keepLines w:val="0"/>
        <w:widowControl/>
        <w:numPr>
          <w:ilvl w:val="0"/>
          <w:numId w:val="4"/>
        </w:numPr>
        <w:suppressLineNumbers w:val="0"/>
        <w:spacing w:before="0" w:beforeAutospacing="1" w:after="0" w:afterAutospacing="1"/>
        <w:ind w:left="1440" w:firstLine="0"/>
      </w:pPr>
    </w:p>
    <w:p>
      <w:pPr>
        <w:pStyle w:val="2"/>
        <w:keepNext w:val="0"/>
        <w:keepLines w:val="0"/>
        <w:widowControl/>
        <w:suppressLineNumbers w:val="0"/>
      </w:pPr>
      <w:r>
        <w:t>T6：【地方核心国公立与实用理工名校】</w:t>
      </w:r>
    </w:p>
    <w:p>
      <w:pPr>
        <w:keepNext w:val="0"/>
        <w:keepLines w:val="0"/>
        <w:widowControl/>
        <w:numPr>
          <w:ilvl w:val="0"/>
          <w:numId w:val="6"/>
        </w:numPr>
        <w:suppressLineNumbers w:val="0"/>
        <w:spacing w:before="0" w:beforeAutospacing="1" w:after="0" w:afterAutospacing="1"/>
        <w:ind w:left="1440" w:firstLine="0"/>
      </w:pPr>
    </w:p>
    <w:p>
      <w:pPr>
        <w:pStyle w:val="3"/>
        <w:keepNext w:val="0"/>
        <w:keepLines w:val="0"/>
        <w:widowControl/>
        <w:suppressLineNumbers w:val="0"/>
        <w:ind w:left="720"/>
      </w:pPr>
      <w:r>
        <w:rPr>
          <w:b/>
          <w:bCs/>
        </w:rPr>
        <w:t>标准</w:t>
      </w:r>
      <w:r>
        <w:t>：各都道府县的区域代表性国立大学，以及在理科就职实力上非常强悍的特色私立名校 ``。</w:t>
      </w:r>
    </w:p>
    <w:p>
      <w:pPr>
        <w:keepNext w:val="0"/>
        <w:keepLines w:val="0"/>
        <w:widowControl/>
        <w:numPr>
          <w:ilvl w:val="0"/>
          <w:numId w:val="6"/>
        </w:numPr>
        <w:suppressLineNumbers w:val="0"/>
        <w:spacing w:before="0" w:beforeAutospacing="1" w:after="0" w:afterAutospacing="1"/>
        <w:ind w:left="1440" w:firstLine="0"/>
      </w:pPr>
    </w:p>
    <w:p>
      <w:pPr>
        <w:keepNext w:val="0"/>
        <w:keepLines w:val="0"/>
        <w:widowControl/>
        <w:numPr>
          <w:ilvl w:val="0"/>
          <w:numId w:val="6"/>
        </w:numPr>
        <w:suppressLineNumbers w:val="0"/>
        <w:spacing w:before="0" w:beforeAutospacing="1" w:after="0" w:afterAutospacing="1"/>
        <w:ind w:left="1440" w:firstLine="0"/>
      </w:pPr>
    </w:p>
    <w:p>
      <w:pPr>
        <w:pStyle w:val="3"/>
        <w:keepNext w:val="0"/>
        <w:keepLines w:val="0"/>
        <w:widowControl/>
        <w:suppressLineNumbers w:val="0"/>
        <w:ind w:left="720"/>
      </w:pPr>
      <w:r>
        <w:rPr>
          <w:b/>
          <w:bCs/>
        </w:rPr>
        <w:t>典型学校</w:t>
      </w:r>
      <w:r>
        <w:t>：</w:t>
      </w:r>
    </w:p>
    <w:p>
      <w:pPr>
        <w:keepNext w:val="0"/>
        <w:keepLines w:val="0"/>
        <w:widowControl/>
        <w:numPr>
          <w:ilvl w:val="0"/>
          <w:numId w:val="6"/>
        </w:numPr>
        <w:suppressLineNumbers w:val="0"/>
        <w:spacing w:before="0" w:beforeAutospacing="1" w:after="0" w:afterAutospacing="1"/>
        <w:ind w:left="1440" w:firstLine="0"/>
      </w:pPr>
    </w:p>
    <w:p>
      <w:pPr>
        <w:keepNext w:val="0"/>
        <w:keepLines w:val="0"/>
        <w:widowControl/>
        <w:numPr>
          <w:ilvl w:val="1"/>
          <w:numId w:val="7"/>
        </w:numPr>
        <w:suppressLineNumbers w:val="0"/>
        <w:tabs>
          <w:tab w:val="left" w:pos="1440"/>
        </w:tabs>
        <w:spacing w:before="0" w:beforeAutospacing="1" w:after="0" w:afterAutospacing="1"/>
        <w:ind w:left="2882" w:firstLine="0"/>
      </w:pPr>
    </w:p>
    <w:p>
      <w:pPr>
        <w:pStyle w:val="3"/>
        <w:keepNext w:val="0"/>
        <w:keepLines w:val="0"/>
        <w:widowControl/>
        <w:suppressLineNumbers w:val="0"/>
        <w:ind w:left="1440"/>
      </w:pPr>
      <w:r>
        <w:rPr>
          <w:i/>
          <w:iCs/>
        </w:rPr>
        <w:t>国公立</w:t>
      </w:r>
      <w:r>
        <w:t>：埼玉大学、静冈大学、新潟大学、信州大学、熊本大学、九州工业大学 ``。</w:t>
      </w:r>
    </w:p>
    <w:p>
      <w:pPr>
        <w:keepNext w:val="0"/>
        <w:keepLines w:val="0"/>
        <w:widowControl/>
        <w:numPr>
          <w:ilvl w:val="1"/>
          <w:numId w:val="7"/>
        </w:numPr>
        <w:suppressLineNumbers w:val="0"/>
        <w:tabs>
          <w:tab w:val="left" w:pos="1440"/>
        </w:tabs>
        <w:spacing w:before="0" w:beforeAutospacing="1" w:after="0" w:afterAutospacing="1"/>
        <w:ind w:left="2882" w:firstLine="0"/>
      </w:pPr>
    </w:p>
    <w:p>
      <w:pPr>
        <w:keepNext w:val="0"/>
        <w:keepLines w:val="0"/>
        <w:widowControl/>
        <w:numPr>
          <w:ilvl w:val="1"/>
          <w:numId w:val="7"/>
        </w:numPr>
        <w:suppressLineNumbers w:val="0"/>
        <w:tabs>
          <w:tab w:val="left" w:pos="1440"/>
        </w:tabs>
        <w:spacing w:before="0" w:beforeAutospacing="1" w:after="0" w:afterAutospacing="1"/>
        <w:ind w:left="2882" w:firstLine="0"/>
      </w:pPr>
    </w:p>
    <w:p>
      <w:pPr>
        <w:pStyle w:val="3"/>
        <w:keepNext w:val="0"/>
        <w:keepLines w:val="0"/>
        <w:widowControl/>
        <w:suppressLineNumbers w:val="0"/>
        <w:ind w:left="1440"/>
      </w:pPr>
      <w:r>
        <w:rPr>
          <w:i/>
          <w:iCs/>
        </w:rPr>
        <w:t>私立</w:t>
      </w:r>
      <w:r>
        <w:t>：芝浦工业大学（四工大之首） ``、学习院大学、关西大学、关西学院大学。</w:t>
      </w:r>
    </w:p>
    <w:p>
      <w:pPr>
        <w:keepNext w:val="0"/>
        <w:keepLines w:val="0"/>
        <w:widowControl/>
        <w:numPr>
          <w:ilvl w:val="1"/>
          <w:numId w:val="7"/>
        </w:numPr>
        <w:suppressLineNumbers w:val="0"/>
        <w:tabs>
          <w:tab w:val="left" w:pos="1440"/>
        </w:tabs>
        <w:spacing w:before="0" w:beforeAutospacing="1" w:after="0" w:afterAutospacing="1"/>
        <w:ind w:left="2882" w:firstLine="0"/>
      </w:pPr>
    </w:p>
    <w:p>
      <w:pPr>
        <w:keepNext w:val="0"/>
        <w:keepLines w:val="0"/>
        <w:widowControl/>
        <w:numPr>
          <w:ilvl w:val="0"/>
          <w:numId w:val="6"/>
        </w:numPr>
        <w:suppressLineNumbers w:val="0"/>
        <w:spacing w:before="0" w:beforeAutospacing="1" w:after="0" w:afterAutospacing="1"/>
        <w:ind w:left="1440" w:firstLine="0"/>
      </w:pPr>
    </w:p>
    <w:p>
      <w:pPr>
        <w:pStyle w:val="3"/>
        <w:keepNext w:val="0"/>
        <w:keepLines w:val="0"/>
        <w:widowControl/>
        <w:suppressLineNumbers w:val="0"/>
        <w:ind w:left="720"/>
      </w:pPr>
      <w:r>
        <w:rPr>
          <w:b/>
          <w:bCs/>
        </w:rPr>
        <w:t>理科ROI与就职特征</w:t>
      </w:r>
      <w:r>
        <w:t xml:space="preserve">： </w:t>
      </w:r>
      <w:r>
        <w:rPr>
          <w:b/>
          <w:bCs/>
        </w:rPr>
        <w:t>逆袭和保底的黄金区。</w:t>
      </w:r>
      <w:r>
        <w:t xml:space="preserve"> 熊本大学由于近年来台积电（TSMC）工场的入驻和半导体人才的极度渴求，其理工和情报专业的就职率和起薪迎来了跨越式大涨 </w:t>
      </w:r>
      <w:r>
        <w:rPr>
          <w:rStyle w:val="6"/>
        </w:rPr>
        <w:t xml:space="preserve">。芝浦工业大学虽然偏差值处于中上游，但其“有名企业400社就职率”常年杀入全国前二十 </w:t>
      </w:r>
      <w:r>
        <w:t>，凭借强大的机电历史底蕴和工业界校友网络，其实际就职力甚至战胜了部分GMARCH文科为主的学校。</w:t>
      </w:r>
    </w:p>
    <w:p>
      <w:pPr>
        <w:keepNext w:val="0"/>
        <w:keepLines w:val="0"/>
        <w:widowControl/>
        <w:numPr>
          <w:ilvl w:val="0"/>
          <w:numId w:val="6"/>
        </w:numPr>
        <w:suppressLineNumbers w:val="0"/>
        <w:spacing w:before="0" w:beforeAutospacing="1" w:after="0" w:afterAutospacing="1"/>
        <w:ind w:left="1440" w:firstLine="0"/>
      </w:pPr>
    </w:p>
    <w:p>
      <w:pPr>
        <w:pStyle w:val="2"/>
        <w:keepNext w:val="0"/>
        <w:keepLines w:val="0"/>
        <w:widowControl/>
        <w:suppressLineNumbers w:val="0"/>
      </w:pPr>
      <w:r>
        <w:t>T7：【中坚国公立与实用理工中坚】</w:t>
      </w:r>
    </w:p>
    <w:p>
      <w:pPr>
        <w:keepNext w:val="0"/>
        <w:keepLines w:val="0"/>
        <w:widowControl/>
        <w:numPr>
          <w:ilvl w:val="0"/>
          <w:numId w:val="8"/>
        </w:numPr>
        <w:suppressLineNumbers w:val="0"/>
        <w:spacing w:before="0" w:beforeAutospacing="1" w:after="0" w:afterAutospacing="1"/>
        <w:ind w:left="1440" w:firstLine="0"/>
      </w:pPr>
    </w:p>
    <w:p>
      <w:pPr>
        <w:pStyle w:val="3"/>
        <w:keepNext w:val="0"/>
        <w:keepLines w:val="0"/>
        <w:widowControl/>
        <w:suppressLineNumbers w:val="0"/>
        <w:ind w:left="720"/>
      </w:pPr>
      <w:r>
        <w:rPr>
          <w:b/>
          <w:bCs/>
        </w:rPr>
        <w:t>标准</w:t>
      </w:r>
      <w:r>
        <w:t>：日本二线国公立与以务实技术著称、但在社会名气上略逊一筹的私立理工校 ``。</w:t>
      </w:r>
    </w:p>
    <w:p>
      <w:pPr>
        <w:keepNext w:val="0"/>
        <w:keepLines w:val="0"/>
        <w:widowControl/>
        <w:numPr>
          <w:ilvl w:val="0"/>
          <w:numId w:val="8"/>
        </w:numPr>
        <w:suppressLineNumbers w:val="0"/>
        <w:spacing w:before="0" w:beforeAutospacing="1" w:after="0" w:afterAutospacing="1"/>
        <w:ind w:left="1440" w:firstLine="0"/>
      </w:pPr>
    </w:p>
    <w:p>
      <w:pPr>
        <w:keepNext w:val="0"/>
        <w:keepLines w:val="0"/>
        <w:widowControl/>
        <w:numPr>
          <w:ilvl w:val="0"/>
          <w:numId w:val="8"/>
        </w:numPr>
        <w:suppressLineNumbers w:val="0"/>
        <w:spacing w:before="0" w:beforeAutospacing="1" w:after="0" w:afterAutospacing="1"/>
        <w:ind w:left="1440" w:firstLine="0"/>
      </w:pPr>
    </w:p>
    <w:p>
      <w:pPr>
        <w:pStyle w:val="3"/>
        <w:keepNext w:val="0"/>
        <w:keepLines w:val="0"/>
        <w:widowControl/>
        <w:suppressLineNumbers w:val="0"/>
        <w:ind w:left="720"/>
      </w:pPr>
      <w:r>
        <w:rPr>
          <w:b/>
          <w:bCs/>
        </w:rPr>
        <w:t>典型学校</w:t>
      </w:r>
      <w:r>
        <w:t>：</w:t>
      </w:r>
    </w:p>
    <w:p>
      <w:pPr>
        <w:keepNext w:val="0"/>
        <w:keepLines w:val="0"/>
        <w:widowControl/>
        <w:numPr>
          <w:ilvl w:val="0"/>
          <w:numId w:val="8"/>
        </w:numPr>
        <w:suppressLineNumbers w:val="0"/>
        <w:spacing w:before="0" w:beforeAutospacing="1" w:after="0" w:afterAutospacing="1"/>
        <w:ind w:left="1440" w:firstLine="0"/>
      </w:pPr>
    </w:p>
    <w:p>
      <w:pPr>
        <w:keepNext w:val="0"/>
        <w:keepLines w:val="0"/>
        <w:widowControl/>
        <w:numPr>
          <w:ilvl w:val="1"/>
          <w:numId w:val="9"/>
        </w:numPr>
        <w:suppressLineNumbers w:val="0"/>
        <w:tabs>
          <w:tab w:val="left" w:pos="1440"/>
        </w:tabs>
        <w:spacing w:before="0" w:beforeAutospacing="1" w:after="0" w:afterAutospacing="1"/>
        <w:ind w:left="2882" w:firstLine="0"/>
      </w:pPr>
    </w:p>
    <w:p>
      <w:pPr>
        <w:pStyle w:val="3"/>
        <w:keepNext w:val="0"/>
        <w:keepLines w:val="0"/>
        <w:widowControl/>
        <w:suppressLineNumbers w:val="0"/>
        <w:ind w:left="1440"/>
      </w:pPr>
      <w:r>
        <w:rPr>
          <w:i/>
          <w:iCs/>
        </w:rPr>
        <w:t>国公立</w:t>
      </w:r>
      <w:r>
        <w:t>：宇都宫大学、茨城大学、岐阜大学、三重大学、山形大学、前桥工科大学。</w:t>
      </w:r>
    </w:p>
    <w:p>
      <w:pPr>
        <w:keepNext w:val="0"/>
        <w:keepLines w:val="0"/>
        <w:widowControl/>
        <w:numPr>
          <w:ilvl w:val="1"/>
          <w:numId w:val="9"/>
        </w:numPr>
        <w:suppressLineNumbers w:val="0"/>
        <w:tabs>
          <w:tab w:val="left" w:pos="1440"/>
        </w:tabs>
        <w:spacing w:before="0" w:beforeAutospacing="1" w:after="0" w:afterAutospacing="1"/>
        <w:ind w:left="2882" w:firstLine="0"/>
      </w:pPr>
    </w:p>
    <w:p>
      <w:pPr>
        <w:keepNext w:val="0"/>
        <w:keepLines w:val="0"/>
        <w:widowControl/>
        <w:numPr>
          <w:ilvl w:val="1"/>
          <w:numId w:val="9"/>
        </w:numPr>
        <w:suppressLineNumbers w:val="0"/>
        <w:tabs>
          <w:tab w:val="left" w:pos="1440"/>
        </w:tabs>
        <w:spacing w:before="0" w:beforeAutospacing="1" w:after="0" w:afterAutospacing="1"/>
        <w:ind w:left="2882" w:firstLine="0"/>
      </w:pPr>
    </w:p>
    <w:p>
      <w:pPr>
        <w:pStyle w:val="3"/>
        <w:keepNext w:val="0"/>
        <w:keepLines w:val="0"/>
        <w:widowControl/>
        <w:suppressLineNumbers w:val="0"/>
        <w:ind w:left="1440"/>
      </w:pPr>
      <w:r>
        <w:rPr>
          <w:i/>
          <w:iCs/>
        </w:rPr>
        <w:t>私立</w:t>
      </w:r>
      <w:r>
        <w:t xml:space="preserve">：东京电机大学、工学院大学、东京都市大（与四工大重合） </w:t>
      </w:r>
      <w:r>
        <w:rPr>
          <w:rStyle w:val="6"/>
        </w:rPr>
        <w:t xml:space="preserve">、成城大学、南山大学、丰田工业大学（丰田出资创办，就业实力恐怖但招生规模极小） </w:t>
      </w:r>
      <w:r>
        <w:t>。</w:t>
      </w:r>
    </w:p>
    <w:p>
      <w:pPr>
        <w:keepNext w:val="0"/>
        <w:keepLines w:val="0"/>
        <w:widowControl/>
        <w:numPr>
          <w:ilvl w:val="1"/>
          <w:numId w:val="9"/>
        </w:numPr>
        <w:suppressLineNumbers w:val="0"/>
        <w:tabs>
          <w:tab w:val="left" w:pos="1440"/>
        </w:tabs>
        <w:spacing w:before="0" w:beforeAutospacing="1" w:after="0" w:afterAutospacing="1"/>
        <w:ind w:left="2882" w:firstLine="0"/>
      </w:pPr>
    </w:p>
    <w:p>
      <w:pPr>
        <w:keepNext w:val="0"/>
        <w:keepLines w:val="0"/>
        <w:widowControl/>
        <w:numPr>
          <w:ilvl w:val="0"/>
          <w:numId w:val="8"/>
        </w:numPr>
        <w:suppressLineNumbers w:val="0"/>
        <w:spacing w:before="0" w:beforeAutospacing="1" w:after="0" w:afterAutospacing="1"/>
        <w:ind w:left="1440" w:firstLine="0"/>
      </w:pPr>
    </w:p>
    <w:p>
      <w:pPr>
        <w:pStyle w:val="3"/>
        <w:keepNext w:val="0"/>
        <w:keepLines w:val="0"/>
        <w:widowControl/>
        <w:suppressLineNumbers w:val="0"/>
        <w:ind w:left="720"/>
      </w:pPr>
      <w:r>
        <w:rPr>
          <w:b/>
          <w:bCs/>
        </w:rPr>
        <w:t>理科ROI与就职特征</w:t>
      </w:r>
      <w:r>
        <w:t>： 这一档的文科生在面临大厂选拔时可能会受到轻微的学历限制，但</w:t>
      </w:r>
      <w:r>
        <w:rPr>
          <w:b/>
          <w:bCs/>
        </w:rPr>
        <w:t>理科生（尤其是机电、半导体方向）几乎不受影响</w:t>
      </w:r>
      <w:r>
        <w:t xml:space="preserve"> </w:t>
      </w:r>
      <w:r>
        <w:rPr>
          <w:rStyle w:val="6"/>
        </w:rPr>
        <w:t xml:space="preserve">。例如，东京电机大学和工学院大学的毕业生，因为基础扎实且安心做技术研发，在三菱电机、日立等传统重工企业中非常受欢迎 </w:t>
      </w:r>
      <w:r>
        <w:t>。</w:t>
      </w:r>
    </w:p>
    <w:p>
      <w:pPr>
        <w:keepNext w:val="0"/>
        <w:keepLines w:val="0"/>
        <w:widowControl/>
        <w:numPr>
          <w:ilvl w:val="0"/>
          <w:numId w:val="8"/>
        </w:numPr>
        <w:suppressLineNumbers w:val="0"/>
        <w:spacing w:before="0" w:beforeAutospacing="1" w:after="0" w:afterAutospacing="1"/>
        <w:ind w:left="1440" w:firstLine="0"/>
      </w:pPr>
    </w:p>
    <w:p>
      <w:pPr>
        <w:pStyle w:val="2"/>
        <w:keepNext w:val="0"/>
        <w:keepLines w:val="0"/>
        <w:widowControl/>
        <w:suppressLineNumbers w:val="0"/>
      </w:pPr>
      <w:r>
        <w:t>T8：【中坚私立两强与地方普通国公立】</w:t>
      </w:r>
    </w:p>
    <w:p>
      <w:pPr>
        <w:keepNext w:val="0"/>
        <w:keepLines w:val="0"/>
        <w:widowControl/>
        <w:numPr>
          <w:ilvl w:val="0"/>
          <w:numId w:val="10"/>
        </w:numPr>
        <w:suppressLineNumbers w:val="0"/>
        <w:spacing w:before="0" w:beforeAutospacing="1" w:after="0" w:afterAutospacing="1"/>
        <w:ind w:left="1440" w:firstLine="0"/>
      </w:pPr>
    </w:p>
    <w:p>
      <w:pPr>
        <w:pStyle w:val="3"/>
        <w:keepNext w:val="0"/>
        <w:keepLines w:val="0"/>
        <w:widowControl/>
        <w:suppressLineNumbers w:val="0"/>
        <w:ind w:left="720"/>
      </w:pPr>
      <w:r>
        <w:rPr>
          <w:b/>
          <w:bCs/>
        </w:rPr>
        <w:t>标准</w:t>
      </w:r>
      <w:r>
        <w:t>：日本社会最庞大的“中流砥柱”阶层，也是日本校招“学历过滤器”的最核心分水岭 ``。</w:t>
      </w:r>
    </w:p>
    <w:p>
      <w:pPr>
        <w:keepNext w:val="0"/>
        <w:keepLines w:val="0"/>
        <w:widowControl/>
        <w:numPr>
          <w:ilvl w:val="0"/>
          <w:numId w:val="10"/>
        </w:numPr>
        <w:suppressLineNumbers w:val="0"/>
        <w:spacing w:before="0" w:beforeAutospacing="1" w:after="0" w:afterAutospacing="1"/>
        <w:ind w:left="1440" w:firstLine="0"/>
      </w:pPr>
    </w:p>
    <w:p>
      <w:pPr>
        <w:keepNext w:val="0"/>
        <w:keepLines w:val="0"/>
        <w:widowControl/>
        <w:numPr>
          <w:ilvl w:val="0"/>
          <w:numId w:val="10"/>
        </w:numPr>
        <w:suppressLineNumbers w:val="0"/>
        <w:spacing w:before="0" w:beforeAutospacing="1" w:after="0" w:afterAutospacing="1"/>
        <w:ind w:left="1440" w:firstLine="0"/>
      </w:pPr>
    </w:p>
    <w:p>
      <w:pPr>
        <w:pStyle w:val="3"/>
        <w:keepNext w:val="0"/>
        <w:keepLines w:val="0"/>
        <w:widowControl/>
        <w:suppressLineNumbers w:val="0"/>
        <w:ind w:left="720"/>
      </w:pPr>
      <w:r>
        <w:rPr>
          <w:b/>
          <w:bCs/>
        </w:rPr>
        <w:t>典型学校</w:t>
      </w:r>
      <w:r>
        <w:t>：</w:t>
      </w:r>
    </w:p>
    <w:p>
      <w:pPr>
        <w:keepNext w:val="0"/>
        <w:keepLines w:val="0"/>
        <w:widowControl/>
        <w:numPr>
          <w:ilvl w:val="0"/>
          <w:numId w:val="10"/>
        </w:numPr>
        <w:suppressLineNumbers w:val="0"/>
        <w:spacing w:before="0" w:beforeAutospacing="1" w:after="0" w:afterAutospacing="1"/>
        <w:ind w:left="1440" w:firstLine="0"/>
      </w:pPr>
    </w:p>
    <w:p>
      <w:pPr>
        <w:keepNext w:val="0"/>
        <w:keepLines w:val="0"/>
        <w:widowControl/>
        <w:numPr>
          <w:ilvl w:val="1"/>
          <w:numId w:val="11"/>
        </w:numPr>
        <w:suppressLineNumbers w:val="0"/>
        <w:tabs>
          <w:tab w:val="left" w:pos="1440"/>
        </w:tabs>
        <w:spacing w:before="0" w:beforeAutospacing="1" w:after="0" w:afterAutospacing="1"/>
        <w:ind w:left="2882" w:firstLine="0"/>
      </w:pPr>
    </w:p>
    <w:p>
      <w:pPr>
        <w:pStyle w:val="3"/>
        <w:keepNext w:val="0"/>
        <w:keepLines w:val="0"/>
        <w:widowControl/>
        <w:suppressLineNumbers w:val="0"/>
        <w:ind w:left="1440"/>
      </w:pPr>
      <w:r>
        <w:rPr>
          <w:i/>
          <w:iCs/>
        </w:rPr>
        <w:t>国公立</w:t>
      </w:r>
      <w:r>
        <w:t>：琉球大学、北见工业大学、室兰工业大学（偏远但保留国立招牌和就职保障） ``。</w:t>
      </w:r>
    </w:p>
    <w:p>
      <w:pPr>
        <w:keepNext w:val="0"/>
        <w:keepLines w:val="0"/>
        <w:widowControl/>
        <w:numPr>
          <w:ilvl w:val="1"/>
          <w:numId w:val="11"/>
        </w:numPr>
        <w:suppressLineNumbers w:val="0"/>
        <w:tabs>
          <w:tab w:val="left" w:pos="1440"/>
        </w:tabs>
        <w:spacing w:before="0" w:beforeAutospacing="1" w:after="0" w:afterAutospacing="1"/>
        <w:ind w:left="2882" w:firstLine="0"/>
      </w:pPr>
    </w:p>
    <w:p>
      <w:pPr>
        <w:keepNext w:val="0"/>
        <w:keepLines w:val="0"/>
        <w:widowControl/>
        <w:numPr>
          <w:ilvl w:val="1"/>
          <w:numId w:val="11"/>
        </w:numPr>
        <w:suppressLineNumbers w:val="0"/>
        <w:tabs>
          <w:tab w:val="left" w:pos="1440"/>
        </w:tabs>
        <w:spacing w:before="0" w:beforeAutospacing="1" w:after="0" w:afterAutospacing="1"/>
        <w:ind w:left="2882" w:firstLine="0"/>
      </w:pPr>
    </w:p>
    <w:p>
      <w:pPr>
        <w:pStyle w:val="3"/>
        <w:keepNext w:val="0"/>
        <w:keepLines w:val="0"/>
        <w:widowControl/>
        <w:suppressLineNumbers w:val="0"/>
        <w:ind w:left="1440"/>
      </w:pPr>
      <w:r>
        <w:rPr>
          <w:i/>
          <w:iCs/>
        </w:rPr>
        <w:t>私立</w:t>
      </w:r>
      <w:r>
        <w:t>：“日东驹专”（日本大学、东洋大学、驹泽大学、专修大学）、“产近甲龙”（京都产业大学、近畿大学、甲南大学、龙谷大学） ``。</w:t>
      </w:r>
    </w:p>
    <w:p>
      <w:pPr>
        <w:keepNext w:val="0"/>
        <w:keepLines w:val="0"/>
        <w:widowControl/>
        <w:numPr>
          <w:ilvl w:val="1"/>
          <w:numId w:val="11"/>
        </w:numPr>
        <w:suppressLineNumbers w:val="0"/>
        <w:tabs>
          <w:tab w:val="left" w:pos="1440"/>
        </w:tabs>
        <w:spacing w:before="0" w:beforeAutospacing="1" w:after="0" w:afterAutospacing="1"/>
        <w:ind w:left="2882" w:firstLine="0"/>
      </w:pPr>
    </w:p>
    <w:p>
      <w:pPr>
        <w:keepNext w:val="0"/>
        <w:keepLines w:val="0"/>
        <w:widowControl/>
        <w:numPr>
          <w:ilvl w:val="0"/>
          <w:numId w:val="10"/>
        </w:numPr>
        <w:suppressLineNumbers w:val="0"/>
        <w:spacing w:before="0" w:beforeAutospacing="1" w:after="0" w:afterAutospacing="1"/>
        <w:ind w:left="1440" w:firstLine="0"/>
      </w:pPr>
    </w:p>
    <w:p>
      <w:pPr>
        <w:pStyle w:val="3"/>
        <w:keepNext w:val="0"/>
        <w:keepLines w:val="0"/>
        <w:widowControl/>
        <w:suppressLineNumbers w:val="0"/>
        <w:ind w:left="720"/>
      </w:pPr>
      <w:r>
        <w:rPr>
          <w:b/>
          <w:bCs/>
        </w:rPr>
        <w:t>理科ROI与就职特征</w:t>
      </w:r>
      <w:r>
        <w:t xml:space="preserve">： </w:t>
      </w:r>
      <w:r>
        <w:rPr>
          <w:b/>
          <w:bCs/>
        </w:rPr>
        <w:t>留学生大部队的汇集地。</w:t>
      </w:r>
      <w:r>
        <w:t xml:space="preserve"> 这一档的理工科生依然享有不错的校招面试机会，近畿大学和日本大学的理工学部规模庞大，毕业后能够依靠庞大的校友基数进入大型日企的工程现场或系统开发（IT转码）岗位 </w:t>
      </w:r>
      <w:r>
        <w:rPr>
          <w:rStyle w:val="6"/>
        </w:rPr>
        <w:t>[3]</w:t>
      </w:r>
      <w:r>
        <w:t>。但是从T8档开始，想要依靠“学校推荐”进入顶尖研发岗（如索尼、东京电子本部R&amp;D）的难度大幅增加，学生需要极强的手上项目积累或极好的日语沟通力作为补充 ``。</w:t>
      </w:r>
    </w:p>
    <w:p>
      <w:pPr>
        <w:keepNext w:val="0"/>
        <w:keepLines w:val="0"/>
        <w:widowControl/>
        <w:numPr>
          <w:ilvl w:val="0"/>
          <w:numId w:val="10"/>
        </w:numPr>
        <w:suppressLineNumbers w:val="0"/>
        <w:spacing w:before="0" w:beforeAutospacing="1" w:after="0" w:afterAutospacing="1"/>
        <w:ind w:left="1440" w:firstLine="0"/>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6FFD0A"/>
    <w:multiLevelType w:val="multilevel"/>
    <w:tmpl w:val="AD6FFD0A"/>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
    <w:nsid w:val="AFD510C5"/>
    <w:multiLevelType w:val="multilevel"/>
    <w:tmpl w:val="AFD510C5"/>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2">
    <w:nsid w:val="F6BAF320"/>
    <w:multiLevelType w:val="multilevel"/>
    <w:tmpl w:val="F6BAF320"/>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3">
    <w:nsid w:val="FF6DDE63"/>
    <w:multiLevelType w:val="multilevel"/>
    <w:tmpl w:val="FF6DDE63"/>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4">
    <w:nsid w:val="FFEF9120"/>
    <w:multiLevelType w:val="multilevel"/>
    <w:tmpl w:val="FFEF9120"/>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5">
    <w:nsid w:val="7BB74564"/>
    <w:multiLevelType w:val="multilevel"/>
    <w:tmpl w:val="7BB74564"/>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6">
    <w:nsid w:val="7EF7271A"/>
    <w:multiLevelType w:val="multilevel"/>
    <w:tmpl w:val="7EF7271A"/>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5"/>
  </w:num>
  <w:num w:numId="2">
    <w:abstractNumId w:val="4"/>
  </w:num>
  <w:num w:numId="3">
    <w:abstractNumId w:val="1"/>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FB126A"/>
    <w:rsid w:val="35FB1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2026-05-28T10:43:00Z</dcterms:created>
  <dc:creator>半熟英雄</dc:creator>
  <cp:lastModifiedBy>半熟英雄</cp:lastModifiedBy>
  <dcterms:modified xsi:type="dcterms:W3CDTF">2026-05-28T10:44:10Z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CED31CCF2732AE09E7AB176AABBBA01A_41</vt:lpwstr>
  </property>
</Properties>
</file>