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41" w:rsidRDefault="001716E1" w:rsidP="001716E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ego color sensor 45506</w:t>
      </w:r>
    </w:p>
    <w:p w:rsidR="001716E1" w:rsidRDefault="001716E1" w:rsidP="001716E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ADCB86" wp14:editId="6C65C558">
            <wp:extent cx="20574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E1" w:rsidRDefault="001716E1" w:rsidP="00171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</w:t>
      </w:r>
    </w:p>
    <w:p w:rsidR="001716E1" w:rsidRDefault="001716E1" w:rsidP="001716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249069" wp14:editId="098E96B1">
            <wp:extent cx="5274310" cy="22141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E1" w:rsidRDefault="001716E1" w:rsidP="001716E1">
      <w:pPr>
        <w:pStyle w:val="a3"/>
        <w:ind w:left="360" w:firstLineChars="0" w:firstLine="0"/>
      </w:pPr>
    </w:p>
    <w:p w:rsidR="001716E1" w:rsidRDefault="001716E1" w:rsidP="001716E1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in1 ----  </w:t>
      </w:r>
      <w:proofErr w:type="spellStart"/>
      <w:r>
        <w:rPr>
          <w:rFonts w:hint="eastAsia"/>
        </w:rPr>
        <w:t>gnd</w:t>
      </w:r>
      <w:proofErr w:type="spellEnd"/>
      <w:r w:rsidR="00ED17B6">
        <w:rPr>
          <w:rFonts w:hint="eastAsia"/>
        </w:rPr>
        <w:t xml:space="preserve">  ----   </w:t>
      </w:r>
      <w:r w:rsidR="00ED17B6">
        <w:rPr>
          <w:rFonts w:hint="eastAsia"/>
        </w:rPr>
        <w:t>白色</w:t>
      </w:r>
    </w:p>
    <w:p w:rsidR="001716E1" w:rsidRDefault="001716E1" w:rsidP="001716E1">
      <w:pPr>
        <w:pStyle w:val="a3"/>
        <w:ind w:left="360" w:firstLineChars="0" w:firstLine="0"/>
      </w:pPr>
      <w:r>
        <w:t>P</w:t>
      </w:r>
      <w:r>
        <w:rPr>
          <w:rFonts w:hint="eastAsia"/>
        </w:rPr>
        <w:t>in2 ----  NC</w:t>
      </w:r>
      <w:r w:rsidR="00ED17B6">
        <w:rPr>
          <w:rFonts w:hint="eastAsia"/>
        </w:rPr>
        <w:t xml:space="preserve">   ----   </w:t>
      </w:r>
      <w:r w:rsidR="00ED17B6">
        <w:rPr>
          <w:rFonts w:hint="eastAsia"/>
        </w:rPr>
        <w:t>黑色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Pin3 ----  GND</w:t>
      </w:r>
      <w:r w:rsidR="00ED17B6">
        <w:rPr>
          <w:rFonts w:hint="eastAsia"/>
        </w:rPr>
        <w:t xml:space="preserve">  ----   </w:t>
      </w:r>
      <w:r w:rsidR="00ED17B6">
        <w:rPr>
          <w:rFonts w:hint="eastAsia"/>
        </w:rPr>
        <w:t>红色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Pin4 ----  VCC 5V</w:t>
      </w:r>
      <w:r w:rsidR="00ED17B6">
        <w:rPr>
          <w:rFonts w:hint="eastAsia"/>
        </w:rPr>
        <w:t xml:space="preserve"> ----  </w:t>
      </w:r>
      <w:r w:rsidR="00ED17B6">
        <w:rPr>
          <w:rFonts w:hint="eastAsia"/>
        </w:rPr>
        <w:t>绿色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Pin5 ----  RX</w:t>
      </w:r>
      <w:r w:rsidR="00ED17B6">
        <w:rPr>
          <w:rFonts w:hint="eastAsia"/>
        </w:rPr>
        <w:t xml:space="preserve">  ----    </w:t>
      </w:r>
      <w:r w:rsidR="00ED17B6">
        <w:rPr>
          <w:rFonts w:hint="eastAsia"/>
        </w:rPr>
        <w:t>黄色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Pin6 ----  TX</w:t>
      </w:r>
      <w:r w:rsidR="00ED17B6">
        <w:rPr>
          <w:rFonts w:hint="eastAsia"/>
        </w:rPr>
        <w:t xml:space="preserve">  ----    </w:t>
      </w:r>
      <w:r w:rsidR="00ED17B6">
        <w:rPr>
          <w:rFonts w:hint="eastAsia"/>
        </w:rPr>
        <w:t>蓝色</w:t>
      </w:r>
    </w:p>
    <w:p w:rsidR="00ED17B6" w:rsidRDefault="00ED17B6" w:rsidP="001716E1">
      <w:pPr>
        <w:pStyle w:val="a3"/>
        <w:ind w:left="360" w:firstLineChars="0" w:firstLine="0"/>
      </w:pPr>
    </w:p>
    <w:p w:rsidR="00ED17B6" w:rsidRDefault="00ED17B6" w:rsidP="00ED17B6">
      <w:pPr>
        <w:jc w:val="center"/>
      </w:pPr>
      <w:r>
        <w:rPr>
          <w:noProof/>
        </w:rPr>
        <w:drawing>
          <wp:inline distT="0" distB="0" distL="0" distR="0" wp14:anchorId="263428BF" wp14:editId="3A0BFF6E">
            <wp:extent cx="5274310" cy="937260"/>
            <wp:effectExtent l="0" t="0" r="2540" b="0"/>
            <wp:docPr id="5" name="图片 4" descr="03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6" w:rsidRDefault="00ED17B6" w:rsidP="001716E1">
      <w:pPr>
        <w:pStyle w:val="a3"/>
        <w:ind w:left="360" w:firstLineChars="0" w:firstLine="0"/>
      </w:pPr>
    </w:p>
    <w:p w:rsidR="001716E1" w:rsidRDefault="00ED17B6" w:rsidP="00ED17B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F45240" wp14:editId="4104250F">
            <wp:extent cx="5274310" cy="3961765"/>
            <wp:effectExtent l="0" t="0" r="2540" b="635"/>
            <wp:docPr id="3" name="图片 0" descr="CIMG3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G31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6" w:rsidRDefault="00FE08F8" w:rsidP="007E5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转串口</w:t>
      </w:r>
      <w:r w:rsidR="007E5AC0">
        <w:rPr>
          <w:rFonts w:hint="eastAsia"/>
        </w:rPr>
        <w:t>连接</w:t>
      </w:r>
    </w:p>
    <w:p w:rsidR="007E5AC0" w:rsidRDefault="007E5AC0" w:rsidP="007E5AC0">
      <w:pPr>
        <w:pStyle w:val="a3"/>
        <w:ind w:left="360" w:firstLineChars="0" w:firstLine="0"/>
      </w:pPr>
      <w:r>
        <w:rPr>
          <w:rFonts w:hint="eastAsia"/>
        </w:rPr>
        <w:t>为简单起见，</w:t>
      </w:r>
    </w:p>
    <w:p w:rsidR="00A642F2" w:rsidRDefault="00A642F2" w:rsidP="007E5AC0">
      <w:pPr>
        <w:pStyle w:val="a3"/>
        <w:ind w:left="360" w:firstLineChars="0" w:firstLine="0"/>
      </w:pPr>
      <w:r>
        <w:t xml:space="preserve">Color </w:t>
      </w:r>
      <w:r>
        <w:rPr>
          <w:rFonts w:hint="eastAsia"/>
        </w:rPr>
        <w:t xml:space="preserve">sensor         wire          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serial</w:t>
      </w:r>
    </w:p>
    <w:p w:rsidR="00A642F2" w:rsidRDefault="00A642F2" w:rsidP="00A642F2">
      <w:pPr>
        <w:pStyle w:val="a3"/>
        <w:ind w:left="360" w:firstLineChars="0" w:firstLine="0"/>
      </w:pPr>
      <w:r>
        <w:t>P</w:t>
      </w:r>
      <w:r>
        <w:rPr>
          <w:rFonts w:hint="eastAsia"/>
        </w:rPr>
        <w:t>in1 (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 xml:space="preserve">)           </w:t>
      </w:r>
      <w:r>
        <w:rPr>
          <w:rFonts w:hint="eastAsia"/>
        </w:rPr>
        <w:t>白色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gnd</w:t>
      </w:r>
      <w:proofErr w:type="spellEnd"/>
    </w:p>
    <w:p w:rsidR="00A642F2" w:rsidRDefault="00A642F2" w:rsidP="00A642F2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in2 (NC) </w:t>
      </w:r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>Pin3 (NC)</w:t>
      </w:r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 xml:space="preserve">Pin4 (VCC 5V)        </w:t>
      </w:r>
      <w:r>
        <w:rPr>
          <w:rFonts w:hint="eastAsia"/>
        </w:rPr>
        <w:t>绿色</w:t>
      </w:r>
      <w:r>
        <w:rPr>
          <w:rFonts w:hint="eastAsia"/>
        </w:rPr>
        <w:t xml:space="preserve">           5v</w:t>
      </w:r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 xml:space="preserve">Pin5 (RX)            </w:t>
      </w:r>
      <w:r>
        <w:rPr>
          <w:rFonts w:hint="eastAsia"/>
        </w:rPr>
        <w:t>黄色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tx</w:t>
      </w:r>
      <w:proofErr w:type="spellEnd"/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 xml:space="preserve">Pin6 (TX)            </w:t>
      </w:r>
      <w:r>
        <w:rPr>
          <w:rFonts w:hint="eastAsia"/>
        </w:rPr>
        <w:t>蓝色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rx</w:t>
      </w:r>
      <w:proofErr w:type="spellEnd"/>
    </w:p>
    <w:p w:rsidR="007E5AC0" w:rsidRDefault="00FE08F8" w:rsidP="007E5AC0"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 xml:space="preserve"> RX</w:t>
      </w:r>
      <w:r>
        <w:rPr>
          <w:rFonts w:hint="eastAsia"/>
        </w:rPr>
        <w:t>和</w:t>
      </w:r>
      <w:r>
        <w:rPr>
          <w:rFonts w:hint="eastAsia"/>
        </w:rPr>
        <w:t>TX</w:t>
      </w:r>
      <w:r>
        <w:rPr>
          <w:rFonts w:hint="eastAsia"/>
        </w:rPr>
        <w:t>必须交叉连接</w:t>
      </w:r>
    </w:p>
    <w:p w:rsidR="00FE08F8" w:rsidRDefault="0049761E" w:rsidP="007E5AC0">
      <w:r>
        <w:rPr>
          <w:rFonts w:hint="eastAsia"/>
        </w:rPr>
        <w:t xml:space="preserve">   </w:t>
      </w:r>
      <w:r>
        <w:rPr>
          <w:rFonts w:hint="eastAsia"/>
        </w:rPr>
        <w:t>波特率使用</w:t>
      </w:r>
      <w:r>
        <w:rPr>
          <w:rFonts w:hint="eastAsia"/>
        </w:rPr>
        <w:t>2400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sensor</w:t>
      </w:r>
      <w:r>
        <w:rPr>
          <w:rFonts w:hint="eastAsia"/>
        </w:rPr>
        <w:t>数据如下：</w:t>
      </w:r>
    </w:p>
    <w:p w:rsidR="0049761E" w:rsidRDefault="0049761E" w:rsidP="007E5AC0"/>
    <w:tbl>
      <w:tblPr>
        <w:tblStyle w:val="a5"/>
        <w:tblW w:w="5000" w:type="pct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49761E" w:rsidTr="0049761E">
        <w:trPr>
          <w:trHeight w:val="3364"/>
        </w:trPr>
        <w:tc>
          <w:tcPr>
            <w:tcW w:w="5000" w:type="pct"/>
            <w:shd w:val="clear" w:color="auto" w:fill="EEECE1" w:themeFill="background2"/>
          </w:tcPr>
          <w:p w:rsidR="0049761E" w:rsidRPr="00497B7C" w:rsidRDefault="0049761E" w:rsidP="0049761E">
            <w:pPr>
              <w:rPr>
                <w:color w:val="B2A1C7" w:themeColor="accent4" w:themeTint="99"/>
                <w:shd w:val="pct15" w:color="auto" w:fill="FFFFFF"/>
              </w:rPr>
            </w:pPr>
            <w:r>
              <w:t xml:space="preserve">0x00  </w:t>
            </w:r>
            <w:r>
              <w:tab/>
            </w:r>
            <w:proofErr w:type="spellStart"/>
            <w:r w:rsidRPr="00404303">
              <w:rPr>
                <w:color w:val="948A54" w:themeColor="background2" w:themeShade="80"/>
              </w:rPr>
              <w:t>0x00</w:t>
            </w:r>
            <w:proofErr w:type="spellEnd"/>
            <w:r>
              <w:t xml:space="preserve"> </w:t>
            </w:r>
            <w:r w:rsidRPr="00404303">
              <w:rPr>
                <w:color w:val="943634" w:themeColor="accent2" w:themeShade="BF"/>
                <w:shd w:val="pct15" w:color="auto" w:fill="FFFFFF"/>
              </w:rPr>
              <w:t>0x40 0x1D 0xA2</w:t>
            </w:r>
            <w:r>
              <w:t xml:space="preserve"> </w:t>
            </w:r>
            <w:r w:rsidRPr="00404303">
              <w:rPr>
                <w:color w:val="D99594" w:themeColor="accent2" w:themeTint="99"/>
                <w:shd w:val="pct15" w:color="auto" w:fill="FFFFFF"/>
              </w:rPr>
              <w:t>0x49 0x05 0x02 0xB1</w:t>
            </w:r>
            <w:r w:rsidRPr="00804A44">
              <w:rPr>
                <w:color w:val="548DD4" w:themeColor="text2" w:themeTint="99"/>
                <w:shd w:val="pct15" w:color="auto" w:fill="FFFFFF"/>
              </w:rPr>
              <w:t xml:space="preserve"> 0x52 0x00 0xE1 0x00 </w:t>
            </w:r>
            <w:proofErr w:type="spellStart"/>
            <w:r w:rsidRPr="00804A44">
              <w:rPr>
                <w:color w:val="548DD4" w:themeColor="text2" w:themeTint="99"/>
                <w:shd w:val="pct15" w:color="auto" w:fill="FFFFFF"/>
              </w:rPr>
              <w:t>0x00</w:t>
            </w:r>
            <w:proofErr w:type="spellEnd"/>
            <w:r w:rsidRPr="00804A44">
              <w:rPr>
                <w:color w:val="548DD4" w:themeColor="text2" w:themeTint="99"/>
                <w:shd w:val="pct15" w:color="auto" w:fill="FFFFFF"/>
              </w:rPr>
              <w:t xml:space="preserve"> 0x4C</w:t>
            </w:r>
            <w:r>
              <w:t xml:space="preserve"> </w:t>
            </w:r>
            <w:r w:rsidRPr="00497B7C">
              <w:rPr>
                <w:color w:val="B2A1C7" w:themeColor="accent4" w:themeTint="99"/>
                <w:shd w:val="pct15" w:color="auto" w:fill="FFFFFF"/>
              </w:rPr>
              <w:t>0x9D 0x00</w:t>
            </w:r>
          </w:p>
          <w:p w:rsidR="0049761E" w:rsidRPr="005A6598" w:rsidRDefault="0049761E" w:rsidP="0049761E">
            <w:pPr>
              <w:rPr>
                <w:color w:val="E5B8B7" w:themeColor="accent2" w:themeTint="66"/>
                <w:shd w:val="pct15" w:color="auto" w:fill="FFFFFF"/>
              </w:rPr>
            </w:pPr>
            <w:r w:rsidRPr="00497B7C">
              <w:t xml:space="preserve">0x10  </w:t>
            </w:r>
            <w:r w:rsidRPr="00497B7C">
              <w:tab/>
            </w:r>
            <w:r w:rsidRPr="00497B7C">
              <w:rPr>
                <w:color w:val="B2A1C7" w:themeColor="accent4" w:themeTint="99"/>
                <w:shd w:val="pct15" w:color="auto" w:fill="FFFFFF"/>
              </w:rPr>
              <w:t>0x43 0x4F 0x4C 0x2D 0x43 0x41 0x4C 0x00 0x41</w:t>
            </w:r>
            <w:r>
              <w:t xml:space="preserve"> </w:t>
            </w:r>
            <w:r w:rsidRPr="005A6598">
              <w:rPr>
                <w:color w:val="E5B8B7" w:themeColor="accent2" w:themeTint="66"/>
                <w:shd w:val="pct15" w:color="auto" w:fill="FFFFFF"/>
              </w:rPr>
              <w:t xml:space="preserve">0x9D 0x01 0x00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  <w:r w:rsidRPr="005A6598">
              <w:rPr>
                <w:color w:val="E5B8B7" w:themeColor="accent2" w:themeTint="66"/>
                <w:shd w:val="pct15" w:color="auto" w:fill="FFFFFF"/>
              </w:rPr>
              <w:t xml:space="preserve">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  <w:r w:rsidRPr="005A6598">
              <w:rPr>
                <w:color w:val="E5B8B7" w:themeColor="accent2" w:themeTint="66"/>
                <w:shd w:val="pct15" w:color="auto" w:fill="FFFFFF"/>
              </w:rPr>
              <w:t xml:space="preserve">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  <w:r w:rsidRPr="005A6598">
              <w:rPr>
                <w:color w:val="E5B8B7" w:themeColor="accent2" w:themeTint="66"/>
                <w:shd w:val="pct15" w:color="auto" w:fill="FFFFFF"/>
              </w:rPr>
              <w:t xml:space="preserve">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</w:p>
          <w:p w:rsidR="0049761E" w:rsidRPr="00BF44A3" w:rsidRDefault="0049761E" w:rsidP="0049761E">
            <w:pPr>
              <w:rPr>
                <w:color w:val="E36C0A" w:themeColor="accent6" w:themeShade="BF"/>
                <w:shd w:val="pct15" w:color="auto" w:fill="FFFFFF"/>
              </w:rPr>
            </w:pPr>
            <w:r w:rsidRPr="005A6598">
              <w:t xml:space="preserve">0x20  </w:t>
            </w:r>
            <w:r w:rsidRPr="005A6598">
              <w:tab/>
            </w:r>
            <w:r w:rsidRPr="005A6598">
              <w:rPr>
                <w:color w:val="E5B8B7" w:themeColor="accent2" w:themeTint="66"/>
                <w:shd w:val="pct15" w:color="auto" w:fill="FFFFFF"/>
              </w:rPr>
              <w:t>0xFF 0x7F 0x47 0xA4</w:t>
            </w:r>
            <w:r>
              <w:t xml:space="preserve"> </w:t>
            </w:r>
            <w:r w:rsidRPr="00514F31">
              <w:rPr>
                <w:color w:val="31849B" w:themeColor="accent5" w:themeShade="BF"/>
                <w:shd w:val="pct15" w:color="auto" w:fill="FFFFFF"/>
              </w:rPr>
              <w:t xml:space="preserve">0x9D 0x03 0x00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0xFF 0x7F 0x47 0xA6</w:t>
            </w:r>
            <w:r>
              <w:t xml:space="preserve"> </w:t>
            </w:r>
            <w:r w:rsidRPr="00BF44A3">
              <w:rPr>
                <w:color w:val="E36C0A" w:themeColor="accent6" w:themeShade="BF"/>
                <w:shd w:val="pct15" w:color="auto" w:fill="FFFFFF"/>
              </w:rPr>
              <w:t>0x95</w:t>
            </w:r>
          </w:p>
          <w:p w:rsidR="0049761E" w:rsidRDefault="0049761E" w:rsidP="0049761E">
            <w:r w:rsidRPr="00BF44A3">
              <w:t xml:space="preserve">0x30  </w:t>
            </w:r>
            <w:r w:rsidRPr="00BF44A3">
              <w:tab/>
            </w:r>
            <w:r w:rsidRPr="00BF44A3">
              <w:rPr>
                <w:color w:val="E36C0A" w:themeColor="accent6" w:themeShade="BF"/>
                <w:shd w:val="pct15" w:color="auto" w:fill="FFFFFF"/>
              </w:rPr>
              <w:t>0x80 0x04 0x01 0x05 0x00 0xEA</w:t>
            </w:r>
            <w:r>
              <w:t xml:space="preserve"> 0x9C 0x00 0x52 0x47 0x42 0x2D 0x52 0x41 0x57 0x00</w:t>
            </w:r>
          </w:p>
          <w:p w:rsidR="0049761E" w:rsidRDefault="0049761E" w:rsidP="0049761E">
            <w:r>
              <w:t xml:space="preserve">0x40  </w:t>
            </w:r>
            <w:r>
              <w:tab/>
              <w:t xml:space="preserve">0x5D 0x9C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0x0C 0x7F 0x44 0x55 0x9C 0x03 0x00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0x50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0x0C 0x7F 0x44 0x57 0x94 0x80 0x03 0x01 0x04 0x00 0xED 0x9B 0x00</w:t>
            </w:r>
          </w:p>
          <w:p w:rsidR="0049761E" w:rsidRDefault="0049761E" w:rsidP="0049761E">
            <w:r>
              <w:t xml:space="preserve">0x60  </w:t>
            </w:r>
            <w:r>
              <w:tab/>
              <w:t xml:space="preserve">0x52 0x45 0x46 0x2D 0x52 0x41 0x57 0x00 0x5C 0x9B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0x70  </w:t>
            </w:r>
            <w:r>
              <w:tab/>
              <w:t xml:space="preserve">0x0C 0x7F 0x44 0x52 0x9B 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0x0C 0x7F 0x44 0x50 0x93</w:t>
            </w:r>
          </w:p>
          <w:p w:rsidR="0049761E" w:rsidRDefault="0049761E" w:rsidP="0049761E">
            <w:r>
              <w:t xml:space="preserve">0x80  </w:t>
            </w:r>
            <w:r>
              <w:tab/>
            </w:r>
            <w:proofErr w:type="spellStart"/>
            <w:r>
              <w:t>0x80</w:t>
            </w:r>
            <w:proofErr w:type="spellEnd"/>
            <w:r>
              <w:t xml:space="preserve"> 0x02 0x01 0x04 0x00 0xEB 0xA2 0x00 0x43 0x4F 0x4C 0x2D 0x43 0x4F 0x4C 0x4F</w:t>
            </w:r>
          </w:p>
          <w:p w:rsidR="0049761E" w:rsidRDefault="0049761E" w:rsidP="0049761E">
            <w:r>
              <w:t xml:space="preserve">0x90  </w:t>
            </w:r>
            <w:r>
              <w:tab/>
              <w:t xml:space="preserve">0x52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0x6D 0x9A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0xa0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0x41 0x25 0x9A 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0x41 0x27 0x9A</w:t>
            </w:r>
          </w:p>
          <w:p w:rsidR="0049761E" w:rsidRDefault="0049761E" w:rsidP="0049761E">
            <w:r>
              <w:lastRenderedPageBreak/>
              <w:t xml:space="preserve">0xb0  </w:t>
            </w:r>
            <w:r>
              <w:tab/>
              <w:t xml:space="preserve">0x04 0x63 0x6F 0x6C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0x01 0x92 0x80 0x01 0x00 0x02 0x00</w:t>
            </w:r>
          </w:p>
          <w:p w:rsidR="0049761E" w:rsidRDefault="0049761E" w:rsidP="0049761E">
            <w:r>
              <w:t xml:space="preserve">0xc0  </w:t>
            </w:r>
            <w:r>
              <w:tab/>
              <w:t xml:space="preserve">0xEE 0xA1 0x00 0x43 0x4F 0x4C 0x2D 0x41 0x4D 0x42 0x49 0x45 0x4E 0x54 0x00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0xd0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0x6B 0x99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0xC8 0x42 0xED 0x99</w:t>
            </w:r>
          </w:p>
          <w:p w:rsidR="0049761E" w:rsidRDefault="0049761E" w:rsidP="0049761E">
            <w:r>
              <w:t xml:space="preserve">0xe0  </w:t>
            </w:r>
            <w:r>
              <w:tab/>
              <w:t xml:space="preserve">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0xC8 0x42 0xEF 0x99 0x04 0x70 0x63 0x74 0x00</w:t>
            </w:r>
          </w:p>
          <w:p w:rsidR="0049761E" w:rsidRDefault="0049761E" w:rsidP="0049761E">
            <w:r>
              <w:t xml:space="preserve">0xf0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0x05 0x91 0x80 0x01 0x00 0x03 0x00 0xEC 0xA0 0x00 0x43 0x4F</w:t>
            </w:r>
          </w:p>
          <w:p w:rsidR="0049761E" w:rsidRDefault="0049761E" w:rsidP="0049761E">
            <w:r>
              <w:t xml:space="preserve">0x100   0x4C 0x2D 0x52 0x45 0x46 0x4C 0x45 0x43 0x54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0x7D 0x98</w:t>
            </w:r>
          </w:p>
          <w:p w:rsidR="0049761E" w:rsidRDefault="0049761E" w:rsidP="0049761E">
            <w:r>
              <w:t xml:space="preserve">0x110  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0xC8 0x42 0xEC 0x98 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0x120   0x00 </w:t>
            </w:r>
            <w:proofErr w:type="spellStart"/>
            <w:r>
              <w:t>0x00</w:t>
            </w:r>
            <w:proofErr w:type="spellEnd"/>
            <w:r>
              <w:t xml:space="preserve"> 0xC8 0x42 0xEE 0x98 0x04 0x70 0x63 0x74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0x04</w:t>
            </w:r>
          </w:p>
          <w:p w:rsidR="0049761E" w:rsidRDefault="0049761E" w:rsidP="0049761E">
            <w:r>
              <w:t xml:space="preserve">0x130   0x90 0x80 0x01 0x00 0x03 0x00 0xED </w:t>
            </w:r>
            <w:r w:rsidRPr="00D74AF3">
              <w:rPr>
                <w:color w:val="92D050"/>
                <w:shd w:val="pct15" w:color="auto" w:fill="FFFFFF"/>
              </w:rPr>
              <w:t>0x04</w:t>
            </w:r>
            <w:bookmarkStart w:id="0" w:name="_GoBack"/>
            <w:bookmarkEnd w:id="0"/>
          </w:p>
        </w:tc>
      </w:tr>
    </w:tbl>
    <w:p w:rsidR="0049761E" w:rsidRDefault="0024513F" w:rsidP="0024513F">
      <w:pPr>
        <w:pStyle w:val="a3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 xml:space="preserve">ensor </w:t>
      </w:r>
      <w:r>
        <w:rPr>
          <w:rFonts w:hint="eastAsia"/>
        </w:rPr>
        <w:t>消息通信协议</w:t>
      </w:r>
    </w:p>
    <w:p w:rsidR="0024513F" w:rsidRDefault="0024513F" w:rsidP="0024513F">
      <w:pPr>
        <w:pStyle w:val="a3"/>
        <w:ind w:left="360" w:firstLineChars="0" w:firstLine="0"/>
      </w:pPr>
      <w:r>
        <w:rPr>
          <w:rFonts w:hint="eastAsia"/>
        </w:rPr>
        <w:t>消息分为四种类型：</w:t>
      </w:r>
      <w:r>
        <w:rPr>
          <w:rFonts w:hint="eastAsia"/>
        </w:rPr>
        <w:t xml:space="preserve"> </w:t>
      </w:r>
      <w:r>
        <w:rPr>
          <w:rFonts w:hint="eastAsia"/>
        </w:rPr>
        <w:t>系统消息，命令消息，数据消息，信息消息</w:t>
      </w:r>
    </w:p>
    <w:p w:rsidR="0024513F" w:rsidRDefault="0024513F" w:rsidP="0024513F">
      <w:pPr>
        <w:ind w:firstLine="420"/>
      </w:pPr>
      <w:r>
        <w:rPr>
          <w:rFonts w:hint="eastAsia"/>
        </w:rPr>
        <w:t>一个字节</w:t>
      </w:r>
      <w:r>
        <w:rPr>
          <w:rFonts w:hint="eastAsia"/>
        </w:rPr>
        <w:t>8</w:t>
      </w:r>
      <w:r>
        <w:rPr>
          <w:rFonts w:hint="eastAsia"/>
        </w:rPr>
        <w:t>位，最高两位代表消息类型</w:t>
      </w:r>
    </w:p>
    <w:tbl>
      <w:tblPr>
        <w:tblW w:w="0" w:type="auto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7157"/>
      </w:tblGrid>
      <w:tr w:rsidR="0024513F" w:rsidRPr="0024513F" w:rsidTr="002451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  <w:hideMark/>
          </w:tcPr>
          <w:p w:rsidR="0024513F" w:rsidRPr="0024513F" w:rsidRDefault="0024513F" w:rsidP="0024513F">
            <w:pPr>
              <w:widowControl/>
              <w:ind w:leftChars="1001" w:left="2102"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555555"/>
                <w:kern w:val="0"/>
                <w:sz w:val="24"/>
                <w:szCs w:val="24"/>
              </w:rPr>
              <w:t xml:space="preserve">                               </w:t>
            </w: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Description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200" w:firstLine="528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System message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050" w:firstLine="492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Command message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350" w:firstLine="56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Info message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300" w:firstLine="552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Data message</w:t>
            </w:r>
          </w:p>
        </w:tc>
      </w:tr>
    </w:tbl>
    <w:p w:rsidR="0024513F" w:rsidRDefault="0024513F" w:rsidP="002451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系统消息</w:t>
      </w:r>
    </w:p>
    <w:p w:rsidR="0024513F" w:rsidRDefault="0024513F" w:rsidP="0024513F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hint="eastAsia"/>
        </w:rPr>
        <w:t xml:space="preserve">  0x00 --&gt; 0b</w:t>
      </w:r>
      <w:proofErr w:type="gramStart"/>
      <w:r>
        <w:rPr>
          <w:rFonts w:hint="eastAsia"/>
        </w:rPr>
        <w:t xml:space="preserve"> 00 00 00 00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XX = 00 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所以这个消息是系统消息，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bit3-bit5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代表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的长度，也就是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>lll</w:t>
      </w:r>
      <w:r>
        <w:rPr>
          <w:rFonts w:ascii="Arial" w:hAnsi="Arial" w:cs="Arial" w:hint="eastAsia"/>
          <w:color w:val="555555"/>
          <w:shd w:val="clear" w:color="auto" w:fill="FFFFFF"/>
        </w:rPr>
        <w:t>。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低三位</w:t>
      </w:r>
      <w:r>
        <w:rPr>
          <w:rFonts w:ascii="Arial" w:hAnsi="Arial" w:cs="Arial" w:hint="eastAsia"/>
          <w:color w:val="555555"/>
          <w:shd w:val="clear" w:color="auto" w:fill="FFFFFF"/>
        </w:rPr>
        <w:t>YYY</w:t>
      </w:r>
      <w:r>
        <w:rPr>
          <w:rFonts w:ascii="Arial" w:hAnsi="Arial" w:cs="Arial" w:hint="eastAsia"/>
          <w:color w:val="555555"/>
          <w:shd w:val="clear" w:color="auto" w:fill="FFFFFF"/>
        </w:rPr>
        <w:t>代表消息类型</w:t>
      </w:r>
      <w:r>
        <w:rPr>
          <w:rFonts w:ascii="Arial" w:hAnsi="Arial" w:cs="Arial" w:hint="eastAsia"/>
          <w:color w:val="555555"/>
          <w:shd w:val="clear" w:color="auto" w:fill="FFFFFF"/>
        </w:rPr>
        <w:t>,</w:t>
      </w:r>
      <w:r>
        <w:rPr>
          <w:rFonts w:ascii="Arial" w:hAnsi="Arial" w:cs="Arial" w:hint="eastAsia"/>
          <w:color w:val="555555"/>
          <w:shd w:val="clear" w:color="auto" w:fill="FFFFFF"/>
        </w:rPr>
        <w:t>所以根据下表，</w:t>
      </w:r>
      <w:r>
        <w:rPr>
          <w:rFonts w:ascii="Arial" w:hAnsi="Arial" w:cs="Arial" w:hint="eastAsia"/>
          <w:color w:val="555555"/>
          <w:shd w:val="clear" w:color="auto" w:fill="FFFFFF"/>
        </w:rPr>
        <w:t>000</w:t>
      </w:r>
      <w:r>
        <w:rPr>
          <w:rFonts w:ascii="Arial" w:hAnsi="Arial" w:cs="Arial" w:hint="eastAsia"/>
          <w:color w:val="555555"/>
          <w:shd w:val="clear" w:color="auto" w:fill="FFFFFF"/>
        </w:rPr>
        <w:t>表示此消息为</w:t>
      </w:r>
      <w:r>
        <w:rPr>
          <w:rFonts w:ascii="Arial" w:hAnsi="Arial" w:cs="Arial" w:hint="eastAsia"/>
          <w:color w:val="555555"/>
          <w:shd w:val="clear" w:color="auto" w:fill="FFFFFF"/>
        </w:rPr>
        <w:t>SYNC</w:t>
      </w:r>
    </w:p>
    <w:p w:rsidR="0024513F" w:rsidRDefault="0024513F" w:rsidP="0024513F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0x00</w:t>
      </w:r>
      <w:r>
        <w:rPr>
          <w:rFonts w:ascii="Arial" w:hAnsi="Arial" w:cs="Arial" w:hint="eastAsia"/>
          <w:color w:val="555555"/>
          <w:shd w:val="clear" w:color="auto" w:fill="FFFFFF"/>
        </w:rPr>
        <w:t>表示此消息为系统消息，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SYNC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payload=0</w:t>
      </w:r>
    </w:p>
    <w:p w:rsidR="0024513F" w:rsidRPr="0024513F" w:rsidRDefault="0024513F" w:rsidP="0024513F">
      <w:pPr>
        <w:widowControl/>
        <w:shd w:val="clear" w:color="auto" w:fill="FFFFFF"/>
        <w:spacing w:line="54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555555"/>
          <w:kern w:val="0"/>
          <w:sz w:val="43"/>
          <w:szCs w:val="43"/>
        </w:rPr>
      </w:pPr>
      <w:r w:rsidRPr="0024513F">
        <w:rPr>
          <w:rFonts w:ascii="Arial" w:eastAsia="宋体" w:hAnsi="Arial" w:cs="Arial"/>
          <w:b/>
          <w:bCs/>
          <w:color w:val="555555"/>
          <w:kern w:val="0"/>
          <w:sz w:val="43"/>
          <w:szCs w:val="43"/>
        </w:rPr>
        <w:t>System Messages</w:t>
      </w:r>
    </w:p>
    <w:tbl>
      <w:tblPr>
        <w:tblW w:w="0" w:type="auto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3135"/>
      </w:tblGrid>
      <w:tr w:rsidR="0024513F" w:rsidRPr="0024513F" w:rsidTr="002451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 xml:space="preserve">Message </w:t>
            </w:r>
            <w:r>
              <w:rPr>
                <w:rFonts w:ascii="Arial" w:eastAsia="宋体" w:hAnsi="Arial" w:cs="Arial" w:hint="eastAsia"/>
                <w:b/>
                <w:bCs/>
                <w:color w:val="555555"/>
                <w:kern w:val="0"/>
                <w:sz w:val="24"/>
                <w:szCs w:val="24"/>
              </w:rPr>
              <w:t xml:space="preserve">                           </w:t>
            </w: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Description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SYNC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0b00000010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NACK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0b00000100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ACK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0b00LLL110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ESC (reserved for future use)</w:t>
            </w:r>
          </w:p>
        </w:tc>
      </w:tr>
    </w:tbl>
    <w:p w:rsidR="0024513F" w:rsidRPr="0024513F" w:rsidRDefault="0024513F" w:rsidP="0024513F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 </w:t>
      </w:r>
    </w:p>
    <w:p w:rsidR="0024513F" w:rsidRPr="0024513F" w:rsidRDefault="0024513F" w:rsidP="0024513F">
      <w:r>
        <w:rPr>
          <w:rFonts w:ascii="Arial" w:hAnsi="Arial" w:cs="Arial" w:hint="eastAsia"/>
          <w:color w:val="555555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555555"/>
          <w:shd w:val="clear" w:color="auto" w:fill="FFFFFF"/>
        </w:rPr>
        <w:t>系统消息只有一个字节</w:t>
      </w:r>
    </w:p>
    <w:p w:rsidR="0024513F" w:rsidRDefault="00DC0CC7" w:rsidP="00804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命令消息</w:t>
      </w:r>
    </w:p>
    <w:p w:rsidR="007E5AC0" w:rsidRDefault="00DC0CC7" w:rsidP="00DC0CC7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Message Byte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ayload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Description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0b01000000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hint="eastAsia"/>
              </w:rPr>
              <w:t xml:space="preserve">         T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TYPE: sensor type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T is the type of the sensor (0-255)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0b01001001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hint="eastAsia"/>
              </w:rPr>
              <w:t xml:space="preserve">     </w:t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M, V</w:t>
            </w:r>
          </w:p>
        </w:tc>
        <w:tc>
          <w:tcPr>
            <w:tcW w:w="2841" w:type="dxa"/>
          </w:tcPr>
          <w:p w:rsidR="00DC0CC7" w:rsidRDefault="00DC0CC7" w:rsidP="00DC0CC7">
            <w:pPr>
              <w:rPr>
                <w:rFonts w:ascii="Arial" w:hAnsi="Arial" w:cs="Arial"/>
                <w:color w:val="555555"/>
                <w:shd w:val="clear" w:color="auto" w:fill="FEFEFE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 xml:space="preserve">MODES: </w:t>
            </w:r>
          </w:p>
          <w:p w:rsidR="00DC0CC7" w:rsidRDefault="00DC0CC7" w:rsidP="00DC0CC7">
            <w:pPr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sensor modes</w:t>
            </w:r>
          </w:p>
          <w:p w:rsidR="00DC0CC7" w:rsidRPr="00DC0CC7" w:rsidRDefault="00DC0CC7" w:rsidP="004C318F">
            <w:pPr>
              <w:rPr>
                <w:rFonts w:ascii="Arial" w:hAnsi="Arial" w:cs="Arial"/>
                <w:color w:val="555555"/>
                <w:shd w:val="clear" w:color="auto" w:fill="FEFEFE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M+1 is the number of modes supported (1-8)</w:t>
            </w:r>
          </w:p>
          <w:p w:rsidR="00DC0CC7" w:rsidRP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 xml:space="preserve">V+1 is the number of modes </w:t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lastRenderedPageBreak/>
              <w:t xml:space="preserve">to be shown (1-M) 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lastRenderedPageBreak/>
              <w:t>0b01010010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SSSS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SPEED: maximum sensor baud rate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SSSS (32 bit integer) is the maximum baud rate supported by the sensor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0b01000011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M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SELECT: change sensor mode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M specifies the desired sensor mode (0-7)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0b01LLL100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&lt;data&gt;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WRITE: Send data to the sensor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&lt;data&gt; consists of exactly 2</w:t>
            </w:r>
            <w:r>
              <w:rPr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  <w:shd w:val="clear" w:color="auto" w:fill="FEFEFE"/>
                <w:vertAlign w:val="superscript"/>
              </w:rPr>
              <w:t>0bLLL</w:t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 bytes</w:t>
            </w:r>
          </w:p>
        </w:tc>
      </w:tr>
    </w:tbl>
    <w:p w:rsidR="00DC0CC7" w:rsidRDefault="00C84F74" w:rsidP="00C84F74">
      <w:pPr>
        <w:ind w:firstLineChars="50" w:firstLine="105"/>
        <w:rPr>
          <w:rFonts w:ascii="Arial" w:hAnsi="Arial" w:cs="Arial"/>
          <w:color w:val="555555"/>
          <w:shd w:val="clear" w:color="auto" w:fill="FFFFFF"/>
        </w:rPr>
      </w:pPr>
      <w:r>
        <w:rPr>
          <w:rFonts w:hint="eastAsia"/>
        </w:rPr>
        <w:t>0x40 -</w:t>
      </w:r>
      <w:r>
        <w:t>--&gt; 0b 01</w:t>
      </w:r>
      <w:proofErr w:type="gramStart"/>
      <w:r>
        <w:t xml:space="preserve"> 00 00</w:t>
      </w:r>
      <w:proofErr w:type="gramEnd"/>
      <w:r>
        <w:t xml:space="preserve"> 00 , </w:t>
      </w:r>
      <w:r w:rsidR="00340730">
        <w:rPr>
          <w:rFonts w:hint="eastAsia"/>
        </w:rPr>
        <w:t xml:space="preserve">sensor type,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01,</w:t>
      </w:r>
      <w:r w:rsidRPr="00DC0CC7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所以这个消息是命令消息，参照上表，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 000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所以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payload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为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2</w:t>
      </w:r>
      <w:r w:rsidR="00E91A2C"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0 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= 1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接下来的字节是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0x1d(29)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，所以是一个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color sensor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，</w:t>
      </w:r>
    </w:p>
    <w:p w:rsidR="00E91A2C" w:rsidRDefault="00E91A2C" w:rsidP="00C84F74">
      <w:pPr>
        <w:ind w:firstLineChars="50" w:firstLine="105"/>
      </w:pPr>
      <w:r>
        <w:rPr>
          <w:noProof/>
        </w:rPr>
        <w:drawing>
          <wp:inline distT="0" distB="0" distL="0" distR="0" wp14:anchorId="1D1C1764" wp14:editId="10B698BD">
            <wp:extent cx="5274310" cy="26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2C" w:rsidRDefault="00E91A2C" w:rsidP="00C84F74">
      <w:pPr>
        <w:ind w:firstLineChars="50" w:firstLine="105"/>
      </w:pPr>
      <w:r>
        <w:rPr>
          <w:noProof/>
        </w:rPr>
        <w:drawing>
          <wp:inline distT="0" distB="0" distL="0" distR="0" wp14:anchorId="7676DDBF" wp14:editId="4D504680">
            <wp:extent cx="5274310" cy="13790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2C" w:rsidRDefault="00E91A2C" w:rsidP="00C84F74">
      <w:pPr>
        <w:ind w:firstLineChars="50" w:firstLine="105"/>
      </w:pPr>
      <w:r>
        <w:rPr>
          <w:rFonts w:hint="eastAsia"/>
        </w:rPr>
        <w:t>接下来的字节是</w:t>
      </w:r>
      <w:r>
        <w:rPr>
          <w:rFonts w:hint="eastAsia"/>
        </w:rPr>
        <w:t>0xa2</w:t>
      </w:r>
      <w:r>
        <w:rPr>
          <w:rFonts w:hint="eastAsia"/>
        </w:rPr>
        <w:t>，实际上</w:t>
      </w:r>
      <w:r>
        <w:rPr>
          <w:rFonts w:hint="eastAsia"/>
        </w:rPr>
        <w:t>command message</w:t>
      </w:r>
      <w:r>
        <w:rPr>
          <w:rFonts w:hint="eastAsia"/>
        </w:rPr>
        <w:t>有</w:t>
      </w:r>
      <w:r>
        <w:rPr>
          <w:rFonts w:hint="eastAsia"/>
        </w:rPr>
        <w:t>payload+2</w:t>
      </w:r>
      <w:r>
        <w:rPr>
          <w:rFonts w:hint="eastAsia"/>
        </w:rPr>
        <w:t>个字节，最后一个字节是</w:t>
      </w:r>
      <w:r>
        <w:rPr>
          <w:rFonts w:hint="eastAsia"/>
        </w:rPr>
        <w:t>checksum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0xa2</w:t>
      </w:r>
      <w:r>
        <w:rPr>
          <w:rFonts w:hint="eastAsia"/>
        </w:rPr>
        <w:t>是</w:t>
      </w:r>
      <w:r>
        <w:rPr>
          <w:rFonts w:hint="eastAsia"/>
        </w:rPr>
        <w:t>checksum</w:t>
      </w:r>
    </w:p>
    <w:p w:rsidR="00E91A2C" w:rsidRDefault="00E91A2C" w:rsidP="00C84F74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>checksum</w:t>
      </w:r>
      <w:r>
        <w:rPr>
          <w:rFonts w:hint="eastAsia"/>
        </w:rPr>
        <w:t>计算</w:t>
      </w:r>
      <w:r>
        <w:rPr>
          <w:rFonts w:hint="eastAsia"/>
        </w:rPr>
        <w:t xml:space="preserve">(0x40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0x1d</w:t>
      </w:r>
      <w:r w:rsidR="00D67105">
        <w:rPr>
          <w:rFonts w:hint="eastAsia"/>
        </w:rPr>
        <w:t xml:space="preserve"> </w:t>
      </w:r>
      <w:proofErr w:type="spellStart"/>
      <w:r w:rsidR="00D67105">
        <w:rPr>
          <w:rFonts w:hint="eastAsia"/>
        </w:rPr>
        <w:t>xor</w:t>
      </w:r>
      <w:proofErr w:type="spellEnd"/>
      <w:r w:rsidR="00D67105">
        <w:rPr>
          <w:rFonts w:hint="eastAsia"/>
        </w:rPr>
        <w:t xml:space="preserve"> 0xff</w:t>
      </w:r>
      <w:r>
        <w:rPr>
          <w:rFonts w:hint="eastAsia"/>
        </w:rPr>
        <w:t>)</w:t>
      </w:r>
    </w:p>
    <w:p w:rsidR="00340730" w:rsidRDefault="00404303" w:rsidP="00340730">
      <w:pPr>
        <w:ind w:firstLineChars="50" w:firstLine="105"/>
        <w:rPr>
          <w:rFonts w:ascii="Arial" w:hAnsi="Arial" w:cs="Arial"/>
          <w:color w:val="555555"/>
          <w:shd w:val="clear" w:color="auto" w:fill="FFFFFF"/>
        </w:rPr>
      </w:pPr>
      <w:r>
        <w:rPr>
          <w:rFonts w:hint="eastAsia"/>
        </w:rPr>
        <w:t xml:space="preserve"> 0x49 ---&gt; 0b01 00 10 01 , </w:t>
      </w:r>
      <w:r w:rsidR="00340730">
        <w:rPr>
          <w:rFonts w:hint="eastAsia"/>
        </w:rPr>
        <w:t xml:space="preserve">sensor modes,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01,</w:t>
      </w:r>
      <w:r w:rsidRPr="00DC0CC7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所以这个消息是命令消息，</w:t>
      </w:r>
      <w:r>
        <w:rPr>
          <w:rFonts w:ascii="Arial" w:hAnsi="Arial" w:cs="Arial" w:hint="eastAsia"/>
          <w:color w:val="555555"/>
          <w:shd w:val="clear" w:color="auto" w:fill="FFFFFF"/>
        </w:rPr>
        <w:t>modes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 001,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1 </w:t>
      </w:r>
      <w:r>
        <w:rPr>
          <w:rFonts w:ascii="Arial" w:hAnsi="Arial" w:cs="Arial" w:hint="eastAsia"/>
          <w:color w:val="555555"/>
          <w:shd w:val="clear" w:color="auto" w:fill="FFFFFF"/>
        </w:rPr>
        <w:t>= 2</w:t>
      </w:r>
      <w:r>
        <w:rPr>
          <w:rFonts w:ascii="Arial" w:hAnsi="Arial" w:cs="Arial" w:hint="eastAsia"/>
          <w:color w:val="555555"/>
          <w:shd w:val="clear" w:color="auto" w:fill="FFFFFF"/>
        </w:rPr>
        <w:t>，接下来的字节是</w:t>
      </w:r>
      <w:r>
        <w:rPr>
          <w:rFonts w:ascii="Arial" w:hAnsi="Arial" w:cs="Arial" w:hint="eastAsia"/>
          <w:color w:val="555555"/>
          <w:shd w:val="clear" w:color="auto" w:fill="FFFFFF"/>
        </w:rPr>
        <w:t>0x05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0x02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checksum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0xb1</w:t>
      </w:r>
      <w:r>
        <w:rPr>
          <w:rFonts w:ascii="Arial" w:hAnsi="Arial" w:cs="Arial" w:hint="eastAsia"/>
          <w:color w:val="555555"/>
          <w:shd w:val="clear" w:color="auto" w:fill="FFFFFF"/>
        </w:rPr>
        <w:t>（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0x49 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xor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 xml:space="preserve"> 0x05 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xor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 xml:space="preserve"> 0x02 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xor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 xml:space="preserve"> 0xff</w:t>
      </w:r>
      <w:r>
        <w:rPr>
          <w:rFonts w:ascii="Arial" w:hAnsi="Arial" w:cs="Arial" w:hint="eastAsia"/>
          <w:color w:val="555555"/>
          <w:shd w:val="clear" w:color="auto" w:fill="FFFFFF"/>
        </w:rPr>
        <w:t>）。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0x05 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M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>，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 xml:space="preserve"> 0x02 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>为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 xml:space="preserve">V, </w:t>
      </w:r>
    </w:p>
    <w:p w:rsidR="00340730" w:rsidRDefault="00340730" w:rsidP="00340730">
      <w:pPr>
        <w:ind w:firstLineChars="50" w:firstLine="105"/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0x52</w:t>
      </w:r>
      <w:r>
        <w:rPr>
          <w:rFonts w:hint="eastAsia"/>
        </w:rPr>
        <w:t>---&gt; 0b</w:t>
      </w:r>
      <w:proofErr w:type="gramStart"/>
      <w:r>
        <w:rPr>
          <w:rFonts w:hint="eastAsia"/>
        </w:rPr>
        <w:t xml:space="preserve">01 01 </w:t>
      </w:r>
      <w:proofErr w:type="gramEnd"/>
      <w:r>
        <w:rPr>
          <w:rFonts w:hint="eastAsia"/>
        </w:rPr>
        <w:t xml:space="preserve">00 10, sensor speed,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01,</w:t>
      </w:r>
      <w:r w:rsidRPr="00DC0CC7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所以这个消息是命令消息，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spead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>,</w:t>
      </w:r>
      <w:r w:rsidRPr="00340730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LLL = 010,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2 </w:t>
      </w:r>
      <w:r>
        <w:rPr>
          <w:rFonts w:ascii="Arial" w:hAnsi="Arial" w:cs="Arial" w:hint="eastAsia"/>
          <w:color w:val="555555"/>
          <w:shd w:val="clear" w:color="auto" w:fill="FFFFFF"/>
        </w:rPr>
        <w:t>= 4</w:t>
      </w:r>
      <w:r>
        <w:rPr>
          <w:rFonts w:ascii="Arial" w:hAnsi="Arial" w:cs="Arial" w:hint="eastAsia"/>
          <w:color w:val="555555"/>
          <w:shd w:val="clear" w:color="auto" w:fill="FFFFFF"/>
        </w:rPr>
        <w:t>，接下来的字节是</w:t>
      </w:r>
      <w:r>
        <w:t xml:space="preserve">0x00 0xE1 0x00 </w:t>
      </w:r>
      <w:proofErr w:type="spellStart"/>
      <w:r>
        <w:t>0x00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代表支持的最大波特率，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t>0x4C</w:t>
      </w:r>
      <w:r>
        <w:rPr>
          <w:rFonts w:hint="eastAsia"/>
        </w:rPr>
        <w:t xml:space="preserve">(0x52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0xe1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0xff)</w:t>
      </w:r>
    </w:p>
    <w:p w:rsidR="00804A44" w:rsidRDefault="00804A44" w:rsidP="00804A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信息消息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016"/>
        <w:gridCol w:w="1838"/>
        <w:gridCol w:w="1909"/>
        <w:gridCol w:w="1979"/>
      </w:tblGrid>
      <w:tr w:rsidR="00804A44" w:rsidTr="00804A44">
        <w:tc>
          <w:tcPr>
            <w:tcW w:w="2130" w:type="dxa"/>
          </w:tcPr>
          <w:p w:rsidR="00804A44" w:rsidRDefault="00804A44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Message Byte</w:t>
            </w:r>
          </w:p>
        </w:tc>
        <w:tc>
          <w:tcPr>
            <w:tcW w:w="2130" w:type="dxa"/>
          </w:tcPr>
          <w:p w:rsidR="00804A44" w:rsidRDefault="00804A44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Info Byte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Payload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Description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0b10LLLMMM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string</w:t>
            </w:r>
          </w:p>
        </w:tc>
        <w:tc>
          <w:tcPr>
            <w:tcW w:w="2131" w:type="dxa"/>
          </w:tcPr>
          <w:p w:rsidR="00017DAE" w:rsidRDefault="00017DAE" w:rsidP="00804A44">
            <w:pPr>
              <w:pStyle w:val="a3"/>
              <w:ind w:firstLineChars="0" w:firstLine="0"/>
              <w:rPr>
                <w:rFonts w:ascii="Arial" w:hAnsi="Arial" w:cs="Arial"/>
                <w:color w:val="555555"/>
                <w:sz w:val="15"/>
                <w:szCs w:val="15"/>
              </w:rPr>
            </w:pPr>
            <w:r w:rsidRPr="00017DAE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NAME: name of mode 0bMMM</w:t>
            </w:r>
          </w:p>
          <w:p w:rsidR="00804A44" w:rsidRPr="00017DAE" w:rsidRDefault="00017DAE" w:rsidP="00804A44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017DAE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&lt;string&gt; is an ASCII string, padded with zeros to a length of exactly 2</w:t>
            </w:r>
            <w:r w:rsidRPr="00017DAE">
              <w:rPr>
                <w:rFonts w:ascii="Arial" w:hAnsi="Arial" w:cs="Arial"/>
                <w:color w:val="555555"/>
                <w:sz w:val="15"/>
                <w:szCs w:val="15"/>
                <w:bdr w:val="none" w:sz="0" w:space="0" w:color="auto" w:frame="1"/>
                <w:shd w:val="clear" w:color="auto" w:fill="FEFEFE"/>
                <w:vertAlign w:val="superscript"/>
              </w:rPr>
              <w:t>0bLLL</w:t>
            </w:r>
            <w:r w:rsidRPr="00017DAE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 characters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lastRenderedPageBreak/>
              <w:t>0b10011MMM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4A44" w:rsidRDefault="00287EBF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LLLL, HHHH</w:t>
            </w:r>
          </w:p>
        </w:tc>
        <w:tc>
          <w:tcPr>
            <w:tcW w:w="2131" w:type="dxa"/>
          </w:tcPr>
          <w:p w:rsidR="00804A44" w:rsidRPr="00287EBF" w:rsidRDefault="00287EBF" w:rsidP="00804A44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287EBF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RAW: range of raw sensor readings</w:t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LLLL (32bit float) is the lowest raw value the sensor returns</w:t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HHHH (32 bit float) is the highest raw value the sensor returns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0b10011MMM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</w:pP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0b10011MMM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804A44" w:rsidRDefault="0049555B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LLLL, HHHH</w:t>
            </w:r>
          </w:p>
        </w:tc>
        <w:tc>
          <w:tcPr>
            <w:tcW w:w="2131" w:type="dxa"/>
          </w:tcPr>
          <w:p w:rsidR="00804A44" w:rsidRPr="0049555B" w:rsidRDefault="0049555B" w:rsidP="00804A44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SI: range of readings in SI units</w:t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LLLL (32bit float) value in SI units corresponding to the </w:t>
            </w:r>
            <w:proofErr w:type="spellStart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lowerst</w:t>
            </w:r>
            <w:proofErr w:type="spellEnd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 raw value</w:t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HHHH (32 bit float) value in SI units corresponding to the </w:t>
            </w:r>
            <w:proofErr w:type="spellStart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hightest</w:t>
            </w:r>
            <w:proofErr w:type="spellEnd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 raw value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0b10LLLMMM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</w:pP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0b10010MMM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</w:pPr>
            <w:r>
              <w:rPr>
                <w:rFonts w:hint="eastAsia"/>
              </w:rPr>
              <w:t>0x80</w:t>
            </w:r>
          </w:p>
        </w:tc>
        <w:tc>
          <w:tcPr>
            <w:tcW w:w="2131" w:type="dxa"/>
          </w:tcPr>
          <w:p w:rsidR="00804A44" w:rsidRDefault="00514F31" w:rsidP="00804A44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S, T, F, D</w:t>
            </w:r>
          </w:p>
        </w:tc>
        <w:tc>
          <w:tcPr>
            <w:tcW w:w="2131" w:type="dxa"/>
          </w:tcPr>
          <w:p w:rsidR="00804A44" w:rsidRPr="00514F31" w:rsidRDefault="00514F31" w:rsidP="00804A44">
            <w:pPr>
              <w:pStyle w:val="a3"/>
              <w:ind w:firstLineChars="0" w:firstLine="0"/>
              <w:rPr>
                <w:sz w:val="13"/>
                <w:szCs w:val="13"/>
              </w:rPr>
            </w:pP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FORMAT: format of the sensor data in mode 0bMMM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S: the number of items (at least 1)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T: the data type of the items (see table)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F: the number of digits to show (0-15, including decimals and the decimal point)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D: the number of decimals to show (0-15)</w:t>
            </w:r>
          </w:p>
        </w:tc>
      </w:tr>
    </w:tbl>
    <w:p w:rsidR="00804A44" w:rsidRDefault="00804A44" w:rsidP="00804A44">
      <w:pPr>
        <w:pStyle w:val="a3"/>
        <w:ind w:left="780" w:firstLineChars="0" w:firstLine="0"/>
      </w:pPr>
    </w:p>
    <w:p w:rsidR="00804A44" w:rsidRDefault="00804A44" w:rsidP="00340730">
      <w:pPr>
        <w:ind w:firstLineChars="50" w:firstLine="105"/>
        <w:rPr>
          <w:rFonts w:ascii="Arial" w:hAnsi="Arial" w:cs="Arial"/>
          <w:color w:val="555555"/>
          <w:shd w:val="clear" w:color="auto" w:fill="FFFFFF"/>
        </w:rPr>
      </w:pPr>
      <w:r>
        <w:rPr>
          <w:rFonts w:hint="eastAsia"/>
        </w:rPr>
        <w:t xml:space="preserve">  0x9D ---&gt; 0b10011101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 xml:space="preserve"> MMM = 0b101, 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此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sensor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的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model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为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5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，</w:t>
      </w:r>
      <w:r w:rsidR="00B76C0F">
        <w:rPr>
          <w:rFonts w:ascii="Arial" w:hAnsi="Arial" w:cs="Arial" w:hint="eastAsia"/>
          <w:color w:val="555555"/>
          <w:shd w:val="clear" w:color="auto" w:fill="FFFFFF"/>
        </w:rPr>
        <w:t>下一个字节是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0x00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根据上表，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 payload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代表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string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LLL = 011,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所以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payload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为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2</w:t>
      </w:r>
      <w:r w:rsidR="00017DAE"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3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= 8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8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个字节为</w:t>
      </w:r>
      <w:r w:rsidR="00017DAE">
        <w:t>0x43 0x4F 0x4C 0x2D 0x43 0x41 0x4C 0x00</w:t>
      </w:r>
      <w:r w:rsidR="00017DAE">
        <w:rPr>
          <w:rFonts w:hint="eastAsia"/>
        </w:rPr>
        <w:t>（</w:t>
      </w:r>
      <w:r w:rsidR="00017DAE">
        <w:rPr>
          <w:rFonts w:hint="eastAsia"/>
        </w:rPr>
        <w:t>COL-CAL,</w:t>
      </w:r>
      <w:r w:rsidR="00017DAE">
        <w:rPr>
          <w:rFonts w:hint="eastAsia"/>
        </w:rPr>
        <w:t>最后一个</w:t>
      </w:r>
      <w:r w:rsidR="00017DAE">
        <w:rPr>
          <w:rFonts w:hint="eastAsia"/>
        </w:rPr>
        <w:t>0x00</w:t>
      </w:r>
      <w:r w:rsidR="00017DAE">
        <w:rPr>
          <w:rFonts w:hint="eastAsia"/>
        </w:rPr>
        <w:t>为字节对齐）</w:t>
      </w:r>
      <w:r w:rsidR="0008481A">
        <w:rPr>
          <w:rFonts w:hint="eastAsia"/>
        </w:rPr>
        <w:t>.checksum</w:t>
      </w:r>
      <w:r w:rsidR="0008481A">
        <w:rPr>
          <w:rFonts w:hint="eastAsia"/>
        </w:rPr>
        <w:t>为</w:t>
      </w:r>
      <w:r w:rsidR="0008481A">
        <w:t>0x41</w:t>
      </w:r>
      <w:r w:rsidR="0008481A">
        <w:rPr>
          <w:rFonts w:hint="eastAsia"/>
        </w:rPr>
        <w:t xml:space="preserve">(0x9d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0x00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0x43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0x4F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0x4C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0x2D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0x43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0x41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0x4C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>0x00</w:t>
      </w:r>
      <w:r w:rsidR="0008481A">
        <w:rPr>
          <w:rFonts w:hint="eastAsia"/>
        </w:rPr>
        <w:t xml:space="preserve">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0xff) </w:t>
      </w:r>
    </w:p>
    <w:p w:rsidR="00404303" w:rsidRDefault="00287EBF" w:rsidP="0049555B">
      <w:pPr>
        <w:ind w:firstLineChars="150" w:firstLine="315"/>
      </w:pPr>
      <w:r>
        <w:rPr>
          <w:rFonts w:hint="eastAsia"/>
        </w:rPr>
        <w:t>0x9D ---&gt; 0b10011101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 xml:space="preserve">MMM = 0b101, 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此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sensor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的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model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为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5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，</w:t>
      </w:r>
      <w:r w:rsidR="00B76C0F">
        <w:rPr>
          <w:rFonts w:ascii="Arial" w:hAnsi="Arial" w:cs="Arial" w:hint="eastAsia"/>
          <w:color w:val="555555"/>
          <w:shd w:val="clear" w:color="auto" w:fill="FFFFFF"/>
        </w:rPr>
        <w:t>下一个字节是</w:t>
      </w:r>
      <w:r>
        <w:rPr>
          <w:rFonts w:ascii="Arial" w:hAnsi="Arial" w:cs="Arial" w:hint="eastAsia"/>
          <w:color w:val="555555"/>
          <w:shd w:val="clear" w:color="auto" w:fill="FFFFFF"/>
        </w:rPr>
        <w:t>0x01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根据上表，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代表范围，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 011,</w:t>
      </w:r>
      <w:r w:rsidRPr="00287EBF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3 </w:t>
      </w:r>
      <w:r>
        <w:rPr>
          <w:rFonts w:ascii="Arial" w:hAnsi="Arial" w:cs="Arial" w:hint="eastAsia"/>
          <w:color w:val="555555"/>
          <w:shd w:val="clear" w:color="auto" w:fill="FFFFFF"/>
        </w:rPr>
        <w:t>= 8</w:t>
      </w:r>
      <w:r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>
        <w:rPr>
          <w:rFonts w:ascii="Arial" w:hAnsi="Arial" w:cs="Arial" w:hint="eastAsia"/>
          <w:color w:val="555555"/>
          <w:shd w:val="clear" w:color="auto" w:fill="FFFFFF"/>
        </w:rPr>
        <w:t>8</w:t>
      </w:r>
      <w:r>
        <w:rPr>
          <w:rFonts w:ascii="Arial" w:hAnsi="Arial" w:cs="Arial" w:hint="eastAsia"/>
          <w:color w:val="555555"/>
          <w:shd w:val="clear" w:color="auto" w:fill="FFFFFF"/>
        </w:rPr>
        <w:t>个字节为</w:t>
      </w:r>
      <w:r>
        <w:t xml:space="preserve">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rPr>
          <w:rFonts w:hint="eastAsia"/>
        </w:rPr>
        <w:t xml:space="preserve"> </w:t>
      </w:r>
      <w:r>
        <w:t>0xFF 0x7F 0x47</w:t>
      </w:r>
      <w:r>
        <w:rPr>
          <w:rFonts w:hint="eastAsia"/>
        </w:rPr>
        <w:t>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rPr>
          <w:rFonts w:hint="eastAsia"/>
        </w:rPr>
        <w:t>0xa4</w:t>
      </w:r>
      <w:r>
        <w:rPr>
          <w:rFonts w:hint="eastAsia"/>
        </w:rPr>
        <w:t>（</w:t>
      </w:r>
      <w:r>
        <w:rPr>
          <w:rFonts w:hint="eastAsia"/>
        </w:rPr>
        <w:t xml:space="preserve">0x9d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>0x00</w:t>
      </w:r>
      <w:r w:rsidRPr="00287EBF"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0xFF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0x7F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>0x47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</w:t>
      </w:r>
      <w:r>
        <w:rPr>
          <w:rFonts w:hint="eastAsia"/>
        </w:rPr>
        <w:t>）</w:t>
      </w:r>
    </w:p>
    <w:p w:rsidR="0049555B" w:rsidRDefault="0049555B" w:rsidP="0049555B">
      <w:pPr>
        <w:ind w:firstLineChars="150" w:firstLine="315"/>
      </w:pPr>
      <w:r>
        <w:rPr>
          <w:rFonts w:hint="eastAsia"/>
        </w:rPr>
        <w:t>0x9D ---&gt; 0b10011101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 xml:space="preserve">MMM = 0b101, 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此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sensor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的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model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为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5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，</w:t>
      </w:r>
      <w:r w:rsidR="00B76C0F">
        <w:rPr>
          <w:rFonts w:ascii="Arial" w:hAnsi="Arial" w:cs="Arial" w:hint="eastAsia"/>
          <w:color w:val="555555"/>
          <w:shd w:val="clear" w:color="auto" w:fill="FFFFFF"/>
        </w:rPr>
        <w:t>下一个字节是</w:t>
      </w:r>
      <w:r>
        <w:rPr>
          <w:rFonts w:ascii="Arial" w:hAnsi="Arial" w:cs="Arial" w:hint="eastAsia"/>
          <w:color w:val="555555"/>
          <w:shd w:val="clear" w:color="auto" w:fill="FFFFFF"/>
        </w:rPr>
        <w:t>0x03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根据上表，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代表</w:t>
      </w:r>
      <w:r>
        <w:rPr>
          <w:rFonts w:ascii="Arial" w:hAnsi="Arial" w:cs="Arial" w:hint="eastAsia"/>
          <w:color w:val="555555"/>
          <w:shd w:val="clear" w:color="auto" w:fill="FFFFFF"/>
        </w:rPr>
        <w:t>SI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 011,</w:t>
      </w:r>
      <w:r w:rsidRPr="00287EBF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3 </w:t>
      </w:r>
      <w:r>
        <w:rPr>
          <w:rFonts w:ascii="Arial" w:hAnsi="Arial" w:cs="Arial" w:hint="eastAsia"/>
          <w:color w:val="555555"/>
          <w:shd w:val="clear" w:color="auto" w:fill="FFFFFF"/>
        </w:rPr>
        <w:t>= 8</w:t>
      </w:r>
      <w:r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>
        <w:rPr>
          <w:rFonts w:ascii="Arial" w:hAnsi="Arial" w:cs="Arial" w:hint="eastAsia"/>
          <w:color w:val="555555"/>
          <w:shd w:val="clear" w:color="auto" w:fill="FFFFFF"/>
        </w:rPr>
        <w:t>8</w:t>
      </w:r>
      <w:r>
        <w:rPr>
          <w:rFonts w:ascii="Arial" w:hAnsi="Arial" w:cs="Arial" w:hint="eastAsia"/>
          <w:color w:val="555555"/>
          <w:shd w:val="clear" w:color="auto" w:fill="FFFFFF"/>
        </w:rPr>
        <w:t>个字节为</w:t>
      </w:r>
      <w:r>
        <w:t xml:space="preserve">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0xFF 0x7F 0x47</w:t>
      </w:r>
      <w:r>
        <w:rPr>
          <w:rFonts w:hint="eastAsia"/>
        </w:rPr>
        <w:t>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rPr>
          <w:rFonts w:hint="eastAsia"/>
        </w:rPr>
        <w:t>0xa6</w:t>
      </w:r>
      <w:r>
        <w:rPr>
          <w:rFonts w:hint="eastAsia"/>
        </w:rPr>
        <w:t>（</w:t>
      </w:r>
      <w:r>
        <w:rPr>
          <w:rFonts w:hint="eastAsia"/>
        </w:rPr>
        <w:t xml:space="preserve">0x9d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0x03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t xml:space="preserve"> 0x00 </w:t>
      </w:r>
      <w:proofErr w:type="spellStart"/>
      <w:r>
        <w:rPr>
          <w:rFonts w:hint="eastAsia"/>
        </w:rPr>
        <w:lastRenderedPageBreak/>
        <w:t>xor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0xFF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0x7F</w:t>
      </w:r>
      <w:r w:rsidRPr="0049555B"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 0x47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</w:t>
      </w:r>
      <w:r>
        <w:rPr>
          <w:rFonts w:hint="eastAsia"/>
        </w:rPr>
        <w:t>）</w:t>
      </w:r>
    </w:p>
    <w:p w:rsidR="00B76C0F" w:rsidRDefault="00B76C0F" w:rsidP="00B76C0F">
      <w:pPr>
        <w:ind w:firstLineChars="150" w:firstLine="315"/>
      </w:pPr>
      <w:r>
        <w:rPr>
          <w:rFonts w:hint="eastAsia"/>
        </w:rPr>
        <w:t>0x95 ---&gt; 0b10010101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MMM = 0b101, </w:t>
      </w:r>
      <w:r>
        <w:rPr>
          <w:rFonts w:ascii="Arial" w:hAnsi="Arial" w:cs="Arial" w:hint="eastAsia"/>
          <w:color w:val="555555"/>
          <w:shd w:val="clear" w:color="auto" w:fill="FFFFFF"/>
        </w:rPr>
        <w:t>此</w:t>
      </w:r>
      <w:r>
        <w:rPr>
          <w:rFonts w:ascii="Arial" w:hAnsi="Arial" w:cs="Arial" w:hint="eastAsia"/>
          <w:color w:val="555555"/>
          <w:shd w:val="clear" w:color="auto" w:fill="FFFFFF"/>
        </w:rPr>
        <w:t>sensor</w:t>
      </w:r>
      <w:r>
        <w:rPr>
          <w:rFonts w:ascii="Arial" w:hAnsi="Arial" w:cs="Arial" w:hint="eastAsia"/>
          <w:color w:val="555555"/>
          <w:shd w:val="clear" w:color="auto" w:fill="FFFFFF"/>
        </w:rPr>
        <w:t>的</w:t>
      </w:r>
      <w:r>
        <w:rPr>
          <w:rFonts w:ascii="Arial" w:hAnsi="Arial" w:cs="Arial" w:hint="eastAsia"/>
          <w:color w:val="555555"/>
          <w:shd w:val="clear" w:color="auto" w:fill="FFFFFF"/>
        </w:rPr>
        <w:t>model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5</w:t>
      </w:r>
      <w:r>
        <w:rPr>
          <w:rFonts w:ascii="Arial" w:hAnsi="Arial" w:cs="Arial" w:hint="eastAsia"/>
          <w:color w:val="555555"/>
          <w:shd w:val="clear" w:color="auto" w:fill="FFFFFF"/>
        </w:rPr>
        <w:t>，下一个字节是</w:t>
      </w:r>
      <w:r>
        <w:rPr>
          <w:rFonts w:ascii="Arial" w:hAnsi="Arial" w:cs="Arial" w:hint="eastAsia"/>
          <w:color w:val="555555"/>
          <w:shd w:val="clear" w:color="auto" w:fill="FFFFFF"/>
        </w:rPr>
        <w:t>0x80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根据上表，根据上表，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代表</w:t>
      </w:r>
      <w:r>
        <w:rPr>
          <w:rFonts w:ascii="Arial" w:hAnsi="Arial" w:cs="Arial" w:hint="eastAsia"/>
          <w:color w:val="555555"/>
          <w:shd w:val="clear" w:color="auto" w:fill="FFFFFF"/>
        </w:rPr>
        <w:t>S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T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F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D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LLL = 0101,</w:t>
      </w:r>
      <w:r w:rsidRPr="00287EBF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2 </w:t>
      </w:r>
      <w:r>
        <w:rPr>
          <w:rFonts w:ascii="Arial" w:hAnsi="Arial" w:cs="Arial" w:hint="eastAsia"/>
          <w:color w:val="555555"/>
          <w:shd w:val="clear" w:color="auto" w:fill="FFFFFF"/>
        </w:rPr>
        <w:t>= 4</w:t>
      </w:r>
      <w:r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>
        <w:rPr>
          <w:rFonts w:ascii="Arial" w:hAnsi="Arial" w:cs="Arial" w:hint="eastAsia"/>
          <w:color w:val="555555"/>
          <w:shd w:val="clear" w:color="auto" w:fill="FFFFFF"/>
        </w:rPr>
        <w:t>4</w:t>
      </w:r>
      <w:r>
        <w:rPr>
          <w:rFonts w:ascii="Arial" w:hAnsi="Arial" w:cs="Arial" w:hint="eastAsia"/>
          <w:color w:val="555555"/>
          <w:shd w:val="clear" w:color="auto" w:fill="FFFFFF"/>
        </w:rPr>
        <w:t>个字节为</w:t>
      </w:r>
      <w:r>
        <w:t>0x04 0x01 0x05 0x00</w:t>
      </w:r>
      <w:r>
        <w:rPr>
          <w:rFonts w:hint="eastAsia"/>
        </w:rPr>
        <w:t>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t>0xEA</w:t>
      </w:r>
      <w:r>
        <w:rPr>
          <w:rFonts w:hint="eastAsia"/>
        </w:rPr>
        <w:t>（</w:t>
      </w:r>
      <w:r>
        <w:rPr>
          <w:rFonts w:hint="eastAsia"/>
        </w:rPr>
        <w:t xml:space="preserve">0x95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0x80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0x04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0x05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>0x00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</w:t>
      </w:r>
      <w:r>
        <w:rPr>
          <w:rFonts w:hint="eastAsia"/>
        </w:rPr>
        <w:t>）</w:t>
      </w:r>
    </w:p>
    <w:p w:rsidR="00B76C0F" w:rsidRDefault="00B76C0F" w:rsidP="00B76C0F">
      <w:pPr>
        <w:ind w:firstLineChars="150" w:firstLine="315"/>
      </w:pPr>
      <w:r>
        <w:rPr>
          <w:rFonts w:hint="eastAsia"/>
        </w:rPr>
        <w:t xml:space="preserve"> </w:t>
      </w:r>
    </w:p>
    <w:p w:rsidR="00B76C0F" w:rsidRPr="00B76C0F" w:rsidRDefault="00B76C0F" w:rsidP="00B76C0F">
      <w:pPr>
        <w:ind w:firstLineChars="150" w:firstLine="315"/>
        <w:rPr>
          <w:rFonts w:ascii="Arial" w:hAnsi="Arial" w:cs="Arial"/>
          <w:color w:val="555555"/>
          <w:shd w:val="clear" w:color="auto" w:fill="FFFFFF"/>
        </w:rPr>
      </w:pPr>
    </w:p>
    <w:p w:rsidR="0049555B" w:rsidRPr="00287EBF" w:rsidRDefault="00D9165E" w:rsidP="00D9165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rite a driver to communicate with sensor</w:t>
      </w:r>
    </w:p>
    <w:sectPr w:rsidR="0049555B" w:rsidRPr="0028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E8A"/>
    <w:multiLevelType w:val="hybridMultilevel"/>
    <w:tmpl w:val="D9506720"/>
    <w:lvl w:ilvl="0" w:tplc="E1C26F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9E1E18"/>
    <w:multiLevelType w:val="hybridMultilevel"/>
    <w:tmpl w:val="1BACDDF6"/>
    <w:lvl w:ilvl="0" w:tplc="39A6F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EB1297"/>
    <w:multiLevelType w:val="hybridMultilevel"/>
    <w:tmpl w:val="0706E1EC"/>
    <w:lvl w:ilvl="0" w:tplc="663C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E1"/>
    <w:rsid w:val="00017DAE"/>
    <w:rsid w:val="00046DCD"/>
    <w:rsid w:val="0008481A"/>
    <w:rsid w:val="001546D2"/>
    <w:rsid w:val="001716E1"/>
    <w:rsid w:val="0024513F"/>
    <w:rsid w:val="002519C3"/>
    <w:rsid w:val="00287EBF"/>
    <w:rsid w:val="00340730"/>
    <w:rsid w:val="003F535D"/>
    <w:rsid w:val="00404303"/>
    <w:rsid w:val="00427C64"/>
    <w:rsid w:val="0049555B"/>
    <w:rsid w:val="0049761E"/>
    <w:rsid w:val="00497B7C"/>
    <w:rsid w:val="00514F31"/>
    <w:rsid w:val="005A6598"/>
    <w:rsid w:val="007E5AC0"/>
    <w:rsid w:val="00804A44"/>
    <w:rsid w:val="00A642F2"/>
    <w:rsid w:val="00B76C0F"/>
    <w:rsid w:val="00BF44A3"/>
    <w:rsid w:val="00C84F74"/>
    <w:rsid w:val="00D17E7A"/>
    <w:rsid w:val="00D67105"/>
    <w:rsid w:val="00D74AF3"/>
    <w:rsid w:val="00D9165E"/>
    <w:rsid w:val="00DC0CC7"/>
    <w:rsid w:val="00E91A2C"/>
    <w:rsid w:val="00ED17B6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51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16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16E1"/>
    <w:rPr>
      <w:sz w:val="18"/>
      <w:szCs w:val="18"/>
    </w:rPr>
  </w:style>
  <w:style w:type="table" w:styleId="a5">
    <w:name w:val="Table Grid"/>
    <w:basedOn w:val="a1"/>
    <w:uiPriority w:val="59"/>
    <w:rsid w:val="00497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4513F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51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16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16E1"/>
    <w:rPr>
      <w:sz w:val="18"/>
      <w:szCs w:val="18"/>
    </w:rPr>
  </w:style>
  <w:style w:type="table" w:styleId="a5">
    <w:name w:val="Table Grid"/>
    <w:basedOn w:val="a1"/>
    <w:uiPriority w:val="59"/>
    <w:rsid w:val="00497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4513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24</cp:revision>
  <dcterms:created xsi:type="dcterms:W3CDTF">2018-09-20T08:30:00Z</dcterms:created>
  <dcterms:modified xsi:type="dcterms:W3CDTF">2018-09-21T09:31:00Z</dcterms:modified>
</cp:coreProperties>
</file>