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Tahoma" w:hAnsi="Tahoma" w:eastAsia="Tahoma"/>
          <w:b/>
          <w:color w:val="000000"/>
          <w:sz w:val="36"/>
          <w:lang w:val="zh-CN"/>
        </w:rPr>
      </w:pPr>
      <w:r>
        <w:rPr>
          <w:rFonts w:hint="eastAsia" w:ascii="Tahoma" w:hAnsi="Tahoma" w:eastAsia="Tahoma"/>
          <w:b/>
          <w:color w:val="000000"/>
          <w:sz w:val="36"/>
          <w:lang w:val="zh-CN"/>
        </w:rPr>
        <w:t>命名规则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一、HTML文件命名规则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1、文件命名规则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（1）国际通用的命名方式：统一用小写的英文字母、数字和下划线的组合，</w:t>
      </w:r>
      <w:r>
        <w:rPr>
          <w:rFonts w:hint="eastAsia" w:ascii="Tahoma" w:hAnsi="Tahoma" w:eastAsia="Tahoma"/>
          <w:b/>
          <w:color w:val="FF0000"/>
          <w:sz w:val="20"/>
          <w:lang w:val="zh-CN"/>
        </w:rPr>
        <w:t>不得包含汉字空格和特殊字符</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汉字最好也不要使用，原因是如果字符编码不包含中文字符时，那么在引用文件时就容易出错；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（2）命名原则：</w:t>
      </w:r>
    </w:p>
    <w:p>
      <w:pPr>
        <w:spacing w:beforeLines="0" w:afterLines="0"/>
        <w:jc w:val="left"/>
        <w:rPr>
          <w:rFonts w:hint="eastAsia" w:ascii="微软雅黑" w:hAnsi="微软雅黑" w:eastAsia="微软雅黑"/>
          <w:color w:val="000000"/>
          <w:sz w:val="18"/>
          <w:lang w:val="zh-CN"/>
        </w:rPr>
      </w:pPr>
      <w:r>
        <w:rPr>
          <w:rFonts w:hint="eastAsia" w:ascii="Tahoma" w:hAnsi="Tahoma" w:eastAsia="Tahoma"/>
          <w:color w:val="000000"/>
          <w:sz w:val="20"/>
          <w:lang w:val="zh-CN"/>
        </w:rPr>
        <w:tab/>
      </w:r>
      <w:r>
        <w:rPr>
          <w:rFonts w:hint="eastAsia" w:ascii="Tahoma" w:hAnsi="Tahoma" w:eastAsia="Tahoma"/>
          <w:color w:val="000000"/>
          <w:sz w:val="20"/>
          <w:lang w:val="zh-CN"/>
        </w:rPr>
        <w:t>&lt;1&gt;方便理解：目的是使得自己和团队的其他成员能够方便的理解每一个文件的意义；</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&lt;2&gt;方便查找：当我们在文件夹中使用</w:t>
      </w:r>
      <w:r>
        <w:rPr>
          <w:rFonts w:hint="default" w:ascii="Tahoma" w:hAnsi="Tahoma" w:eastAsia="Tahoma"/>
          <w:color w:val="000000"/>
          <w:sz w:val="20"/>
          <w:lang w:val="zh-CN"/>
        </w:rPr>
        <w:t>“</w:t>
      </w:r>
      <w:r>
        <w:rPr>
          <w:rFonts w:hint="eastAsia" w:ascii="Tahoma" w:hAnsi="Tahoma" w:eastAsia="Tahoma"/>
          <w:color w:val="000000"/>
          <w:sz w:val="20"/>
          <w:lang w:val="zh-CN"/>
        </w:rPr>
        <w:t>按名称排列</w:t>
      </w:r>
      <w:r>
        <w:rPr>
          <w:rFonts w:hint="default" w:ascii="Tahoma" w:hAnsi="Tahoma" w:eastAsia="Tahoma"/>
          <w:color w:val="000000"/>
          <w:sz w:val="20"/>
          <w:lang w:val="zh-CN"/>
        </w:rPr>
        <w:t>”</w:t>
      </w:r>
      <w:r>
        <w:rPr>
          <w:rFonts w:hint="eastAsia" w:ascii="Tahoma" w:hAnsi="Tahoma" w:eastAsia="Tahoma"/>
          <w:color w:val="000000"/>
          <w:sz w:val="20"/>
          <w:lang w:val="zh-CN"/>
        </w:rPr>
        <w:t>命令时，同一大类的文件会自动排列在一起，此时，就方便我们进行查找、修改等操作；</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2、索引文件命名的原则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 xml:space="preserve">index.htm、index.html（前端工程师常用的）、index.asp（VB中常用，容易被攻击）、index.aspx（微软的.net平台，经过编译后的文件格式，增强了安全性）、index.jsp（基于java的）、index.php（后台常用的）  </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各大网站经常使用index来命名首页，但不是绝对的。</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3、各子页面的命名原则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（1）统一用翻译的英文来命名；（通常情况下）</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（2）统一用拼音来命名；（当英文翻译出来的单词比较复杂时，可以考虑使用拼音）</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注意：</w:t>
      </w:r>
      <w:r>
        <w:rPr>
          <w:rFonts w:hint="eastAsia" w:ascii="Tahoma" w:hAnsi="Tahoma" w:eastAsia="Tahoma"/>
          <w:b/>
          <w:color w:val="FF0000"/>
          <w:sz w:val="20"/>
          <w:lang w:val="zh-CN"/>
        </w:rPr>
        <w:t>切忌</w:t>
      </w:r>
      <w:r>
        <w:rPr>
          <w:rFonts w:hint="eastAsia" w:ascii="Tahoma" w:hAnsi="Tahoma" w:eastAsia="Tahoma"/>
          <w:color w:val="000000"/>
          <w:sz w:val="20"/>
          <w:lang w:val="zh-CN"/>
        </w:rPr>
        <w:t>拼音和英文</w:t>
      </w:r>
      <w:r>
        <w:rPr>
          <w:rFonts w:hint="eastAsia" w:ascii="Tahoma" w:hAnsi="Tahoma" w:eastAsia="Tahoma"/>
          <w:b/>
          <w:color w:val="FF0000"/>
          <w:sz w:val="20"/>
          <w:lang w:val="zh-CN"/>
        </w:rPr>
        <w:t>混用</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（3）常见的子页面命名：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 xml:space="preserve">关于我们 </w:t>
      </w:r>
      <w:r>
        <w:rPr>
          <w:rFonts w:hint="default" w:ascii="Tahoma" w:hAnsi="Tahoma" w:eastAsia="Tahoma"/>
          <w:color w:val="000000"/>
          <w:sz w:val="20"/>
          <w:lang w:val="zh-CN"/>
        </w:rPr>
        <w:t>——</w:t>
      </w:r>
      <w:r>
        <w:rPr>
          <w:rFonts w:hint="eastAsia" w:ascii="Tahoma" w:hAnsi="Tahoma" w:eastAsia="Tahoma"/>
          <w:color w:val="000000"/>
          <w:sz w:val="20"/>
          <w:lang w:val="zh-CN"/>
        </w:rPr>
        <w:t xml:space="preserve"> aboutus.html</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 xml:space="preserve">信息反馈 </w:t>
      </w:r>
      <w:r>
        <w:rPr>
          <w:rFonts w:hint="default" w:ascii="Tahoma" w:hAnsi="Tahoma" w:eastAsia="Tahoma"/>
          <w:color w:val="000000"/>
          <w:sz w:val="20"/>
          <w:lang w:val="zh-CN"/>
        </w:rPr>
        <w:t>——</w:t>
      </w:r>
      <w:r>
        <w:rPr>
          <w:rFonts w:hint="eastAsia" w:ascii="Tahoma" w:hAnsi="Tahoma" w:eastAsia="Tahoma"/>
          <w:color w:val="000000"/>
          <w:sz w:val="20"/>
          <w:lang w:val="zh-CN"/>
        </w:rPr>
        <w:t xml:space="preserve"> feedback.html</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 xml:space="preserve">产品 </w:t>
      </w:r>
      <w:r>
        <w:rPr>
          <w:rFonts w:hint="default" w:ascii="Tahoma" w:hAnsi="Tahoma" w:eastAsia="Tahoma"/>
          <w:color w:val="000000"/>
          <w:sz w:val="20"/>
          <w:lang w:val="zh-CN"/>
        </w:rPr>
        <w:t>——</w:t>
      </w:r>
      <w:r>
        <w:rPr>
          <w:rFonts w:hint="eastAsia" w:ascii="Tahoma" w:hAnsi="Tahoma" w:eastAsia="Tahoma"/>
          <w:color w:val="000000"/>
          <w:sz w:val="20"/>
          <w:lang w:val="zh-CN"/>
        </w:rPr>
        <w:t xml:space="preserve"> product.html</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 xml:space="preserve">新闻列表 </w:t>
      </w:r>
      <w:r>
        <w:rPr>
          <w:rFonts w:hint="default" w:ascii="Tahoma" w:hAnsi="Tahoma" w:eastAsia="Tahoma"/>
          <w:color w:val="000000"/>
          <w:sz w:val="20"/>
          <w:lang w:val="zh-CN"/>
        </w:rPr>
        <w:t>——</w:t>
      </w:r>
      <w:r>
        <w:rPr>
          <w:rFonts w:hint="eastAsia" w:ascii="Tahoma" w:hAnsi="Tahoma" w:eastAsia="Tahoma"/>
          <w:color w:val="000000"/>
          <w:sz w:val="20"/>
          <w:lang w:val="zh-CN"/>
        </w:rPr>
        <w:t xml:space="preserve"> news.html</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 xml:space="preserve">发展历史 </w:t>
      </w:r>
      <w:r>
        <w:rPr>
          <w:rFonts w:hint="default" w:ascii="Tahoma" w:hAnsi="Tahoma" w:eastAsia="Tahoma"/>
          <w:color w:val="000000"/>
          <w:sz w:val="20"/>
          <w:lang w:val="zh-CN"/>
        </w:rPr>
        <w:t>——</w:t>
      </w:r>
      <w:r>
        <w:rPr>
          <w:rFonts w:hint="eastAsia" w:ascii="Tahoma" w:hAnsi="Tahoma" w:eastAsia="Tahoma"/>
          <w:color w:val="000000"/>
          <w:sz w:val="20"/>
          <w:lang w:val="zh-CN"/>
        </w:rPr>
        <w:t xml:space="preserve"> history.html</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 xml:space="preserve">联系我们 </w:t>
      </w:r>
      <w:r>
        <w:rPr>
          <w:rFonts w:hint="default" w:ascii="Tahoma" w:hAnsi="Tahoma" w:eastAsia="Tahoma"/>
          <w:color w:val="000000"/>
          <w:sz w:val="20"/>
          <w:lang w:val="zh-CN"/>
        </w:rPr>
        <w:t>——</w:t>
      </w:r>
      <w:r>
        <w:rPr>
          <w:rFonts w:hint="eastAsia" w:ascii="Tahoma" w:hAnsi="Tahoma" w:eastAsia="Tahoma"/>
          <w:color w:val="000000"/>
          <w:sz w:val="20"/>
          <w:lang w:val="zh-CN"/>
        </w:rPr>
        <w:t xml:space="preserve"> contact.html</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二、图片的命名规则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1、常规命名</w:t>
      </w:r>
      <w:r>
        <w:rPr>
          <w:rFonts w:hint="eastAsia" w:ascii="Tahoma" w:hAnsi="Tahoma" w:eastAsia="Tahoma"/>
          <w:color w:val="000000"/>
          <w:sz w:val="20"/>
          <w:lang w:val="zh-CN"/>
        </w:rPr>
        <w:br w:type="textWrapping"/>
      </w:r>
      <w:r>
        <w:rPr>
          <w:rFonts w:hint="eastAsia" w:ascii="Tahoma" w:hAnsi="Tahoma" w:eastAsia="Tahoma"/>
          <w:color w:val="000000"/>
          <w:sz w:val="20"/>
          <w:lang w:val="zh-CN"/>
        </w:rPr>
        <w:t>（1）放置在页面顶部的广告、装饰图案等长方形的图片取名为</w:t>
      </w:r>
      <w:r>
        <w:rPr>
          <w:rFonts w:hint="eastAsia" w:ascii="Tahoma" w:hAnsi="Tahoma" w:eastAsia="Tahoma"/>
          <w:b/>
          <w:color w:val="FF0000"/>
          <w:sz w:val="20"/>
          <w:lang w:val="zh-CN"/>
        </w:rPr>
        <w:t>banner</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（2）标志性的图片命名为</w:t>
      </w:r>
      <w:r>
        <w:rPr>
          <w:rFonts w:hint="eastAsia" w:ascii="Tahoma" w:hAnsi="Tahoma" w:eastAsia="Tahoma"/>
          <w:b/>
          <w:color w:val="FF0000"/>
          <w:sz w:val="20"/>
          <w:lang w:val="zh-CN"/>
        </w:rPr>
        <w:t>logo</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（3）在页面上位置不固定并且带有链接的小图片，我们通常命名为</w:t>
      </w:r>
      <w:r>
        <w:rPr>
          <w:rFonts w:hint="eastAsia" w:ascii="Tahoma" w:hAnsi="Tahoma" w:eastAsia="Tahoma"/>
          <w:b/>
          <w:color w:val="FF0000"/>
          <w:sz w:val="20"/>
          <w:lang w:val="zh-CN"/>
        </w:rPr>
        <w:t>button</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（4）在页面上某一个位置连续出现，性质相同的链接栏目的图片，我们通常命名为</w:t>
      </w:r>
      <w:r>
        <w:rPr>
          <w:rFonts w:hint="eastAsia" w:ascii="Tahoma" w:hAnsi="Tahoma" w:eastAsia="Tahoma"/>
          <w:b/>
          <w:color w:val="FF0000"/>
          <w:sz w:val="20"/>
          <w:lang w:val="zh-CN"/>
        </w:rPr>
        <w:t>menu</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（5）装饰用的照片我们通常命名为</w:t>
      </w:r>
      <w:r>
        <w:rPr>
          <w:rFonts w:hint="eastAsia" w:ascii="Tahoma" w:hAnsi="Tahoma" w:eastAsia="Tahoma"/>
          <w:b/>
          <w:color w:val="FF0000"/>
          <w:sz w:val="20"/>
          <w:lang w:val="zh-CN"/>
        </w:rPr>
        <w:t>pic</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（6）不带链接，表示标题的图片，我们通常命名为</w:t>
      </w:r>
      <w:r>
        <w:rPr>
          <w:rFonts w:hint="eastAsia" w:ascii="Tahoma" w:hAnsi="Tahoma" w:eastAsia="Tahoma"/>
          <w:b/>
          <w:color w:val="FF0000"/>
          <w:sz w:val="20"/>
          <w:lang w:val="zh-CN"/>
        </w:rPr>
        <w:t>title</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2、例如：</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banner_sohu.gif、banner_sina.gif、menu_aboutus.gif、title_news.gif、logo_police.gif、pic_people.jpg等</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3、通用格式：</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页面名称</w:t>
      </w:r>
      <w:r>
        <w:rPr>
          <w:rFonts w:hint="eastAsia" w:ascii="Tahoma" w:hAnsi="Tahoma" w:eastAsia="Tahoma"/>
          <w:b/>
          <w:color w:val="FF0000"/>
          <w:sz w:val="20"/>
          <w:lang w:val="zh-CN"/>
        </w:rPr>
        <w:t>_</w:t>
      </w:r>
      <w:r>
        <w:rPr>
          <w:rFonts w:hint="eastAsia" w:ascii="Tahoma" w:hAnsi="Tahoma" w:eastAsia="Tahoma"/>
          <w:color w:val="000000"/>
          <w:sz w:val="20"/>
          <w:lang w:val="zh-CN"/>
        </w:rPr>
        <w:t>类型名</w:t>
      </w:r>
      <w:r>
        <w:rPr>
          <w:rFonts w:hint="eastAsia" w:ascii="Tahoma" w:hAnsi="Tahoma" w:eastAsia="Tahoma"/>
          <w:b/>
          <w:color w:val="FF0000"/>
          <w:sz w:val="20"/>
          <w:lang w:val="zh-CN"/>
        </w:rPr>
        <w:t>_</w:t>
      </w:r>
      <w:r>
        <w:rPr>
          <w:rFonts w:hint="eastAsia" w:ascii="Tahoma" w:hAnsi="Tahoma" w:eastAsia="Tahoma"/>
          <w:color w:val="000000"/>
          <w:sz w:val="20"/>
          <w:lang w:val="zh-CN"/>
        </w:rPr>
        <w:t>序号（功能）</w:t>
      </w:r>
      <w:r>
        <w:rPr>
          <w:rFonts w:hint="eastAsia" w:ascii="Tahoma" w:hAnsi="Tahoma" w:eastAsia="Tahoma"/>
          <w:b/>
          <w:color w:val="FF0000"/>
          <w:sz w:val="20"/>
          <w:lang w:val="zh-CN"/>
        </w:rPr>
        <w:t>.</w:t>
      </w:r>
      <w:r>
        <w:rPr>
          <w:rFonts w:hint="eastAsia" w:ascii="Tahoma" w:hAnsi="Tahoma" w:eastAsia="Tahoma"/>
          <w:color w:val="000000"/>
          <w:sz w:val="20"/>
          <w:lang w:val="zh-CN"/>
        </w:rPr>
        <w:t>文件后缀名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如：home_banner_01.jpg</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三、脚本文件和动态文件的命名规则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1、脚本文件的命名规则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一般使用脚本功能的英文小写的</w:t>
      </w:r>
      <w:r>
        <w:rPr>
          <w:rFonts w:hint="eastAsia" w:ascii="Tahoma" w:hAnsi="Tahoma" w:eastAsia="Tahoma"/>
          <w:b/>
          <w:color w:val="FF0000"/>
          <w:sz w:val="20"/>
          <w:lang w:val="zh-CN"/>
        </w:rPr>
        <w:t>缩写</w:t>
      </w:r>
      <w:r>
        <w:rPr>
          <w:rFonts w:hint="eastAsia" w:ascii="Tahoma" w:hAnsi="Tahoma" w:eastAsia="Tahoma"/>
          <w:color w:val="000000"/>
          <w:sz w:val="20"/>
          <w:lang w:val="zh-CN"/>
        </w:rPr>
        <w:t>来命名；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（1）具体的某个功能模块：</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广告的js文件命名：ad.js，而ad是advise的缩写，指的就是广告的意思；又如弹窗的js文件命名：pop.js，而pop是popup的缩写，中文意思就是弹窗；</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（2）公共模块的JS命名：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一般我们会使用common.js/base.js/basic.js等；</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（3）外部资源的JS命名：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通常情况下，外部的资源文件都会有自身的文件名，但是我们要注意其命名的规则，通常情况下，</w:t>
      </w:r>
      <w:r>
        <w:rPr>
          <w:rFonts w:hint="eastAsia" w:ascii="Tahoma" w:hAnsi="Tahoma" w:eastAsia="Tahoma"/>
          <w:b/>
          <w:color w:val="FF0000"/>
          <w:sz w:val="20"/>
          <w:lang w:val="zh-CN"/>
        </w:rPr>
        <w:t>文件名的第一个字母是大写的</w:t>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2、动态文件的命名规则</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动态文件的命名一般格式：性质</w:t>
      </w:r>
      <w:r>
        <w:rPr>
          <w:rFonts w:hint="eastAsia" w:ascii="Tahoma" w:hAnsi="Tahoma" w:eastAsia="Tahoma"/>
          <w:b/>
          <w:color w:val="FF0000"/>
          <w:sz w:val="20"/>
          <w:lang w:val="zh-CN"/>
        </w:rPr>
        <w:t>_</w:t>
      </w:r>
      <w:r>
        <w:rPr>
          <w:rFonts w:hint="eastAsia" w:ascii="Tahoma" w:hAnsi="Tahoma" w:eastAsia="Tahoma"/>
          <w:color w:val="000000"/>
          <w:sz w:val="20"/>
          <w:lang w:val="zh-CN"/>
        </w:rPr>
        <w:t>描述</w:t>
      </w:r>
      <w:r>
        <w:rPr>
          <w:rFonts w:hint="eastAsia" w:ascii="Tahoma" w:hAnsi="Tahoma" w:eastAsia="Tahoma"/>
          <w:b/>
          <w:color w:val="FF0000"/>
          <w:sz w:val="20"/>
          <w:lang w:val="zh-CN"/>
        </w:rPr>
        <w:t>.</w:t>
      </w:r>
      <w:r>
        <w:rPr>
          <w:rFonts w:hint="eastAsia" w:ascii="Tahoma" w:hAnsi="Tahoma" w:eastAsia="Tahoma"/>
          <w:color w:val="000000"/>
          <w:sz w:val="20"/>
          <w:lang w:val="zh-CN"/>
        </w:rPr>
        <w:t>后缀名，其中描述可以有多个单词，每个单词之间用</w:t>
      </w:r>
      <w:r>
        <w:rPr>
          <w:rFonts w:hint="default" w:ascii="Tahoma" w:hAnsi="Tahoma" w:eastAsia="Tahoma"/>
          <w:color w:val="000000"/>
          <w:sz w:val="20"/>
          <w:lang w:val="zh-CN"/>
        </w:rPr>
        <w:t>“</w:t>
      </w:r>
      <w:r>
        <w:rPr>
          <w:rFonts w:hint="eastAsia" w:ascii="Tahoma" w:hAnsi="Tahoma" w:eastAsia="Tahoma"/>
          <w:color w:val="000000"/>
          <w:sz w:val="20"/>
          <w:lang w:val="zh-CN"/>
        </w:rPr>
        <w:t>_</w:t>
      </w:r>
      <w:r>
        <w:rPr>
          <w:rFonts w:hint="default" w:ascii="Tahoma" w:hAnsi="Tahoma" w:eastAsia="Tahoma"/>
          <w:color w:val="000000"/>
          <w:sz w:val="20"/>
          <w:lang w:val="zh-CN"/>
        </w:rPr>
        <w:t>”</w:t>
      </w:r>
      <w:r>
        <w:rPr>
          <w:rFonts w:hint="eastAsia" w:ascii="Tahoma" w:hAnsi="Tahoma" w:eastAsia="Tahoma"/>
          <w:color w:val="000000"/>
          <w:sz w:val="20"/>
          <w:lang w:val="zh-CN"/>
        </w:rPr>
        <w:t>隔开，而性质一般是该文件的概要；</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例如：register_form.aspx、register_post.aspx、topic_lock.aspx等；</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不同的模块之间可以用不同的前缀来区分；</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default" w:ascii="Tahoma" w:hAnsi="Tahoma" w:eastAsia="Tahoma"/>
          <w:color w:val="000000"/>
          <w:sz w:val="20"/>
          <w:lang w:val="en-US"/>
        </w:rPr>
      </w:pPr>
    </w:p>
    <w:p>
      <w:pPr>
        <w:spacing w:beforeLines="0" w:afterLines="0"/>
        <w:jc w:val="left"/>
        <w:rPr>
          <w:rFonts w:hint="eastAsia" w:ascii="Tahoma" w:hAnsi="Tahoma" w:eastAsia="Tahoma"/>
          <w:b/>
          <w:color w:val="000000"/>
          <w:sz w:val="36"/>
          <w:lang w:val="zh-CN"/>
        </w:rPr>
      </w:pPr>
      <w:r>
        <w:rPr>
          <w:rFonts w:hint="eastAsia" w:ascii="Tahoma" w:hAnsi="Tahoma" w:eastAsia="Tahoma"/>
          <w:b/>
          <w:color w:val="000000"/>
          <w:sz w:val="36"/>
          <w:lang w:val="zh-CN"/>
        </w:rPr>
        <w:t>文件存放位置规范</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合理的编排文件的存放能更清晰的展示项目的系统结构，有助于后期的维护管理，包括项目的调试与测试。</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一、文件夹说明</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1、flash文件夹：专门用来存储flash文件，当然，现在的项目已经很少用flash动画了；</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2、images文件夹：通常会缩写为img，专门用来存储项目中所要使用到的图片；</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3、inc文件夹：专门用来存储include文件；</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4、library文件夹：通常会缩写为lib，专门用来存放依赖库的文件；</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5、media文件夹：专门用来存放多媒体文件，主要包括音频和视频文件；</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6、script文件夹：通常会缩写为js，专门用来存放javascript脚本文件；</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7、css文件夹：专门用来存放css文件；</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asset   资源   ：img   lib  media</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二、网站页面位置的存放</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1、客户端</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客户端通常情况下，会专门为项目命名一个文件夹，通常的命名有web/www等；    wap/app</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2、服务器端</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在服务器端，通常会有一个叫admin的文件夹来存放我们的项目文件；</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三、新型的项目文件系统结构</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随着前端技术的不断发展，不仅前端在技术方面发生了翻天覆地的变化，同时，文件系统结构也不再像以往的项目结构一样，所有的图片都放置在一个img文件夹中，所有的js文件都放置在js文件夹中，当然，这里要强调的是，如果项目较小的时候，我们依然可以采用以往的文件系统结构来搭建项目，如果遇到大项目的时候，此时，我们就需要根据项目的模块来分模块搭建项目的文件系统结构，这个内容在后续学习框架的时候再来给大家介绍。</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pPr>
        <w:spacing w:beforeLines="0" w:afterLines="0"/>
        <w:jc w:val="left"/>
        <w:rPr>
          <w:rFonts w:hint="default" w:ascii="Tahoma" w:hAnsi="Tahoma" w:eastAsia="Tahoma"/>
          <w:color w:val="000000"/>
          <w:sz w:val="20"/>
          <w:lang w:val="en-US"/>
        </w:rPr>
      </w:pPr>
    </w:p>
    <w:p>
      <w:pPr>
        <w:spacing w:beforeLines="0" w:afterLines="0"/>
        <w:jc w:val="left"/>
        <w:rPr>
          <w:rFonts w:hint="eastAsia" w:ascii="Tahoma" w:hAnsi="Tahoma" w:eastAsia="Tahoma"/>
          <w:b/>
          <w:color w:val="000000"/>
          <w:sz w:val="36"/>
          <w:lang w:val="zh-CN"/>
        </w:rPr>
      </w:pPr>
      <w:r>
        <w:rPr>
          <w:rFonts w:hint="default" w:ascii="Tahoma" w:hAnsi="Tahoma" w:eastAsia="Tahoma"/>
          <w:b/>
          <w:color w:val="000000"/>
          <w:sz w:val="36"/>
        </w:rPr>
        <w:t>CSS</w:t>
      </w:r>
      <w:r>
        <w:rPr>
          <w:rFonts w:hint="eastAsia" w:ascii="Tahoma" w:hAnsi="Tahoma" w:eastAsia="Tahoma"/>
          <w:b/>
          <w:color w:val="000000"/>
          <w:sz w:val="36"/>
          <w:lang w:val="zh-CN"/>
        </w:rPr>
        <w:t>规范</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一、class与id的使用规范</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1、大的框架命名，比如header/footer/wraper/left/right等由框架设计者（项目负责人/组长/项目经理）统一命名；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2、其他的样式命名由</w:t>
      </w:r>
      <w:r>
        <w:rPr>
          <w:rFonts w:hint="eastAsia" w:ascii="Tahoma" w:hAnsi="Tahoma" w:eastAsia="Tahoma"/>
          <w:b/>
          <w:color w:val="FF0000"/>
          <w:sz w:val="20"/>
          <w:lang w:val="zh-CN"/>
        </w:rPr>
        <w:t>小写英文&amp;数字&amp;_</w:t>
      </w:r>
      <w:r>
        <w:rPr>
          <w:rFonts w:hint="eastAsia" w:ascii="Tahoma" w:hAnsi="Tahoma" w:eastAsia="Tahoma"/>
          <w:color w:val="000000"/>
          <w:sz w:val="20"/>
          <w:lang w:val="zh-CN"/>
        </w:rPr>
        <w:t>来组合命名；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3、避免使用中文拼音，尽量使用简易的单词组合来命名；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4、命名要语义化和简明化。</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二、避免命名重复</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1、通过从属写法来规避</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例如：</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&lt;div id = 'main_nav'&gt;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&lt;div class = 'first_nav'&gt;    main_nav_first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&lt;/div&gt;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&lt;/div&gt;</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2、规避id与class重名，不建议使用id选择器；</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3、重复使用率较高的命名，可通过加代号加下划线的方式来规避，如</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&lt;div class = '</w:t>
      </w:r>
      <w:r>
        <w:rPr>
          <w:rFonts w:hint="eastAsia" w:ascii="Tahoma" w:hAnsi="Tahoma" w:eastAsia="Tahoma"/>
          <w:b/>
          <w:color w:val="FF0000"/>
          <w:sz w:val="20"/>
          <w:lang w:val="zh-CN"/>
        </w:rPr>
        <w:t>title_news</w:t>
      </w:r>
      <w:r>
        <w:rPr>
          <w:rFonts w:hint="eastAsia" w:ascii="Tahoma" w:hAnsi="Tahoma" w:eastAsia="Tahoma"/>
          <w:color w:val="auto"/>
          <w:sz w:val="20"/>
          <w:lang w:val="zh-CN"/>
        </w:rPr>
        <w:t>'</w:t>
      </w:r>
      <w:r>
        <w:rPr>
          <w:rFonts w:hint="eastAsia" w:ascii="Tahoma" w:hAnsi="Tahoma" w:eastAsia="Tahoma"/>
          <w:color w:val="000000"/>
          <w:sz w:val="20"/>
          <w:lang w:val="zh-CN"/>
        </w:rPr>
        <w:t>&gt;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&lt;/div&gt;</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FF0000"/>
          <w:sz w:val="20"/>
          <w:lang w:val="zh-CN"/>
        </w:rPr>
      </w:pPr>
      <w:r>
        <w:rPr>
          <w:rFonts w:hint="eastAsia" w:ascii="Tahoma" w:hAnsi="Tahoma" w:eastAsia="Tahoma"/>
          <w:color w:val="000000"/>
          <w:sz w:val="20"/>
          <w:lang w:val="zh-CN"/>
        </w:rPr>
        <w:t>4、取父级元素的部分名称来命名子元素，如：</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&lt;div class = 'main_nav'&gt;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&lt;div class = 'main_first_nav'&gt;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ab/>
      </w:r>
      <w:r>
        <w:rPr>
          <w:rFonts w:hint="eastAsia" w:ascii="Tahoma" w:hAnsi="Tahoma" w:eastAsia="Tahoma"/>
          <w:color w:val="000000"/>
          <w:sz w:val="20"/>
          <w:lang w:val="zh-CN"/>
        </w:rPr>
        <w:t>&lt;/div&gt;</w:t>
      </w: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ab/>
      </w:r>
      <w:r>
        <w:rPr>
          <w:rFonts w:hint="eastAsia" w:ascii="Tahoma" w:hAnsi="Tahoma" w:eastAsia="Tahoma"/>
          <w:color w:val="000000"/>
          <w:sz w:val="20"/>
          <w:lang w:val="zh-CN"/>
        </w:rPr>
        <w:t>&lt;/div&gt;</w:t>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r>
        <w:rPr>
          <w:rFonts w:hint="eastAsia" w:ascii="Tahoma" w:hAnsi="Tahoma" w:eastAsia="Tahoma"/>
          <w:color w:val="000000"/>
          <w:sz w:val="20"/>
          <w:lang w:val="zh-CN"/>
        </w:rPr>
        <w:t>三、参考</w:t>
      </w:r>
    </w:p>
    <w:p>
      <w:pPr>
        <w:spacing w:beforeLines="0" w:afterLines="0"/>
        <w:jc w:val="left"/>
        <w:rPr>
          <w:rFonts w:hint="eastAsia" w:ascii="微软雅黑" w:hAnsi="微软雅黑" w:eastAsia="微软雅黑"/>
          <w:color w:val="000000"/>
          <w:sz w:val="18"/>
          <w:lang w:val="zh-CN"/>
        </w:rPr>
      </w:pPr>
      <w:r>
        <w:rPr>
          <w:rFonts w:hint="eastAsia" w:ascii="Tahoma" w:hAnsi="Tahoma" w:eastAsia="Tahoma"/>
          <w:color w:val="000000"/>
          <w:sz w:val="20"/>
          <w:lang w:val="zh-CN"/>
        </w:rPr>
        <w:tab/>
      </w:r>
      <w:r>
        <w:rPr>
          <w:rFonts w:hint="eastAsia" w:ascii="微软雅黑" w:hAnsi="微软雅黑" w:eastAsia="微软雅黑"/>
          <w:color w:val="000000"/>
          <w:sz w:val="18"/>
          <w:lang w:val="zh-CN"/>
        </w:rPr>
        <w:t>容器：container/wrap</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最新产品：new_release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公司简介：company_profile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产品描述：products_description</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整体宽度：wrapper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广告/标语：banner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公司设备：equipment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业务范围：business_scope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页头：header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摘要：summary</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公司荣誉：glories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产品销售：sales</w:t>
      </w:r>
      <w:r>
        <w:rPr>
          <w:rFonts w:hint="eastAsia" w:ascii="微软雅黑" w:hAnsi="微软雅黑" w:eastAsia="微软雅黑"/>
          <w:color w:val="000000"/>
          <w:sz w:val="18"/>
          <w:lang w:val="zh-CN"/>
        </w:rPr>
        <w:tab/>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内容：content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生产商：publisher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企业文化：culture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联系我们：contact_us</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页面主题：main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缩略图：screenshot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企业规模：scale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信息发布：information</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页尾：footer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常见问题：faqs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营销网络：sales_network</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返回首页：homepage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侧栏：sidebar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关键词：keyword</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组织机构：organization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产品订购：order</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栏目：column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博客：blog</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技术力量：technology</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电子商务：e_business</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中间内容：center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论坛：forum</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分支机构：branches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版权所有：copy_right</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导航：nav</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搜索：search</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企业资质：enterprise_qualification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友情链接：hot_link</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主导航：mainnav/globalnav</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搜索输入框：search_input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公司实力：strength</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行业新闻：trade_news</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子导航：subnav</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搜索输出：search_output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经营理念：operation_principle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行业动态：trends</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顶导航：topnav</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搜索结果：search_results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经理致辞：manager_oration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邮编：postal_code_zipcode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边导航：sidebar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加入我们：joinus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发展历程：development_history</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新闻动态：news_trends</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左导航：leftsidebar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状态：status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工程案例：engineering_projects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公司名称：company_name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右导航：rightsidebar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按钮：btn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分类浏览：browse_by_category</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销售热线：sales_hotline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边导航图标：sidebarIcon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滚动：scroll</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应用领域：application_fields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联系人：contact_person</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菜单：menu</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标签页：tab</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人力资源：human_resource_hr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建设中：in_construction</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子菜单：submenu</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文章列表：list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领导致辞：leader_oration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证书：certificate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标题：title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提示信息：msg/message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客户留言：customer_message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地址：add</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功能标志：logo</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当前的：current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客户服务：customer_service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电话：tel</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登录：login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小技巧：tips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您的要求：your_requirements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传真：fax</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登录条：loginbar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皮肤：skin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销售信息：sales_information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产品名称：product_name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注册：register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充值：pay</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招商：enterprise_establishing</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产品说明：description</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产品：products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活动：activities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教育培训：education_training</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价格：price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产品价格：product_price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推广：promotion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在线交流：online_communication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品牌：brand</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评论：product_review</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公告：announcement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质量认证：quality_certification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规格：specification</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编辑评论：edit_review</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排行：ranking</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合作加盟：joinIn_cooperation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尺寸：size</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生产厂家：manufacuture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型号：model</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产品标号：item_no</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技术指标：technique_data</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产地：production_place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用途：application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在线订购：online_order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招标：bidInviting</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综述：general</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业绩：achievements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大事：great_event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投资：investment</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行业：industry</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规划：programming</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环境：environment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发送：delivery</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提交：submit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重写：reset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社区：community</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在线调查：online_inquiry</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下载：download</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意见反馈：feedback</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中心概况：general_profile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游乐园：amusement_park</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专题报道：special_report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图标：icon</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注释：note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指南：guild</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投票：vote</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商标：label/branding</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当前位置：breadcrumb/loc</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购物车：cart</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标签：tag/label</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信誉：siteinfo_credits</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网站信息：siteinfo</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法律声明：siteinfo_legal</w:t>
      </w:r>
    </w:p>
    <w:p>
      <w:pPr>
        <w:spacing w:beforeLines="0" w:afterLines="0"/>
        <w:jc w:val="left"/>
        <w:rPr>
          <w:rFonts w:hint="eastAsia" w:ascii="微软雅黑" w:hAnsi="微软雅黑" w:eastAsia="微软雅黑"/>
          <w:color w:val="000000"/>
          <w:sz w:val="18"/>
          <w:lang w:val="zh-CN"/>
        </w:rPr>
      </w:pP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合作伙伴：partner</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友情链接：friendlink</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版权：copyright</w:t>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r>
        <w:rPr>
          <w:rFonts w:hint="eastAsia" w:ascii="微软雅黑" w:hAnsi="微软雅黑" w:eastAsia="微软雅黑"/>
          <w:color w:val="000000"/>
          <w:sz w:val="18"/>
          <w:lang w:val="zh-CN"/>
        </w:rPr>
        <w:tab/>
      </w:r>
    </w:p>
    <w:p>
      <w:pPr>
        <w:spacing w:beforeLines="0" w:afterLines="0"/>
        <w:jc w:val="left"/>
        <w:rPr>
          <w:rFonts w:hint="eastAsia" w:ascii="Tahoma" w:hAnsi="Tahoma" w:eastAsia="Tahoma"/>
          <w:color w:val="000000"/>
          <w:sz w:val="20"/>
          <w:lang w:val="zh-CN"/>
        </w:rPr>
      </w:pPr>
    </w:p>
    <w:p>
      <w:pPr>
        <w:spacing w:beforeLines="0" w:afterLines="0"/>
        <w:jc w:val="left"/>
        <w:rPr>
          <w:rFonts w:hint="eastAsia" w:ascii="Tahoma" w:hAnsi="Tahoma" w:eastAsia="Tahoma"/>
          <w:color w:val="000000"/>
          <w:sz w:val="20"/>
          <w:lang w:val="zh-CN"/>
        </w:rPr>
      </w:pPr>
    </w:p>
    <w:p>
      <w:bookmarkStart w:id="0" w:name="_GoBack"/>
      <w:bookmarkEnd w:id="0"/>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86"/>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60E37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2017-04-12T07:14:00Z</dcterms:created>
  <dc:creator>Administrator</dc:creator>
  <cp:lastModifiedBy>Administrator</cp:lastModifiedBy>
  <dcterms:modified xsi:type="dcterms:W3CDTF">2017-04-12T07:15:06Z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2052-10.1.0.6374</vt:lpwstr>
  </property>
</Properties>
</file>