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B6A" w:rsidRDefault="00816B6A" w:rsidP="00BE63BB">
      <w:pPr>
        <w:pStyle w:val="-"/>
        <w:spacing w:before="156" w:after="156" w:line="440" w:lineRule="exact"/>
      </w:pPr>
    </w:p>
    <w:p w:rsidR="00816B6A" w:rsidRPr="00E9614B" w:rsidRDefault="00816B6A" w:rsidP="00BE63BB">
      <w:pPr>
        <w:pStyle w:val="-"/>
        <w:spacing w:before="156" w:after="156" w:line="440" w:lineRule="exact"/>
      </w:pPr>
      <w:r w:rsidRPr="00E9614B">
        <w:rPr>
          <w:rFonts w:hint="eastAsia"/>
        </w:rPr>
        <w:t>中国光大银行</w:t>
      </w:r>
    </w:p>
    <w:p w:rsidR="00816B6A" w:rsidRPr="00E9614B" w:rsidRDefault="009F2F7B" w:rsidP="00BE63BB">
      <w:pPr>
        <w:pStyle w:val="-0"/>
        <w:spacing w:before="156" w:after="156" w:line="440" w:lineRule="exact"/>
      </w:pPr>
      <w:bookmarkStart w:id="0" w:name="_Toc371691841"/>
      <w:bookmarkStart w:id="1" w:name="_Toc410031468"/>
      <w:r>
        <w:rPr>
          <w:rFonts w:hint="eastAsia"/>
        </w:rPr>
        <w:t>系统测试</w:t>
      </w:r>
      <w:r w:rsidR="0095068D" w:rsidRPr="000335B2">
        <w:rPr>
          <w:rFonts w:hint="eastAsia"/>
        </w:rPr>
        <w:t>测试分析</w:t>
      </w:r>
      <w:r w:rsidR="00816B6A">
        <w:rPr>
          <w:rFonts w:hint="eastAsia"/>
        </w:rPr>
        <w:t>管理</w:t>
      </w:r>
      <w:bookmarkEnd w:id="0"/>
      <w:r w:rsidR="009D5E38">
        <w:rPr>
          <w:rFonts w:hint="eastAsia"/>
        </w:rPr>
        <w:t>细则</w:t>
      </w:r>
      <w:bookmarkEnd w:id="1"/>
    </w:p>
    <w:p w:rsidR="00816B6A" w:rsidRPr="009F2F7B" w:rsidRDefault="00816B6A" w:rsidP="00BE63BB">
      <w:pPr>
        <w:pStyle w:val="-"/>
        <w:spacing w:before="156" w:after="156" w:line="440" w:lineRule="exact"/>
      </w:pPr>
    </w:p>
    <w:p w:rsidR="00816B6A" w:rsidRDefault="00816B6A" w:rsidP="00BE63BB">
      <w:pPr>
        <w:pStyle w:val="-"/>
        <w:spacing w:before="156" w:after="156" w:line="440" w:lineRule="exact"/>
      </w:pPr>
    </w:p>
    <w:p w:rsidR="00816B6A" w:rsidRDefault="00816B6A" w:rsidP="00BE63BB">
      <w:pPr>
        <w:pStyle w:val="-"/>
        <w:spacing w:before="156" w:after="156" w:line="440" w:lineRule="exact"/>
      </w:pPr>
    </w:p>
    <w:p w:rsidR="00816B6A" w:rsidRDefault="00816B6A" w:rsidP="00BE63BB">
      <w:pPr>
        <w:pStyle w:val="-"/>
        <w:spacing w:before="156" w:after="156" w:line="440" w:lineRule="exact"/>
      </w:pPr>
    </w:p>
    <w:p w:rsidR="00816B6A" w:rsidRDefault="00816B6A" w:rsidP="00BE63BB">
      <w:pPr>
        <w:pStyle w:val="-"/>
        <w:spacing w:before="156" w:after="156" w:line="440" w:lineRule="exact"/>
      </w:pPr>
    </w:p>
    <w:p w:rsidR="00816B6A" w:rsidRDefault="00816B6A" w:rsidP="00BE63BB">
      <w:pPr>
        <w:pStyle w:val="-"/>
        <w:spacing w:before="156" w:after="156" w:line="440" w:lineRule="exact"/>
      </w:pPr>
    </w:p>
    <w:p w:rsidR="00816B6A" w:rsidRDefault="00816B6A" w:rsidP="00BE63BB">
      <w:pPr>
        <w:pStyle w:val="-"/>
        <w:spacing w:before="156" w:after="156" w:line="440" w:lineRule="exact"/>
      </w:pPr>
    </w:p>
    <w:p w:rsidR="00816B6A" w:rsidRDefault="00816B6A" w:rsidP="00BE63BB">
      <w:pPr>
        <w:pStyle w:val="-"/>
        <w:spacing w:before="156" w:after="156" w:line="440" w:lineRule="exact"/>
      </w:pPr>
    </w:p>
    <w:p w:rsidR="00816B6A" w:rsidRDefault="00816B6A" w:rsidP="00BE63BB">
      <w:pPr>
        <w:pStyle w:val="-"/>
        <w:spacing w:before="156" w:after="156" w:line="440" w:lineRule="exact"/>
      </w:pPr>
    </w:p>
    <w:p w:rsidR="005966FC" w:rsidRDefault="005966FC" w:rsidP="00BE63BB">
      <w:pPr>
        <w:pStyle w:val="-"/>
        <w:spacing w:before="156" w:after="156" w:line="440" w:lineRule="exact"/>
      </w:pPr>
    </w:p>
    <w:p w:rsidR="00816B6A" w:rsidRPr="0057497D" w:rsidRDefault="00816B6A" w:rsidP="00BE63BB">
      <w:pPr>
        <w:pStyle w:val="-7"/>
        <w:spacing w:line="440" w:lineRule="exact"/>
      </w:pPr>
      <w:r w:rsidRPr="0057497D">
        <w:rPr>
          <w:rFonts w:hint="eastAsia"/>
        </w:rPr>
        <w:t>中国光大银行信息科技部</w:t>
      </w:r>
    </w:p>
    <w:p w:rsidR="00371416" w:rsidRPr="007D7811" w:rsidRDefault="00816B6A" w:rsidP="00BE63BB">
      <w:pPr>
        <w:pStyle w:val="-7"/>
        <w:spacing w:line="440" w:lineRule="exact"/>
      </w:pPr>
      <w:r w:rsidRPr="001873E3">
        <w:rPr>
          <w:rStyle w:val="ae"/>
          <w:rFonts w:hint="eastAsia"/>
          <w:b/>
        </w:rPr>
        <w:t>发布版本：</w:t>
      </w:r>
      <w:r w:rsidRPr="00D80658">
        <w:rPr>
          <w:rStyle w:val="af3"/>
          <w:rFonts w:hint="eastAsia"/>
          <w:b/>
          <w:color w:val="000000" w:themeColor="text1"/>
        </w:rPr>
        <w:t>V</w:t>
      </w:r>
      <w:r w:rsidR="005F46AF" w:rsidRPr="000335B2">
        <w:rPr>
          <w:rStyle w:val="af3"/>
          <w:rFonts w:hint="eastAsia"/>
          <w:b/>
        </w:rPr>
        <w:t>1</w:t>
      </w:r>
      <w:r w:rsidR="00371416" w:rsidRPr="007D7811">
        <w:rPr>
          <w:rStyle w:val="af3"/>
          <w:rFonts w:hint="eastAsia"/>
          <w:b/>
          <w:color w:val="000000" w:themeColor="text1"/>
        </w:rPr>
        <w:t>.</w:t>
      </w:r>
      <w:r w:rsidR="00385918">
        <w:rPr>
          <w:rStyle w:val="af3"/>
          <w:rFonts w:hint="eastAsia"/>
          <w:b/>
          <w:color w:val="000000" w:themeColor="text1"/>
        </w:rPr>
        <w:t>1</w:t>
      </w:r>
    </w:p>
    <w:p w:rsidR="005C3A18" w:rsidRDefault="005966FC" w:rsidP="00BE63BB">
      <w:pPr>
        <w:pStyle w:val="-7"/>
        <w:spacing w:line="440" w:lineRule="exact"/>
      </w:pPr>
      <w:r>
        <w:rPr>
          <w:rFonts w:hint="eastAsia"/>
        </w:rPr>
        <w:t>关键词：</w:t>
      </w:r>
      <w:r w:rsidR="005C3A18">
        <w:rPr>
          <w:rFonts w:hint="eastAsia"/>
        </w:rPr>
        <w:t>信息</w:t>
      </w:r>
      <w:r w:rsidR="00484305">
        <w:rPr>
          <w:rFonts w:hint="eastAsia"/>
        </w:rPr>
        <w:t>科技、</w:t>
      </w:r>
      <w:r w:rsidR="00062B06">
        <w:rPr>
          <w:rFonts w:hint="eastAsia"/>
        </w:rPr>
        <w:t>细则</w:t>
      </w:r>
      <w:r w:rsidR="00484305">
        <w:rPr>
          <w:rFonts w:hint="eastAsia"/>
        </w:rPr>
        <w:t>、</w:t>
      </w:r>
      <w:r w:rsidR="005F46AF">
        <w:rPr>
          <w:rFonts w:hint="eastAsia"/>
        </w:rPr>
        <w:t>质量中心、测试管理、测试分析、业务经理</w:t>
      </w:r>
    </w:p>
    <w:p w:rsidR="00816B6A" w:rsidRPr="006A792C" w:rsidRDefault="00816B6A" w:rsidP="00BE63BB">
      <w:pPr>
        <w:pStyle w:val="-7"/>
        <w:spacing w:line="440" w:lineRule="exact"/>
      </w:pPr>
      <w:r w:rsidRPr="00920F4C">
        <w:br w:type="page"/>
      </w:r>
      <w:bookmarkStart w:id="2" w:name="_Toc371691842"/>
      <w:r w:rsidRPr="006A792C">
        <w:rPr>
          <w:rFonts w:hint="eastAsia"/>
        </w:rPr>
        <w:lastRenderedPageBreak/>
        <w:t>修订记录</w:t>
      </w:r>
      <w:bookmarkEnd w:id="2"/>
    </w:p>
    <w:tbl>
      <w:tblPr>
        <w:tblStyle w:val="IT"/>
        <w:tblW w:w="5000" w:type="pct"/>
        <w:tblLook w:val="04A0"/>
      </w:tblPr>
      <w:tblGrid>
        <w:gridCol w:w="954"/>
        <w:gridCol w:w="1564"/>
        <w:gridCol w:w="1134"/>
        <w:gridCol w:w="1134"/>
        <w:gridCol w:w="2621"/>
        <w:gridCol w:w="1121"/>
      </w:tblGrid>
      <w:tr w:rsidR="00816B6A" w:rsidTr="00367730">
        <w:tc>
          <w:tcPr>
            <w:tcW w:w="954" w:type="dxa"/>
          </w:tcPr>
          <w:p w:rsidR="00816B6A" w:rsidRPr="00367730" w:rsidRDefault="00816B6A" w:rsidP="00BE63BB">
            <w:pPr>
              <w:pStyle w:val="afc"/>
              <w:spacing w:line="440" w:lineRule="exact"/>
              <w:jc w:val="center"/>
              <w:rPr>
                <w:b/>
              </w:rPr>
            </w:pPr>
            <w:r w:rsidRPr="00367730">
              <w:rPr>
                <w:rFonts w:hint="eastAsia"/>
                <w:b/>
              </w:rPr>
              <w:t>版本号</w:t>
            </w:r>
          </w:p>
        </w:tc>
        <w:tc>
          <w:tcPr>
            <w:tcW w:w="1564" w:type="dxa"/>
          </w:tcPr>
          <w:p w:rsidR="00816B6A" w:rsidRPr="00367730" w:rsidRDefault="00816B6A" w:rsidP="00BE63BB">
            <w:pPr>
              <w:pStyle w:val="afc"/>
              <w:spacing w:line="440" w:lineRule="exact"/>
              <w:jc w:val="center"/>
              <w:rPr>
                <w:b/>
              </w:rPr>
            </w:pPr>
            <w:r w:rsidRPr="00367730">
              <w:rPr>
                <w:rFonts w:hint="eastAsia"/>
                <w:b/>
              </w:rPr>
              <w:t>版本日期</w:t>
            </w:r>
          </w:p>
        </w:tc>
        <w:tc>
          <w:tcPr>
            <w:tcW w:w="1134" w:type="dxa"/>
          </w:tcPr>
          <w:p w:rsidR="00816B6A" w:rsidRPr="00367730" w:rsidRDefault="00816B6A" w:rsidP="00BE63BB">
            <w:pPr>
              <w:pStyle w:val="afc"/>
              <w:spacing w:line="440" w:lineRule="exact"/>
              <w:jc w:val="center"/>
              <w:rPr>
                <w:b/>
              </w:rPr>
            </w:pPr>
            <w:r w:rsidRPr="00367730">
              <w:rPr>
                <w:rFonts w:hint="eastAsia"/>
                <w:b/>
              </w:rPr>
              <w:t>版本类型</w:t>
            </w:r>
          </w:p>
        </w:tc>
        <w:tc>
          <w:tcPr>
            <w:tcW w:w="1134" w:type="dxa"/>
          </w:tcPr>
          <w:p w:rsidR="00816B6A" w:rsidRPr="00367730" w:rsidRDefault="00816B6A" w:rsidP="00BE63BB">
            <w:pPr>
              <w:pStyle w:val="afc"/>
              <w:spacing w:line="440" w:lineRule="exact"/>
              <w:jc w:val="center"/>
              <w:rPr>
                <w:b/>
              </w:rPr>
            </w:pPr>
            <w:r w:rsidRPr="00367730">
              <w:rPr>
                <w:rFonts w:hint="eastAsia"/>
                <w:b/>
              </w:rPr>
              <w:t>修订人</w:t>
            </w:r>
          </w:p>
        </w:tc>
        <w:tc>
          <w:tcPr>
            <w:tcW w:w="2621" w:type="dxa"/>
          </w:tcPr>
          <w:p w:rsidR="00816B6A" w:rsidRPr="00367730" w:rsidRDefault="00816B6A" w:rsidP="00BE63BB">
            <w:pPr>
              <w:pStyle w:val="afc"/>
              <w:spacing w:line="440" w:lineRule="exact"/>
              <w:jc w:val="center"/>
              <w:rPr>
                <w:b/>
              </w:rPr>
            </w:pPr>
            <w:r w:rsidRPr="00367730">
              <w:rPr>
                <w:rFonts w:hint="eastAsia"/>
                <w:b/>
              </w:rPr>
              <w:t>修订说明</w:t>
            </w:r>
          </w:p>
        </w:tc>
        <w:tc>
          <w:tcPr>
            <w:tcW w:w="1121" w:type="dxa"/>
          </w:tcPr>
          <w:p w:rsidR="00816B6A" w:rsidRPr="00367730" w:rsidRDefault="00816B6A" w:rsidP="00BE63BB">
            <w:pPr>
              <w:pStyle w:val="afc"/>
              <w:spacing w:line="440" w:lineRule="exact"/>
              <w:jc w:val="center"/>
              <w:rPr>
                <w:b/>
              </w:rPr>
            </w:pPr>
            <w:r w:rsidRPr="00367730">
              <w:rPr>
                <w:rFonts w:hint="eastAsia"/>
                <w:b/>
              </w:rPr>
              <w:t>审核人</w:t>
            </w:r>
          </w:p>
        </w:tc>
      </w:tr>
      <w:tr w:rsidR="00780A3F" w:rsidTr="00367730">
        <w:tc>
          <w:tcPr>
            <w:tcW w:w="954" w:type="dxa"/>
          </w:tcPr>
          <w:p w:rsidR="00780A3F" w:rsidRPr="00385918" w:rsidRDefault="00780A3F" w:rsidP="00BE63BB">
            <w:pPr>
              <w:pStyle w:val="afc"/>
              <w:spacing w:line="440" w:lineRule="exact"/>
              <w:rPr>
                <w:color w:val="000000" w:themeColor="text1"/>
              </w:rPr>
            </w:pPr>
            <w:r w:rsidRPr="00385918">
              <w:rPr>
                <w:rFonts w:hint="eastAsia"/>
                <w:color w:val="000000" w:themeColor="text1"/>
              </w:rPr>
              <w:t>V</w:t>
            </w:r>
            <w:r w:rsidR="00134359" w:rsidRPr="00385918">
              <w:rPr>
                <w:rFonts w:hint="eastAsia"/>
                <w:color w:val="000000" w:themeColor="text1"/>
              </w:rPr>
              <w:t>1.0</w:t>
            </w:r>
          </w:p>
        </w:tc>
        <w:tc>
          <w:tcPr>
            <w:tcW w:w="1564" w:type="dxa"/>
          </w:tcPr>
          <w:p w:rsidR="00780A3F" w:rsidRPr="00385918" w:rsidRDefault="00BB3295" w:rsidP="00BE63BB">
            <w:pPr>
              <w:pStyle w:val="afc"/>
              <w:spacing w:line="440" w:lineRule="exact"/>
              <w:rPr>
                <w:color w:val="000000" w:themeColor="text1"/>
              </w:rPr>
            </w:pPr>
            <w:r w:rsidRPr="00385918">
              <w:rPr>
                <w:rFonts w:hint="eastAsia"/>
                <w:color w:val="000000" w:themeColor="text1"/>
              </w:rPr>
              <w:t>2014-06-03</w:t>
            </w:r>
          </w:p>
        </w:tc>
        <w:tc>
          <w:tcPr>
            <w:tcW w:w="1134" w:type="dxa"/>
          </w:tcPr>
          <w:p w:rsidR="00780A3F" w:rsidRPr="00385918" w:rsidRDefault="00780A3F" w:rsidP="00BE63BB">
            <w:pPr>
              <w:pStyle w:val="afc"/>
              <w:spacing w:line="440" w:lineRule="exact"/>
              <w:rPr>
                <w:color w:val="000000" w:themeColor="text1"/>
              </w:rPr>
            </w:pPr>
            <w:r w:rsidRPr="00385918">
              <w:rPr>
                <w:rFonts w:hint="eastAsia"/>
                <w:color w:val="000000" w:themeColor="text1"/>
              </w:rPr>
              <w:t>创建</w:t>
            </w:r>
          </w:p>
        </w:tc>
        <w:tc>
          <w:tcPr>
            <w:tcW w:w="1134" w:type="dxa"/>
          </w:tcPr>
          <w:p w:rsidR="00780A3F" w:rsidRPr="00385918" w:rsidRDefault="00BB3295" w:rsidP="00BE63BB">
            <w:pPr>
              <w:pStyle w:val="afc"/>
              <w:spacing w:line="440" w:lineRule="exact"/>
              <w:rPr>
                <w:color w:val="000000" w:themeColor="text1"/>
              </w:rPr>
            </w:pPr>
            <w:r w:rsidRPr="00385918">
              <w:rPr>
                <w:rFonts w:hint="eastAsia"/>
                <w:color w:val="000000" w:themeColor="text1"/>
              </w:rPr>
              <w:t>祖德光</w:t>
            </w:r>
          </w:p>
        </w:tc>
        <w:tc>
          <w:tcPr>
            <w:tcW w:w="2621" w:type="dxa"/>
          </w:tcPr>
          <w:p w:rsidR="00780A3F" w:rsidRPr="000335B2" w:rsidRDefault="00780A3F" w:rsidP="00BE63BB">
            <w:pPr>
              <w:pStyle w:val="afc"/>
              <w:spacing w:line="440" w:lineRule="exact"/>
            </w:pPr>
          </w:p>
        </w:tc>
        <w:tc>
          <w:tcPr>
            <w:tcW w:w="1121" w:type="dxa"/>
          </w:tcPr>
          <w:p w:rsidR="00780A3F" w:rsidRPr="000335B2" w:rsidRDefault="00780A3F" w:rsidP="00BE63BB">
            <w:pPr>
              <w:pStyle w:val="afc"/>
              <w:spacing w:line="440" w:lineRule="exact"/>
            </w:pPr>
          </w:p>
        </w:tc>
      </w:tr>
      <w:tr w:rsidR="005E22A8" w:rsidTr="00367730">
        <w:tc>
          <w:tcPr>
            <w:tcW w:w="954" w:type="dxa"/>
          </w:tcPr>
          <w:p w:rsidR="005E22A8" w:rsidRPr="00385918" w:rsidRDefault="005E22A8" w:rsidP="00BE63BB">
            <w:pPr>
              <w:pStyle w:val="afc"/>
              <w:spacing w:line="440" w:lineRule="exact"/>
              <w:rPr>
                <w:color w:val="000000" w:themeColor="text1"/>
              </w:rPr>
            </w:pPr>
            <w:r w:rsidRPr="00385918">
              <w:rPr>
                <w:rFonts w:hint="eastAsia"/>
                <w:color w:val="000000" w:themeColor="text1"/>
              </w:rPr>
              <w:t>V1.</w:t>
            </w:r>
            <w:r w:rsidR="00134359" w:rsidRPr="00385918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564" w:type="dxa"/>
          </w:tcPr>
          <w:p w:rsidR="005E22A8" w:rsidRPr="00385918" w:rsidRDefault="00134359" w:rsidP="00BE63BB">
            <w:pPr>
              <w:pStyle w:val="afc"/>
              <w:spacing w:line="440" w:lineRule="exact"/>
              <w:rPr>
                <w:color w:val="000000" w:themeColor="text1"/>
              </w:rPr>
            </w:pPr>
            <w:r w:rsidRPr="00385918">
              <w:rPr>
                <w:rFonts w:hint="eastAsia"/>
                <w:color w:val="000000" w:themeColor="text1"/>
              </w:rPr>
              <w:t>2015-1-</w:t>
            </w:r>
            <w:r w:rsidR="00032B2A">
              <w:rPr>
                <w:rFonts w:hint="eastAsia"/>
                <w:color w:val="000000" w:themeColor="text1"/>
              </w:rPr>
              <w:t>22</w:t>
            </w:r>
          </w:p>
        </w:tc>
        <w:tc>
          <w:tcPr>
            <w:tcW w:w="1134" w:type="dxa"/>
          </w:tcPr>
          <w:p w:rsidR="005E22A8" w:rsidRPr="00385918" w:rsidRDefault="00134359" w:rsidP="00BE63BB">
            <w:pPr>
              <w:pStyle w:val="afc"/>
              <w:spacing w:line="440" w:lineRule="exact"/>
              <w:rPr>
                <w:color w:val="000000" w:themeColor="text1"/>
              </w:rPr>
            </w:pPr>
            <w:r w:rsidRPr="00385918">
              <w:rPr>
                <w:rFonts w:hint="eastAsia"/>
                <w:color w:val="000000" w:themeColor="text1"/>
              </w:rPr>
              <w:t>修订</w:t>
            </w:r>
          </w:p>
        </w:tc>
        <w:tc>
          <w:tcPr>
            <w:tcW w:w="1134" w:type="dxa"/>
          </w:tcPr>
          <w:p w:rsidR="005E22A8" w:rsidRPr="00385918" w:rsidRDefault="00134359" w:rsidP="00BE63BB">
            <w:pPr>
              <w:pStyle w:val="afc"/>
              <w:spacing w:line="440" w:lineRule="exact"/>
              <w:rPr>
                <w:color w:val="000000" w:themeColor="text1"/>
              </w:rPr>
            </w:pPr>
            <w:r w:rsidRPr="00385918">
              <w:rPr>
                <w:rFonts w:hint="eastAsia"/>
                <w:color w:val="000000" w:themeColor="text1"/>
              </w:rPr>
              <w:t>王江亭</w:t>
            </w:r>
          </w:p>
        </w:tc>
        <w:tc>
          <w:tcPr>
            <w:tcW w:w="2621" w:type="dxa"/>
          </w:tcPr>
          <w:p w:rsidR="005E22A8" w:rsidRPr="007D7811" w:rsidRDefault="005E22A8" w:rsidP="00BE63BB">
            <w:pPr>
              <w:pStyle w:val="afc"/>
              <w:spacing w:line="440" w:lineRule="exact"/>
              <w:rPr>
                <w:color w:val="0070C0"/>
              </w:rPr>
            </w:pPr>
          </w:p>
        </w:tc>
        <w:tc>
          <w:tcPr>
            <w:tcW w:w="1121" w:type="dxa"/>
          </w:tcPr>
          <w:p w:rsidR="005E22A8" w:rsidRPr="007D7811" w:rsidRDefault="005E22A8" w:rsidP="00BE63BB">
            <w:pPr>
              <w:pStyle w:val="afc"/>
              <w:spacing w:line="440" w:lineRule="exact"/>
              <w:rPr>
                <w:color w:val="0070C0"/>
              </w:rPr>
            </w:pPr>
          </w:p>
        </w:tc>
      </w:tr>
      <w:tr w:rsidR="005E22A8" w:rsidTr="00367730">
        <w:tc>
          <w:tcPr>
            <w:tcW w:w="954" w:type="dxa"/>
          </w:tcPr>
          <w:p w:rsidR="005E22A8" w:rsidRPr="007D7811" w:rsidRDefault="005E22A8" w:rsidP="00BE63BB">
            <w:pPr>
              <w:pStyle w:val="afc"/>
              <w:spacing w:line="440" w:lineRule="exact"/>
              <w:rPr>
                <w:color w:val="0070C0"/>
              </w:rPr>
            </w:pPr>
          </w:p>
        </w:tc>
        <w:tc>
          <w:tcPr>
            <w:tcW w:w="1564" w:type="dxa"/>
          </w:tcPr>
          <w:p w:rsidR="005E22A8" w:rsidRPr="007D7811" w:rsidRDefault="005E22A8" w:rsidP="00BE63BB">
            <w:pPr>
              <w:pStyle w:val="afc"/>
              <w:spacing w:line="440" w:lineRule="exact"/>
              <w:rPr>
                <w:color w:val="0070C0"/>
              </w:rPr>
            </w:pPr>
          </w:p>
        </w:tc>
        <w:tc>
          <w:tcPr>
            <w:tcW w:w="1134" w:type="dxa"/>
          </w:tcPr>
          <w:p w:rsidR="005E22A8" w:rsidRPr="007D7811" w:rsidRDefault="005E22A8" w:rsidP="00BE63BB">
            <w:pPr>
              <w:pStyle w:val="afc"/>
              <w:spacing w:line="440" w:lineRule="exact"/>
              <w:rPr>
                <w:color w:val="0070C0"/>
              </w:rPr>
            </w:pPr>
          </w:p>
        </w:tc>
        <w:tc>
          <w:tcPr>
            <w:tcW w:w="1134" w:type="dxa"/>
          </w:tcPr>
          <w:p w:rsidR="005E22A8" w:rsidRPr="007D7811" w:rsidRDefault="005E22A8" w:rsidP="00BE63BB">
            <w:pPr>
              <w:pStyle w:val="afc"/>
              <w:spacing w:line="440" w:lineRule="exact"/>
              <w:rPr>
                <w:color w:val="0070C0"/>
              </w:rPr>
            </w:pPr>
          </w:p>
        </w:tc>
        <w:tc>
          <w:tcPr>
            <w:tcW w:w="2621" w:type="dxa"/>
          </w:tcPr>
          <w:p w:rsidR="005E22A8" w:rsidRPr="007D7811" w:rsidRDefault="005E22A8" w:rsidP="00BE63BB">
            <w:pPr>
              <w:pStyle w:val="afc"/>
              <w:spacing w:line="440" w:lineRule="exact"/>
              <w:rPr>
                <w:color w:val="0070C0"/>
              </w:rPr>
            </w:pPr>
          </w:p>
        </w:tc>
        <w:tc>
          <w:tcPr>
            <w:tcW w:w="1121" w:type="dxa"/>
          </w:tcPr>
          <w:p w:rsidR="005E22A8" w:rsidRPr="007D7811" w:rsidRDefault="005E22A8" w:rsidP="00BE63BB">
            <w:pPr>
              <w:pStyle w:val="afc"/>
              <w:spacing w:line="440" w:lineRule="exact"/>
              <w:rPr>
                <w:color w:val="0070C0"/>
              </w:rPr>
            </w:pPr>
          </w:p>
        </w:tc>
      </w:tr>
      <w:tr w:rsidR="005E22A8" w:rsidTr="00367730">
        <w:tc>
          <w:tcPr>
            <w:tcW w:w="954" w:type="dxa"/>
          </w:tcPr>
          <w:p w:rsidR="005E22A8" w:rsidRPr="007D7811" w:rsidRDefault="005E22A8" w:rsidP="00BE63BB">
            <w:pPr>
              <w:pStyle w:val="afc"/>
              <w:spacing w:line="440" w:lineRule="exact"/>
              <w:rPr>
                <w:color w:val="0070C0"/>
              </w:rPr>
            </w:pPr>
          </w:p>
        </w:tc>
        <w:tc>
          <w:tcPr>
            <w:tcW w:w="1564" w:type="dxa"/>
          </w:tcPr>
          <w:p w:rsidR="005E22A8" w:rsidRPr="007D7811" w:rsidRDefault="005E22A8" w:rsidP="00BE63BB">
            <w:pPr>
              <w:pStyle w:val="afc"/>
              <w:spacing w:line="440" w:lineRule="exact"/>
              <w:rPr>
                <w:color w:val="0070C0"/>
              </w:rPr>
            </w:pPr>
          </w:p>
        </w:tc>
        <w:tc>
          <w:tcPr>
            <w:tcW w:w="1134" w:type="dxa"/>
          </w:tcPr>
          <w:p w:rsidR="005E22A8" w:rsidRPr="007D7811" w:rsidRDefault="005E22A8" w:rsidP="00BE63BB">
            <w:pPr>
              <w:pStyle w:val="afc"/>
              <w:spacing w:line="440" w:lineRule="exact"/>
              <w:rPr>
                <w:color w:val="0070C0"/>
              </w:rPr>
            </w:pPr>
          </w:p>
        </w:tc>
        <w:tc>
          <w:tcPr>
            <w:tcW w:w="1134" w:type="dxa"/>
          </w:tcPr>
          <w:p w:rsidR="005E22A8" w:rsidRPr="007D7811" w:rsidRDefault="005E22A8" w:rsidP="00BE63BB">
            <w:pPr>
              <w:pStyle w:val="afc"/>
              <w:spacing w:line="440" w:lineRule="exact"/>
              <w:rPr>
                <w:color w:val="0070C0"/>
              </w:rPr>
            </w:pPr>
          </w:p>
        </w:tc>
        <w:tc>
          <w:tcPr>
            <w:tcW w:w="2621" w:type="dxa"/>
          </w:tcPr>
          <w:p w:rsidR="005E22A8" w:rsidRPr="007D7811" w:rsidRDefault="005E22A8" w:rsidP="00BE63BB">
            <w:pPr>
              <w:pStyle w:val="afc"/>
              <w:spacing w:line="440" w:lineRule="exact"/>
              <w:rPr>
                <w:color w:val="0070C0"/>
              </w:rPr>
            </w:pPr>
          </w:p>
        </w:tc>
        <w:tc>
          <w:tcPr>
            <w:tcW w:w="1121" w:type="dxa"/>
          </w:tcPr>
          <w:p w:rsidR="005E22A8" w:rsidRPr="007D7811" w:rsidRDefault="005E22A8" w:rsidP="00BE63BB">
            <w:pPr>
              <w:pStyle w:val="afc"/>
              <w:spacing w:line="440" w:lineRule="exact"/>
              <w:rPr>
                <w:color w:val="0070C0"/>
              </w:rPr>
            </w:pPr>
          </w:p>
        </w:tc>
      </w:tr>
      <w:tr w:rsidR="005E22A8" w:rsidTr="00367730">
        <w:tc>
          <w:tcPr>
            <w:tcW w:w="954" w:type="dxa"/>
          </w:tcPr>
          <w:p w:rsidR="005E22A8" w:rsidRPr="007D7811" w:rsidRDefault="005E22A8" w:rsidP="00BE63BB">
            <w:pPr>
              <w:pStyle w:val="afc"/>
              <w:spacing w:line="440" w:lineRule="exact"/>
              <w:rPr>
                <w:color w:val="0070C0"/>
              </w:rPr>
            </w:pPr>
          </w:p>
        </w:tc>
        <w:tc>
          <w:tcPr>
            <w:tcW w:w="1564" w:type="dxa"/>
          </w:tcPr>
          <w:p w:rsidR="005E22A8" w:rsidRPr="007D7811" w:rsidRDefault="005E22A8" w:rsidP="00BE63BB">
            <w:pPr>
              <w:pStyle w:val="afc"/>
              <w:spacing w:line="440" w:lineRule="exact"/>
              <w:rPr>
                <w:color w:val="0070C0"/>
              </w:rPr>
            </w:pPr>
          </w:p>
        </w:tc>
        <w:tc>
          <w:tcPr>
            <w:tcW w:w="1134" w:type="dxa"/>
          </w:tcPr>
          <w:p w:rsidR="005E22A8" w:rsidRPr="007D7811" w:rsidRDefault="005E22A8" w:rsidP="00BE63BB">
            <w:pPr>
              <w:pStyle w:val="afc"/>
              <w:spacing w:line="440" w:lineRule="exact"/>
              <w:rPr>
                <w:color w:val="0070C0"/>
              </w:rPr>
            </w:pPr>
          </w:p>
        </w:tc>
        <w:tc>
          <w:tcPr>
            <w:tcW w:w="1134" w:type="dxa"/>
          </w:tcPr>
          <w:p w:rsidR="005E22A8" w:rsidRPr="007D7811" w:rsidRDefault="005E22A8" w:rsidP="00BE63BB">
            <w:pPr>
              <w:pStyle w:val="afc"/>
              <w:spacing w:line="440" w:lineRule="exact"/>
              <w:rPr>
                <w:color w:val="0070C0"/>
              </w:rPr>
            </w:pPr>
          </w:p>
        </w:tc>
        <w:tc>
          <w:tcPr>
            <w:tcW w:w="2621" w:type="dxa"/>
          </w:tcPr>
          <w:p w:rsidR="005E22A8" w:rsidRPr="007D7811" w:rsidRDefault="005E22A8" w:rsidP="00BE63BB">
            <w:pPr>
              <w:pStyle w:val="afc"/>
              <w:spacing w:line="440" w:lineRule="exact"/>
              <w:rPr>
                <w:color w:val="0070C0"/>
              </w:rPr>
            </w:pPr>
          </w:p>
        </w:tc>
        <w:tc>
          <w:tcPr>
            <w:tcW w:w="1121" w:type="dxa"/>
          </w:tcPr>
          <w:p w:rsidR="005E22A8" w:rsidRPr="007D7811" w:rsidRDefault="005E22A8" w:rsidP="00BE63BB">
            <w:pPr>
              <w:pStyle w:val="afc"/>
              <w:spacing w:line="440" w:lineRule="exact"/>
              <w:rPr>
                <w:color w:val="0070C0"/>
              </w:rPr>
            </w:pPr>
          </w:p>
        </w:tc>
      </w:tr>
    </w:tbl>
    <w:p w:rsidR="00816B6A" w:rsidRPr="00BA49B0" w:rsidRDefault="00816B6A" w:rsidP="00BE63BB">
      <w:pPr>
        <w:pStyle w:val="aa"/>
        <w:widowControl/>
        <w:spacing w:line="440" w:lineRule="exact"/>
        <w:rPr>
          <w:szCs w:val="21"/>
        </w:rPr>
      </w:pPr>
      <w:r w:rsidRPr="00BA49B0">
        <w:rPr>
          <w:rFonts w:hint="eastAsia"/>
          <w:szCs w:val="21"/>
        </w:rPr>
        <w:t>版本类型：创建/发布/修订</w:t>
      </w:r>
    </w:p>
    <w:p w:rsidR="00816B6A" w:rsidRDefault="00816B6A" w:rsidP="00BE63BB">
      <w:pPr>
        <w:pStyle w:val="aa"/>
        <w:widowControl/>
        <w:spacing w:line="440" w:lineRule="exact"/>
        <w:rPr>
          <w:szCs w:val="21"/>
        </w:rPr>
      </w:pPr>
      <w:r>
        <w:rPr>
          <w:rFonts w:hint="eastAsia"/>
          <w:szCs w:val="21"/>
        </w:rPr>
        <w:t>版本</w:t>
      </w:r>
      <w:r w:rsidRPr="00BA49B0">
        <w:rPr>
          <w:rFonts w:hint="eastAsia"/>
          <w:szCs w:val="21"/>
        </w:rPr>
        <w:t>：</w:t>
      </w:r>
    </w:p>
    <w:p w:rsidR="00816B6A" w:rsidRDefault="00816B6A" w:rsidP="00BE63BB">
      <w:pPr>
        <w:pStyle w:val="aa"/>
        <w:widowControl/>
        <w:spacing w:line="440" w:lineRule="exact"/>
        <w:ind w:firstLine="420"/>
        <w:rPr>
          <w:szCs w:val="21"/>
        </w:rPr>
      </w:pPr>
      <w:r>
        <w:rPr>
          <w:rFonts w:hint="eastAsia"/>
          <w:szCs w:val="21"/>
        </w:rPr>
        <w:t>创建版本</w:t>
      </w:r>
      <w:r w:rsidRPr="00BA49B0">
        <w:rPr>
          <w:rFonts w:hint="eastAsia"/>
          <w:szCs w:val="21"/>
        </w:rPr>
        <w:t>：0.1</w:t>
      </w:r>
    </w:p>
    <w:p w:rsidR="00816B6A" w:rsidRPr="00BA49B0" w:rsidRDefault="00816B6A" w:rsidP="00BE63BB">
      <w:pPr>
        <w:pStyle w:val="aa"/>
        <w:widowControl/>
        <w:spacing w:line="440" w:lineRule="exact"/>
        <w:ind w:firstLine="420"/>
      </w:pPr>
      <w:r w:rsidRPr="00F74129">
        <w:rPr>
          <w:rFonts w:hint="eastAsia"/>
          <w:szCs w:val="21"/>
        </w:rPr>
        <w:t>发布版本：x.0，x为从1递增的整数</w:t>
      </w:r>
    </w:p>
    <w:p w:rsidR="00816B6A" w:rsidRPr="00BA49B0" w:rsidRDefault="00816B6A" w:rsidP="00BE63BB">
      <w:pPr>
        <w:pStyle w:val="aa"/>
        <w:widowControl/>
        <w:spacing w:line="440" w:lineRule="exact"/>
        <w:ind w:firstLine="420"/>
        <w:rPr>
          <w:szCs w:val="21"/>
        </w:rPr>
      </w:pPr>
      <w:r w:rsidRPr="00BA49B0">
        <w:rPr>
          <w:rFonts w:hint="eastAsia"/>
        </w:rPr>
        <w:t>修订版本：x.y，x为上次发布版本，y为从1递增的整数</w:t>
      </w:r>
    </w:p>
    <w:p w:rsidR="00816B6A" w:rsidRDefault="00816B6A" w:rsidP="00BE63BB">
      <w:pPr>
        <w:widowControl/>
        <w:spacing w:line="440" w:lineRule="exact"/>
        <w:jc w:val="left"/>
        <w:rPr>
          <w:rFonts w:ascii="华文细黑" w:eastAsia="华文细黑" w:hAnsi="华文细黑"/>
        </w:rPr>
      </w:pPr>
      <w:r>
        <w:br w:type="page"/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8126329"/>
        <w:docPartObj>
          <w:docPartGallery w:val="Table of Contents"/>
          <w:docPartUnique/>
        </w:docPartObj>
      </w:sdtPr>
      <w:sdtEndPr>
        <w:rPr>
          <w:szCs w:val="21"/>
          <w:lang w:val="en-US"/>
        </w:rPr>
      </w:sdtEndPr>
      <w:sdtContent>
        <w:p w:rsidR="005F0628" w:rsidRDefault="005F0628" w:rsidP="00BE63BB">
          <w:pPr>
            <w:pStyle w:val="TOC"/>
            <w:spacing w:line="440" w:lineRule="exact"/>
          </w:pPr>
          <w:r>
            <w:rPr>
              <w:lang w:val="zh-CN"/>
            </w:rPr>
            <w:t>目录</w:t>
          </w:r>
        </w:p>
        <w:p w:rsidR="00201D00" w:rsidRDefault="004102DC" w:rsidP="00201D00">
          <w:pPr>
            <w:pStyle w:val="10"/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5F0628">
            <w:instrText xml:space="preserve"> TOC \o "1-3" \h \z \u </w:instrText>
          </w:r>
          <w:r>
            <w:fldChar w:fldCharType="separate"/>
          </w:r>
          <w:hyperlink w:anchor="_Toc410031468" w:history="1">
            <w:r w:rsidR="00201D00" w:rsidRPr="005E495F">
              <w:rPr>
                <w:rStyle w:val="ad"/>
                <w:rFonts w:hint="eastAsia"/>
                <w:noProof/>
              </w:rPr>
              <w:t>系统测试测试分析管理细则</w:t>
            </w:r>
            <w:r w:rsidR="00201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D00">
              <w:rPr>
                <w:noProof/>
                <w:webHidden/>
              </w:rPr>
              <w:instrText xml:space="preserve"> PAGEREF _Toc410031468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D00" w:rsidRDefault="004102DC">
          <w:pPr>
            <w:pStyle w:val="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031469" w:history="1">
            <w:r w:rsidR="00201D00" w:rsidRPr="005E495F">
              <w:rPr>
                <w:rStyle w:val="ad"/>
                <w:rFonts w:hint="eastAsia"/>
                <w:noProof/>
              </w:rPr>
              <w:t>第一节</w:t>
            </w:r>
            <w:r w:rsidR="00201D00" w:rsidRPr="005E495F">
              <w:rPr>
                <w:rStyle w:val="ad"/>
                <w:rFonts w:hint="eastAsia"/>
                <w:noProof/>
              </w:rPr>
              <w:t xml:space="preserve"> </w:t>
            </w:r>
            <w:r w:rsidR="00201D00" w:rsidRPr="005E495F">
              <w:rPr>
                <w:rStyle w:val="ad"/>
                <w:rFonts w:hint="eastAsia"/>
                <w:noProof/>
              </w:rPr>
              <w:t>总则</w:t>
            </w:r>
            <w:r w:rsidR="00201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D00">
              <w:rPr>
                <w:noProof/>
                <w:webHidden/>
              </w:rPr>
              <w:instrText xml:space="preserve"> PAGEREF _Toc410031469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D00" w:rsidRDefault="004102DC">
          <w:pPr>
            <w:pStyle w:val="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031470" w:history="1">
            <w:r w:rsidR="00201D00" w:rsidRPr="005E495F">
              <w:rPr>
                <w:rStyle w:val="ad"/>
                <w:rFonts w:hint="eastAsia"/>
                <w:noProof/>
              </w:rPr>
              <w:t>第二节</w:t>
            </w:r>
            <w:r w:rsidR="00201D00" w:rsidRPr="005E495F">
              <w:rPr>
                <w:rStyle w:val="ad"/>
                <w:rFonts w:hint="eastAsia"/>
                <w:noProof/>
              </w:rPr>
              <w:t xml:space="preserve"> </w:t>
            </w:r>
            <w:r w:rsidR="00201D00" w:rsidRPr="005E495F">
              <w:rPr>
                <w:rStyle w:val="ad"/>
                <w:rFonts w:hint="eastAsia"/>
                <w:noProof/>
              </w:rPr>
              <w:t>组织与职责</w:t>
            </w:r>
            <w:r w:rsidR="00201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D00">
              <w:rPr>
                <w:noProof/>
                <w:webHidden/>
              </w:rPr>
              <w:instrText xml:space="preserve"> PAGEREF _Toc410031470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D00" w:rsidRDefault="004102DC">
          <w:pPr>
            <w:pStyle w:val="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031471" w:history="1">
            <w:r w:rsidR="00201D00" w:rsidRPr="005E495F">
              <w:rPr>
                <w:rStyle w:val="ad"/>
                <w:rFonts w:hint="eastAsia"/>
                <w:noProof/>
              </w:rPr>
              <w:t>第三节</w:t>
            </w:r>
            <w:r w:rsidR="00201D00" w:rsidRPr="005E495F">
              <w:rPr>
                <w:rStyle w:val="ad"/>
                <w:rFonts w:hint="eastAsia"/>
                <w:noProof/>
              </w:rPr>
              <w:t xml:space="preserve"> </w:t>
            </w:r>
            <w:r w:rsidR="00201D00" w:rsidRPr="005E495F">
              <w:rPr>
                <w:rStyle w:val="ad"/>
                <w:rFonts w:hint="eastAsia"/>
                <w:noProof/>
              </w:rPr>
              <w:t>工作内容与范围</w:t>
            </w:r>
            <w:r w:rsidR="00201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D00">
              <w:rPr>
                <w:noProof/>
                <w:webHidden/>
              </w:rPr>
              <w:instrText xml:space="preserve"> PAGEREF _Toc410031471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D00" w:rsidRDefault="004102DC">
          <w:pPr>
            <w:pStyle w:val="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031472" w:history="1">
            <w:r w:rsidR="00201D00" w:rsidRPr="005E495F">
              <w:rPr>
                <w:rStyle w:val="ad"/>
                <w:rFonts w:hint="eastAsia"/>
                <w:noProof/>
              </w:rPr>
              <w:t>第四节</w:t>
            </w:r>
            <w:r w:rsidR="00201D00" w:rsidRPr="005E495F">
              <w:rPr>
                <w:rStyle w:val="ad"/>
                <w:rFonts w:hint="eastAsia"/>
                <w:noProof/>
              </w:rPr>
              <w:t xml:space="preserve"> </w:t>
            </w:r>
            <w:r w:rsidR="00201D00" w:rsidRPr="005E495F">
              <w:rPr>
                <w:rStyle w:val="ad"/>
                <w:rFonts w:hint="eastAsia"/>
                <w:noProof/>
              </w:rPr>
              <w:t>需求筛选</w:t>
            </w:r>
            <w:r w:rsidR="00201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D00">
              <w:rPr>
                <w:noProof/>
                <w:webHidden/>
              </w:rPr>
              <w:instrText xml:space="preserve"> PAGEREF _Toc410031472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D00" w:rsidRDefault="004102DC">
          <w:pPr>
            <w:pStyle w:val="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031473" w:history="1">
            <w:r w:rsidR="00201D00" w:rsidRPr="005E495F">
              <w:rPr>
                <w:rStyle w:val="ad"/>
                <w:rFonts w:hint="eastAsia"/>
                <w:noProof/>
              </w:rPr>
              <w:t>第五节</w:t>
            </w:r>
            <w:r w:rsidR="00201D00" w:rsidRPr="005E495F">
              <w:rPr>
                <w:rStyle w:val="ad"/>
                <w:rFonts w:hint="eastAsia"/>
                <w:noProof/>
              </w:rPr>
              <w:t xml:space="preserve"> </w:t>
            </w:r>
            <w:r w:rsidR="00201D00" w:rsidRPr="005E495F">
              <w:rPr>
                <w:rStyle w:val="ad"/>
                <w:rFonts w:hint="eastAsia"/>
                <w:noProof/>
              </w:rPr>
              <w:t>测试分析</w:t>
            </w:r>
            <w:r w:rsidR="00201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D00">
              <w:rPr>
                <w:noProof/>
                <w:webHidden/>
              </w:rPr>
              <w:instrText xml:space="preserve"> PAGEREF _Toc410031473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D00" w:rsidRDefault="004102DC">
          <w:pPr>
            <w:pStyle w:val="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031474" w:history="1">
            <w:r w:rsidR="00201D00" w:rsidRPr="005E495F">
              <w:rPr>
                <w:rStyle w:val="ad"/>
                <w:rFonts w:hint="eastAsia"/>
                <w:noProof/>
              </w:rPr>
              <w:t>第六节</w:t>
            </w:r>
            <w:r w:rsidR="00201D00" w:rsidRPr="005E495F">
              <w:rPr>
                <w:rStyle w:val="ad"/>
                <w:rFonts w:hint="eastAsia"/>
                <w:noProof/>
              </w:rPr>
              <w:t xml:space="preserve"> </w:t>
            </w:r>
            <w:r w:rsidR="00201D00" w:rsidRPr="005E495F">
              <w:rPr>
                <w:rStyle w:val="ad"/>
                <w:rFonts w:hint="eastAsia"/>
                <w:noProof/>
              </w:rPr>
              <w:t>案例评审</w:t>
            </w:r>
            <w:r w:rsidR="00201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D00">
              <w:rPr>
                <w:noProof/>
                <w:webHidden/>
              </w:rPr>
              <w:instrText xml:space="preserve"> PAGEREF _Toc410031474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D00" w:rsidRDefault="004102DC">
          <w:pPr>
            <w:pStyle w:val="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031475" w:history="1">
            <w:r w:rsidR="00201D00" w:rsidRPr="005E495F">
              <w:rPr>
                <w:rStyle w:val="ad"/>
                <w:rFonts w:hint="eastAsia"/>
                <w:noProof/>
              </w:rPr>
              <w:t>第七节</w:t>
            </w:r>
            <w:r w:rsidR="00201D00" w:rsidRPr="005E495F">
              <w:rPr>
                <w:rStyle w:val="ad"/>
                <w:rFonts w:hint="eastAsia"/>
                <w:noProof/>
              </w:rPr>
              <w:t xml:space="preserve"> </w:t>
            </w:r>
            <w:r w:rsidR="00201D00" w:rsidRPr="005E495F">
              <w:rPr>
                <w:rStyle w:val="ad"/>
                <w:rFonts w:hint="eastAsia"/>
                <w:noProof/>
              </w:rPr>
              <w:t>测试支持</w:t>
            </w:r>
            <w:r w:rsidR="00201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D00">
              <w:rPr>
                <w:noProof/>
                <w:webHidden/>
              </w:rPr>
              <w:instrText xml:space="preserve"> PAGEREF _Toc410031475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D00" w:rsidRDefault="004102DC">
          <w:pPr>
            <w:pStyle w:val="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031476" w:history="1">
            <w:r w:rsidR="00201D00" w:rsidRPr="005E495F">
              <w:rPr>
                <w:rStyle w:val="ad"/>
                <w:rFonts w:hint="eastAsia"/>
                <w:noProof/>
              </w:rPr>
              <w:t>第八节</w:t>
            </w:r>
            <w:r w:rsidR="00201D00" w:rsidRPr="005E495F">
              <w:rPr>
                <w:rStyle w:val="ad"/>
                <w:rFonts w:hint="eastAsia"/>
                <w:noProof/>
              </w:rPr>
              <w:t xml:space="preserve"> </w:t>
            </w:r>
            <w:r w:rsidR="00201D00" w:rsidRPr="005E495F">
              <w:rPr>
                <w:rStyle w:val="ad"/>
                <w:rFonts w:hint="eastAsia"/>
                <w:noProof/>
              </w:rPr>
              <w:t>工作流程</w:t>
            </w:r>
            <w:r w:rsidR="00201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D00">
              <w:rPr>
                <w:noProof/>
                <w:webHidden/>
              </w:rPr>
              <w:instrText xml:space="preserve"> PAGEREF _Toc410031476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D00" w:rsidRDefault="004102DC" w:rsidP="00201D00">
          <w:pPr>
            <w:pStyle w:val="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031477" w:history="1">
            <w:r w:rsidR="00201D00" w:rsidRPr="005E495F">
              <w:rPr>
                <w:rStyle w:val="ad"/>
                <w:rFonts w:hint="eastAsia"/>
                <w:noProof/>
              </w:rPr>
              <w:t>第九节</w:t>
            </w:r>
            <w:r w:rsidR="00201D00" w:rsidRPr="005E495F">
              <w:rPr>
                <w:rStyle w:val="ad"/>
                <w:rFonts w:hint="eastAsia"/>
                <w:noProof/>
              </w:rPr>
              <w:t xml:space="preserve"> </w:t>
            </w:r>
            <w:r w:rsidR="00201D00" w:rsidRPr="005E495F">
              <w:rPr>
                <w:rStyle w:val="ad"/>
                <w:rFonts w:hint="eastAsia"/>
                <w:noProof/>
              </w:rPr>
              <w:t>培训</w:t>
            </w:r>
            <w:r w:rsidR="00201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D00">
              <w:rPr>
                <w:noProof/>
                <w:webHidden/>
              </w:rPr>
              <w:instrText xml:space="preserve"> PAGEREF _Toc410031477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D00" w:rsidRDefault="004102DC" w:rsidP="00201D00">
          <w:pPr>
            <w:pStyle w:val="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031478" w:history="1">
            <w:r w:rsidR="00201D00" w:rsidRPr="005E495F">
              <w:rPr>
                <w:rStyle w:val="ad"/>
                <w:rFonts w:hint="eastAsia"/>
                <w:noProof/>
              </w:rPr>
              <w:t>第十节</w:t>
            </w:r>
            <w:r w:rsidR="00201D00" w:rsidRPr="005E495F">
              <w:rPr>
                <w:rStyle w:val="ad"/>
                <w:rFonts w:hint="eastAsia"/>
                <w:noProof/>
              </w:rPr>
              <w:t xml:space="preserve"> </w:t>
            </w:r>
            <w:r w:rsidR="00201D00" w:rsidRPr="005E495F">
              <w:rPr>
                <w:rStyle w:val="ad"/>
                <w:rFonts w:hint="eastAsia"/>
                <w:noProof/>
              </w:rPr>
              <w:t>附则</w:t>
            </w:r>
            <w:r w:rsidR="00201D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1D00">
              <w:rPr>
                <w:noProof/>
                <w:webHidden/>
              </w:rPr>
              <w:instrText xml:space="preserve"> PAGEREF _Toc410031478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628" w:rsidRDefault="004102DC" w:rsidP="00BE63BB">
          <w:pPr>
            <w:spacing w:line="440" w:lineRule="exact"/>
          </w:pPr>
          <w:r>
            <w:fldChar w:fldCharType="end"/>
          </w:r>
        </w:p>
      </w:sdtContent>
    </w:sdt>
    <w:p w:rsidR="005F0628" w:rsidRDefault="005F0628" w:rsidP="00BE63BB">
      <w:pPr>
        <w:pStyle w:val="a0"/>
        <w:sectPr w:rsidR="005F0628" w:rsidSect="002877A4">
          <w:headerReference w:type="default" r:id="rId8"/>
          <w:footerReference w:type="default" r:id="rId9"/>
          <w:pgSz w:w="11906" w:h="16838" w:code="9"/>
          <w:pgMar w:top="1247" w:right="1797" w:bottom="1247" w:left="1797" w:header="851" w:footer="992" w:gutter="0"/>
          <w:cols w:space="425"/>
          <w:docGrid w:type="linesAndChars" w:linePitch="312"/>
        </w:sectPr>
      </w:pPr>
    </w:p>
    <w:p w:rsidR="005F0628" w:rsidRPr="008373E8" w:rsidRDefault="00816B6A" w:rsidP="00BE63BB">
      <w:pPr>
        <w:pStyle w:val="a0"/>
      </w:pPr>
      <w:bookmarkStart w:id="3" w:name="_Toc410031469"/>
      <w:r>
        <w:rPr>
          <w:rFonts w:hint="eastAsia"/>
        </w:rPr>
        <w:lastRenderedPageBreak/>
        <w:t>总则</w:t>
      </w:r>
      <w:bookmarkEnd w:id="3"/>
    </w:p>
    <w:p w:rsidR="00816B6A" w:rsidRDefault="00816B6A" w:rsidP="00BE63BB">
      <w:pPr>
        <w:pStyle w:val="a1"/>
      </w:pPr>
      <w:r w:rsidRPr="00EC713B">
        <w:rPr>
          <w:rFonts w:hint="eastAsia"/>
        </w:rPr>
        <w:t>目的</w:t>
      </w:r>
    </w:p>
    <w:p w:rsidR="000B0AAF" w:rsidRPr="00365FF5" w:rsidRDefault="000B0AAF" w:rsidP="00BE63BB">
      <w:pPr>
        <w:pStyle w:val="-1"/>
        <w:ind w:left="369"/>
      </w:pPr>
      <w:r>
        <w:rPr>
          <w:rFonts w:hint="eastAsia"/>
        </w:rPr>
        <w:t>为规范系统测试阶段测试分析工作的工作内容</w:t>
      </w:r>
      <w:r w:rsidR="00C11045">
        <w:rPr>
          <w:rFonts w:hint="eastAsia"/>
        </w:rPr>
        <w:t>及</w:t>
      </w:r>
      <w:r>
        <w:rPr>
          <w:rFonts w:hint="eastAsia"/>
        </w:rPr>
        <w:t>工作流程</w:t>
      </w:r>
      <w:r w:rsidR="00785F15">
        <w:rPr>
          <w:rFonts w:hint="eastAsia"/>
        </w:rPr>
        <w:t>，明确职责分工和工作标准</w:t>
      </w:r>
      <w:r w:rsidR="00C11045">
        <w:rPr>
          <w:rFonts w:hint="eastAsia"/>
        </w:rPr>
        <w:t>，提高测试分析的效率与质量，</w:t>
      </w:r>
      <w:r w:rsidR="006943CB">
        <w:rPr>
          <w:rFonts w:hint="eastAsia"/>
        </w:rPr>
        <w:t>有效</w:t>
      </w:r>
      <w:r w:rsidR="00617756">
        <w:rPr>
          <w:rFonts w:hint="eastAsia"/>
        </w:rPr>
        <w:t>支撑系统测试，</w:t>
      </w:r>
      <w:r w:rsidR="00C11045">
        <w:rPr>
          <w:rFonts w:hint="eastAsia"/>
        </w:rPr>
        <w:t>特制定本细则。</w:t>
      </w:r>
    </w:p>
    <w:p w:rsidR="00EB45E1" w:rsidRDefault="00EB45E1" w:rsidP="00BE63BB">
      <w:pPr>
        <w:pStyle w:val="a1"/>
      </w:pPr>
      <w:r w:rsidRPr="00981B49">
        <w:rPr>
          <w:rFonts w:hint="eastAsia"/>
        </w:rPr>
        <w:t>术语定义</w:t>
      </w:r>
    </w:p>
    <w:p w:rsidR="00EB45E1" w:rsidRDefault="0012102D" w:rsidP="00BE63BB">
      <w:pPr>
        <w:pStyle w:val="a2"/>
        <w:numPr>
          <w:ilvl w:val="2"/>
          <w:numId w:val="3"/>
        </w:numPr>
      </w:pPr>
      <w:r>
        <w:rPr>
          <w:rFonts w:hint="eastAsia"/>
        </w:rPr>
        <w:t>【</w:t>
      </w:r>
      <w:r w:rsidR="00BB3295">
        <w:rPr>
          <w:rFonts w:hint="eastAsia"/>
        </w:rPr>
        <w:t>测试分析</w:t>
      </w:r>
      <w:r>
        <w:rPr>
          <w:rFonts w:hint="eastAsia"/>
        </w:rPr>
        <w:t>】</w:t>
      </w:r>
      <w:r w:rsidR="00601F0B">
        <w:rPr>
          <w:rFonts w:hint="eastAsia"/>
        </w:rPr>
        <w:t>：</w:t>
      </w:r>
      <w:r w:rsidR="00E12ABF">
        <w:rPr>
          <w:rFonts w:hint="eastAsia"/>
        </w:rPr>
        <w:t>指</w:t>
      </w:r>
      <w:r w:rsidR="006A3AFD">
        <w:rPr>
          <w:rFonts w:hint="eastAsia"/>
        </w:rPr>
        <w:t>依据</w:t>
      </w:r>
      <w:r w:rsidR="009F2F7B">
        <w:rPr>
          <w:rFonts w:hint="eastAsia"/>
        </w:rPr>
        <w:t>业务需求、需求分析、详细设计</w:t>
      </w:r>
      <w:r w:rsidR="001A6CF0">
        <w:rPr>
          <w:rFonts w:hint="eastAsia"/>
        </w:rPr>
        <w:t>，结合业务经验，</w:t>
      </w:r>
      <w:r w:rsidR="00E12ABF">
        <w:rPr>
          <w:rFonts w:hint="eastAsia"/>
        </w:rPr>
        <w:t>从</w:t>
      </w:r>
      <w:r w:rsidR="00385918">
        <w:rPr>
          <w:rFonts w:hint="eastAsia"/>
        </w:rPr>
        <w:t>业务和</w:t>
      </w:r>
      <w:r w:rsidR="00601F0B" w:rsidRPr="00601F0B">
        <w:rPr>
          <w:rFonts w:hint="eastAsia"/>
        </w:rPr>
        <w:t>系统两个角度</w:t>
      </w:r>
      <w:r w:rsidR="006A3AFD">
        <w:rPr>
          <w:rFonts w:hint="eastAsia"/>
        </w:rPr>
        <w:t>对</w:t>
      </w:r>
      <w:r w:rsidR="00E12ABF">
        <w:rPr>
          <w:rFonts w:hint="eastAsia"/>
        </w:rPr>
        <w:t>需求进行分析</w:t>
      </w:r>
      <w:r w:rsidR="001A6CF0">
        <w:rPr>
          <w:rFonts w:hint="eastAsia"/>
        </w:rPr>
        <w:t>的一系列活动</w:t>
      </w:r>
      <w:r w:rsidR="00601F0B" w:rsidRPr="00601F0B">
        <w:rPr>
          <w:rFonts w:hint="eastAsia"/>
        </w:rPr>
        <w:t>，</w:t>
      </w:r>
      <w:r w:rsidR="001A6CF0">
        <w:rPr>
          <w:rFonts w:hint="eastAsia"/>
        </w:rPr>
        <w:t>包括</w:t>
      </w:r>
      <w:r w:rsidR="00E12ABF">
        <w:rPr>
          <w:rFonts w:hint="eastAsia"/>
        </w:rPr>
        <w:t>明确</w:t>
      </w:r>
      <w:r w:rsidR="00601F0B" w:rsidRPr="00601F0B">
        <w:rPr>
          <w:rFonts w:hint="eastAsia"/>
        </w:rPr>
        <w:t>测试内容、</w:t>
      </w:r>
      <w:r w:rsidR="00E12ABF">
        <w:rPr>
          <w:rFonts w:hint="eastAsia"/>
        </w:rPr>
        <w:t>确定</w:t>
      </w:r>
      <w:r w:rsidR="00E12ABF" w:rsidRPr="00601F0B">
        <w:rPr>
          <w:rFonts w:hint="eastAsia"/>
        </w:rPr>
        <w:t>测试范围、</w:t>
      </w:r>
      <w:r w:rsidR="00E12ABF">
        <w:rPr>
          <w:rFonts w:hint="eastAsia"/>
        </w:rPr>
        <w:t>设计</w:t>
      </w:r>
      <w:r w:rsidR="00601F0B" w:rsidRPr="00601F0B">
        <w:rPr>
          <w:rFonts w:hint="eastAsia"/>
        </w:rPr>
        <w:t>测试场景</w:t>
      </w:r>
      <w:r w:rsidR="00E12ABF">
        <w:rPr>
          <w:rFonts w:hint="eastAsia"/>
        </w:rPr>
        <w:t>、归纳测试要点</w:t>
      </w:r>
      <w:r w:rsidR="001A6CF0">
        <w:rPr>
          <w:rFonts w:hint="eastAsia"/>
        </w:rPr>
        <w:t>。</w:t>
      </w:r>
      <w:r w:rsidR="006A3AFD">
        <w:rPr>
          <w:rFonts w:hint="eastAsia"/>
        </w:rPr>
        <w:t>测试分析</w:t>
      </w:r>
      <w:r w:rsidR="00601F0B" w:rsidRPr="00601F0B">
        <w:rPr>
          <w:rFonts w:hint="eastAsia"/>
        </w:rPr>
        <w:t>是</w:t>
      </w:r>
      <w:r w:rsidR="006A3AFD">
        <w:rPr>
          <w:rFonts w:hint="eastAsia"/>
        </w:rPr>
        <w:t>编写</w:t>
      </w:r>
      <w:r w:rsidR="00601F0B" w:rsidRPr="00601F0B">
        <w:rPr>
          <w:rFonts w:hint="eastAsia"/>
        </w:rPr>
        <w:t>案例</w:t>
      </w:r>
      <w:r w:rsidR="006A3AFD">
        <w:rPr>
          <w:rFonts w:hint="eastAsia"/>
        </w:rPr>
        <w:t>的基础</w:t>
      </w:r>
      <w:r w:rsidR="00876449">
        <w:rPr>
          <w:rFonts w:hint="eastAsia"/>
        </w:rPr>
        <w:t>。</w:t>
      </w:r>
    </w:p>
    <w:p w:rsidR="00EB45E1" w:rsidRDefault="0012102D" w:rsidP="00BE63BB">
      <w:pPr>
        <w:pStyle w:val="a2"/>
        <w:numPr>
          <w:ilvl w:val="2"/>
          <w:numId w:val="3"/>
        </w:numPr>
      </w:pPr>
      <w:r>
        <w:rPr>
          <w:rFonts w:hint="eastAsia"/>
        </w:rPr>
        <w:t>【</w:t>
      </w:r>
      <w:r w:rsidR="00BB3295">
        <w:rPr>
          <w:rFonts w:hint="eastAsia"/>
        </w:rPr>
        <w:t>业务经理</w:t>
      </w:r>
      <w:r>
        <w:rPr>
          <w:rFonts w:hint="eastAsia"/>
        </w:rPr>
        <w:t>】</w:t>
      </w:r>
      <w:r w:rsidR="00601F0B">
        <w:rPr>
          <w:rFonts w:hint="eastAsia"/>
        </w:rPr>
        <w:t>：</w:t>
      </w:r>
      <w:r w:rsidR="00876449">
        <w:rPr>
          <w:rFonts w:hint="eastAsia"/>
        </w:rPr>
        <w:t>实施测试分析工作的测试管理团队相关人员。</w:t>
      </w:r>
    </w:p>
    <w:p w:rsidR="00A15F6D" w:rsidRDefault="00A15F6D" w:rsidP="00BE63BB">
      <w:pPr>
        <w:pStyle w:val="a2"/>
        <w:numPr>
          <w:ilvl w:val="2"/>
          <w:numId w:val="3"/>
        </w:numPr>
      </w:pPr>
      <w:r>
        <w:rPr>
          <w:rFonts w:hint="eastAsia"/>
        </w:rPr>
        <w:t>【初级案例评审】：业务经理自行评审案例</w:t>
      </w:r>
    </w:p>
    <w:p w:rsidR="00A15F6D" w:rsidRDefault="000239B2" w:rsidP="00BE63BB">
      <w:pPr>
        <w:pStyle w:val="a2"/>
        <w:numPr>
          <w:ilvl w:val="2"/>
          <w:numId w:val="3"/>
        </w:numPr>
      </w:pPr>
      <w:r>
        <w:rPr>
          <w:rFonts w:hint="eastAsia"/>
        </w:rPr>
        <w:t>【中级案例评审】：测试经理组织，</w:t>
      </w:r>
      <w:r w:rsidR="00525564">
        <w:rPr>
          <w:rFonts w:hint="eastAsia"/>
        </w:rPr>
        <w:t>有开发人员参加、</w:t>
      </w:r>
      <w:r>
        <w:rPr>
          <w:rFonts w:hint="eastAsia"/>
        </w:rPr>
        <w:t>无业务人员</w:t>
      </w:r>
      <w:r w:rsidR="00525564">
        <w:rPr>
          <w:rFonts w:hint="eastAsia"/>
        </w:rPr>
        <w:t>参加</w:t>
      </w:r>
      <w:r w:rsidR="00A15F6D">
        <w:rPr>
          <w:rFonts w:hint="eastAsia"/>
        </w:rPr>
        <w:t>的</w:t>
      </w:r>
      <w:r w:rsidR="004E6834">
        <w:rPr>
          <w:rFonts w:hint="eastAsia"/>
        </w:rPr>
        <w:t>案例</w:t>
      </w:r>
      <w:r w:rsidR="00A15F6D">
        <w:rPr>
          <w:rFonts w:hint="eastAsia"/>
        </w:rPr>
        <w:t>评审</w:t>
      </w:r>
    </w:p>
    <w:p w:rsidR="00A15F6D" w:rsidRDefault="00AC232A" w:rsidP="00BE63BB">
      <w:pPr>
        <w:pStyle w:val="a2"/>
        <w:numPr>
          <w:ilvl w:val="2"/>
          <w:numId w:val="3"/>
        </w:numPr>
      </w:pPr>
      <w:r>
        <w:rPr>
          <w:rFonts w:hint="eastAsia"/>
        </w:rPr>
        <w:t>【高级案例评审】：测试经理组织，有业务人员和</w:t>
      </w:r>
      <w:r w:rsidR="00A15F6D">
        <w:rPr>
          <w:rFonts w:hint="eastAsia"/>
        </w:rPr>
        <w:t>开发人员参加的</w:t>
      </w:r>
      <w:r w:rsidR="004E6834">
        <w:rPr>
          <w:rFonts w:hint="eastAsia"/>
        </w:rPr>
        <w:t>案例</w:t>
      </w:r>
      <w:r w:rsidR="00A15F6D">
        <w:rPr>
          <w:rFonts w:hint="eastAsia"/>
        </w:rPr>
        <w:t>评审</w:t>
      </w:r>
    </w:p>
    <w:p w:rsidR="00076C3E" w:rsidRDefault="00E44A0B" w:rsidP="00BE63BB">
      <w:pPr>
        <w:pStyle w:val="a2"/>
        <w:numPr>
          <w:ilvl w:val="2"/>
          <w:numId w:val="3"/>
        </w:numPr>
      </w:pPr>
      <w:r>
        <w:rPr>
          <w:rFonts w:hint="eastAsia"/>
        </w:rPr>
        <w:t>【</w:t>
      </w:r>
      <w:r w:rsidR="00076C3E">
        <w:rPr>
          <w:rFonts w:hint="eastAsia"/>
        </w:rPr>
        <w:t>一级系统</w:t>
      </w:r>
      <w:r>
        <w:rPr>
          <w:rFonts w:hint="eastAsia"/>
        </w:rPr>
        <w:t>】：纳入业务组测试分析覆盖范围内、优先级为高的系统</w:t>
      </w:r>
    </w:p>
    <w:p w:rsidR="00076C3E" w:rsidRDefault="00E44A0B" w:rsidP="00BE63BB">
      <w:pPr>
        <w:pStyle w:val="a2"/>
        <w:numPr>
          <w:ilvl w:val="2"/>
          <w:numId w:val="3"/>
        </w:numPr>
      </w:pPr>
      <w:r>
        <w:rPr>
          <w:rFonts w:hint="eastAsia"/>
        </w:rPr>
        <w:t>【</w:t>
      </w:r>
      <w:r w:rsidR="00076C3E">
        <w:rPr>
          <w:rFonts w:hint="eastAsia"/>
        </w:rPr>
        <w:t>二级系统</w:t>
      </w:r>
      <w:r>
        <w:rPr>
          <w:rFonts w:hint="eastAsia"/>
        </w:rPr>
        <w:t>】：</w:t>
      </w:r>
      <w:r w:rsidR="004630E0">
        <w:rPr>
          <w:rFonts w:hint="eastAsia"/>
        </w:rPr>
        <w:t>纳入业务组测试分析覆盖范围内、优先级为低的系统</w:t>
      </w:r>
    </w:p>
    <w:p w:rsidR="00076C3E" w:rsidRDefault="00E44A0B" w:rsidP="00BE63BB">
      <w:pPr>
        <w:pStyle w:val="a2"/>
        <w:numPr>
          <w:ilvl w:val="2"/>
          <w:numId w:val="3"/>
        </w:numPr>
      </w:pPr>
      <w:r>
        <w:rPr>
          <w:rFonts w:hint="eastAsia"/>
        </w:rPr>
        <w:t>【</w:t>
      </w:r>
      <w:r w:rsidR="00076C3E">
        <w:rPr>
          <w:rFonts w:hint="eastAsia"/>
        </w:rPr>
        <w:t>三级系统</w:t>
      </w:r>
      <w:r>
        <w:rPr>
          <w:rFonts w:hint="eastAsia"/>
        </w:rPr>
        <w:t>】：</w:t>
      </w:r>
      <w:r w:rsidR="004630E0">
        <w:rPr>
          <w:rFonts w:hint="eastAsia"/>
        </w:rPr>
        <w:t>未纳入业务组测试分析覆盖范围内的系统</w:t>
      </w:r>
    </w:p>
    <w:p w:rsidR="00103E28" w:rsidRPr="00981B49" w:rsidRDefault="00103E28" w:rsidP="00BE63BB">
      <w:pPr>
        <w:pStyle w:val="a2"/>
        <w:numPr>
          <w:ilvl w:val="2"/>
          <w:numId w:val="3"/>
        </w:numPr>
      </w:pPr>
      <w:r>
        <w:rPr>
          <w:rFonts w:hint="eastAsia"/>
        </w:rPr>
        <w:t>【需求筛选】：指判断需求是否</w:t>
      </w:r>
      <w:r w:rsidR="006943CB">
        <w:rPr>
          <w:rFonts w:hint="eastAsia"/>
        </w:rPr>
        <w:t>由</w:t>
      </w:r>
      <w:r w:rsidR="00765B07">
        <w:rPr>
          <w:rFonts w:hint="eastAsia"/>
        </w:rPr>
        <w:t>业务经理</w:t>
      </w:r>
      <w:r>
        <w:rPr>
          <w:rFonts w:hint="eastAsia"/>
        </w:rPr>
        <w:t>进行测试分析的过程</w:t>
      </w:r>
    </w:p>
    <w:p w:rsidR="00816B6A" w:rsidRDefault="00816B6A" w:rsidP="00BE63BB">
      <w:pPr>
        <w:pStyle w:val="a1"/>
      </w:pPr>
      <w:r w:rsidRPr="00D20C2A">
        <w:rPr>
          <w:rFonts w:hint="eastAsia"/>
        </w:rPr>
        <w:t>适用范围</w:t>
      </w:r>
    </w:p>
    <w:p w:rsidR="00876449" w:rsidRPr="00876449" w:rsidRDefault="00876449" w:rsidP="00BE63BB">
      <w:pPr>
        <w:pStyle w:val="-1"/>
        <w:ind w:left="358"/>
      </w:pPr>
      <w:r>
        <w:rPr>
          <w:rFonts w:hint="eastAsia"/>
        </w:rPr>
        <w:t>本细则适用于测试管理团队。</w:t>
      </w:r>
    </w:p>
    <w:p w:rsidR="000B0AAF" w:rsidRDefault="000B0AAF" w:rsidP="00BE63BB">
      <w:pPr>
        <w:pStyle w:val="a0"/>
      </w:pPr>
      <w:bookmarkStart w:id="4" w:name="_Toc410031470"/>
      <w:r>
        <w:rPr>
          <w:rFonts w:hint="eastAsia"/>
        </w:rPr>
        <w:t>组织与职责</w:t>
      </w:r>
      <w:bookmarkEnd w:id="4"/>
    </w:p>
    <w:p w:rsidR="006668CB" w:rsidRDefault="00385918" w:rsidP="00BE63BB">
      <w:pPr>
        <w:pStyle w:val="a1"/>
      </w:pPr>
      <w:r>
        <w:rPr>
          <w:rFonts w:hint="eastAsia"/>
        </w:rPr>
        <w:t>对于</w:t>
      </w:r>
      <w:r w:rsidR="00D734A5">
        <w:rPr>
          <w:rFonts w:hint="eastAsia"/>
        </w:rPr>
        <w:t>一级系统</w:t>
      </w:r>
    </w:p>
    <w:p w:rsidR="0093472A" w:rsidRPr="0093472A" w:rsidRDefault="0093472A" w:rsidP="00BE63BB">
      <w:pPr>
        <w:pStyle w:val="a2"/>
        <w:numPr>
          <w:ilvl w:val="2"/>
          <w:numId w:val="5"/>
        </w:numPr>
      </w:pPr>
      <w:r>
        <w:rPr>
          <w:rFonts w:hint="eastAsia"/>
        </w:rPr>
        <w:t>业务经理有以下职责：</w:t>
      </w:r>
    </w:p>
    <w:p w:rsidR="006668CB" w:rsidRPr="00DF2009" w:rsidRDefault="0093472A" w:rsidP="00BE63BB">
      <w:pPr>
        <w:pStyle w:val="a2"/>
        <w:numPr>
          <w:ilvl w:val="0"/>
          <w:numId w:val="0"/>
        </w:numPr>
        <w:ind w:left="482" w:firstLine="358"/>
      </w:pPr>
      <w:r>
        <w:rPr>
          <w:rFonts w:hint="eastAsia"/>
        </w:rPr>
        <w:t>需求</w:t>
      </w:r>
      <w:r w:rsidR="006668CB" w:rsidRPr="00DF2009">
        <w:rPr>
          <w:rFonts w:hint="eastAsia"/>
        </w:rPr>
        <w:t>筛选</w:t>
      </w:r>
      <w:r w:rsidR="00CA446D">
        <w:rPr>
          <w:rFonts w:hint="eastAsia"/>
        </w:rPr>
        <w:t>；</w:t>
      </w:r>
      <w:r w:rsidR="00385918">
        <w:rPr>
          <w:rFonts w:hint="eastAsia"/>
        </w:rPr>
        <w:t>对</w:t>
      </w:r>
      <w:r w:rsidR="00186617">
        <w:rPr>
          <w:rFonts w:hint="eastAsia"/>
        </w:rPr>
        <w:t>筛选后的</w:t>
      </w:r>
      <w:r w:rsidR="00385918">
        <w:rPr>
          <w:rFonts w:hint="eastAsia"/>
        </w:rPr>
        <w:t>重要需求进行</w:t>
      </w:r>
      <w:r w:rsidR="006668CB" w:rsidRPr="00DF2009">
        <w:rPr>
          <w:rFonts w:hint="eastAsia"/>
        </w:rPr>
        <w:t>测试分析</w:t>
      </w:r>
      <w:r w:rsidR="00385918">
        <w:rPr>
          <w:rFonts w:hint="eastAsia"/>
        </w:rPr>
        <w:t>、</w:t>
      </w:r>
      <w:r w:rsidR="001B7E45" w:rsidRPr="00DF2009">
        <w:rPr>
          <w:rFonts w:hint="eastAsia"/>
        </w:rPr>
        <w:t>测试案例初级评审</w:t>
      </w:r>
      <w:r w:rsidR="00CA446D">
        <w:rPr>
          <w:rFonts w:hint="eastAsia"/>
        </w:rPr>
        <w:t>；对测试人员进行</w:t>
      </w:r>
      <w:r w:rsidR="006668CB" w:rsidRPr="00DF2009">
        <w:rPr>
          <w:rFonts w:hint="eastAsia"/>
        </w:rPr>
        <w:t>测试指导</w:t>
      </w:r>
      <w:r w:rsidR="00032B2A">
        <w:rPr>
          <w:rFonts w:hint="eastAsia"/>
        </w:rPr>
        <w:t>；对</w:t>
      </w:r>
      <w:r w:rsidR="00CA446D">
        <w:rPr>
          <w:rFonts w:hint="eastAsia"/>
        </w:rPr>
        <w:t>测试执行过程中的</w:t>
      </w:r>
      <w:r w:rsidR="006668CB" w:rsidRPr="00DF2009">
        <w:rPr>
          <w:rFonts w:hint="eastAsia"/>
        </w:rPr>
        <w:t>模糊缺陷</w:t>
      </w:r>
      <w:r w:rsidR="00CA446D">
        <w:rPr>
          <w:rFonts w:hint="eastAsia"/>
        </w:rPr>
        <w:t>进行</w:t>
      </w:r>
      <w:r w:rsidR="00032B2A">
        <w:rPr>
          <w:rFonts w:hint="eastAsia"/>
        </w:rPr>
        <w:t>识别</w:t>
      </w:r>
      <w:r w:rsidR="00CA446D">
        <w:rPr>
          <w:rFonts w:hint="eastAsia"/>
        </w:rPr>
        <w:t>，</w:t>
      </w:r>
      <w:r w:rsidR="00032B2A">
        <w:rPr>
          <w:rFonts w:hint="eastAsia"/>
        </w:rPr>
        <w:t>对</w:t>
      </w:r>
      <w:r w:rsidR="00CA446D">
        <w:rPr>
          <w:rFonts w:hint="eastAsia"/>
        </w:rPr>
        <w:t>实际结果与预期不一致</w:t>
      </w:r>
      <w:r w:rsidR="00032B2A">
        <w:rPr>
          <w:rFonts w:hint="eastAsia"/>
        </w:rPr>
        <w:t>的案例</w:t>
      </w:r>
      <w:r w:rsidR="00CA446D">
        <w:rPr>
          <w:rFonts w:hint="eastAsia"/>
        </w:rPr>
        <w:t>进行</w:t>
      </w:r>
      <w:r w:rsidR="006668CB">
        <w:rPr>
          <w:rFonts w:hint="eastAsia"/>
        </w:rPr>
        <w:t>确认；</w:t>
      </w:r>
      <w:r w:rsidR="00CA446D">
        <w:rPr>
          <w:rFonts w:hint="eastAsia"/>
        </w:rPr>
        <w:t>对测试记录进行检查。</w:t>
      </w:r>
    </w:p>
    <w:p w:rsidR="001F1C47" w:rsidRDefault="001F1C47" w:rsidP="00BE63BB">
      <w:pPr>
        <w:pStyle w:val="a2"/>
        <w:numPr>
          <w:ilvl w:val="2"/>
          <w:numId w:val="5"/>
        </w:numPr>
      </w:pPr>
      <w:r>
        <w:rPr>
          <w:rFonts w:hint="eastAsia"/>
        </w:rPr>
        <w:t>测试经理</w:t>
      </w:r>
      <w:r w:rsidR="00F47B6C">
        <w:rPr>
          <w:rFonts w:hint="eastAsia"/>
        </w:rPr>
        <w:t>有以下</w:t>
      </w:r>
      <w:r>
        <w:rPr>
          <w:rFonts w:hint="eastAsia"/>
        </w:rPr>
        <w:t>职责</w:t>
      </w:r>
      <w:r w:rsidR="00DF2009">
        <w:rPr>
          <w:rFonts w:hint="eastAsia"/>
        </w:rPr>
        <w:t>：</w:t>
      </w:r>
    </w:p>
    <w:p w:rsidR="00DF2009" w:rsidRDefault="00060B20" w:rsidP="00BE63BB">
      <w:pPr>
        <w:pStyle w:val="a2"/>
        <w:numPr>
          <w:ilvl w:val="0"/>
          <w:numId w:val="0"/>
        </w:numPr>
        <w:ind w:left="482" w:firstLine="358"/>
      </w:pPr>
      <w:r>
        <w:rPr>
          <w:rFonts w:hint="eastAsia"/>
        </w:rPr>
        <w:lastRenderedPageBreak/>
        <w:t>对业务经理的</w:t>
      </w:r>
      <w:r w:rsidR="006668CB" w:rsidRPr="00DF2009">
        <w:rPr>
          <w:rFonts w:hint="eastAsia"/>
        </w:rPr>
        <w:t>需求筛选结果</w:t>
      </w:r>
      <w:r>
        <w:rPr>
          <w:rFonts w:hint="eastAsia"/>
        </w:rPr>
        <w:t>进行</w:t>
      </w:r>
      <w:r w:rsidR="006668CB" w:rsidRPr="00DF2009">
        <w:rPr>
          <w:rFonts w:hint="eastAsia"/>
        </w:rPr>
        <w:t>确认</w:t>
      </w:r>
      <w:r>
        <w:rPr>
          <w:rFonts w:hint="eastAsia"/>
        </w:rPr>
        <w:t>；</w:t>
      </w:r>
      <w:r w:rsidR="006668CB" w:rsidRPr="00DF2009">
        <w:rPr>
          <w:rFonts w:hint="eastAsia"/>
        </w:rPr>
        <w:t>通知</w:t>
      </w:r>
      <w:r w:rsidR="0093472A">
        <w:rPr>
          <w:rFonts w:hint="eastAsia"/>
        </w:rPr>
        <w:t>业务经理参加</w:t>
      </w:r>
      <w:r>
        <w:rPr>
          <w:rFonts w:hint="eastAsia"/>
        </w:rPr>
        <w:t>需求分析、</w:t>
      </w:r>
      <w:r w:rsidR="006668CB" w:rsidRPr="00DF2009">
        <w:rPr>
          <w:rFonts w:hint="eastAsia"/>
        </w:rPr>
        <w:t>设计评审会议</w:t>
      </w:r>
      <w:r>
        <w:rPr>
          <w:rFonts w:hint="eastAsia"/>
        </w:rPr>
        <w:t>；</w:t>
      </w:r>
      <w:r w:rsidR="006668CB" w:rsidRPr="00DF2009">
        <w:rPr>
          <w:rFonts w:hint="eastAsia"/>
        </w:rPr>
        <w:t>根据需要组织案例中高级评审</w:t>
      </w:r>
      <w:r w:rsidR="00385918">
        <w:rPr>
          <w:rFonts w:hint="eastAsia"/>
        </w:rPr>
        <w:t>；负责</w:t>
      </w:r>
      <w:r w:rsidR="006668CB" w:rsidRPr="00DF2009">
        <w:rPr>
          <w:rFonts w:hint="eastAsia"/>
        </w:rPr>
        <w:t>测试人员管理</w:t>
      </w:r>
      <w:r w:rsidR="0093472A">
        <w:rPr>
          <w:rFonts w:hint="eastAsia"/>
        </w:rPr>
        <w:t>、</w:t>
      </w:r>
      <w:r w:rsidR="006668CB" w:rsidRPr="00DF2009">
        <w:rPr>
          <w:rFonts w:hint="eastAsia"/>
        </w:rPr>
        <w:t>版本与环境管理</w:t>
      </w:r>
      <w:r w:rsidR="0093472A">
        <w:rPr>
          <w:rFonts w:hint="eastAsia"/>
        </w:rPr>
        <w:t>、</w:t>
      </w:r>
      <w:r w:rsidR="006668CB" w:rsidRPr="00DF2009">
        <w:rPr>
          <w:rFonts w:hint="eastAsia"/>
        </w:rPr>
        <w:t>测试进度把控</w:t>
      </w:r>
      <w:r w:rsidR="00F47B6C">
        <w:rPr>
          <w:rFonts w:hint="eastAsia"/>
        </w:rPr>
        <w:t>。</w:t>
      </w:r>
      <w:r w:rsidR="006668CB" w:rsidRPr="00DF2009">
        <w:rPr>
          <w:rFonts w:hint="eastAsia"/>
        </w:rPr>
        <w:t xml:space="preserve"> </w:t>
      </w:r>
    </w:p>
    <w:p w:rsidR="00D734A5" w:rsidRDefault="00D734A5" w:rsidP="00BE63BB">
      <w:pPr>
        <w:pStyle w:val="a1"/>
      </w:pPr>
      <w:r>
        <w:rPr>
          <w:rFonts w:hint="eastAsia"/>
        </w:rPr>
        <w:t>对于二级系统，</w:t>
      </w:r>
      <w:r w:rsidR="00493526">
        <w:rPr>
          <w:rFonts w:hint="eastAsia"/>
        </w:rPr>
        <w:t>由测试经理</w:t>
      </w:r>
      <w:r w:rsidR="00103E28">
        <w:rPr>
          <w:rFonts w:hint="eastAsia"/>
        </w:rPr>
        <w:t>进行需求筛选</w:t>
      </w:r>
      <w:r w:rsidR="00493526">
        <w:rPr>
          <w:rFonts w:hint="eastAsia"/>
        </w:rPr>
        <w:t>。</w:t>
      </w:r>
      <w:r w:rsidR="00186617">
        <w:rPr>
          <w:rFonts w:hint="eastAsia"/>
        </w:rPr>
        <w:t>双方</w:t>
      </w:r>
      <w:r w:rsidR="00493526">
        <w:rPr>
          <w:rFonts w:hint="eastAsia"/>
        </w:rPr>
        <w:t>其他职责同一级系统。</w:t>
      </w:r>
    </w:p>
    <w:p w:rsidR="00B10020" w:rsidRPr="00527B4F" w:rsidRDefault="00D734A5" w:rsidP="00BE63BB">
      <w:pPr>
        <w:pStyle w:val="a1"/>
      </w:pPr>
      <w:r>
        <w:rPr>
          <w:rFonts w:hint="eastAsia"/>
        </w:rPr>
        <w:t>对于一二级系统中</w:t>
      </w:r>
      <w:r w:rsidR="00DC32C1">
        <w:rPr>
          <w:rFonts w:hint="eastAsia"/>
        </w:rPr>
        <w:t>非</w:t>
      </w:r>
      <w:r>
        <w:rPr>
          <w:rFonts w:hint="eastAsia"/>
        </w:rPr>
        <w:t>业务经理</w:t>
      </w:r>
      <w:r w:rsidR="00DC32C1">
        <w:rPr>
          <w:rFonts w:hint="eastAsia"/>
        </w:rPr>
        <w:t>分析</w:t>
      </w:r>
      <w:r>
        <w:rPr>
          <w:rFonts w:hint="eastAsia"/>
        </w:rPr>
        <w:t>的需求</w:t>
      </w:r>
      <w:r w:rsidR="00186617">
        <w:rPr>
          <w:rFonts w:hint="eastAsia"/>
        </w:rPr>
        <w:t>、三级系统的需求</w:t>
      </w:r>
      <w:r>
        <w:rPr>
          <w:rFonts w:hint="eastAsia"/>
        </w:rPr>
        <w:t>，由测试经理组织测试人员进行测试分析</w:t>
      </w:r>
      <w:r w:rsidR="003C1E98">
        <w:rPr>
          <w:rFonts w:hint="eastAsia"/>
        </w:rPr>
        <w:t>。</w:t>
      </w:r>
    </w:p>
    <w:p w:rsidR="00855B8D" w:rsidRDefault="00855B8D" w:rsidP="00BE63BB">
      <w:pPr>
        <w:pStyle w:val="a0"/>
      </w:pPr>
      <w:bookmarkStart w:id="5" w:name="_Toc410031471"/>
      <w:r>
        <w:rPr>
          <w:rFonts w:hint="eastAsia"/>
        </w:rPr>
        <w:t>工作</w:t>
      </w:r>
      <w:r w:rsidR="00CB18E6">
        <w:rPr>
          <w:rFonts w:hint="eastAsia"/>
        </w:rPr>
        <w:t>内容与范围</w:t>
      </w:r>
      <w:bookmarkEnd w:id="5"/>
    </w:p>
    <w:p w:rsidR="003B6877" w:rsidRDefault="003B6877" w:rsidP="00CB18E6">
      <w:pPr>
        <w:pStyle w:val="a1"/>
      </w:pPr>
      <w:r>
        <w:rPr>
          <w:rFonts w:hint="eastAsia"/>
        </w:rPr>
        <w:t>工作内容</w:t>
      </w:r>
    </w:p>
    <w:p w:rsidR="00CB18E6" w:rsidRDefault="00CB18E6" w:rsidP="003B6877">
      <w:pPr>
        <w:pStyle w:val="a1"/>
        <w:numPr>
          <w:ilvl w:val="0"/>
          <w:numId w:val="0"/>
        </w:numPr>
        <w:ind w:left="420" w:firstLine="420"/>
      </w:pPr>
      <w:r>
        <w:rPr>
          <w:rFonts w:hint="eastAsia"/>
        </w:rPr>
        <w:t>测试分析主要包括需求筛选、编写测试分析、测试案例评审、缺陷识别与测试</w:t>
      </w:r>
      <w:r w:rsidR="00032B2A">
        <w:rPr>
          <w:rFonts w:hint="eastAsia"/>
        </w:rPr>
        <w:t>记录检查</w:t>
      </w:r>
      <w:r>
        <w:rPr>
          <w:rFonts w:hint="eastAsia"/>
        </w:rPr>
        <w:t>等工作内容。</w:t>
      </w:r>
    </w:p>
    <w:p w:rsidR="003B6877" w:rsidRDefault="003B6877" w:rsidP="003B6877">
      <w:pPr>
        <w:pStyle w:val="a1"/>
      </w:pPr>
      <w:r>
        <w:rPr>
          <w:rFonts w:hint="eastAsia"/>
        </w:rPr>
        <w:t>工作范围</w:t>
      </w:r>
    </w:p>
    <w:p w:rsidR="00CB18E6" w:rsidRPr="00CB18E6" w:rsidRDefault="00EE1F41" w:rsidP="006C64B3">
      <w:pPr>
        <w:pStyle w:val="-1"/>
        <w:ind w:left="358"/>
      </w:pPr>
      <w:r>
        <w:rPr>
          <w:rFonts w:hint="eastAsia"/>
        </w:rPr>
        <w:t>业务经理对一级系统、二级系统中重要需求进行测试分析。每半年对维护类系统的级别进行重检</w:t>
      </w:r>
      <w:r w:rsidR="001377F1">
        <w:rPr>
          <w:rFonts w:hint="eastAsia"/>
        </w:rPr>
        <w:t>，根据</w:t>
      </w:r>
      <w:r w:rsidR="001377F1" w:rsidRPr="001377F1">
        <w:rPr>
          <w:rFonts w:hint="eastAsia"/>
        </w:rPr>
        <w:t>系统灾难恢复优先级、月均需求量、业务复杂度、是否涉及资金交易、是否面向客户使用</w:t>
      </w:r>
      <w:r w:rsidR="00925B77">
        <w:rPr>
          <w:rFonts w:hint="eastAsia"/>
        </w:rPr>
        <w:t>、</w:t>
      </w:r>
      <w:r w:rsidR="001377F1">
        <w:rPr>
          <w:rFonts w:hint="eastAsia"/>
        </w:rPr>
        <w:t>是否独立系统测试新覆盖</w:t>
      </w:r>
      <w:r w:rsidR="001377F1" w:rsidRPr="001377F1">
        <w:rPr>
          <w:rFonts w:hint="eastAsia"/>
        </w:rPr>
        <w:t>等</w:t>
      </w:r>
      <w:r w:rsidR="001377F1">
        <w:rPr>
          <w:rFonts w:hint="eastAsia"/>
        </w:rPr>
        <w:t>维度确定</w:t>
      </w:r>
      <w:r w:rsidR="00244D18">
        <w:rPr>
          <w:rFonts w:hint="eastAsia"/>
        </w:rPr>
        <w:t>测试分析是否覆盖及</w:t>
      </w:r>
      <w:r w:rsidR="001377F1">
        <w:rPr>
          <w:rFonts w:hint="eastAsia"/>
        </w:rPr>
        <w:t>优先级。</w:t>
      </w:r>
      <w:r w:rsidR="00185AEB">
        <w:rPr>
          <w:rFonts w:hint="eastAsia"/>
        </w:rPr>
        <w:t>原则上对于纳入独立系统测试的新建类项目均应进行测试分析。</w:t>
      </w:r>
    </w:p>
    <w:p w:rsidR="00816B6A" w:rsidRDefault="00096FEF" w:rsidP="00BE63BB">
      <w:pPr>
        <w:pStyle w:val="a0"/>
      </w:pPr>
      <w:bookmarkStart w:id="6" w:name="_Toc410031472"/>
      <w:r>
        <w:rPr>
          <w:rFonts w:hint="eastAsia"/>
        </w:rPr>
        <w:t>需求筛选</w:t>
      </w:r>
      <w:bookmarkEnd w:id="6"/>
    </w:p>
    <w:p w:rsidR="00D92E7F" w:rsidRPr="00D92E7F" w:rsidRDefault="00D92E7F" w:rsidP="00D92E7F">
      <w:pPr>
        <w:pStyle w:val="a1"/>
        <w:numPr>
          <w:ilvl w:val="0"/>
          <w:numId w:val="0"/>
        </w:numPr>
        <w:ind w:left="851"/>
      </w:pPr>
      <w:r>
        <w:rPr>
          <w:rFonts w:hint="eastAsia"/>
        </w:rPr>
        <w:t>本节所指内容针对维护类项目。</w:t>
      </w:r>
      <w:r w:rsidR="00C67825">
        <w:rPr>
          <w:rFonts w:hint="eastAsia"/>
        </w:rPr>
        <w:t>新建项目不涉及需求筛选。</w:t>
      </w:r>
    </w:p>
    <w:p w:rsidR="00BD2657" w:rsidRDefault="00BD2657" w:rsidP="00BE63BB">
      <w:pPr>
        <w:pStyle w:val="a1"/>
      </w:pPr>
      <w:r>
        <w:rPr>
          <w:rFonts w:hint="eastAsia"/>
        </w:rPr>
        <w:t>工作标准</w:t>
      </w:r>
    </w:p>
    <w:p w:rsidR="00BD2657" w:rsidRDefault="00C63D1E" w:rsidP="00BE63BB">
      <w:pPr>
        <w:pStyle w:val="-1"/>
        <w:ind w:left="358"/>
      </w:pPr>
      <w:r>
        <w:rPr>
          <w:rFonts w:hint="eastAsia"/>
        </w:rPr>
        <w:t>业务经理</w:t>
      </w:r>
      <w:r w:rsidR="002877A4">
        <w:rPr>
          <w:rFonts w:hint="eastAsia"/>
        </w:rPr>
        <w:t>应</w:t>
      </w:r>
      <w:r w:rsidR="00201D00">
        <w:rPr>
          <w:rFonts w:hint="eastAsia"/>
        </w:rPr>
        <w:t>依次按照需求级别、需求性质、需求特性</w:t>
      </w:r>
      <w:r w:rsidR="002877A4">
        <w:rPr>
          <w:rFonts w:hint="eastAsia"/>
        </w:rPr>
        <w:t>进行需求筛选：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/>
      </w:tblPr>
      <w:tblGrid>
        <w:gridCol w:w="1376"/>
        <w:gridCol w:w="2987"/>
        <w:gridCol w:w="1274"/>
        <w:gridCol w:w="2891"/>
      </w:tblGrid>
      <w:tr w:rsidR="008B2CF5" w:rsidRPr="002877A4" w:rsidTr="003169AC">
        <w:trPr>
          <w:trHeight w:val="270"/>
        </w:trPr>
        <w:tc>
          <w:tcPr>
            <w:tcW w:w="807" w:type="pct"/>
            <w:shd w:val="clear" w:color="auto" w:fill="BFBFBF" w:themeFill="background1" w:themeFillShade="BF"/>
            <w:noWrap/>
            <w:vAlign w:val="center"/>
            <w:hideMark/>
          </w:tcPr>
          <w:p w:rsidR="002877A4" w:rsidRPr="002877A4" w:rsidRDefault="002877A4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</w:rPr>
              <w:t>类别</w:t>
            </w:r>
          </w:p>
        </w:tc>
        <w:tc>
          <w:tcPr>
            <w:tcW w:w="1751" w:type="pct"/>
            <w:shd w:val="clear" w:color="auto" w:fill="BFBFBF" w:themeFill="background1" w:themeFillShade="BF"/>
            <w:noWrap/>
            <w:vAlign w:val="center"/>
            <w:hideMark/>
          </w:tcPr>
          <w:p w:rsidR="002877A4" w:rsidRPr="002877A4" w:rsidRDefault="002877A4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</w:rPr>
              <w:t>一级标准</w:t>
            </w:r>
          </w:p>
        </w:tc>
        <w:tc>
          <w:tcPr>
            <w:tcW w:w="747" w:type="pct"/>
            <w:shd w:val="clear" w:color="auto" w:fill="BFBFBF" w:themeFill="background1" w:themeFillShade="BF"/>
            <w:noWrap/>
            <w:vAlign w:val="center"/>
            <w:hideMark/>
          </w:tcPr>
          <w:p w:rsidR="002877A4" w:rsidRPr="002877A4" w:rsidRDefault="002877A4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</w:rPr>
              <w:t>是否分析</w:t>
            </w:r>
          </w:p>
        </w:tc>
        <w:tc>
          <w:tcPr>
            <w:tcW w:w="1695" w:type="pct"/>
            <w:shd w:val="clear" w:color="auto" w:fill="BFBFBF" w:themeFill="background1" w:themeFillShade="BF"/>
          </w:tcPr>
          <w:p w:rsidR="002877A4" w:rsidRPr="002877A4" w:rsidRDefault="00B90510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</w:rPr>
            </w:pPr>
            <w:r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</w:rPr>
              <w:t>备注</w:t>
            </w:r>
          </w:p>
        </w:tc>
      </w:tr>
      <w:tr w:rsidR="008B2CF5" w:rsidRPr="002877A4" w:rsidTr="008B2CF5">
        <w:trPr>
          <w:trHeight w:val="270"/>
        </w:trPr>
        <w:tc>
          <w:tcPr>
            <w:tcW w:w="807" w:type="pct"/>
            <w:vMerge w:val="restart"/>
            <w:shd w:val="clear" w:color="auto" w:fill="FFFFFF" w:themeFill="background1"/>
            <w:noWrap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需求</w:t>
            </w:r>
            <w:r>
              <w:rPr>
                <w:rFonts w:ascii="华文细黑" w:eastAsia="华文细黑" w:hAnsi="华文细黑" w:cs="宋体" w:hint="eastAsia"/>
                <w:color w:val="000000"/>
                <w:kern w:val="0"/>
              </w:rPr>
              <w:t>级别</w:t>
            </w:r>
          </w:p>
        </w:tc>
        <w:tc>
          <w:tcPr>
            <w:tcW w:w="1751" w:type="pct"/>
            <w:shd w:val="clear" w:color="auto" w:fill="FFFFFF" w:themeFill="background1"/>
            <w:noWrap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A类</w:t>
            </w:r>
          </w:p>
        </w:tc>
        <w:tc>
          <w:tcPr>
            <w:tcW w:w="747" w:type="pct"/>
            <w:shd w:val="clear" w:color="auto" w:fill="FFFFFF" w:themeFill="background1"/>
            <w:noWrap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是</w:t>
            </w:r>
          </w:p>
        </w:tc>
        <w:tc>
          <w:tcPr>
            <w:tcW w:w="1695" w:type="pct"/>
            <w:shd w:val="clear" w:color="auto" w:fill="FFFFFF" w:themeFill="background1"/>
          </w:tcPr>
          <w:p w:rsidR="005A6420" w:rsidRPr="002877A4" w:rsidRDefault="005A6420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</w:tr>
      <w:tr w:rsidR="005A6420" w:rsidRPr="002877A4" w:rsidTr="008B2CF5">
        <w:trPr>
          <w:trHeight w:val="270"/>
        </w:trPr>
        <w:tc>
          <w:tcPr>
            <w:tcW w:w="807" w:type="pct"/>
            <w:vMerge/>
            <w:shd w:val="clear" w:color="auto" w:fill="FFFFFF" w:themeFill="background1"/>
            <w:noWrap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  <w:tc>
          <w:tcPr>
            <w:tcW w:w="1751" w:type="pct"/>
            <w:shd w:val="clear" w:color="auto" w:fill="FFFFFF" w:themeFill="background1"/>
            <w:noWrap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B类</w:t>
            </w:r>
          </w:p>
        </w:tc>
        <w:tc>
          <w:tcPr>
            <w:tcW w:w="747" w:type="pct"/>
            <w:shd w:val="clear" w:color="auto" w:fill="FFFFFF" w:themeFill="background1"/>
            <w:noWrap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转二级标准</w:t>
            </w:r>
          </w:p>
        </w:tc>
        <w:tc>
          <w:tcPr>
            <w:tcW w:w="1695" w:type="pct"/>
            <w:shd w:val="clear" w:color="auto" w:fill="FFFFFF" w:themeFill="background1"/>
          </w:tcPr>
          <w:p w:rsidR="005A6420" w:rsidRDefault="005A6420" w:rsidP="00BE63BB">
            <w:pPr>
              <w:widowControl/>
              <w:spacing w:line="440" w:lineRule="exact"/>
              <w:jc w:val="center"/>
            </w:pPr>
          </w:p>
        </w:tc>
      </w:tr>
      <w:tr w:rsidR="008B2CF5" w:rsidRPr="002877A4" w:rsidTr="008B2CF5">
        <w:trPr>
          <w:trHeight w:val="270"/>
        </w:trPr>
        <w:tc>
          <w:tcPr>
            <w:tcW w:w="807" w:type="pct"/>
            <w:vMerge/>
            <w:shd w:val="clear" w:color="auto" w:fill="FFFFFF" w:themeFill="background1"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  <w:tc>
          <w:tcPr>
            <w:tcW w:w="1751" w:type="pct"/>
            <w:shd w:val="clear" w:color="auto" w:fill="FFFFFF" w:themeFill="background1"/>
            <w:noWrap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C类</w:t>
            </w:r>
          </w:p>
        </w:tc>
        <w:tc>
          <w:tcPr>
            <w:tcW w:w="747" w:type="pct"/>
            <w:shd w:val="clear" w:color="auto" w:fill="FFFFFF" w:themeFill="background1"/>
            <w:noWrap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否</w:t>
            </w:r>
          </w:p>
        </w:tc>
        <w:tc>
          <w:tcPr>
            <w:tcW w:w="1695" w:type="pct"/>
            <w:shd w:val="clear" w:color="auto" w:fill="FFFFFF" w:themeFill="background1"/>
          </w:tcPr>
          <w:p w:rsidR="005A6420" w:rsidRPr="002877A4" w:rsidRDefault="005A6420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</w:tr>
      <w:tr w:rsidR="008B2CF5" w:rsidRPr="002877A4" w:rsidTr="008B2CF5">
        <w:trPr>
          <w:trHeight w:val="270"/>
        </w:trPr>
        <w:tc>
          <w:tcPr>
            <w:tcW w:w="807" w:type="pct"/>
            <w:vMerge/>
            <w:shd w:val="clear" w:color="auto" w:fill="FFFFFF" w:themeFill="background1"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  <w:tc>
          <w:tcPr>
            <w:tcW w:w="1751" w:type="pct"/>
            <w:shd w:val="clear" w:color="auto" w:fill="FFFFFF" w:themeFill="background1"/>
            <w:noWrap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未知</w:t>
            </w:r>
          </w:p>
        </w:tc>
        <w:tc>
          <w:tcPr>
            <w:tcW w:w="747" w:type="pct"/>
            <w:shd w:val="clear" w:color="auto" w:fill="FFFFFF" w:themeFill="background1"/>
            <w:noWrap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转二级标准</w:t>
            </w:r>
          </w:p>
        </w:tc>
        <w:tc>
          <w:tcPr>
            <w:tcW w:w="1695" w:type="pct"/>
            <w:shd w:val="clear" w:color="auto" w:fill="FFFFFF" w:themeFill="background1"/>
          </w:tcPr>
          <w:p w:rsidR="005A6420" w:rsidRPr="002877A4" w:rsidRDefault="005A6420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</w:tr>
      <w:tr w:rsidR="008B2CF5" w:rsidRPr="002877A4" w:rsidTr="008B2CF5">
        <w:trPr>
          <w:trHeight w:val="270"/>
        </w:trPr>
        <w:tc>
          <w:tcPr>
            <w:tcW w:w="807" w:type="pct"/>
            <w:vMerge w:val="restart"/>
            <w:shd w:val="clear" w:color="auto" w:fill="FFFFFF" w:themeFill="background1"/>
            <w:vAlign w:val="center"/>
            <w:hideMark/>
          </w:tcPr>
          <w:p w:rsidR="005A6420" w:rsidRPr="002877A4" w:rsidRDefault="00B90510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</w:rPr>
              <w:t>需求性质</w:t>
            </w:r>
          </w:p>
        </w:tc>
        <w:tc>
          <w:tcPr>
            <w:tcW w:w="1751" w:type="pct"/>
            <w:shd w:val="clear" w:color="auto" w:fill="FFFFFF" w:themeFill="background1"/>
            <w:noWrap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</w:rPr>
              <w:t>二级标准</w:t>
            </w:r>
          </w:p>
        </w:tc>
        <w:tc>
          <w:tcPr>
            <w:tcW w:w="747" w:type="pct"/>
            <w:shd w:val="clear" w:color="auto" w:fill="FFFFFF" w:themeFill="background1"/>
            <w:noWrap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</w:rPr>
              <w:t>是否分析</w:t>
            </w:r>
          </w:p>
        </w:tc>
        <w:tc>
          <w:tcPr>
            <w:tcW w:w="1695" w:type="pct"/>
            <w:shd w:val="clear" w:color="auto" w:fill="FFFFFF" w:themeFill="background1"/>
          </w:tcPr>
          <w:p w:rsidR="005A6420" w:rsidRPr="002877A4" w:rsidRDefault="005A6420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</w:rPr>
            </w:pPr>
          </w:p>
        </w:tc>
      </w:tr>
      <w:tr w:rsidR="005A6420" w:rsidRPr="002877A4" w:rsidTr="008B2CF5">
        <w:trPr>
          <w:trHeight w:val="270"/>
        </w:trPr>
        <w:tc>
          <w:tcPr>
            <w:tcW w:w="807" w:type="pct"/>
            <w:vMerge/>
            <w:shd w:val="clear" w:color="auto" w:fill="FFFFFF" w:themeFill="background1"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  <w:tc>
          <w:tcPr>
            <w:tcW w:w="1751" w:type="pct"/>
            <w:shd w:val="clear" w:color="auto" w:fill="FFFFFF" w:themeFill="background1"/>
            <w:noWrap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技术类</w:t>
            </w:r>
          </w:p>
        </w:tc>
        <w:tc>
          <w:tcPr>
            <w:tcW w:w="747" w:type="pct"/>
            <w:shd w:val="clear" w:color="auto" w:fill="FFFFFF" w:themeFill="background1"/>
            <w:noWrap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否</w:t>
            </w:r>
          </w:p>
        </w:tc>
        <w:tc>
          <w:tcPr>
            <w:tcW w:w="1695" w:type="pct"/>
            <w:shd w:val="clear" w:color="auto" w:fill="FFFFFF" w:themeFill="background1"/>
          </w:tcPr>
          <w:p w:rsidR="005A6420" w:rsidRPr="002877A4" w:rsidRDefault="005A6420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</w:rPr>
              <w:t>由</w:t>
            </w:r>
            <w:r w:rsidRPr="005A6420">
              <w:rPr>
                <w:rFonts w:ascii="华文细黑" w:eastAsia="华文细黑" w:hAnsi="华文细黑" w:cs="宋体" w:hint="eastAsia"/>
                <w:color w:val="000000"/>
                <w:kern w:val="0"/>
              </w:rPr>
              <w:t>科技部内提出，</w:t>
            </w:r>
            <w:r w:rsidR="002A6E81">
              <w:rPr>
                <w:rFonts w:ascii="华文细黑" w:eastAsia="华文细黑" w:hAnsi="华文细黑" w:cs="宋体" w:hint="eastAsia"/>
                <w:color w:val="000000"/>
                <w:kern w:val="0"/>
              </w:rPr>
              <w:t>效率提升、性能优化、数据采集等</w:t>
            </w:r>
            <w:r w:rsidRPr="005A6420">
              <w:rPr>
                <w:rFonts w:ascii="华文细黑" w:eastAsia="华文细黑" w:hAnsi="华文细黑" w:cs="宋体" w:hint="eastAsia"/>
                <w:color w:val="000000"/>
                <w:kern w:val="0"/>
              </w:rPr>
              <w:t>技术类需求</w:t>
            </w:r>
          </w:p>
        </w:tc>
      </w:tr>
      <w:tr w:rsidR="008B2CF5" w:rsidRPr="002877A4" w:rsidTr="008B2CF5">
        <w:trPr>
          <w:trHeight w:val="270"/>
        </w:trPr>
        <w:tc>
          <w:tcPr>
            <w:tcW w:w="807" w:type="pct"/>
            <w:vMerge/>
            <w:shd w:val="clear" w:color="auto" w:fill="FFFFFF" w:themeFill="background1"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  <w:tc>
          <w:tcPr>
            <w:tcW w:w="1751" w:type="pct"/>
            <w:shd w:val="clear" w:color="auto" w:fill="FFFFFF" w:themeFill="background1"/>
            <w:noWrap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界面改造</w:t>
            </w:r>
          </w:p>
        </w:tc>
        <w:tc>
          <w:tcPr>
            <w:tcW w:w="747" w:type="pct"/>
            <w:shd w:val="clear" w:color="auto" w:fill="FFFFFF" w:themeFill="background1"/>
            <w:noWrap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否</w:t>
            </w:r>
          </w:p>
        </w:tc>
        <w:tc>
          <w:tcPr>
            <w:tcW w:w="1695" w:type="pct"/>
            <w:shd w:val="clear" w:color="auto" w:fill="FFFFFF" w:themeFill="background1"/>
          </w:tcPr>
          <w:p w:rsidR="005A6420" w:rsidRPr="002877A4" w:rsidRDefault="005A6420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</w:tr>
      <w:tr w:rsidR="008B2CF5" w:rsidRPr="002877A4" w:rsidTr="008B2CF5">
        <w:trPr>
          <w:trHeight w:val="270"/>
        </w:trPr>
        <w:tc>
          <w:tcPr>
            <w:tcW w:w="807" w:type="pct"/>
            <w:vMerge/>
            <w:shd w:val="clear" w:color="auto" w:fill="FFFFFF" w:themeFill="background1"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  <w:tc>
          <w:tcPr>
            <w:tcW w:w="1751" w:type="pct"/>
            <w:shd w:val="clear" w:color="auto" w:fill="FFFFFF" w:themeFill="background1"/>
            <w:noWrap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语音菜单改造</w:t>
            </w:r>
          </w:p>
        </w:tc>
        <w:tc>
          <w:tcPr>
            <w:tcW w:w="747" w:type="pct"/>
            <w:shd w:val="clear" w:color="auto" w:fill="FFFFFF" w:themeFill="background1"/>
            <w:noWrap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否</w:t>
            </w:r>
          </w:p>
        </w:tc>
        <w:tc>
          <w:tcPr>
            <w:tcW w:w="1695" w:type="pct"/>
            <w:shd w:val="clear" w:color="auto" w:fill="FFFFFF" w:themeFill="background1"/>
          </w:tcPr>
          <w:p w:rsidR="005A6420" w:rsidRPr="002877A4" w:rsidRDefault="005A6420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</w:tr>
      <w:tr w:rsidR="008B2CF5" w:rsidRPr="002877A4" w:rsidTr="008B2CF5">
        <w:trPr>
          <w:trHeight w:val="270"/>
        </w:trPr>
        <w:tc>
          <w:tcPr>
            <w:tcW w:w="807" w:type="pct"/>
            <w:vMerge/>
            <w:shd w:val="clear" w:color="auto" w:fill="FFFFFF" w:themeFill="background1"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  <w:tc>
          <w:tcPr>
            <w:tcW w:w="1751" w:type="pct"/>
            <w:shd w:val="clear" w:color="auto" w:fill="FFFFFF" w:themeFill="background1"/>
            <w:noWrap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后台改造</w:t>
            </w:r>
          </w:p>
        </w:tc>
        <w:tc>
          <w:tcPr>
            <w:tcW w:w="747" w:type="pct"/>
            <w:shd w:val="clear" w:color="auto" w:fill="FFFFFF" w:themeFill="background1"/>
            <w:noWrap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转三级标准</w:t>
            </w:r>
          </w:p>
        </w:tc>
        <w:tc>
          <w:tcPr>
            <w:tcW w:w="1695" w:type="pct"/>
            <w:shd w:val="clear" w:color="auto" w:fill="FFFFFF" w:themeFill="background1"/>
          </w:tcPr>
          <w:p w:rsidR="005A6420" w:rsidRPr="002877A4" w:rsidRDefault="005A6420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</w:tr>
      <w:tr w:rsidR="008B2CF5" w:rsidRPr="002877A4" w:rsidTr="008B2CF5">
        <w:trPr>
          <w:trHeight w:val="270"/>
        </w:trPr>
        <w:tc>
          <w:tcPr>
            <w:tcW w:w="807" w:type="pct"/>
            <w:vMerge/>
            <w:shd w:val="clear" w:color="auto" w:fill="FFFFFF" w:themeFill="background1"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  <w:tc>
          <w:tcPr>
            <w:tcW w:w="1751" w:type="pct"/>
            <w:shd w:val="clear" w:color="auto" w:fill="FFFFFF" w:themeFill="background1"/>
            <w:noWrap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界面+后台改造</w:t>
            </w:r>
          </w:p>
        </w:tc>
        <w:tc>
          <w:tcPr>
            <w:tcW w:w="747" w:type="pct"/>
            <w:shd w:val="clear" w:color="auto" w:fill="FFFFFF" w:themeFill="background1"/>
            <w:noWrap/>
            <w:vAlign w:val="center"/>
            <w:hideMark/>
          </w:tcPr>
          <w:p w:rsidR="005A6420" w:rsidRPr="002877A4" w:rsidRDefault="005A6420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转三级标准</w:t>
            </w:r>
          </w:p>
        </w:tc>
        <w:tc>
          <w:tcPr>
            <w:tcW w:w="1695" w:type="pct"/>
            <w:shd w:val="clear" w:color="auto" w:fill="FFFFFF" w:themeFill="background1"/>
          </w:tcPr>
          <w:p w:rsidR="005A6420" w:rsidRPr="002877A4" w:rsidRDefault="005A6420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</w:tr>
      <w:tr w:rsidR="008C71F8" w:rsidRPr="002877A4" w:rsidTr="008B2CF5">
        <w:trPr>
          <w:trHeight w:val="270"/>
        </w:trPr>
        <w:tc>
          <w:tcPr>
            <w:tcW w:w="807" w:type="pct"/>
            <w:vMerge w:val="restart"/>
            <w:shd w:val="clear" w:color="auto" w:fill="FFFFFF" w:themeFill="background1"/>
            <w:vAlign w:val="center"/>
            <w:hideMark/>
          </w:tcPr>
          <w:p w:rsidR="008C71F8" w:rsidRPr="002877A4" w:rsidRDefault="008B2CF5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</w:rPr>
              <w:t>需求特性</w:t>
            </w:r>
          </w:p>
        </w:tc>
        <w:tc>
          <w:tcPr>
            <w:tcW w:w="1751" w:type="pct"/>
            <w:shd w:val="clear" w:color="auto" w:fill="FFFFFF" w:themeFill="background1"/>
            <w:noWrap/>
            <w:vAlign w:val="center"/>
            <w:hideMark/>
          </w:tcPr>
          <w:p w:rsidR="008C71F8" w:rsidRPr="002877A4" w:rsidRDefault="008C71F8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</w:rPr>
              <w:t>三级标准</w:t>
            </w:r>
          </w:p>
        </w:tc>
        <w:tc>
          <w:tcPr>
            <w:tcW w:w="747" w:type="pct"/>
            <w:shd w:val="clear" w:color="auto" w:fill="FFFFFF" w:themeFill="background1"/>
            <w:noWrap/>
            <w:vAlign w:val="center"/>
            <w:hideMark/>
          </w:tcPr>
          <w:p w:rsidR="008C71F8" w:rsidRPr="002877A4" w:rsidRDefault="008C71F8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b/>
                <w:bCs/>
                <w:color w:val="000000"/>
                <w:kern w:val="0"/>
              </w:rPr>
              <w:t xml:space="preserve">是否分析　</w:t>
            </w:r>
          </w:p>
        </w:tc>
        <w:tc>
          <w:tcPr>
            <w:tcW w:w="1695" w:type="pct"/>
            <w:shd w:val="clear" w:color="auto" w:fill="FFFFFF" w:themeFill="background1"/>
          </w:tcPr>
          <w:p w:rsidR="008C71F8" w:rsidRPr="002877A4" w:rsidRDefault="008C71F8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b/>
                <w:bCs/>
                <w:color w:val="000000"/>
                <w:kern w:val="0"/>
              </w:rPr>
            </w:pPr>
          </w:p>
        </w:tc>
      </w:tr>
      <w:tr w:rsidR="008C71F8" w:rsidRPr="002877A4" w:rsidTr="008B2CF5">
        <w:trPr>
          <w:trHeight w:val="270"/>
        </w:trPr>
        <w:tc>
          <w:tcPr>
            <w:tcW w:w="807" w:type="pct"/>
            <w:vMerge/>
            <w:shd w:val="clear" w:color="auto" w:fill="FFFFFF" w:themeFill="background1"/>
            <w:vAlign w:val="center"/>
            <w:hideMark/>
          </w:tcPr>
          <w:p w:rsidR="008C71F8" w:rsidRPr="002877A4" w:rsidRDefault="008C71F8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  <w:tc>
          <w:tcPr>
            <w:tcW w:w="1751" w:type="pct"/>
            <w:shd w:val="clear" w:color="auto" w:fill="FFFFFF" w:themeFill="background1"/>
            <w:noWrap/>
            <w:vAlign w:val="center"/>
            <w:hideMark/>
          </w:tcPr>
          <w:p w:rsidR="008C71F8" w:rsidRPr="002877A4" w:rsidRDefault="008C71F8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新增</w:t>
            </w:r>
            <w:r>
              <w:rPr>
                <w:rFonts w:ascii="华文细黑" w:eastAsia="华文细黑" w:hAnsi="华文细黑" w:cs="宋体" w:hint="eastAsia"/>
                <w:color w:val="000000"/>
                <w:kern w:val="0"/>
              </w:rPr>
              <w:t>业务产品</w:t>
            </w:r>
          </w:p>
        </w:tc>
        <w:tc>
          <w:tcPr>
            <w:tcW w:w="747" w:type="pct"/>
            <w:shd w:val="clear" w:color="auto" w:fill="FFFFFF" w:themeFill="background1"/>
            <w:noWrap/>
            <w:vAlign w:val="center"/>
            <w:hideMark/>
          </w:tcPr>
          <w:p w:rsidR="008C71F8" w:rsidRPr="002877A4" w:rsidRDefault="008C71F8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是</w:t>
            </w:r>
          </w:p>
        </w:tc>
        <w:tc>
          <w:tcPr>
            <w:tcW w:w="1695" w:type="pct"/>
            <w:shd w:val="clear" w:color="auto" w:fill="FFFFFF" w:themeFill="background1"/>
          </w:tcPr>
          <w:p w:rsidR="008C71F8" w:rsidRPr="002877A4" w:rsidRDefault="008C71F8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</w:tr>
      <w:tr w:rsidR="008C71F8" w:rsidRPr="002877A4" w:rsidTr="008B2CF5">
        <w:trPr>
          <w:trHeight w:val="270"/>
        </w:trPr>
        <w:tc>
          <w:tcPr>
            <w:tcW w:w="807" w:type="pct"/>
            <w:vMerge/>
            <w:shd w:val="clear" w:color="auto" w:fill="FFFFFF" w:themeFill="background1"/>
            <w:vAlign w:val="center"/>
            <w:hideMark/>
          </w:tcPr>
          <w:p w:rsidR="008C71F8" w:rsidRPr="002877A4" w:rsidRDefault="008C71F8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  <w:tc>
          <w:tcPr>
            <w:tcW w:w="1751" w:type="pct"/>
            <w:shd w:val="clear" w:color="auto" w:fill="FFFFFF" w:themeFill="background1"/>
            <w:noWrap/>
            <w:vAlign w:val="center"/>
            <w:hideMark/>
          </w:tcPr>
          <w:p w:rsidR="008C71F8" w:rsidRPr="002877A4" w:rsidRDefault="008C71F8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</w:rPr>
              <w:t>新增业务</w:t>
            </w: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流程</w:t>
            </w:r>
          </w:p>
        </w:tc>
        <w:tc>
          <w:tcPr>
            <w:tcW w:w="747" w:type="pct"/>
            <w:shd w:val="clear" w:color="auto" w:fill="FFFFFF" w:themeFill="background1"/>
            <w:noWrap/>
            <w:vAlign w:val="center"/>
            <w:hideMark/>
          </w:tcPr>
          <w:p w:rsidR="008C71F8" w:rsidRPr="002877A4" w:rsidRDefault="008C71F8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是</w:t>
            </w:r>
          </w:p>
        </w:tc>
        <w:tc>
          <w:tcPr>
            <w:tcW w:w="1695" w:type="pct"/>
            <w:shd w:val="clear" w:color="auto" w:fill="FFFFFF" w:themeFill="background1"/>
          </w:tcPr>
          <w:p w:rsidR="008C71F8" w:rsidRPr="002877A4" w:rsidRDefault="008C71F8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</w:tr>
      <w:tr w:rsidR="008B2CF5" w:rsidRPr="002877A4" w:rsidTr="008B2CF5">
        <w:trPr>
          <w:trHeight w:val="270"/>
        </w:trPr>
        <w:tc>
          <w:tcPr>
            <w:tcW w:w="807" w:type="pct"/>
            <w:vMerge/>
            <w:shd w:val="clear" w:color="auto" w:fill="FFFFFF" w:themeFill="background1"/>
            <w:vAlign w:val="center"/>
            <w:hideMark/>
          </w:tcPr>
          <w:p w:rsidR="008B2CF5" w:rsidRPr="002877A4" w:rsidRDefault="008B2CF5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  <w:tc>
          <w:tcPr>
            <w:tcW w:w="1751" w:type="pct"/>
            <w:shd w:val="clear" w:color="auto" w:fill="FFFFFF" w:themeFill="background1"/>
            <w:noWrap/>
            <w:vAlign w:val="center"/>
            <w:hideMark/>
          </w:tcPr>
          <w:p w:rsidR="008B2CF5" w:rsidRPr="002877A4" w:rsidRDefault="008B2CF5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</w:rPr>
              <w:t>重大</w:t>
            </w: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业务</w:t>
            </w:r>
            <w:r>
              <w:rPr>
                <w:rFonts w:ascii="华文细黑" w:eastAsia="华文细黑" w:hAnsi="华文细黑" w:cs="宋体" w:hint="eastAsia"/>
                <w:color w:val="000000"/>
                <w:kern w:val="0"/>
              </w:rPr>
              <w:t>规则、业务流程调整</w:t>
            </w:r>
          </w:p>
        </w:tc>
        <w:tc>
          <w:tcPr>
            <w:tcW w:w="747" w:type="pct"/>
            <w:shd w:val="clear" w:color="auto" w:fill="FFFFFF" w:themeFill="background1"/>
            <w:noWrap/>
            <w:vAlign w:val="center"/>
            <w:hideMark/>
          </w:tcPr>
          <w:p w:rsidR="008B2CF5" w:rsidRPr="002877A4" w:rsidRDefault="008B2CF5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是</w:t>
            </w:r>
          </w:p>
        </w:tc>
        <w:tc>
          <w:tcPr>
            <w:tcW w:w="1695" w:type="pct"/>
            <w:shd w:val="clear" w:color="auto" w:fill="FFFFFF" w:themeFill="background1"/>
          </w:tcPr>
          <w:p w:rsidR="008B2CF5" w:rsidRPr="002877A4" w:rsidRDefault="008B2CF5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</w:tr>
      <w:tr w:rsidR="008B2CF5" w:rsidRPr="002877A4" w:rsidTr="008B2CF5">
        <w:trPr>
          <w:trHeight w:val="270"/>
        </w:trPr>
        <w:tc>
          <w:tcPr>
            <w:tcW w:w="807" w:type="pct"/>
            <w:vMerge/>
            <w:shd w:val="clear" w:color="auto" w:fill="FFFFFF" w:themeFill="background1"/>
            <w:vAlign w:val="center"/>
            <w:hideMark/>
          </w:tcPr>
          <w:p w:rsidR="008B2CF5" w:rsidRPr="002877A4" w:rsidRDefault="008B2CF5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  <w:tc>
          <w:tcPr>
            <w:tcW w:w="1751" w:type="pct"/>
            <w:shd w:val="clear" w:color="auto" w:fill="FFFFFF" w:themeFill="background1"/>
            <w:noWrap/>
            <w:vAlign w:val="center"/>
            <w:hideMark/>
          </w:tcPr>
          <w:p w:rsidR="008B2CF5" w:rsidRPr="002877A4" w:rsidRDefault="008B2CF5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</w:rPr>
              <w:t>产品新增</w:t>
            </w: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渠道</w:t>
            </w:r>
          </w:p>
        </w:tc>
        <w:tc>
          <w:tcPr>
            <w:tcW w:w="747" w:type="pct"/>
            <w:shd w:val="clear" w:color="auto" w:fill="FFFFFF" w:themeFill="background1"/>
            <w:noWrap/>
            <w:vAlign w:val="center"/>
            <w:hideMark/>
          </w:tcPr>
          <w:p w:rsidR="008B2CF5" w:rsidRPr="002877A4" w:rsidRDefault="008B2CF5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是</w:t>
            </w:r>
          </w:p>
        </w:tc>
        <w:tc>
          <w:tcPr>
            <w:tcW w:w="1695" w:type="pct"/>
            <w:shd w:val="clear" w:color="auto" w:fill="FFFFFF" w:themeFill="background1"/>
          </w:tcPr>
          <w:p w:rsidR="008B2CF5" w:rsidRDefault="00AF5567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</w:rPr>
              <w:t>应具备以下特征：业务产品较复杂，系统改造量较大</w:t>
            </w:r>
            <w:r w:rsidR="007D54B5">
              <w:rPr>
                <w:rFonts w:ascii="华文细黑" w:eastAsia="华文细黑" w:hAnsi="华文细黑" w:cs="宋体" w:hint="eastAsia"/>
                <w:color w:val="000000"/>
                <w:kern w:val="0"/>
              </w:rPr>
              <w:t>。</w:t>
            </w:r>
          </w:p>
          <w:p w:rsidR="007D54B5" w:rsidRPr="002877A4" w:rsidRDefault="007D54B5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</w:rPr>
              <w:t>对于不复杂、影响性较小的不进行测试分析</w:t>
            </w:r>
          </w:p>
        </w:tc>
      </w:tr>
      <w:tr w:rsidR="008B2CF5" w:rsidRPr="002877A4" w:rsidTr="008B2CF5">
        <w:trPr>
          <w:trHeight w:val="270"/>
        </w:trPr>
        <w:tc>
          <w:tcPr>
            <w:tcW w:w="807" w:type="pct"/>
            <w:vMerge/>
            <w:shd w:val="clear" w:color="auto" w:fill="FFFFFF" w:themeFill="background1"/>
            <w:vAlign w:val="center"/>
            <w:hideMark/>
          </w:tcPr>
          <w:p w:rsidR="008B2CF5" w:rsidRPr="002877A4" w:rsidRDefault="008B2CF5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  <w:tc>
          <w:tcPr>
            <w:tcW w:w="1751" w:type="pct"/>
            <w:shd w:val="clear" w:color="auto" w:fill="FFFFFF" w:themeFill="background1"/>
            <w:noWrap/>
            <w:vAlign w:val="center"/>
            <w:hideMark/>
          </w:tcPr>
          <w:p w:rsidR="008B2CF5" w:rsidRPr="002877A4" w:rsidRDefault="008B2CF5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 w:rsidRPr="002877A4">
              <w:rPr>
                <w:rFonts w:ascii="华文细黑" w:eastAsia="华文细黑" w:hAnsi="华文细黑" w:cs="宋体" w:hint="eastAsia"/>
                <w:color w:val="000000"/>
                <w:kern w:val="0"/>
              </w:rPr>
              <w:t>新增功能</w:t>
            </w:r>
            <w:r>
              <w:rPr>
                <w:rFonts w:ascii="华文细黑" w:eastAsia="华文细黑" w:hAnsi="华文细黑" w:cs="宋体" w:hint="eastAsia"/>
                <w:color w:val="000000"/>
                <w:kern w:val="0"/>
              </w:rPr>
              <w:t>或交易</w:t>
            </w:r>
          </w:p>
        </w:tc>
        <w:tc>
          <w:tcPr>
            <w:tcW w:w="747" w:type="pct"/>
            <w:shd w:val="clear" w:color="auto" w:fill="FFFFFF" w:themeFill="background1"/>
            <w:noWrap/>
            <w:vAlign w:val="center"/>
            <w:hideMark/>
          </w:tcPr>
          <w:p w:rsidR="008B2CF5" w:rsidRPr="002877A4" w:rsidRDefault="008B2CF5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</w:rPr>
              <w:t>是</w:t>
            </w:r>
          </w:p>
        </w:tc>
        <w:tc>
          <w:tcPr>
            <w:tcW w:w="1695" w:type="pct"/>
            <w:shd w:val="clear" w:color="auto" w:fill="FFFFFF" w:themeFill="background1"/>
          </w:tcPr>
          <w:p w:rsidR="008B2CF5" w:rsidRDefault="008B2CF5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</w:rPr>
              <w:t>新增功能或交易需具备以下特征：复杂、重要、系统改造量较大、对原功能、其他功能或业务流程有较大影响。</w:t>
            </w:r>
          </w:p>
          <w:p w:rsidR="008B2CF5" w:rsidRPr="002877A4" w:rsidRDefault="008B2CF5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</w:rPr>
              <w:t>对于不复杂、影响性较小的不进行测试分析</w:t>
            </w:r>
          </w:p>
        </w:tc>
      </w:tr>
      <w:tr w:rsidR="008B2CF5" w:rsidRPr="002877A4" w:rsidTr="008B2CF5">
        <w:trPr>
          <w:trHeight w:val="270"/>
        </w:trPr>
        <w:tc>
          <w:tcPr>
            <w:tcW w:w="807" w:type="pct"/>
            <w:vMerge/>
            <w:shd w:val="clear" w:color="auto" w:fill="FFFFFF" w:themeFill="background1"/>
            <w:vAlign w:val="center"/>
            <w:hideMark/>
          </w:tcPr>
          <w:p w:rsidR="008B2CF5" w:rsidRPr="002877A4" w:rsidRDefault="008B2CF5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  <w:tc>
          <w:tcPr>
            <w:tcW w:w="1751" w:type="pct"/>
            <w:shd w:val="clear" w:color="auto" w:fill="FFFFFF" w:themeFill="background1"/>
            <w:noWrap/>
            <w:vAlign w:val="center"/>
            <w:hideMark/>
          </w:tcPr>
          <w:p w:rsidR="008B2CF5" w:rsidRPr="002877A4" w:rsidRDefault="008B2CF5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</w:rPr>
              <w:t>重大系统功能改造</w:t>
            </w:r>
          </w:p>
        </w:tc>
        <w:tc>
          <w:tcPr>
            <w:tcW w:w="747" w:type="pct"/>
            <w:shd w:val="clear" w:color="auto" w:fill="FFFFFF" w:themeFill="background1"/>
            <w:noWrap/>
            <w:vAlign w:val="center"/>
            <w:hideMark/>
          </w:tcPr>
          <w:p w:rsidR="008B2CF5" w:rsidRPr="002877A4" w:rsidRDefault="008B2CF5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</w:rPr>
              <w:t>是</w:t>
            </w:r>
          </w:p>
        </w:tc>
        <w:tc>
          <w:tcPr>
            <w:tcW w:w="1695" w:type="pct"/>
            <w:shd w:val="clear" w:color="auto" w:fill="FFFFFF" w:themeFill="background1"/>
          </w:tcPr>
          <w:p w:rsidR="008B2CF5" w:rsidRPr="002877A4" w:rsidRDefault="008B2CF5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</w:rPr>
              <w:t>是指偏重系统功能的改造，非技术优化类改造（如数据库升级、云改造等）</w:t>
            </w:r>
          </w:p>
        </w:tc>
      </w:tr>
      <w:tr w:rsidR="008B2CF5" w:rsidRPr="002877A4" w:rsidTr="008B2CF5">
        <w:trPr>
          <w:trHeight w:val="270"/>
        </w:trPr>
        <w:tc>
          <w:tcPr>
            <w:tcW w:w="807" w:type="pct"/>
            <w:vMerge/>
            <w:shd w:val="clear" w:color="auto" w:fill="FFFFFF" w:themeFill="background1"/>
            <w:vAlign w:val="center"/>
            <w:hideMark/>
          </w:tcPr>
          <w:p w:rsidR="008B2CF5" w:rsidRPr="002877A4" w:rsidRDefault="008B2CF5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</w:p>
        </w:tc>
        <w:tc>
          <w:tcPr>
            <w:tcW w:w="1751" w:type="pct"/>
            <w:shd w:val="clear" w:color="auto" w:fill="FFFFFF" w:themeFill="background1"/>
            <w:noWrap/>
            <w:vAlign w:val="center"/>
            <w:hideMark/>
          </w:tcPr>
          <w:p w:rsidR="008B2CF5" w:rsidRDefault="008B2CF5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</w:rPr>
              <w:t>多系统整合</w:t>
            </w:r>
          </w:p>
        </w:tc>
        <w:tc>
          <w:tcPr>
            <w:tcW w:w="747" w:type="pct"/>
            <w:shd w:val="clear" w:color="auto" w:fill="FFFFFF" w:themeFill="background1"/>
            <w:noWrap/>
            <w:vAlign w:val="center"/>
            <w:hideMark/>
          </w:tcPr>
          <w:p w:rsidR="008B2CF5" w:rsidRPr="002877A4" w:rsidRDefault="008B2CF5" w:rsidP="00BE63BB">
            <w:pPr>
              <w:widowControl/>
              <w:spacing w:line="440" w:lineRule="exact"/>
              <w:jc w:val="center"/>
              <w:rPr>
                <w:rFonts w:ascii="华文细黑" w:eastAsia="华文细黑" w:hAnsi="华文细黑" w:cs="宋体"/>
                <w:color w:val="000000"/>
                <w:kern w:val="0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</w:rPr>
              <w:t>是</w:t>
            </w:r>
          </w:p>
        </w:tc>
        <w:tc>
          <w:tcPr>
            <w:tcW w:w="1695" w:type="pct"/>
            <w:shd w:val="clear" w:color="auto" w:fill="FFFFFF" w:themeFill="background1"/>
          </w:tcPr>
          <w:p w:rsidR="008B2CF5" w:rsidRPr="002877A4" w:rsidRDefault="008B2CF5" w:rsidP="00BE63BB">
            <w:pPr>
              <w:widowControl/>
              <w:spacing w:line="440" w:lineRule="exact"/>
              <w:jc w:val="left"/>
              <w:rPr>
                <w:rFonts w:ascii="华文细黑" w:eastAsia="华文细黑" w:hAnsi="华文细黑" w:cs="宋体"/>
                <w:color w:val="000000"/>
                <w:kern w:val="0"/>
              </w:rPr>
            </w:pPr>
            <w:r>
              <w:rPr>
                <w:rFonts w:ascii="华文细黑" w:eastAsia="华文细黑" w:hAnsi="华文细黑" w:cs="宋体" w:hint="eastAsia"/>
                <w:color w:val="000000"/>
                <w:kern w:val="0"/>
              </w:rPr>
              <w:t>例如全程通系统整合到供应链系统</w:t>
            </w:r>
          </w:p>
        </w:tc>
      </w:tr>
    </w:tbl>
    <w:p w:rsidR="00B34675" w:rsidRDefault="00CE44F4" w:rsidP="00BE63BB">
      <w:pPr>
        <w:pStyle w:val="a1"/>
      </w:pPr>
      <w:r>
        <w:rPr>
          <w:rFonts w:hint="eastAsia"/>
        </w:rPr>
        <w:t>对于</w:t>
      </w:r>
      <w:r w:rsidR="00103E28">
        <w:rPr>
          <w:rFonts w:hint="eastAsia"/>
        </w:rPr>
        <w:t>一级系统，</w:t>
      </w:r>
      <w:r w:rsidR="00AF51FC">
        <w:rPr>
          <w:rFonts w:hint="eastAsia"/>
        </w:rPr>
        <w:t>业务经理</w:t>
      </w:r>
      <w:r w:rsidR="00A73523">
        <w:rPr>
          <w:rFonts w:hint="eastAsia"/>
        </w:rPr>
        <w:t>根据</w:t>
      </w:r>
      <w:r w:rsidR="00AF51FC">
        <w:rPr>
          <w:rFonts w:hint="eastAsia"/>
        </w:rPr>
        <w:t>需求</w:t>
      </w:r>
      <w:r w:rsidR="00A73523">
        <w:rPr>
          <w:rFonts w:hint="eastAsia"/>
        </w:rPr>
        <w:t>筛选</w:t>
      </w:r>
      <w:r w:rsidR="00AF51FC">
        <w:rPr>
          <w:rFonts w:hint="eastAsia"/>
        </w:rPr>
        <w:t>标准</w:t>
      </w:r>
      <w:r w:rsidR="00A415D5">
        <w:rPr>
          <w:rFonts w:hint="eastAsia"/>
        </w:rPr>
        <w:t>完成筛选</w:t>
      </w:r>
      <w:r w:rsidR="00032B2A">
        <w:rPr>
          <w:rFonts w:hint="eastAsia"/>
        </w:rPr>
        <w:t>后将筛选结果告知测试经理，经</w:t>
      </w:r>
      <w:r w:rsidR="002877A4">
        <w:rPr>
          <w:rFonts w:hint="eastAsia"/>
        </w:rPr>
        <w:t>测试经理</w:t>
      </w:r>
      <w:r w:rsidR="00AF51FC">
        <w:rPr>
          <w:rFonts w:hint="eastAsia"/>
        </w:rPr>
        <w:t>确认，最终形成双方认可的</w:t>
      </w:r>
      <w:r w:rsidR="00032B2A">
        <w:rPr>
          <w:rFonts w:hint="eastAsia"/>
        </w:rPr>
        <w:t>由业务经理</w:t>
      </w:r>
      <w:r w:rsidR="00AF51FC">
        <w:rPr>
          <w:rFonts w:hint="eastAsia"/>
        </w:rPr>
        <w:t>进行测试分析的需求清单。</w:t>
      </w:r>
    </w:p>
    <w:p w:rsidR="00C54739" w:rsidRDefault="002E7F8E" w:rsidP="00BE63BB">
      <w:pPr>
        <w:pStyle w:val="a1"/>
      </w:pPr>
      <w:r>
        <w:rPr>
          <w:rFonts w:hint="eastAsia"/>
        </w:rPr>
        <w:t>对于二级系统，</w:t>
      </w:r>
      <w:r w:rsidR="002877A4">
        <w:rPr>
          <w:rFonts w:hint="eastAsia"/>
        </w:rPr>
        <w:t>若</w:t>
      </w:r>
      <w:r w:rsidR="00261670" w:rsidRPr="00261670">
        <w:rPr>
          <w:rFonts w:hint="eastAsia"/>
        </w:rPr>
        <w:t>测试经理判断需</w:t>
      </w:r>
      <w:r w:rsidR="00765B07">
        <w:rPr>
          <w:rFonts w:hint="eastAsia"/>
        </w:rPr>
        <w:t>业务经理</w:t>
      </w:r>
      <w:r w:rsidR="009B536F">
        <w:rPr>
          <w:rFonts w:hint="eastAsia"/>
        </w:rPr>
        <w:t>进行</w:t>
      </w:r>
      <w:r w:rsidR="00261670" w:rsidRPr="00261670">
        <w:rPr>
          <w:rFonts w:hint="eastAsia"/>
        </w:rPr>
        <w:t>分析</w:t>
      </w:r>
      <w:r w:rsidR="00765B07">
        <w:rPr>
          <w:rFonts w:hint="eastAsia"/>
        </w:rPr>
        <w:t>，可</w:t>
      </w:r>
      <w:r w:rsidR="00261670" w:rsidRPr="00261670">
        <w:rPr>
          <w:rFonts w:hint="eastAsia"/>
        </w:rPr>
        <w:t>向</w:t>
      </w:r>
      <w:r w:rsidR="00765B07">
        <w:rPr>
          <w:rFonts w:hint="eastAsia"/>
        </w:rPr>
        <w:t>该系统的业务经理</w:t>
      </w:r>
      <w:r w:rsidR="00261670" w:rsidRPr="00261670">
        <w:rPr>
          <w:rFonts w:hint="eastAsia"/>
        </w:rPr>
        <w:t>提出申请</w:t>
      </w:r>
      <w:r w:rsidR="008465AB">
        <w:rPr>
          <w:rFonts w:hint="eastAsia"/>
        </w:rPr>
        <w:t>，若</w:t>
      </w:r>
      <w:r w:rsidR="00765B07">
        <w:rPr>
          <w:rFonts w:hint="eastAsia"/>
        </w:rPr>
        <w:t>该系统无</w:t>
      </w:r>
      <w:r w:rsidR="008465AB">
        <w:rPr>
          <w:rFonts w:hint="eastAsia"/>
        </w:rPr>
        <w:t>固定业务经理</w:t>
      </w:r>
      <w:r w:rsidR="00261670">
        <w:rPr>
          <w:rFonts w:hint="eastAsia"/>
        </w:rPr>
        <w:t>则</w:t>
      </w:r>
      <w:r w:rsidR="00765B07">
        <w:rPr>
          <w:rFonts w:hint="eastAsia"/>
        </w:rPr>
        <w:t>向</w:t>
      </w:r>
      <w:r w:rsidR="00261670">
        <w:rPr>
          <w:rFonts w:hint="eastAsia"/>
        </w:rPr>
        <w:t>业务组组长</w:t>
      </w:r>
      <w:r w:rsidR="00EB470D">
        <w:rPr>
          <w:rFonts w:hint="eastAsia"/>
        </w:rPr>
        <w:t>提出</w:t>
      </w:r>
      <w:r w:rsidR="00765B07">
        <w:rPr>
          <w:rFonts w:hint="eastAsia"/>
        </w:rPr>
        <w:t>申请</w:t>
      </w:r>
      <w:r w:rsidR="00261670">
        <w:rPr>
          <w:rFonts w:hint="eastAsia"/>
        </w:rPr>
        <w:t>。</w:t>
      </w:r>
    </w:p>
    <w:p w:rsidR="00A73523" w:rsidRDefault="00D21E41" w:rsidP="00BE63BB">
      <w:pPr>
        <w:pStyle w:val="a1"/>
      </w:pPr>
      <w:r w:rsidRPr="00E55675">
        <w:rPr>
          <w:rFonts w:hint="eastAsia"/>
        </w:rPr>
        <w:t>若</w:t>
      </w:r>
      <w:r w:rsidR="00CB7481" w:rsidRPr="00E55675">
        <w:rPr>
          <w:rFonts w:hint="eastAsia"/>
        </w:rPr>
        <w:t>业务经理、</w:t>
      </w:r>
      <w:r w:rsidR="002877A4">
        <w:rPr>
          <w:rFonts w:hint="eastAsia"/>
        </w:rPr>
        <w:t>测试经理对需求</w:t>
      </w:r>
      <w:r w:rsidR="003C3F3E">
        <w:rPr>
          <w:rFonts w:hint="eastAsia"/>
        </w:rPr>
        <w:t>筛选结果</w:t>
      </w:r>
      <w:r w:rsidR="002877A4">
        <w:rPr>
          <w:rFonts w:hint="eastAsia"/>
        </w:rPr>
        <w:t>存在争议</w:t>
      </w:r>
      <w:r w:rsidR="00925BD1" w:rsidRPr="00E55675">
        <w:rPr>
          <w:rFonts w:hint="eastAsia"/>
        </w:rPr>
        <w:t>，可向业务组组长提出</w:t>
      </w:r>
      <w:r w:rsidR="00925BD1" w:rsidRPr="001E51C2">
        <w:rPr>
          <w:rFonts w:hint="eastAsia"/>
        </w:rPr>
        <w:t>申请，经测试经理、业务经理、业务组组长共同商议决定。</w:t>
      </w:r>
    </w:p>
    <w:p w:rsidR="0030161C" w:rsidRDefault="0030161C" w:rsidP="00BE63BB">
      <w:pPr>
        <w:pStyle w:val="a1"/>
      </w:pPr>
      <w:r>
        <w:rPr>
          <w:rFonts w:hint="eastAsia"/>
        </w:rPr>
        <w:t>工作计划</w:t>
      </w:r>
    </w:p>
    <w:p w:rsidR="0030161C" w:rsidRDefault="0030161C" w:rsidP="00BE63BB">
      <w:pPr>
        <w:pStyle w:val="-1"/>
        <w:ind w:left="369"/>
      </w:pPr>
      <w:r>
        <w:rPr>
          <w:rFonts w:hint="eastAsia"/>
        </w:rPr>
        <w:t>需求筛选结果确定后，测试经理应告知业务经理相关需求的项目计划、测试计划，业务经理据此制定相应的测试分析工作计划，</w:t>
      </w:r>
      <w:r w:rsidR="00260D56">
        <w:rPr>
          <w:rFonts w:hint="eastAsia"/>
        </w:rPr>
        <w:t>优先级为</w:t>
      </w:r>
      <w:r w:rsidR="00260D56" w:rsidRPr="005D4FA9">
        <w:rPr>
          <w:rFonts w:hint="eastAsia"/>
        </w:rPr>
        <w:t>紧急需求</w:t>
      </w:r>
      <w:r w:rsidR="00260D56" w:rsidRPr="005D4FA9">
        <w:rPr>
          <w:rFonts w:hint="eastAsia"/>
        </w:rPr>
        <w:lastRenderedPageBreak/>
        <w:t>＞本月投产需求＞非本月投产需求</w:t>
      </w:r>
      <w:r w:rsidR="00260D56">
        <w:rPr>
          <w:rFonts w:hint="eastAsia"/>
        </w:rPr>
        <w:t>，</w:t>
      </w:r>
      <w:r>
        <w:rPr>
          <w:rFonts w:hint="eastAsia"/>
        </w:rPr>
        <w:t>并</w:t>
      </w:r>
      <w:r w:rsidR="00260D56">
        <w:rPr>
          <w:rFonts w:hint="eastAsia"/>
        </w:rPr>
        <w:t>将计划</w:t>
      </w:r>
      <w:r>
        <w:rPr>
          <w:rFonts w:hint="eastAsia"/>
        </w:rPr>
        <w:t>反馈给测试经理。业务经理应</w:t>
      </w:r>
      <w:r w:rsidR="00B22D21">
        <w:rPr>
          <w:rFonts w:hint="eastAsia"/>
        </w:rPr>
        <w:t>保证</w:t>
      </w:r>
      <w:r>
        <w:rPr>
          <w:rFonts w:hint="eastAsia"/>
        </w:rPr>
        <w:t>测试分析</w:t>
      </w:r>
      <w:r w:rsidR="00B22D21">
        <w:rPr>
          <w:rFonts w:hint="eastAsia"/>
        </w:rPr>
        <w:t>交付的及时性</w:t>
      </w:r>
      <w:r w:rsidR="00260D56">
        <w:rPr>
          <w:rFonts w:hint="eastAsia"/>
        </w:rPr>
        <w:t>，</w:t>
      </w:r>
      <w:r w:rsidR="00B22D21">
        <w:rPr>
          <w:rFonts w:hint="eastAsia"/>
        </w:rPr>
        <w:t>若由于各种原因预期将导致交付延期</w:t>
      </w:r>
      <w:r>
        <w:rPr>
          <w:rFonts w:hint="eastAsia"/>
        </w:rPr>
        <w:t>，业务经理应提前通知测试经理。</w:t>
      </w:r>
    </w:p>
    <w:p w:rsidR="00D92E7F" w:rsidRPr="0030161C" w:rsidRDefault="00F82C0E" w:rsidP="00BE63BB">
      <w:pPr>
        <w:pStyle w:val="-1"/>
        <w:ind w:left="369"/>
      </w:pPr>
      <w:r>
        <w:rPr>
          <w:rFonts w:hint="eastAsia"/>
        </w:rPr>
        <w:t>以下</w:t>
      </w:r>
      <w:r w:rsidR="00032B2A">
        <w:rPr>
          <w:rFonts w:hint="eastAsia"/>
        </w:rPr>
        <w:t>第五</w:t>
      </w:r>
      <w:r w:rsidR="002866BF">
        <w:rPr>
          <w:rFonts w:hint="eastAsia"/>
        </w:rPr>
        <w:t>节</w:t>
      </w:r>
      <w:r w:rsidR="00032B2A">
        <w:rPr>
          <w:rFonts w:hint="eastAsia"/>
        </w:rPr>
        <w:t>至第八</w:t>
      </w:r>
      <w:r w:rsidR="00D92E7F">
        <w:rPr>
          <w:rFonts w:hint="eastAsia"/>
        </w:rPr>
        <w:t>节所定义的</w:t>
      </w:r>
      <w:r w:rsidR="00CD6A11">
        <w:rPr>
          <w:rFonts w:hint="eastAsia"/>
        </w:rPr>
        <w:t>内容</w:t>
      </w:r>
      <w:r w:rsidR="00D92E7F">
        <w:rPr>
          <w:rFonts w:hint="eastAsia"/>
        </w:rPr>
        <w:t>均</w:t>
      </w:r>
      <w:r w:rsidR="001F1123">
        <w:rPr>
          <w:rFonts w:hint="eastAsia"/>
        </w:rPr>
        <w:t>以</w:t>
      </w:r>
      <w:r w:rsidR="00D92E7F">
        <w:rPr>
          <w:rFonts w:hint="eastAsia"/>
        </w:rPr>
        <w:t>业务经理进行测试分析</w:t>
      </w:r>
      <w:r w:rsidR="001F1123">
        <w:rPr>
          <w:rFonts w:hint="eastAsia"/>
        </w:rPr>
        <w:t>为前提。</w:t>
      </w:r>
    </w:p>
    <w:p w:rsidR="00C54739" w:rsidRDefault="00C54739" w:rsidP="00BE63BB">
      <w:pPr>
        <w:pStyle w:val="a0"/>
      </w:pPr>
      <w:bookmarkStart w:id="7" w:name="_Toc410031473"/>
      <w:r>
        <w:rPr>
          <w:rFonts w:hint="eastAsia"/>
        </w:rPr>
        <w:t>测试分析</w:t>
      </w:r>
      <w:bookmarkEnd w:id="7"/>
    </w:p>
    <w:p w:rsidR="00B43283" w:rsidRDefault="00962478" w:rsidP="00BE63BB">
      <w:pPr>
        <w:pStyle w:val="a1"/>
      </w:pPr>
      <w:r>
        <w:rPr>
          <w:rFonts w:hint="eastAsia"/>
        </w:rPr>
        <w:t>输入输出</w:t>
      </w:r>
    </w:p>
    <w:p w:rsidR="00B43283" w:rsidRDefault="00BD2657" w:rsidP="00BE63BB">
      <w:pPr>
        <w:pStyle w:val="-1"/>
        <w:ind w:left="369"/>
      </w:pPr>
      <w:r>
        <w:rPr>
          <w:rFonts w:hint="eastAsia"/>
        </w:rPr>
        <w:t>业务经理获取</w:t>
      </w:r>
      <w:r w:rsidR="00962478">
        <w:rPr>
          <w:rFonts w:hint="eastAsia"/>
        </w:rPr>
        <w:t>《业务需求》、《需求分析》</w:t>
      </w:r>
      <w:r>
        <w:rPr>
          <w:rFonts w:hint="eastAsia"/>
        </w:rPr>
        <w:t>后开始进行测试分析，</w:t>
      </w:r>
      <w:r w:rsidR="000D6DDE">
        <w:rPr>
          <w:rFonts w:hint="eastAsia"/>
        </w:rPr>
        <w:t>应使用统一的测试分析文档模版编写，</w:t>
      </w:r>
      <w:r w:rsidR="00260D56">
        <w:rPr>
          <w:rFonts w:hint="eastAsia"/>
        </w:rPr>
        <w:t>模板参见</w:t>
      </w:r>
      <w:r w:rsidR="000D6DDE">
        <w:rPr>
          <w:rFonts w:hint="eastAsia"/>
        </w:rPr>
        <w:t>《系统名称_测试分析_需求编号_需求名称_文档版本号.doc》。当</w:t>
      </w:r>
      <w:r w:rsidR="004C7902">
        <w:rPr>
          <w:rFonts w:hint="eastAsia"/>
        </w:rPr>
        <w:t>获取</w:t>
      </w:r>
      <w:r w:rsidR="00962478">
        <w:rPr>
          <w:rFonts w:hint="eastAsia"/>
        </w:rPr>
        <w:t>《详细设计》、《数据库设计》等设计文档后</w:t>
      </w:r>
      <w:r w:rsidR="004C7902">
        <w:rPr>
          <w:rFonts w:hint="eastAsia"/>
        </w:rPr>
        <w:t>对</w:t>
      </w:r>
      <w:r w:rsidR="00420776">
        <w:rPr>
          <w:rFonts w:hint="eastAsia"/>
        </w:rPr>
        <w:t>《</w:t>
      </w:r>
      <w:r w:rsidR="004C7902">
        <w:rPr>
          <w:rFonts w:hint="eastAsia"/>
        </w:rPr>
        <w:t>测试分析</w:t>
      </w:r>
      <w:r w:rsidR="00420776">
        <w:rPr>
          <w:rFonts w:hint="eastAsia"/>
        </w:rPr>
        <w:t>》</w:t>
      </w:r>
      <w:r w:rsidR="004C7902">
        <w:rPr>
          <w:rFonts w:hint="eastAsia"/>
        </w:rPr>
        <w:t>进行修改</w:t>
      </w:r>
      <w:r w:rsidR="00962478">
        <w:rPr>
          <w:rFonts w:hint="eastAsia"/>
        </w:rPr>
        <w:t>、</w:t>
      </w:r>
      <w:r w:rsidR="004C7902">
        <w:rPr>
          <w:rFonts w:hint="eastAsia"/>
        </w:rPr>
        <w:t>补充</w:t>
      </w:r>
      <w:r w:rsidR="00962478">
        <w:rPr>
          <w:rFonts w:hint="eastAsia"/>
        </w:rPr>
        <w:t>，完成</w:t>
      </w:r>
      <w:r w:rsidR="00A969E1">
        <w:rPr>
          <w:rFonts w:hint="eastAsia"/>
        </w:rPr>
        <w:t>后</w:t>
      </w:r>
      <w:r w:rsidR="00302340">
        <w:rPr>
          <w:rFonts w:hint="eastAsia"/>
        </w:rPr>
        <w:t>以邮件形式交付</w:t>
      </w:r>
      <w:r w:rsidR="004C7902">
        <w:rPr>
          <w:rFonts w:hint="eastAsia"/>
        </w:rPr>
        <w:t>测试经理。</w:t>
      </w:r>
    </w:p>
    <w:p w:rsidR="000A4CC8" w:rsidRDefault="000A4CC8" w:rsidP="00BE63BB">
      <w:pPr>
        <w:pStyle w:val="-1"/>
        <w:ind w:left="369"/>
      </w:pPr>
      <w:r>
        <w:rPr>
          <w:rFonts w:hint="eastAsia"/>
        </w:rPr>
        <w:t>《测试案例》应参考《测试分析》进行编写，应保证两者的一致性，若测试经理或测试人员对《测试分析》中</w:t>
      </w:r>
      <w:r w:rsidR="00370E97">
        <w:rPr>
          <w:rFonts w:hint="eastAsia"/>
        </w:rPr>
        <w:t>的</w:t>
      </w:r>
      <w:r>
        <w:rPr>
          <w:rFonts w:hint="eastAsia"/>
        </w:rPr>
        <w:t>内容有异议，需反馈给业务经理进行确认与修改。</w:t>
      </w:r>
    </w:p>
    <w:p w:rsidR="007549A6" w:rsidRDefault="007549A6" w:rsidP="00BE63BB">
      <w:pPr>
        <w:pStyle w:val="a1"/>
      </w:pPr>
      <w:r>
        <w:rPr>
          <w:rFonts w:hint="eastAsia"/>
        </w:rPr>
        <w:t>工作标准</w:t>
      </w:r>
    </w:p>
    <w:p w:rsidR="00DD753F" w:rsidRPr="00DD753F" w:rsidRDefault="00DD753F" w:rsidP="003B6877">
      <w:pPr>
        <w:pStyle w:val="-1"/>
        <w:ind w:left="358"/>
      </w:pPr>
      <w:r>
        <w:rPr>
          <w:rFonts w:hint="eastAsia"/>
        </w:rPr>
        <w:t>测试分析应完全涵盖需求</w:t>
      </w:r>
      <w:r w:rsidR="008B3744">
        <w:rPr>
          <w:rFonts w:hint="eastAsia"/>
        </w:rPr>
        <w:t>，应从以下两个角度进行</w:t>
      </w:r>
      <w:r w:rsidR="00FE454B">
        <w:rPr>
          <w:rFonts w:hint="eastAsia"/>
        </w:rPr>
        <w:t>测试</w:t>
      </w:r>
      <w:r w:rsidR="008B3744">
        <w:rPr>
          <w:rFonts w:hint="eastAsia"/>
        </w:rPr>
        <w:t>分析：</w:t>
      </w:r>
    </w:p>
    <w:p w:rsidR="008B3744" w:rsidRDefault="008B3744" w:rsidP="003B6877">
      <w:pPr>
        <w:pStyle w:val="-1"/>
        <w:ind w:left="358" w:firstLine="420"/>
      </w:pPr>
      <w:r w:rsidRPr="008B3744">
        <w:t>（1</w:t>
      </w:r>
      <w:r w:rsidR="00FE454B">
        <w:t>）从客户角度</w:t>
      </w:r>
      <w:r w:rsidRPr="008B3744">
        <w:t>：通过业务流程、业务数据、业务操作等分析，明确要验证的功能、数据、场景等内容，从而确定业务方面的测试需求。</w:t>
      </w:r>
      <w:r>
        <w:br/>
      </w:r>
      <w:r>
        <w:rPr>
          <w:rFonts w:hint="eastAsia"/>
        </w:rPr>
        <w:t xml:space="preserve">    </w:t>
      </w:r>
      <w:r w:rsidRPr="008B3744">
        <w:t>（2）从技术角度：通过研究系统架构设计、数据库设计、代码实现等，分析其技术特点，了解设计和实现要求，包括系统分层处理、接口集成、数据结构等方面的测试需求。</w:t>
      </w:r>
    </w:p>
    <w:p w:rsidR="00987DA7" w:rsidRDefault="00987DA7" w:rsidP="00BE63BB">
      <w:pPr>
        <w:pStyle w:val="-1"/>
        <w:ind w:left="369"/>
      </w:pPr>
      <w:r>
        <w:rPr>
          <w:rFonts w:hint="eastAsia"/>
        </w:rPr>
        <w:t>从以下维度进行测试分析</w:t>
      </w:r>
      <w:r w:rsidR="003137A8">
        <w:rPr>
          <w:rFonts w:hint="eastAsia"/>
        </w:rPr>
        <w:t>：</w:t>
      </w:r>
    </w:p>
    <w:p w:rsidR="001063E8" w:rsidRDefault="00987DA7" w:rsidP="00BE63BB">
      <w:pPr>
        <w:pStyle w:val="-1"/>
        <w:ind w:left="369"/>
      </w:pPr>
      <w:r>
        <w:rPr>
          <w:rFonts w:hint="eastAsia"/>
        </w:rPr>
        <w:t>（本标准适用于新建类和维护类系统，当</w:t>
      </w:r>
      <w:r w:rsidR="001D58F9">
        <w:rPr>
          <w:rFonts w:hint="eastAsia"/>
        </w:rPr>
        <w:t>对单个</w:t>
      </w:r>
      <w:r>
        <w:rPr>
          <w:rFonts w:hint="eastAsia"/>
        </w:rPr>
        <w:t>变更需求</w:t>
      </w:r>
      <w:r w:rsidR="001D58F9">
        <w:rPr>
          <w:rFonts w:hint="eastAsia"/>
        </w:rPr>
        <w:t>进行测试分析</w:t>
      </w:r>
      <w:r>
        <w:rPr>
          <w:rFonts w:hint="eastAsia"/>
        </w:rPr>
        <w:t>时，</w:t>
      </w:r>
      <w:r w:rsidR="001D58F9">
        <w:rPr>
          <w:rFonts w:hint="eastAsia"/>
        </w:rPr>
        <w:t>主要针对变更的内容从</w:t>
      </w:r>
      <w:r>
        <w:rPr>
          <w:rFonts w:hint="eastAsia"/>
        </w:rPr>
        <w:t>业务流程、</w:t>
      </w:r>
      <w:r w:rsidR="00E10EE4">
        <w:rPr>
          <w:rFonts w:hint="eastAsia"/>
        </w:rPr>
        <w:t>系统</w:t>
      </w:r>
      <w:r>
        <w:rPr>
          <w:rFonts w:hint="eastAsia"/>
        </w:rPr>
        <w:t>功能、结构、交互</w:t>
      </w:r>
      <w:r w:rsidR="001D58F9">
        <w:rPr>
          <w:rFonts w:hint="eastAsia"/>
        </w:rPr>
        <w:t>等</w:t>
      </w:r>
      <w:r>
        <w:rPr>
          <w:rFonts w:hint="eastAsia"/>
        </w:rPr>
        <w:t>方面</w:t>
      </w:r>
      <w:r w:rsidR="001D58F9">
        <w:rPr>
          <w:rFonts w:hint="eastAsia"/>
        </w:rPr>
        <w:t>进行</w:t>
      </w:r>
      <w:r>
        <w:rPr>
          <w:rFonts w:hint="eastAsia"/>
        </w:rPr>
        <w:t>分析</w:t>
      </w:r>
      <w:r w:rsidR="001D58F9">
        <w:rPr>
          <w:rFonts w:hint="eastAsia"/>
        </w:rPr>
        <w:t>，</w:t>
      </w:r>
      <w:r w:rsidR="00BF7B16">
        <w:rPr>
          <w:rFonts w:hint="eastAsia"/>
        </w:rPr>
        <w:t>列出与变更内容相</w:t>
      </w:r>
      <w:r w:rsidR="001B024F">
        <w:rPr>
          <w:rFonts w:hint="eastAsia"/>
        </w:rPr>
        <w:t>关的测试点</w:t>
      </w:r>
      <w:r>
        <w:rPr>
          <w:rFonts w:hint="eastAsia"/>
        </w:rPr>
        <w:t>）</w:t>
      </w:r>
    </w:p>
    <w:tbl>
      <w:tblPr>
        <w:tblStyle w:val="ac"/>
        <w:tblW w:w="5000" w:type="pct"/>
        <w:tblLook w:val="04A0"/>
      </w:tblPr>
      <w:tblGrid>
        <w:gridCol w:w="1526"/>
        <w:gridCol w:w="3686"/>
        <w:gridCol w:w="3316"/>
      </w:tblGrid>
      <w:tr w:rsidR="006A5FDA" w:rsidRPr="003169AC" w:rsidTr="000363C0">
        <w:tc>
          <w:tcPr>
            <w:tcW w:w="895" w:type="pct"/>
            <w:shd w:val="clear" w:color="auto" w:fill="BFBFBF" w:themeFill="background1" w:themeFillShade="BF"/>
            <w:vAlign w:val="center"/>
          </w:tcPr>
          <w:p w:rsidR="006A5FDA" w:rsidRPr="003169AC" w:rsidRDefault="00540645" w:rsidP="00BE63BB">
            <w:pPr>
              <w:pStyle w:val="-1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分析</w:t>
            </w:r>
            <w:r w:rsidR="006A5FDA" w:rsidRPr="003169AC"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2161" w:type="pct"/>
            <w:shd w:val="clear" w:color="auto" w:fill="BFBFBF" w:themeFill="background1" w:themeFillShade="BF"/>
            <w:vAlign w:val="center"/>
          </w:tcPr>
          <w:p w:rsidR="006A5FDA" w:rsidRPr="003169AC" w:rsidRDefault="001C6119" w:rsidP="00BE63BB">
            <w:pPr>
              <w:pStyle w:val="-1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分析内容</w:t>
            </w:r>
          </w:p>
        </w:tc>
        <w:tc>
          <w:tcPr>
            <w:tcW w:w="1944" w:type="pct"/>
            <w:shd w:val="clear" w:color="auto" w:fill="BFBFBF" w:themeFill="background1" w:themeFillShade="BF"/>
            <w:vAlign w:val="center"/>
          </w:tcPr>
          <w:p w:rsidR="006A5FDA" w:rsidRPr="003169AC" w:rsidRDefault="00010E12" w:rsidP="00BE63BB">
            <w:pPr>
              <w:pStyle w:val="-1"/>
              <w:ind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操作</w:t>
            </w:r>
          </w:p>
        </w:tc>
      </w:tr>
      <w:tr w:rsidR="006A5FDA" w:rsidRPr="00621E9C" w:rsidTr="00010E12">
        <w:tc>
          <w:tcPr>
            <w:tcW w:w="895" w:type="pct"/>
            <w:vAlign w:val="center"/>
          </w:tcPr>
          <w:p w:rsidR="006A5FDA" w:rsidRDefault="006A5FDA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业务目标</w:t>
            </w:r>
          </w:p>
        </w:tc>
        <w:tc>
          <w:tcPr>
            <w:tcW w:w="2161" w:type="pct"/>
            <w:vAlign w:val="center"/>
          </w:tcPr>
          <w:p w:rsidR="006A5FDA" w:rsidRPr="00621E9C" w:rsidRDefault="006A5FDA" w:rsidP="00BE63BB">
            <w:pPr>
              <w:pStyle w:val="-1"/>
              <w:ind w:firstLine="0"/>
              <w:rPr>
                <w:sz w:val="21"/>
                <w:szCs w:val="21"/>
              </w:rPr>
            </w:pPr>
            <w:r w:rsidRPr="00940DF8">
              <w:rPr>
                <w:rFonts w:hint="eastAsia"/>
                <w:sz w:val="21"/>
                <w:szCs w:val="21"/>
              </w:rPr>
              <w:t>明确业务目标</w:t>
            </w:r>
          </w:p>
        </w:tc>
        <w:tc>
          <w:tcPr>
            <w:tcW w:w="1944" w:type="pct"/>
            <w:vAlign w:val="center"/>
          </w:tcPr>
          <w:p w:rsidR="006A5FDA" w:rsidRPr="00621E9C" w:rsidRDefault="001C6119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明确业务范围和边界，</w:t>
            </w:r>
            <w:r w:rsidR="006A5FDA" w:rsidRPr="00940DF8">
              <w:rPr>
                <w:sz w:val="21"/>
                <w:szCs w:val="21"/>
              </w:rPr>
              <w:t>所有要做的功能特性都不能违背该系统要达到的业务目标</w:t>
            </w:r>
          </w:p>
        </w:tc>
      </w:tr>
      <w:tr w:rsidR="006A5FDA" w:rsidRPr="00621E9C" w:rsidTr="00010E12">
        <w:tc>
          <w:tcPr>
            <w:tcW w:w="895" w:type="pct"/>
            <w:vAlign w:val="center"/>
          </w:tcPr>
          <w:p w:rsidR="006A5FDA" w:rsidRPr="00621E9C" w:rsidRDefault="006A5FDA" w:rsidP="00BE63BB">
            <w:pPr>
              <w:pStyle w:val="-1"/>
              <w:ind w:firstLine="0"/>
              <w:rPr>
                <w:sz w:val="21"/>
                <w:szCs w:val="21"/>
              </w:rPr>
            </w:pPr>
            <w:r w:rsidRPr="00621E9C">
              <w:rPr>
                <w:rFonts w:hint="eastAsia"/>
                <w:sz w:val="21"/>
                <w:szCs w:val="21"/>
              </w:rPr>
              <w:t>业务流程</w:t>
            </w:r>
          </w:p>
        </w:tc>
        <w:tc>
          <w:tcPr>
            <w:tcW w:w="2161" w:type="pct"/>
            <w:vAlign w:val="center"/>
          </w:tcPr>
          <w:p w:rsidR="006A5FDA" w:rsidRDefault="006A5FDA" w:rsidP="00BE63BB">
            <w:pPr>
              <w:pStyle w:val="-1"/>
              <w:ind w:firstLine="0"/>
              <w:rPr>
                <w:sz w:val="21"/>
                <w:szCs w:val="21"/>
              </w:rPr>
            </w:pPr>
            <w:r w:rsidRPr="00621E9C">
              <w:rPr>
                <w:rFonts w:hint="eastAsia"/>
                <w:sz w:val="21"/>
                <w:szCs w:val="21"/>
              </w:rPr>
              <w:t>列出业务流程，包括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6A5FDA" w:rsidRPr="006A5FDA" w:rsidRDefault="006A5FDA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（1）</w:t>
            </w:r>
            <w:r w:rsidRPr="006A5FDA">
              <w:rPr>
                <w:rFonts w:hint="eastAsia"/>
                <w:sz w:val="21"/>
                <w:szCs w:val="21"/>
              </w:rPr>
              <w:t>规定的业务流程；</w:t>
            </w:r>
          </w:p>
          <w:p w:rsidR="006A5FDA" w:rsidRPr="006A5FDA" w:rsidRDefault="006A5FDA" w:rsidP="00BE63BB">
            <w:pPr>
              <w:pStyle w:val="-2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（2）</w:t>
            </w:r>
            <w:r w:rsidRPr="006A5FDA">
              <w:rPr>
                <w:rFonts w:hint="eastAsia"/>
                <w:sz w:val="21"/>
                <w:szCs w:val="21"/>
              </w:rPr>
              <w:t>常用的业务流程；</w:t>
            </w:r>
          </w:p>
          <w:p w:rsidR="00BB39ED" w:rsidRPr="00315694" w:rsidRDefault="006A5FDA" w:rsidP="00BE63BB">
            <w:pPr>
              <w:pStyle w:val="-2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（3）</w:t>
            </w:r>
            <w:r w:rsidRPr="006A5FDA">
              <w:rPr>
                <w:rFonts w:hint="eastAsia"/>
                <w:sz w:val="21"/>
                <w:szCs w:val="21"/>
              </w:rPr>
              <w:t>明确规定不可使用的业务流程；</w:t>
            </w:r>
          </w:p>
        </w:tc>
        <w:tc>
          <w:tcPr>
            <w:tcW w:w="1944" w:type="pct"/>
            <w:vAlign w:val="center"/>
          </w:tcPr>
          <w:p w:rsidR="00863603" w:rsidRPr="001B024F" w:rsidRDefault="00BB39ED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将每一个业务流程</w:t>
            </w:r>
            <w:r w:rsidR="006A5FDA" w:rsidRPr="00621E9C">
              <w:rPr>
                <w:rFonts w:hint="eastAsia"/>
                <w:sz w:val="21"/>
                <w:szCs w:val="21"/>
              </w:rPr>
              <w:t>设计</w:t>
            </w:r>
            <w:r>
              <w:rPr>
                <w:rFonts w:hint="eastAsia"/>
                <w:sz w:val="21"/>
                <w:szCs w:val="21"/>
              </w:rPr>
              <w:t>成</w:t>
            </w:r>
            <w:r w:rsidR="0027748E">
              <w:rPr>
                <w:rFonts w:hint="eastAsia"/>
                <w:sz w:val="21"/>
                <w:szCs w:val="21"/>
              </w:rPr>
              <w:t>对</w:t>
            </w:r>
            <w:r w:rsidR="006A5FDA" w:rsidRPr="00621E9C">
              <w:rPr>
                <w:rFonts w:hint="eastAsia"/>
                <w:sz w:val="21"/>
                <w:szCs w:val="21"/>
              </w:rPr>
              <w:t>应的测试场景</w:t>
            </w:r>
            <w:r w:rsidR="00E87673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A5FDA" w:rsidRPr="00621E9C" w:rsidTr="00010E12">
        <w:tc>
          <w:tcPr>
            <w:tcW w:w="895" w:type="pct"/>
            <w:vAlign w:val="center"/>
          </w:tcPr>
          <w:p w:rsidR="006A5FDA" w:rsidRPr="00621E9C" w:rsidRDefault="006A5FDA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系统</w:t>
            </w:r>
            <w:r w:rsidRPr="00621E9C">
              <w:rPr>
                <w:rFonts w:hint="eastAsia"/>
                <w:sz w:val="21"/>
                <w:szCs w:val="21"/>
              </w:rPr>
              <w:t>功能</w:t>
            </w:r>
          </w:p>
        </w:tc>
        <w:tc>
          <w:tcPr>
            <w:tcW w:w="2161" w:type="pct"/>
            <w:vAlign w:val="center"/>
          </w:tcPr>
          <w:p w:rsidR="00F04975" w:rsidRDefault="00F04975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分析系统的功能：</w:t>
            </w:r>
          </w:p>
          <w:p w:rsidR="00261A01" w:rsidRDefault="0006127D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（1）</w:t>
            </w:r>
            <w:r w:rsidR="00261A01">
              <w:rPr>
                <w:rFonts w:hint="eastAsia"/>
                <w:sz w:val="21"/>
                <w:szCs w:val="21"/>
              </w:rPr>
              <w:t>系统处理哪些业务；</w:t>
            </w:r>
          </w:p>
          <w:p w:rsidR="00261A01" w:rsidRDefault="00261A01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（2）处理这些业务时由哪些功能来支撑；</w:t>
            </w:r>
          </w:p>
          <w:p w:rsidR="00261A01" w:rsidRDefault="00261A01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（3）每项功能的处理过程是怎样的；</w:t>
            </w:r>
          </w:p>
          <w:p w:rsidR="00A52B86" w:rsidRPr="0006127D" w:rsidRDefault="00261A01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（4）每项功能中处理哪些错误类型； </w:t>
            </w:r>
          </w:p>
        </w:tc>
        <w:tc>
          <w:tcPr>
            <w:tcW w:w="1944" w:type="pct"/>
            <w:vAlign w:val="center"/>
          </w:tcPr>
          <w:p w:rsidR="002364CC" w:rsidRDefault="002364CC" w:rsidP="00BE63BB">
            <w:pPr>
              <w:pStyle w:val="-2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（1）</w:t>
            </w:r>
            <w:r w:rsidRPr="003169AC">
              <w:rPr>
                <w:rFonts w:hint="eastAsia"/>
                <w:sz w:val="21"/>
                <w:szCs w:val="21"/>
              </w:rPr>
              <w:t>通过分析每</w:t>
            </w:r>
            <w:r>
              <w:rPr>
                <w:rFonts w:hint="eastAsia"/>
                <w:sz w:val="21"/>
                <w:szCs w:val="21"/>
              </w:rPr>
              <w:t>项功能</w:t>
            </w:r>
            <w:r w:rsidRPr="003169AC">
              <w:rPr>
                <w:rFonts w:hint="eastAsia"/>
                <w:sz w:val="21"/>
                <w:szCs w:val="21"/>
              </w:rPr>
              <w:t>的输入、输出、处理、限制、约束等，</w:t>
            </w:r>
            <w:r w:rsidR="00261A01">
              <w:rPr>
                <w:rFonts w:hint="eastAsia"/>
                <w:sz w:val="21"/>
                <w:szCs w:val="21"/>
              </w:rPr>
              <w:t>逐条列出该项功能的</w:t>
            </w:r>
            <w:r w:rsidR="00261A01" w:rsidRPr="00621E9C">
              <w:rPr>
                <w:rFonts w:hint="eastAsia"/>
                <w:sz w:val="21"/>
                <w:szCs w:val="21"/>
              </w:rPr>
              <w:t>所有测试点</w:t>
            </w:r>
            <w:r w:rsidR="00261A01">
              <w:rPr>
                <w:rFonts w:hint="eastAsia"/>
                <w:sz w:val="21"/>
                <w:szCs w:val="21"/>
              </w:rPr>
              <w:t>；</w:t>
            </w:r>
          </w:p>
          <w:p w:rsidR="00261A01" w:rsidRDefault="002364CC" w:rsidP="00BE63BB">
            <w:pPr>
              <w:pStyle w:val="-2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（2）</w:t>
            </w:r>
            <w:r w:rsidR="00261A01">
              <w:rPr>
                <w:rFonts w:hint="eastAsia"/>
                <w:sz w:val="21"/>
                <w:szCs w:val="21"/>
              </w:rPr>
              <w:t>测试点</w:t>
            </w:r>
            <w:r w:rsidR="00B9706F">
              <w:rPr>
                <w:rFonts w:hint="eastAsia"/>
                <w:sz w:val="21"/>
                <w:szCs w:val="21"/>
              </w:rPr>
              <w:t>分为</w:t>
            </w:r>
            <w:r w:rsidR="00261A01">
              <w:rPr>
                <w:rFonts w:hint="eastAsia"/>
                <w:sz w:val="21"/>
                <w:szCs w:val="21"/>
              </w:rPr>
              <w:t>正常操作、</w:t>
            </w:r>
            <w:r w:rsidR="00261A01" w:rsidRPr="00621E9C">
              <w:rPr>
                <w:rFonts w:hint="eastAsia"/>
                <w:sz w:val="21"/>
                <w:szCs w:val="21"/>
              </w:rPr>
              <w:t>不符合规定的</w:t>
            </w:r>
            <w:r w:rsidR="00261A01">
              <w:rPr>
                <w:rFonts w:hint="eastAsia"/>
                <w:sz w:val="21"/>
                <w:szCs w:val="21"/>
              </w:rPr>
              <w:t>操作、或异常</w:t>
            </w:r>
            <w:r w:rsidR="00261A01" w:rsidRPr="00621E9C">
              <w:rPr>
                <w:rFonts w:hint="eastAsia"/>
                <w:sz w:val="21"/>
                <w:szCs w:val="21"/>
              </w:rPr>
              <w:t>操作</w:t>
            </w:r>
            <w:r w:rsidR="00261A01">
              <w:rPr>
                <w:rFonts w:hint="eastAsia"/>
                <w:sz w:val="21"/>
                <w:szCs w:val="21"/>
              </w:rPr>
              <w:t>；</w:t>
            </w:r>
          </w:p>
          <w:p w:rsidR="006A5FDA" w:rsidRPr="00621E9C" w:rsidRDefault="00261A01" w:rsidP="00BE63BB">
            <w:pPr>
              <w:pStyle w:val="-2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（3）</w:t>
            </w:r>
            <w:r w:rsidR="002364CC" w:rsidRPr="00621E9C">
              <w:rPr>
                <w:rFonts w:hint="eastAsia"/>
                <w:sz w:val="21"/>
                <w:szCs w:val="21"/>
              </w:rPr>
              <w:t>每个测试点应包括前置条件、参数配置、</w:t>
            </w:r>
            <w:r w:rsidR="0021789A">
              <w:rPr>
                <w:rFonts w:hint="eastAsia"/>
                <w:sz w:val="21"/>
                <w:szCs w:val="21"/>
              </w:rPr>
              <w:t>测试数据、</w:t>
            </w:r>
            <w:r w:rsidR="002364CC" w:rsidRPr="00621E9C">
              <w:rPr>
                <w:rFonts w:hint="eastAsia"/>
                <w:sz w:val="21"/>
                <w:szCs w:val="21"/>
              </w:rPr>
              <w:t>测试前检查项、测试步骤、预期结果等内容；</w:t>
            </w:r>
          </w:p>
        </w:tc>
      </w:tr>
      <w:tr w:rsidR="00642450" w:rsidRPr="00621E9C" w:rsidTr="00010E12">
        <w:tc>
          <w:tcPr>
            <w:tcW w:w="895" w:type="pct"/>
            <w:vAlign w:val="center"/>
          </w:tcPr>
          <w:p w:rsidR="00642450" w:rsidRDefault="00642450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系统数据</w:t>
            </w:r>
          </w:p>
        </w:tc>
        <w:tc>
          <w:tcPr>
            <w:tcW w:w="2161" w:type="pct"/>
            <w:vAlign w:val="center"/>
          </w:tcPr>
          <w:p w:rsidR="00174AFF" w:rsidRDefault="00174AFF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分析系统的数据</w:t>
            </w:r>
            <w:r w:rsidR="0070628A">
              <w:rPr>
                <w:rFonts w:hint="eastAsia"/>
                <w:sz w:val="21"/>
                <w:szCs w:val="21"/>
              </w:rPr>
              <w:t>特征与处理过程：</w:t>
            </w:r>
          </w:p>
          <w:p w:rsidR="004443D4" w:rsidRDefault="004443D4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（1）系统</w:t>
            </w:r>
            <w:r w:rsidR="00174AFF" w:rsidRPr="00174AFF">
              <w:rPr>
                <w:sz w:val="21"/>
                <w:szCs w:val="21"/>
              </w:rPr>
              <w:t>处理哪些数据</w:t>
            </w:r>
            <w:r w:rsidR="00400A37">
              <w:rPr>
                <w:rFonts w:hint="eastAsia"/>
                <w:sz w:val="21"/>
                <w:szCs w:val="21"/>
              </w:rPr>
              <w:t>，数据之间的关联性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:rsidR="004443D4" w:rsidRDefault="004443D4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（2）输入哪些数据、</w:t>
            </w:r>
            <w:r w:rsidR="008D1FDB">
              <w:rPr>
                <w:rFonts w:hint="eastAsia"/>
                <w:sz w:val="21"/>
                <w:szCs w:val="21"/>
              </w:rPr>
              <w:t>输入</w:t>
            </w:r>
            <w:r>
              <w:rPr>
                <w:rFonts w:hint="eastAsia"/>
                <w:sz w:val="21"/>
                <w:szCs w:val="21"/>
              </w:rPr>
              <w:t>数据的来源、</w:t>
            </w:r>
            <w:r w:rsidR="00174AFF" w:rsidRPr="00174AFF">
              <w:rPr>
                <w:sz w:val="21"/>
                <w:szCs w:val="21"/>
              </w:rPr>
              <w:t>最终输出</w:t>
            </w:r>
            <w:r>
              <w:rPr>
                <w:rFonts w:hint="eastAsia"/>
                <w:sz w:val="21"/>
                <w:szCs w:val="21"/>
              </w:rPr>
              <w:t>哪些数据；</w:t>
            </w:r>
          </w:p>
          <w:p w:rsidR="004443D4" w:rsidRDefault="004443D4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（3）</w:t>
            </w:r>
            <w:r w:rsidR="008D1FDB" w:rsidRPr="00174AFF">
              <w:rPr>
                <w:sz w:val="21"/>
                <w:szCs w:val="21"/>
              </w:rPr>
              <w:t>输入数据</w:t>
            </w:r>
            <w:r w:rsidR="008D1FDB">
              <w:rPr>
                <w:rFonts w:hint="eastAsia"/>
                <w:sz w:val="21"/>
                <w:szCs w:val="21"/>
              </w:rPr>
              <w:t>的转化、传递过程</w:t>
            </w:r>
            <w:r w:rsidR="005A3611">
              <w:rPr>
                <w:rFonts w:hint="eastAsia"/>
                <w:sz w:val="21"/>
                <w:szCs w:val="21"/>
              </w:rPr>
              <w:t>，</w:t>
            </w:r>
            <w:r w:rsidR="008D1FDB" w:rsidRPr="00174AFF">
              <w:rPr>
                <w:sz w:val="21"/>
                <w:szCs w:val="21"/>
              </w:rPr>
              <w:t>中间</w:t>
            </w:r>
            <w:r w:rsidR="008D1FDB">
              <w:rPr>
                <w:rFonts w:hint="eastAsia"/>
                <w:sz w:val="21"/>
                <w:szCs w:val="21"/>
              </w:rPr>
              <w:t>是否</w:t>
            </w:r>
            <w:r w:rsidR="008D1FDB">
              <w:rPr>
                <w:sz w:val="21"/>
                <w:szCs w:val="21"/>
              </w:rPr>
              <w:t>有</w:t>
            </w:r>
            <w:r w:rsidR="008D1FDB" w:rsidRPr="00174AFF">
              <w:rPr>
                <w:sz w:val="21"/>
                <w:szCs w:val="21"/>
              </w:rPr>
              <w:t>过渡性数据</w:t>
            </w:r>
            <w:r w:rsidR="008D1FDB">
              <w:rPr>
                <w:rFonts w:hint="eastAsia"/>
                <w:sz w:val="21"/>
                <w:szCs w:val="21"/>
              </w:rPr>
              <w:t>，</w:t>
            </w:r>
            <w:r w:rsidR="008D1FDB" w:rsidRPr="00174AFF">
              <w:rPr>
                <w:sz w:val="21"/>
                <w:szCs w:val="21"/>
              </w:rPr>
              <w:t>输出数据格式有</w:t>
            </w:r>
            <w:r w:rsidR="008D1FDB">
              <w:rPr>
                <w:rFonts w:hint="eastAsia"/>
                <w:sz w:val="21"/>
                <w:szCs w:val="21"/>
              </w:rPr>
              <w:t>何种</w:t>
            </w:r>
            <w:r w:rsidR="008D1FDB" w:rsidRPr="00174AFF">
              <w:rPr>
                <w:sz w:val="21"/>
                <w:szCs w:val="21"/>
              </w:rPr>
              <w:t>要求</w:t>
            </w:r>
            <w:r w:rsidR="008D1FDB">
              <w:rPr>
                <w:rFonts w:hint="eastAsia"/>
                <w:sz w:val="21"/>
                <w:szCs w:val="21"/>
              </w:rPr>
              <w:t>，</w:t>
            </w:r>
            <w:r w:rsidR="00F74B74">
              <w:rPr>
                <w:sz w:val="21"/>
                <w:szCs w:val="21"/>
              </w:rPr>
              <w:t>存储在</w:t>
            </w:r>
            <w:r w:rsidR="00F74B74">
              <w:rPr>
                <w:rFonts w:hint="eastAsia"/>
                <w:sz w:val="21"/>
                <w:szCs w:val="21"/>
              </w:rPr>
              <w:t>哪里</w:t>
            </w:r>
          </w:p>
          <w:p w:rsidR="005A3611" w:rsidRPr="005A3611" w:rsidRDefault="004443D4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（4）</w:t>
            </w:r>
            <w:r w:rsidR="008D1FDB">
              <w:rPr>
                <w:rFonts w:hint="eastAsia"/>
                <w:sz w:val="21"/>
                <w:szCs w:val="21"/>
              </w:rPr>
              <w:t>包括哪些类型的</w:t>
            </w:r>
            <w:r w:rsidR="008D1FDB" w:rsidRPr="00174AFF">
              <w:rPr>
                <w:sz w:val="21"/>
                <w:szCs w:val="21"/>
              </w:rPr>
              <w:t>正常</w:t>
            </w:r>
            <w:r w:rsidR="008D1FDB">
              <w:rPr>
                <w:rFonts w:hint="eastAsia"/>
                <w:sz w:val="21"/>
                <w:szCs w:val="21"/>
              </w:rPr>
              <w:t>数据、</w:t>
            </w:r>
            <w:r w:rsidR="008D1FDB">
              <w:rPr>
                <w:sz w:val="21"/>
                <w:szCs w:val="21"/>
              </w:rPr>
              <w:t>异常</w:t>
            </w:r>
            <w:r w:rsidR="008D1FDB" w:rsidRPr="00174AFF">
              <w:rPr>
                <w:sz w:val="21"/>
                <w:szCs w:val="21"/>
              </w:rPr>
              <w:t>数据</w:t>
            </w:r>
            <w:r w:rsidR="008D1FDB">
              <w:rPr>
                <w:rFonts w:hint="eastAsia"/>
                <w:sz w:val="21"/>
                <w:szCs w:val="21"/>
              </w:rPr>
              <w:t>；</w:t>
            </w:r>
          </w:p>
        </w:tc>
        <w:tc>
          <w:tcPr>
            <w:tcW w:w="1944" w:type="pct"/>
            <w:vAlign w:val="center"/>
          </w:tcPr>
          <w:p w:rsidR="00C3133D" w:rsidRDefault="0027748E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（1）</w:t>
            </w:r>
            <w:r w:rsidRPr="00621E9C">
              <w:rPr>
                <w:rFonts w:hint="eastAsia"/>
                <w:sz w:val="21"/>
                <w:szCs w:val="21"/>
              </w:rPr>
              <w:t>不同类型的测试数据</w:t>
            </w:r>
            <w:r w:rsidR="00E77989">
              <w:rPr>
                <w:rFonts w:hint="eastAsia"/>
                <w:sz w:val="21"/>
                <w:szCs w:val="21"/>
              </w:rPr>
              <w:t>应</w:t>
            </w:r>
            <w:r w:rsidR="00C3133D">
              <w:rPr>
                <w:rFonts w:hint="eastAsia"/>
                <w:sz w:val="21"/>
                <w:szCs w:val="21"/>
              </w:rPr>
              <w:t>逐条写成测试点；</w:t>
            </w:r>
          </w:p>
          <w:p w:rsidR="0027748E" w:rsidRDefault="00C3133D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（2）当不同类型的测试数据</w:t>
            </w:r>
            <w:r w:rsidR="00E77989">
              <w:rPr>
                <w:rFonts w:hint="eastAsia"/>
                <w:sz w:val="21"/>
                <w:szCs w:val="21"/>
              </w:rPr>
              <w:t>由同一段</w:t>
            </w:r>
            <w:r w:rsidR="0027748E" w:rsidRPr="00621E9C">
              <w:rPr>
                <w:rFonts w:hint="eastAsia"/>
                <w:sz w:val="21"/>
                <w:szCs w:val="21"/>
              </w:rPr>
              <w:t>程序</w:t>
            </w:r>
            <w:r w:rsidR="00E77989">
              <w:rPr>
                <w:rFonts w:hint="eastAsia"/>
                <w:sz w:val="21"/>
                <w:szCs w:val="21"/>
              </w:rPr>
              <w:t>进行</w:t>
            </w:r>
            <w:r>
              <w:rPr>
                <w:rFonts w:hint="eastAsia"/>
                <w:sz w:val="21"/>
                <w:szCs w:val="21"/>
              </w:rPr>
              <w:t>处理时，可</w:t>
            </w:r>
            <w:r w:rsidR="00E77989">
              <w:rPr>
                <w:rFonts w:hint="eastAsia"/>
                <w:sz w:val="21"/>
                <w:szCs w:val="21"/>
              </w:rPr>
              <w:t>适当</w:t>
            </w:r>
            <w:r>
              <w:rPr>
                <w:rFonts w:hint="eastAsia"/>
                <w:sz w:val="21"/>
                <w:szCs w:val="21"/>
              </w:rPr>
              <w:t>合并重复测试点；</w:t>
            </w:r>
          </w:p>
          <w:p w:rsidR="00C3133D" w:rsidRDefault="00C3133D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（3）输入数据的转化、过渡性数据、数据</w:t>
            </w:r>
            <w:r w:rsidR="00E77989">
              <w:rPr>
                <w:rFonts w:hint="eastAsia"/>
                <w:sz w:val="21"/>
                <w:szCs w:val="21"/>
              </w:rPr>
              <w:t>的输出结果</w:t>
            </w:r>
            <w:r>
              <w:rPr>
                <w:rFonts w:hint="eastAsia"/>
                <w:sz w:val="21"/>
                <w:szCs w:val="21"/>
              </w:rPr>
              <w:t>应在预期结果中列明；</w:t>
            </w:r>
          </w:p>
          <w:p w:rsidR="00642450" w:rsidRDefault="00647EFE" w:rsidP="00BE63BB">
            <w:pPr>
              <w:pStyle w:val="-2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（4）若测试数据的准备较特殊，应</w:t>
            </w:r>
            <w:r w:rsidR="0027748E" w:rsidRPr="00621E9C">
              <w:rPr>
                <w:rFonts w:hint="eastAsia"/>
                <w:sz w:val="21"/>
                <w:szCs w:val="21"/>
              </w:rPr>
              <w:t>写出如何准备数据；</w:t>
            </w:r>
          </w:p>
        </w:tc>
      </w:tr>
      <w:tr w:rsidR="00340372" w:rsidRPr="00621E9C" w:rsidTr="00010E12">
        <w:tc>
          <w:tcPr>
            <w:tcW w:w="895" w:type="pct"/>
            <w:vAlign w:val="center"/>
          </w:tcPr>
          <w:p w:rsidR="00340372" w:rsidRPr="00621E9C" w:rsidRDefault="00340372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系统结构</w:t>
            </w:r>
          </w:p>
        </w:tc>
        <w:tc>
          <w:tcPr>
            <w:tcW w:w="2161" w:type="pct"/>
            <w:vAlign w:val="center"/>
          </w:tcPr>
          <w:p w:rsidR="00340372" w:rsidRDefault="00340372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分析系统的</w:t>
            </w:r>
            <w:r w:rsidR="004C0292">
              <w:rPr>
                <w:rFonts w:hint="eastAsia"/>
                <w:sz w:val="21"/>
                <w:szCs w:val="21"/>
              </w:rPr>
              <w:t>结构和模块交互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340372" w:rsidRDefault="00340372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（1）</w:t>
            </w:r>
            <w:r w:rsidRPr="003169AC">
              <w:rPr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包括</w:t>
            </w:r>
            <w:r>
              <w:rPr>
                <w:sz w:val="21"/>
                <w:szCs w:val="21"/>
              </w:rPr>
              <w:t>哪些组件</w:t>
            </w:r>
            <w:r>
              <w:rPr>
                <w:rFonts w:hint="eastAsia"/>
                <w:sz w:val="21"/>
                <w:szCs w:val="21"/>
              </w:rPr>
              <w:t>或</w:t>
            </w:r>
            <w:r w:rsidRPr="003169AC">
              <w:rPr>
                <w:sz w:val="21"/>
                <w:szCs w:val="21"/>
              </w:rPr>
              <w:t>模块</w:t>
            </w:r>
            <w:r w:rsidR="00A3774A">
              <w:rPr>
                <w:rFonts w:hint="eastAsia"/>
                <w:sz w:val="21"/>
                <w:szCs w:val="21"/>
              </w:rPr>
              <w:t>；</w:t>
            </w:r>
          </w:p>
          <w:p w:rsidR="00340372" w:rsidRPr="00621E9C" w:rsidRDefault="00340372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（2）各组件或</w:t>
            </w:r>
            <w:r w:rsidRPr="003169AC">
              <w:rPr>
                <w:sz w:val="21"/>
                <w:szCs w:val="21"/>
              </w:rPr>
              <w:t>模块之间的关系</w:t>
            </w:r>
            <w:r w:rsidR="00A3774A">
              <w:rPr>
                <w:rFonts w:hint="eastAsia"/>
                <w:sz w:val="21"/>
                <w:szCs w:val="21"/>
              </w:rPr>
              <w:t>；</w:t>
            </w:r>
          </w:p>
        </w:tc>
        <w:tc>
          <w:tcPr>
            <w:tcW w:w="1944" w:type="pct"/>
            <w:vAlign w:val="center"/>
          </w:tcPr>
          <w:p w:rsidR="00340372" w:rsidRDefault="00A3774A" w:rsidP="00BE63BB">
            <w:pPr>
              <w:pStyle w:val="-2"/>
              <w:ind w:leftChars="0" w:left="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对模块之间的</w:t>
            </w:r>
            <w:r w:rsidR="004C0292" w:rsidRPr="003169AC">
              <w:rPr>
                <w:rFonts w:hint="eastAsia"/>
                <w:sz w:val="21"/>
                <w:szCs w:val="21"/>
              </w:rPr>
              <w:t>功能交互给出对应的验证内容</w:t>
            </w:r>
          </w:p>
        </w:tc>
      </w:tr>
      <w:tr w:rsidR="00340372" w:rsidRPr="00621E9C" w:rsidTr="00010E12">
        <w:tc>
          <w:tcPr>
            <w:tcW w:w="895" w:type="pct"/>
            <w:vAlign w:val="center"/>
          </w:tcPr>
          <w:p w:rsidR="00340372" w:rsidRPr="00621E9C" w:rsidRDefault="00340372" w:rsidP="00BE63BB">
            <w:pPr>
              <w:pStyle w:val="-1"/>
              <w:ind w:firstLine="0"/>
              <w:rPr>
                <w:sz w:val="21"/>
                <w:szCs w:val="21"/>
              </w:rPr>
            </w:pPr>
            <w:r w:rsidRPr="00621E9C">
              <w:rPr>
                <w:rFonts w:hint="eastAsia"/>
                <w:sz w:val="21"/>
                <w:szCs w:val="21"/>
              </w:rPr>
              <w:t>系统交互</w:t>
            </w:r>
          </w:p>
        </w:tc>
        <w:tc>
          <w:tcPr>
            <w:tcW w:w="2161" w:type="pct"/>
            <w:vAlign w:val="center"/>
          </w:tcPr>
          <w:p w:rsidR="00340372" w:rsidRPr="00621E9C" w:rsidRDefault="006F7531" w:rsidP="008E746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分析</w:t>
            </w:r>
            <w:r w:rsidR="008E746B">
              <w:rPr>
                <w:rFonts w:hint="eastAsia"/>
                <w:sz w:val="21"/>
                <w:szCs w:val="21"/>
              </w:rPr>
              <w:t>本</w:t>
            </w:r>
            <w:r>
              <w:rPr>
                <w:rFonts w:hint="eastAsia"/>
                <w:sz w:val="21"/>
                <w:szCs w:val="21"/>
              </w:rPr>
              <w:t>系统与其他系统之间的</w:t>
            </w:r>
            <w:r w:rsidR="008E746B">
              <w:rPr>
                <w:rFonts w:hint="eastAsia"/>
                <w:sz w:val="21"/>
                <w:szCs w:val="21"/>
              </w:rPr>
              <w:t>功能交互</w:t>
            </w:r>
          </w:p>
        </w:tc>
        <w:tc>
          <w:tcPr>
            <w:tcW w:w="1944" w:type="pct"/>
            <w:vAlign w:val="center"/>
          </w:tcPr>
          <w:p w:rsidR="00340372" w:rsidRPr="00621E9C" w:rsidRDefault="00296F11" w:rsidP="008E746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列出</w:t>
            </w:r>
            <w:r w:rsidR="006F7531" w:rsidRPr="00621E9C">
              <w:rPr>
                <w:rFonts w:hint="eastAsia"/>
                <w:sz w:val="21"/>
                <w:szCs w:val="21"/>
              </w:rPr>
              <w:t>系统</w:t>
            </w:r>
            <w:r w:rsidR="008E746B">
              <w:rPr>
                <w:rFonts w:hint="eastAsia"/>
                <w:sz w:val="21"/>
                <w:szCs w:val="21"/>
              </w:rPr>
              <w:t>间功能交互</w:t>
            </w:r>
            <w:r w:rsidR="006F7531" w:rsidRPr="00621E9C">
              <w:rPr>
                <w:rFonts w:hint="eastAsia"/>
                <w:sz w:val="21"/>
                <w:szCs w:val="21"/>
              </w:rPr>
              <w:t>测试点</w:t>
            </w:r>
          </w:p>
        </w:tc>
      </w:tr>
      <w:tr w:rsidR="00340372" w:rsidRPr="00621E9C" w:rsidTr="00010E12">
        <w:tc>
          <w:tcPr>
            <w:tcW w:w="895" w:type="pct"/>
            <w:vAlign w:val="center"/>
          </w:tcPr>
          <w:p w:rsidR="00340372" w:rsidRPr="00621E9C" w:rsidRDefault="006F7531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影响性</w:t>
            </w:r>
          </w:p>
        </w:tc>
        <w:tc>
          <w:tcPr>
            <w:tcW w:w="2161" w:type="pct"/>
            <w:vAlign w:val="center"/>
          </w:tcPr>
          <w:p w:rsidR="00340372" w:rsidRPr="00621E9C" w:rsidRDefault="006F7531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若为变更需求，还需分析变更后对原业务流程、原系统功能、关联模块、关联系统产生的影响</w:t>
            </w:r>
          </w:p>
        </w:tc>
        <w:tc>
          <w:tcPr>
            <w:tcW w:w="1944" w:type="pct"/>
            <w:vAlign w:val="center"/>
          </w:tcPr>
          <w:p w:rsidR="00340372" w:rsidRPr="006F7531" w:rsidRDefault="008E746B" w:rsidP="00BE63BB">
            <w:pPr>
              <w:pStyle w:val="-1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列出</w:t>
            </w:r>
            <w:r w:rsidR="00796515">
              <w:rPr>
                <w:rFonts w:hint="eastAsia"/>
                <w:sz w:val="21"/>
                <w:szCs w:val="21"/>
              </w:rPr>
              <w:t>变更内容的</w:t>
            </w:r>
            <w:r>
              <w:rPr>
                <w:rFonts w:hint="eastAsia"/>
                <w:sz w:val="21"/>
                <w:szCs w:val="21"/>
              </w:rPr>
              <w:t>影响性测试点</w:t>
            </w:r>
          </w:p>
        </w:tc>
      </w:tr>
    </w:tbl>
    <w:p w:rsidR="007549A6" w:rsidRDefault="007549A6" w:rsidP="00BE63BB">
      <w:pPr>
        <w:pStyle w:val="a1"/>
      </w:pPr>
      <w:r>
        <w:rPr>
          <w:rFonts w:hint="eastAsia"/>
        </w:rPr>
        <w:t>相关评审</w:t>
      </w:r>
    </w:p>
    <w:p w:rsidR="00B43283" w:rsidRDefault="00967A84" w:rsidP="00BE63BB">
      <w:pPr>
        <w:pStyle w:val="-1"/>
        <w:ind w:left="369"/>
      </w:pPr>
      <w:r>
        <w:rPr>
          <w:rFonts w:hint="eastAsia"/>
        </w:rPr>
        <w:t>为全面深入理解</w:t>
      </w:r>
      <w:r w:rsidR="007549A6" w:rsidRPr="007549A6">
        <w:rPr>
          <w:rFonts w:hint="eastAsia"/>
        </w:rPr>
        <w:t>需求，业务经理应参加需求分析评审会、设计评审会。</w:t>
      </w:r>
      <w:r w:rsidR="007549A6">
        <w:rPr>
          <w:rFonts w:hint="eastAsia"/>
        </w:rPr>
        <w:t>相关会议由测试经理或项目组负责通知。</w:t>
      </w:r>
    </w:p>
    <w:p w:rsidR="00601F0B" w:rsidRDefault="00601F0B" w:rsidP="00BE63BB">
      <w:pPr>
        <w:pStyle w:val="a1"/>
      </w:pPr>
      <w:r>
        <w:rPr>
          <w:rFonts w:hint="eastAsia"/>
        </w:rPr>
        <w:t>变更</w:t>
      </w:r>
      <w:r w:rsidR="00595922">
        <w:rPr>
          <w:rFonts w:hint="eastAsia"/>
        </w:rPr>
        <w:t>管理</w:t>
      </w:r>
    </w:p>
    <w:p w:rsidR="00601F0B" w:rsidRPr="00601F0B" w:rsidRDefault="00420776" w:rsidP="00BE63BB">
      <w:pPr>
        <w:pStyle w:val="-1"/>
        <w:ind w:left="358"/>
      </w:pPr>
      <w:r w:rsidRPr="00E55675">
        <w:rPr>
          <w:rFonts w:hint="eastAsia"/>
        </w:rPr>
        <w:t>若需求发生变更、中止、终止或</w:t>
      </w:r>
      <w:r>
        <w:rPr>
          <w:rFonts w:hint="eastAsia"/>
        </w:rPr>
        <w:t>系统设计</w:t>
      </w:r>
      <w:r w:rsidRPr="00E55675">
        <w:rPr>
          <w:rFonts w:hint="eastAsia"/>
        </w:rPr>
        <w:t>发生</w:t>
      </w:r>
      <w:r>
        <w:rPr>
          <w:rFonts w:hint="eastAsia"/>
        </w:rPr>
        <w:t>变更，</w:t>
      </w:r>
      <w:r w:rsidRPr="00E55675">
        <w:rPr>
          <w:rFonts w:hint="eastAsia"/>
        </w:rPr>
        <w:t>测试经理或其指定测试人员</w:t>
      </w:r>
      <w:r>
        <w:rPr>
          <w:rFonts w:hint="eastAsia"/>
        </w:rPr>
        <w:t>应</w:t>
      </w:r>
      <w:r w:rsidRPr="00E55675">
        <w:rPr>
          <w:rFonts w:hint="eastAsia"/>
        </w:rPr>
        <w:t>自上述情况确认后</w:t>
      </w:r>
      <w:r>
        <w:rPr>
          <w:rFonts w:hint="eastAsia"/>
        </w:rPr>
        <w:t>及时</w:t>
      </w:r>
      <w:r w:rsidRPr="00E55675">
        <w:rPr>
          <w:rFonts w:hint="eastAsia"/>
        </w:rPr>
        <w:t>通知业务经理</w:t>
      </w:r>
      <w:r w:rsidR="000C7C23">
        <w:rPr>
          <w:rFonts w:hint="eastAsia"/>
        </w:rPr>
        <w:t>对《测试分析》进行相应调</w:t>
      </w:r>
      <w:r w:rsidR="000C7C23">
        <w:rPr>
          <w:rFonts w:hint="eastAsia"/>
        </w:rPr>
        <w:lastRenderedPageBreak/>
        <w:t>整，测试人员根据调整后的测试分析调整测试案例</w:t>
      </w:r>
      <w:r w:rsidR="00370E97">
        <w:rPr>
          <w:rFonts w:hint="eastAsia"/>
        </w:rPr>
        <w:t>，不得未通知业务经理</w:t>
      </w:r>
      <w:r w:rsidR="000C7C23">
        <w:rPr>
          <w:rFonts w:hint="eastAsia"/>
        </w:rPr>
        <w:t>而</w:t>
      </w:r>
      <w:r w:rsidR="00370E97">
        <w:rPr>
          <w:rFonts w:hint="eastAsia"/>
        </w:rPr>
        <w:t>私自修改测试案例</w:t>
      </w:r>
      <w:r w:rsidR="000C7C23">
        <w:rPr>
          <w:rFonts w:hint="eastAsia"/>
        </w:rPr>
        <w:t>，案例调整后应</w:t>
      </w:r>
      <w:r w:rsidR="00D84FEC">
        <w:rPr>
          <w:rFonts w:hint="eastAsia"/>
        </w:rPr>
        <w:t>再次</w:t>
      </w:r>
      <w:r w:rsidR="000C7C23">
        <w:rPr>
          <w:rFonts w:hint="eastAsia"/>
        </w:rPr>
        <w:t>提交业务经理进行评审</w:t>
      </w:r>
      <w:r w:rsidR="00800860">
        <w:rPr>
          <w:rFonts w:hint="eastAsia"/>
        </w:rPr>
        <w:t>。</w:t>
      </w:r>
      <w:r w:rsidRPr="00E55675">
        <w:rPr>
          <w:rFonts w:hint="eastAsia"/>
        </w:rPr>
        <w:t>若</w:t>
      </w:r>
      <w:r w:rsidR="00800860">
        <w:rPr>
          <w:rFonts w:hint="eastAsia"/>
        </w:rPr>
        <w:t>业务经理</w:t>
      </w:r>
      <w:r w:rsidRPr="00E55675">
        <w:rPr>
          <w:rFonts w:hint="eastAsia"/>
        </w:rPr>
        <w:t>未得到</w:t>
      </w:r>
      <w:r w:rsidR="00800860">
        <w:rPr>
          <w:rFonts w:hint="eastAsia"/>
        </w:rPr>
        <w:t>变更</w:t>
      </w:r>
      <w:r w:rsidRPr="00E55675">
        <w:rPr>
          <w:rFonts w:hint="eastAsia"/>
        </w:rPr>
        <w:t>通知，</w:t>
      </w:r>
      <w:r w:rsidR="00800860">
        <w:rPr>
          <w:rFonts w:hint="eastAsia"/>
        </w:rPr>
        <w:t>则</w:t>
      </w:r>
      <w:r w:rsidR="00796515">
        <w:rPr>
          <w:rFonts w:hint="eastAsia"/>
        </w:rPr>
        <w:t>不负责</w:t>
      </w:r>
      <w:r w:rsidR="00A66B2A">
        <w:rPr>
          <w:rFonts w:hint="eastAsia"/>
        </w:rPr>
        <w:t>对</w:t>
      </w:r>
      <w:r w:rsidR="00796515">
        <w:rPr>
          <w:rFonts w:hint="eastAsia"/>
        </w:rPr>
        <w:t>变更</w:t>
      </w:r>
      <w:r w:rsidR="00A66B2A">
        <w:rPr>
          <w:rFonts w:hint="eastAsia"/>
        </w:rPr>
        <w:t>调整后</w:t>
      </w:r>
      <w:r w:rsidR="00796515">
        <w:rPr>
          <w:rFonts w:hint="eastAsia"/>
        </w:rPr>
        <w:t>的测试案例</w:t>
      </w:r>
      <w:r w:rsidR="00A66B2A">
        <w:rPr>
          <w:rFonts w:hint="eastAsia"/>
        </w:rPr>
        <w:t>进行</w:t>
      </w:r>
      <w:r w:rsidR="00796515">
        <w:rPr>
          <w:rFonts w:hint="eastAsia"/>
        </w:rPr>
        <w:t>评审及</w:t>
      </w:r>
      <w:r w:rsidR="00A66B2A">
        <w:rPr>
          <w:rFonts w:hint="eastAsia"/>
        </w:rPr>
        <w:t>相应案例的</w:t>
      </w:r>
      <w:r w:rsidR="00796515">
        <w:rPr>
          <w:rFonts w:hint="eastAsia"/>
        </w:rPr>
        <w:t>测试记录审查，对于变更引起的生产事件亦不承担责任</w:t>
      </w:r>
      <w:r>
        <w:rPr>
          <w:rFonts w:hint="eastAsia"/>
        </w:rPr>
        <w:t>。</w:t>
      </w:r>
    </w:p>
    <w:p w:rsidR="00C54739" w:rsidRDefault="004F551E" w:rsidP="00BE63BB">
      <w:pPr>
        <w:pStyle w:val="a0"/>
      </w:pPr>
      <w:bookmarkStart w:id="8" w:name="_Toc410031474"/>
      <w:r>
        <w:rPr>
          <w:rFonts w:hint="eastAsia"/>
        </w:rPr>
        <w:t>案例</w:t>
      </w:r>
      <w:r w:rsidR="00C54739">
        <w:rPr>
          <w:rFonts w:hint="eastAsia"/>
        </w:rPr>
        <w:t>评审</w:t>
      </w:r>
      <w:bookmarkEnd w:id="8"/>
    </w:p>
    <w:p w:rsidR="00AB5B06" w:rsidRDefault="00AB5B06" w:rsidP="00BE63BB">
      <w:pPr>
        <w:pStyle w:val="a1"/>
      </w:pPr>
      <w:r>
        <w:rPr>
          <w:rFonts w:hint="eastAsia"/>
        </w:rPr>
        <w:t>测试人员根据测试分析完成案例设计后，测试经理根据需要组织中级或高级案例评审，中级或高级案例评审的对象包括测试分析、测试案例。</w:t>
      </w:r>
      <w:r w:rsidR="001D6785">
        <w:rPr>
          <w:rFonts w:hint="eastAsia"/>
        </w:rPr>
        <w:t>当有中级或高级案例评审时，可不进行初级案例评审。</w:t>
      </w:r>
    </w:p>
    <w:p w:rsidR="005D4FA9" w:rsidRPr="005D4FA9" w:rsidRDefault="00AB5B06" w:rsidP="00BE63BB">
      <w:pPr>
        <w:pStyle w:val="a1"/>
      </w:pPr>
      <w:r>
        <w:rPr>
          <w:rFonts w:hint="eastAsia"/>
        </w:rPr>
        <w:t>若无中级或高级案例评审，则由</w:t>
      </w:r>
      <w:r w:rsidR="00AC725B">
        <w:rPr>
          <w:rFonts w:hint="eastAsia"/>
        </w:rPr>
        <w:t>业务经理进行初级案例评审。</w:t>
      </w:r>
      <w:r w:rsidR="005D4FA9" w:rsidRPr="005D4FA9">
        <w:rPr>
          <w:rFonts w:hint="eastAsia"/>
        </w:rPr>
        <w:t>业务经理须逐条评审案例并提出评审意见，意见包括但不限于表述错误、描述不准确、预期结果不正确、错误案例、重复案例、无效案例、新增案例、新增业务场景等。测试人员按照初级案例评审意见修改案例，由业务经理确认修改内容后，确定有效测试案例初稿。</w:t>
      </w:r>
      <w:r w:rsidRPr="005D4FA9">
        <w:rPr>
          <w:rFonts w:hint="eastAsia"/>
        </w:rPr>
        <w:t>业务经理须保证案例评审的及时性，根据测试计划安排案例评审的交付时间，优先级为紧急需求＞本月投产需求＞非本月投产需求。</w:t>
      </w:r>
    </w:p>
    <w:p w:rsidR="005D4FA9" w:rsidRPr="005D4FA9" w:rsidRDefault="00AB5B06" w:rsidP="00AB5B06">
      <w:pPr>
        <w:pStyle w:val="a1"/>
      </w:pPr>
      <w:r>
        <w:rPr>
          <w:rFonts w:hint="eastAsia"/>
        </w:rPr>
        <w:t>初级案例评审完成后，由测试经理针对测试分析、测试案例发起邮件评审，评审人包括项目经理、开发人员或</w:t>
      </w:r>
      <w:r w:rsidR="00A7742A">
        <w:rPr>
          <w:rFonts w:hint="eastAsia"/>
        </w:rPr>
        <w:t>需求提出人</w:t>
      </w:r>
      <w:r>
        <w:rPr>
          <w:rFonts w:hint="eastAsia"/>
        </w:rPr>
        <w:t>等。</w:t>
      </w:r>
    </w:p>
    <w:p w:rsidR="00C67A59" w:rsidRDefault="00C54739" w:rsidP="00BE63BB">
      <w:pPr>
        <w:pStyle w:val="a0"/>
      </w:pPr>
      <w:bookmarkStart w:id="9" w:name="_Toc410031475"/>
      <w:r>
        <w:rPr>
          <w:rFonts w:hint="eastAsia"/>
        </w:rPr>
        <w:t>测试</w:t>
      </w:r>
      <w:r w:rsidR="004F3AC0">
        <w:rPr>
          <w:rFonts w:hint="eastAsia"/>
        </w:rPr>
        <w:t>支持</w:t>
      </w:r>
      <w:bookmarkEnd w:id="9"/>
    </w:p>
    <w:p w:rsidR="00024F69" w:rsidRDefault="00855B8D" w:rsidP="00BE63BB">
      <w:pPr>
        <w:pStyle w:val="a1"/>
      </w:pPr>
      <w:r>
        <w:rPr>
          <w:rFonts w:hint="eastAsia"/>
        </w:rPr>
        <w:t>缺陷识别</w:t>
      </w:r>
    </w:p>
    <w:p w:rsidR="007D7DE3" w:rsidRDefault="00B44238" w:rsidP="000F2217">
      <w:pPr>
        <w:pStyle w:val="-1"/>
        <w:ind w:left="358"/>
      </w:pPr>
      <w:r>
        <w:rPr>
          <w:rFonts w:hint="eastAsia"/>
        </w:rPr>
        <w:t>对于模糊缺陷，</w:t>
      </w:r>
      <w:r w:rsidR="000257B4">
        <w:rPr>
          <w:rFonts w:hint="eastAsia"/>
        </w:rPr>
        <w:t>业务经理</w:t>
      </w:r>
      <w:r w:rsidR="009973ED">
        <w:rPr>
          <w:rFonts w:hint="eastAsia"/>
        </w:rPr>
        <w:t>协助测试人员识别、确定缺陷。</w:t>
      </w:r>
    </w:p>
    <w:p w:rsidR="00855B8D" w:rsidRDefault="00855B8D" w:rsidP="00A1478E">
      <w:pPr>
        <w:pStyle w:val="a1"/>
      </w:pPr>
      <w:r>
        <w:rPr>
          <w:rFonts w:hint="eastAsia"/>
        </w:rPr>
        <w:t>测试结果确认</w:t>
      </w:r>
    </w:p>
    <w:p w:rsidR="000F2217" w:rsidRDefault="000F2217" w:rsidP="000F2217">
      <w:pPr>
        <w:pStyle w:val="-1"/>
        <w:ind w:left="358"/>
      </w:pPr>
      <w:r>
        <w:rPr>
          <w:rFonts w:hint="eastAsia"/>
        </w:rPr>
        <w:t>当测试实际结果与预期结果不符时，业务经理应</w:t>
      </w:r>
      <w:r w:rsidR="006726B7">
        <w:rPr>
          <w:rFonts w:hint="eastAsia"/>
        </w:rPr>
        <w:t>予以确认</w:t>
      </w:r>
      <w:r>
        <w:rPr>
          <w:rFonts w:hint="eastAsia"/>
        </w:rPr>
        <w:t>，若为缺陷则按缺陷处理流程进行处理</w:t>
      </w:r>
      <w:r w:rsidR="006726B7">
        <w:rPr>
          <w:rFonts w:hint="eastAsia"/>
        </w:rPr>
        <w:t>；</w:t>
      </w:r>
      <w:r>
        <w:rPr>
          <w:rFonts w:hint="eastAsia"/>
        </w:rPr>
        <w:t>若测试分析中预期结果不正确，则修正《测试分析》，测试人员据此相应修正《测试案例》。</w:t>
      </w:r>
    </w:p>
    <w:p w:rsidR="005C5880" w:rsidRPr="007F2D49" w:rsidRDefault="005C5880" w:rsidP="005C5880">
      <w:pPr>
        <w:pStyle w:val="-1"/>
        <w:ind w:left="358"/>
      </w:pPr>
      <w:r>
        <w:rPr>
          <w:rFonts w:hint="eastAsia"/>
        </w:rPr>
        <w:t>对于新建类项目，为深入了解系统实现，业务经理应参与部分测试执行。</w:t>
      </w:r>
    </w:p>
    <w:p w:rsidR="009973ED" w:rsidRPr="009973ED" w:rsidRDefault="00855B8D" w:rsidP="00A1478E">
      <w:pPr>
        <w:pStyle w:val="a1"/>
      </w:pPr>
      <w:r>
        <w:rPr>
          <w:rFonts w:hint="eastAsia"/>
        </w:rPr>
        <w:t>测试执行记录检查</w:t>
      </w:r>
    </w:p>
    <w:p w:rsidR="005C5880" w:rsidRDefault="00D92E7F" w:rsidP="00D92E7F">
      <w:pPr>
        <w:pStyle w:val="-1"/>
        <w:ind w:left="358"/>
      </w:pPr>
      <w:r>
        <w:rPr>
          <w:rFonts w:hint="eastAsia"/>
        </w:rPr>
        <w:t>测试人员应详细记录测试过程与测试结果，业务经理</w:t>
      </w:r>
      <w:r w:rsidR="001F1123">
        <w:rPr>
          <w:rFonts w:hint="eastAsia"/>
        </w:rPr>
        <w:t>应</w:t>
      </w:r>
      <w:r>
        <w:rPr>
          <w:rFonts w:hint="eastAsia"/>
        </w:rPr>
        <w:t>对测试记录进行审查，并告知测试经理与测试人员审查结果，对于</w:t>
      </w:r>
      <w:r w:rsidR="001F1123">
        <w:rPr>
          <w:rFonts w:hint="eastAsia"/>
        </w:rPr>
        <w:t>漏测、执行错误等</w:t>
      </w:r>
      <w:r>
        <w:rPr>
          <w:rFonts w:hint="eastAsia"/>
        </w:rPr>
        <w:t>问题应补充测试。</w:t>
      </w:r>
    </w:p>
    <w:p w:rsidR="00AB19EC" w:rsidRDefault="00AB19EC" w:rsidP="00BE63BB">
      <w:pPr>
        <w:pStyle w:val="a0"/>
      </w:pPr>
      <w:bookmarkStart w:id="10" w:name="_Toc410031476"/>
      <w:r>
        <w:rPr>
          <w:rFonts w:hint="eastAsia"/>
        </w:rPr>
        <w:t>工作流程</w:t>
      </w:r>
      <w:bookmarkEnd w:id="10"/>
    </w:p>
    <w:p w:rsidR="00AB19EC" w:rsidRDefault="00991CA3" w:rsidP="00BE63BB">
      <w:pPr>
        <w:pStyle w:val="a1"/>
        <w:spacing w:line="240" w:lineRule="auto"/>
      </w:pPr>
      <w:r>
        <w:rPr>
          <w:rFonts w:hint="eastAsia"/>
        </w:rPr>
        <w:t>维护类项目</w:t>
      </w:r>
      <w:r w:rsidR="00AB19EC">
        <w:rPr>
          <w:rFonts w:hint="eastAsia"/>
        </w:rPr>
        <w:t>测试分析工作流程图：</w:t>
      </w:r>
    </w:p>
    <w:p w:rsidR="000363C0" w:rsidRPr="00635BD6" w:rsidRDefault="00492889" w:rsidP="003F65B9">
      <w:pPr>
        <w:pStyle w:val="-1"/>
        <w:spacing w:line="240" w:lineRule="auto"/>
      </w:pPr>
      <w:r>
        <w:object w:dxaOrig="9486" w:dyaOrig="16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3pt;height:634.5pt" o:ole="">
            <v:imagedata r:id="rId10" o:title=""/>
          </v:shape>
          <o:OLEObject Type="Embed" ProgID="Visio.Drawing.11" ShapeID="_x0000_i1026" DrawAspect="Content" ObjectID="_1499090568" r:id="rId11"/>
        </w:object>
      </w:r>
    </w:p>
    <w:p w:rsidR="00991CA3" w:rsidRDefault="00991CA3" w:rsidP="00991CA3">
      <w:pPr>
        <w:pStyle w:val="a1"/>
        <w:spacing w:line="240" w:lineRule="auto"/>
      </w:pPr>
      <w:r>
        <w:rPr>
          <w:rFonts w:hint="eastAsia"/>
        </w:rPr>
        <w:t>新建类项目测试分析工作流程图：</w:t>
      </w:r>
    </w:p>
    <w:p w:rsidR="00991CA3" w:rsidRDefault="00DA1689" w:rsidP="00991CA3">
      <w:pPr>
        <w:rPr>
          <w:rFonts w:asciiTheme="minorHAnsi" w:eastAsiaTheme="minorEastAsia" w:hAnsiTheme="minorHAnsi" w:cstheme="minorBidi"/>
          <w:szCs w:val="22"/>
        </w:rPr>
      </w:pPr>
      <w:r>
        <w:object w:dxaOrig="16402" w:dyaOrig="11142">
          <v:shape id="_x0000_i1025" type="#_x0000_t75" style="width:407.25pt;height:276.75pt" o:ole="">
            <v:imagedata r:id="rId12" o:title=""/>
          </v:shape>
          <o:OLEObject Type="Embed" ProgID="Visio.Drawing.11" ShapeID="_x0000_i1025" DrawAspect="Content" ObjectID="_1499090569" r:id="rId13"/>
        </w:object>
      </w:r>
    </w:p>
    <w:p w:rsidR="00EF55B7" w:rsidRPr="00EF55B7" w:rsidRDefault="00EF55B7" w:rsidP="00BE63BB">
      <w:pPr>
        <w:pStyle w:val="a0"/>
      </w:pPr>
      <w:bookmarkStart w:id="11" w:name="_Toc410031477"/>
      <w:r>
        <w:rPr>
          <w:rFonts w:hint="eastAsia"/>
        </w:rPr>
        <w:t>培训</w:t>
      </w:r>
      <w:bookmarkEnd w:id="11"/>
    </w:p>
    <w:p w:rsidR="00DD50EB" w:rsidRDefault="0095068D" w:rsidP="00BE63BB">
      <w:pPr>
        <w:pStyle w:val="a1"/>
      </w:pPr>
      <w:r>
        <w:rPr>
          <w:rFonts w:hint="eastAsia"/>
        </w:rPr>
        <w:t>培训提升的目的和原则</w:t>
      </w:r>
    </w:p>
    <w:p w:rsidR="0095068D" w:rsidRPr="0095068D" w:rsidRDefault="00982620" w:rsidP="004A4F06">
      <w:pPr>
        <w:pStyle w:val="-1"/>
        <w:ind w:left="369"/>
      </w:pPr>
      <w:r>
        <w:rPr>
          <w:rFonts w:hint="eastAsia"/>
        </w:rPr>
        <w:t>以与工作相结合、重内容、讲实效的原则组织</w:t>
      </w:r>
      <w:r w:rsidR="0095068D">
        <w:rPr>
          <w:rFonts w:hint="eastAsia"/>
        </w:rPr>
        <w:t>培训</w:t>
      </w:r>
      <w:r>
        <w:rPr>
          <w:rFonts w:hint="eastAsia"/>
        </w:rPr>
        <w:t>工作。通过培训，</w:t>
      </w:r>
      <w:r w:rsidR="0095068D">
        <w:rPr>
          <w:rFonts w:hint="eastAsia"/>
        </w:rPr>
        <w:t>提升业务经理的业务素质、专业能力，增强业务经理对于经济发展形势的敏感度和关注度，学习银行新业务，不断更新知识储备，提高工作质量和效率。</w:t>
      </w:r>
    </w:p>
    <w:p w:rsidR="00925258" w:rsidRDefault="0095068D" w:rsidP="00BE63BB">
      <w:pPr>
        <w:pStyle w:val="a1"/>
      </w:pPr>
      <w:r>
        <w:rPr>
          <w:rFonts w:hint="eastAsia"/>
        </w:rPr>
        <w:t>培训</w:t>
      </w:r>
      <w:r w:rsidR="006A4196">
        <w:rPr>
          <w:rFonts w:hint="eastAsia"/>
        </w:rPr>
        <w:t>计划</w:t>
      </w:r>
      <w:r w:rsidR="00C63D9F">
        <w:rPr>
          <w:rFonts w:hint="eastAsia"/>
        </w:rPr>
        <w:t>和</w:t>
      </w:r>
      <w:r w:rsidR="006A4196">
        <w:rPr>
          <w:rFonts w:hint="eastAsia"/>
        </w:rPr>
        <w:t>形式</w:t>
      </w:r>
    </w:p>
    <w:p w:rsidR="006A4196" w:rsidRPr="006A4196" w:rsidRDefault="006A4196" w:rsidP="006D0D68">
      <w:pPr>
        <w:pStyle w:val="-1"/>
        <w:ind w:left="369"/>
      </w:pPr>
      <w:r>
        <w:rPr>
          <w:rFonts w:hint="eastAsia"/>
        </w:rPr>
        <w:t>培训计划每季度一次</w:t>
      </w:r>
      <w:r w:rsidR="006D0D68">
        <w:rPr>
          <w:rFonts w:hint="eastAsia"/>
        </w:rPr>
        <w:t>，</w:t>
      </w:r>
      <w:r>
        <w:rPr>
          <w:rFonts w:hint="eastAsia"/>
        </w:rPr>
        <w:t>培训形式包括但不限于</w:t>
      </w:r>
      <w:r w:rsidR="00863A37">
        <w:rPr>
          <w:rFonts w:hint="eastAsia"/>
        </w:rPr>
        <w:t>学习新业务、点评测试分析文档、交流工作经验、分析讨论生产事件、学习文件及专业资料、参加其他部门培训等。</w:t>
      </w:r>
    </w:p>
    <w:p w:rsidR="00925258" w:rsidRDefault="0095068D" w:rsidP="00BE63BB">
      <w:pPr>
        <w:pStyle w:val="a1"/>
      </w:pPr>
      <w:r>
        <w:rPr>
          <w:rFonts w:hint="eastAsia"/>
        </w:rPr>
        <w:t>培训</w:t>
      </w:r>
      <w:r w:rsidR="00863A37">
        <w:rPr>
          <w:rFonts w:hint="eastAsia"/>
        </w:rPr>
        <w:t>组织</w:t>
      </w:r>
      <w:r w:rsidR="007B3FA7">
        <w:rPr>
          <w:rFonts w:hint="eastAsia"/>
        </w:rPr>
        <w:t>和管理</w:t>
      </w:r>
    </w:p>
    <w:p w:rsidR="00863A37" w:rsidRPr="00863A37" w:rsidRDefault="00863A37" w:rsidP="00F000BC">
      <w:pPr>
        <w:pStyle w:val="-1"/>
        <w:ind w:left="369"/>
      </w:pPr>
      <w:r>
        <w:rPr>
          <w:rFonts w:hint="eastAsia"/>
        </w:rPr>
        <w:t>指定专人负责培训</w:t>
      </w:r>
      <w:r w:rsidR="00AD3B46">
        <w:rPr>
          <w:rFonts w:hint="eastAsia"/>
        </w:rPr>
        <w:t>组织</w:t>
      </w:r>
      <w:r w:rsidR="007B3FA7">
        <w:rPr>
          <w:rFonts w:hint="eastAsia"/>
        </w:rPr>
        <w:t>和管理</w:t>
      </w:r>
      <w:r>
        <w:rPr>
          <w:rFonts w:hint="eastAsia"/>
        </w:rPr>
        <w:t>，职责包括但不限于组织制定年度和日常培训计划、收集培训需求和信息、整理培训资料、聘请内外部专家、记录培训过程、总结培训经验、评价培训效果等。</w:t>
      </w:r>
    </w:p>
    <w:p w:rsidR="00816B6A" w:rsidRDefault="00816B6A" w:rsidP="00BE63BB">
      <w:pPr>
        <w:pStyle w:val="a0"/>
      </w:pPr>
      <w:bookmarkStart w:id="12" w:name="_Toc410031478"/>
      <w:r>
        <w:rPr>
          <w:rFonts w:hint="eastAsia"/>
        </w:rPr>
        <w:t>附则</w:t>
      </w:r>
      <w:bookmarkEnd w:id="12"/>
    </w:p>
    <w:p w:rsidR="00816B6A" w:rsidRPr="00C92D4E" w:rsidRDefault="00816B6A" w:rsidP="00BE63BB">
      <w:pPr>
        <w:pStyle w:val="a1"/>
      </w:pPr>
      <w:r w:rsidRPr="00C92D4E">
        <w:rPr>
          <w:rFonts w:hint="eastAsia"/>
        </w:rPr>
        <w:t>本管理</w:t>
      </w:r>
      <w:r w:rsidR="002A710F" w:rsidRPr="00C92D4E">
        <w:rPr>
          <w:rFonts w:hint="eastAsia"/>
        </w:rPr>
        <w:t>细则</w:t>
      </w:r>
      <w:r w:rsidR="006A4196" w:rsidRPr="00C92D4E">
        <w:rPr>
          <w:rFonts w:hint="eastAsia"/>
        </w:rPr>
        <w:t>由中国光大银行信息科技部质量</w:t>
      </w:r>
      <w:r w:rsidRPr="00C92D4E">
        <w:rPr>
          <w:rFonts w:hint="eastAsia"/>
        </w:rPr>
        <w:t>中心</w:t>
      </w:r>
      <w:r w:rsidR="006A4196" w:rsidRPr="00C92D4E">
        <w:rPr>
          <w:rFonts w:hint="eastAsia"/>
        </w:rPr>
        <w:t>测试团队业务组</w:t>
      </w:r>
      <w:r w:rsidRPr="00C92D4E">
        <w:rPr>
          <w:rFonts w:hint="eastAsia"/>
        </w:rPr>
        <w:t>负责解释和修订</w:t>
      </w:r>
      <w:r w:rsidR="00FC694D" w:rsidRPr="00C92D4E">
        <w:rPr>
          <w:rFonts w:hint="eastAsia"/>
        </w:rPr>
        <w:t>。</w:t>
      </w:r>
    </w:p>
    <w:p w:rsidR="00D07EF4" w:rsidRDefault="00816B6A" w:rsidP="00F000BC">
      <w:pPr>
        <w:pStyle w:val="a1"/>
      </w:pPr>
      <w:r w:rsidRPr="00C92D4E">
        <w:rPr>
          <w:rFonts w:hint="eastAsia"/>
        </w:rPr>
        <w:t>本管理</w:t>
      </w:r>
      <w:r w:rsidR="00A97DA2" w:rsidRPr="00C92D4E">
        <w:rPr>
          <w:rFonts w:hint="eastAsia"/>
        </w:rPr>
        <w:t>细则</w:t>
      </w:r>
      <w:r w:rsidRPr="00C92D4E">
        <w:rPr>
          <w:rFonts w:hint="eastAsia"/>
        </w:rPr>
        <w:t>自发布之日起执行</w:t>
      </w:r>
      <w:r w:rsidR="006A4196" w:rsidRPr="00C92D4E">
        <w:rPr>
          <w:rFonts w:hint="eastAsia"/>
        </w:rPr>
        <w:t>。</w:t>
      </w:r>
    </w:p>
    <w:p w:rsidR="009020FE" w:rsidRPr="0065343E" w:rsidRDefault="009020FE" w:rsidP="009020FE">
      <w:pPr>
        <w:pStyle w:val="a1"/>
      </w:pPr>
      <w:r w:rsidRPr="0065343E">
        <w:rPr>
          <w:rFonts w:hint="eastAsia"/>
        </w:rPr>
        <w:t>附件列表</w:t>
      </w:r>
    </w:p>
    <w:p w:rsidR="009020FE" w:rsidRPr="009020FE" w:rsidRDefault="00822B3F" w:rsidP="00A41967">
      <w:pPr>
        <w:pStyle w:val="a2"/>
        <w:numPr>
          <w:ilvl w:val="0"/>
          <w:numId w:val="0"/>
        </w:numPr>
        <w:ind w:left="482" w:firstLine="358"/>
      </w:pPr>
      <w:r>
        <w:rPr>
          <w:rFonts w:hint="eastAsia"/>
        </w:rPr>
        <w:t>《系统名称_测试分析_需求编号_需求名称_文档版本号（模板）.doc》。</w:t>
      </w:r>
    </w:p>
    <w:sectPr w:rsidR="009020FE" w:rsidRPr="009020FE" w:rsidSect="002877A4">
      <w:pgSz w:w="11906" w:h="16838" w:code="9"/>
      <w:pgMar w:top="1247" w:right="1797" w:bottom="1247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836" w:rsidRDefault="00980836" w:rsidP="002665AB">
      <w:r>
        <w:separator/>
      </w:r>
    </w:p>
  </w:endnote>
  <w:endnote w:type="continuationSeparator" w:id="1">
    <w:p w:rsidR="00980836" w:rsidRDefault="00980836" w:rsidP="00266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CF9" w:rsidRPr="0090786B" w:rsidRDefault="004102DC" w:rsidP="00603CF9">
    <w:pPr>
      <w:pStyle w:val="-5"/>
    </w:pPr>
    <w:sdt>
      <w:sdtPr>
        <w:rPr>
          <w:lang w:val="zh-CN"/>
        </w:rPr>
        <w:id w:val="25710930"/>
        <w:docPartObj>
          <w:docPartGallery w:val="Page Numbers (Bottom of Page)"/>
          <w:docPartUnique/>
        </w:docPartObj>
      </w:sdtPr>
      <w:sdtEndPr>
        <w:rPr>
          <w:lang w:val="en-US"/>
        </w:rPr>
      </w:sdtEndPr>
      <w:sdtContent>
        <w:r w:rsidR="00603CF9" w:rsidRPr="0090786B">
          <w:rPr>
            <w:rFonts w:hint="eastAsia"/>
            <w:lang w:val="zh-CN"/>
          </w:rPr>
          <w:t>第</w:t>
        </w:r>
        <w:fldSimple w:instr="PAGE">
          <w:r w:rsidR="007C3D09">
            <w:rPr>
              <w:noProof/>
            </w:rPr>
            <w:t>11</w:t>
          </w:r>
        </w:fldSimple>
        <w:r w:rsidR="00603CF9" w:rsidRPr="0090786B">
          <w:rPr>
            <w:rFonts w:hint="eastAsia"/>
            <w:lang w:val="zh-CN"/>
          </w:rPr>
          <w:t>页</w:t>
        </w:r>
        <w:r w:rsidR="00603CF9" w:rsidRPr="0090786B">
          <w:rPr>
            <w:lang w:val="zh-CN"/>
          </w:rPr>
          <w:t>/</w:t>
        </w:r>
        <w:r w:rsidR="00603CF9" w:rsidRPr="0090786B">
          <w:rPr>
            <w:rFonts w:hint="eastAsia"/>
            <w:lang w:val="zh-CN"/>
          </w:rPr>
          <w:t>共</w:t>
        </w:r>
        <w:fldSimple w:instr="NUMPAGES">
          <w:r w:rsidR="007C3D09">
            <w:rPr>
              <w:noProof/>
            </w:rPr>
            <w:t>11</w:t>
          </w:r>
        </w:fldSimple>
      </w:sdtContent>
    </w:sdt>
    <w:r w:rsidR="00603CF9" w:rsidRPr="0090786B"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836" w:rsidRDefault="00980836" w:rsidP="002665AB">
      <w:r>
        <w:separator/>
      </w:r>
    </w:p>
  </w:footnote>
  <w:footnote w:type="continuationSeparator" w:id="1">
    <w:p w:rsidR="00980836" w:rsidRDefault="00980836" w:rsidP="002665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CF9" w:rsidRPr="007F431D" w:rsidRDefault="004102DC" w:rsidP="00D60899">
    <w:pPr>
      <w:pStyle w:val="af1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-1.5pt;margin-top:-9.45pt;width:101.25pt;height:22.25pt;z-index:251658240" fillcolor="#0c9">
          <v:imagedata r:id="rId1" o:title=""/>
        </v:shape>
        <o:OLEObject Type="Embed" ProgID="Unknown" ShapeID="_x0000_s1027" DrawAspect="Content" ObjectID="_1499090570" r:id="rId2"/>
      </w:pict>
    </w:r>
    <w:r>
      <w:fldChar w:fldCharType="begin"/>
    </w:r>
    <w:r w:rsidR="00603CF9">
      <w:instrText xml:space="preserve"> STYLEREF  </w:instrText>
    </w:r>
    <w:r w:rsidR="00603CF9">
      <w:instrText>封面</w:instrText>
    </w:r>
    <w:r w:rsidR="00603CF9">
      <w:instrText>-</w:instrText>
    </w:r>
    <w:r w:rsidR="00603CF9">
      <w:instrText>标题</w:instrText>
    </w:r>
    <w:r w:rsidR="00603CF9">
      <w:instrText xml:space="preserve"> </w:instrText>
    </w:r>
    <w:r>
      <w:fldChar w:fldCharType="separate"/>
    </w:r>
    <w:r w:rsidR="007C3D09">
      <w:rPr>
        <w:rFonts w:hint="eastAsia"/>
        <w:noProof/>
      </w:rPr>
      <w:t>系统测试测试分析管理细则</w:t>
    </w:r>
    <w:r>
      <w:fldChar w:fldCharType="end"/>
    </w:r>
    <w:r w:rsidR="00A51A46">
      <w:rPr>
        <w:rFonts w:hint="eastAsia"/>
      </w:rPr>
      <w:t>V1.1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A27D5"/>
    <w:multiLevelType w:val="multilevel"/>
    <w:tmpl w:val="D71E13F2"/>
    <w:numStyleLink w:val="a"/>
  </w:abstractNum>
  <w:abstractNum w:abstractNumId="1">
    <w:nsid w:val="2896376A"/>
    <w:multiLevelType w:val="multilevel"/>
    <w:tmpl w:val="D71E13F2"/>
    <w:numStyleLink w:val="a"/>
  </w:abstractNum>
  <w:abstractNum w:abstractNumId="2">
    <w:nsid w:val="3202210E"/>
    <w:multiLevelType w:val="multilevel"/>
    <w:tmpl w:val="D71E13F2"/>
    <w:styleLink w:val="a"/>
    <w:lvl w:ilvl="0">
      <w:start w:val="1"/>
      <w:numFmt w:val="chineseCountingThousand"/>
      <w:pStyle w:val="a0"/>
      <w:suff w:val="space"/>
      <w:lvlText w:val="第%1节"/>
      <w:lvlJc w:val="left"/>
      <w:pPr>
        <w:ind w:left="0" w:firstLine="0"/>
      </w:pPr>
      <w:rPr>
        <w:rFonts w:ascii="华文细黑" w:eastAsia="华文细黑" w:hint="eastAsia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2"/>
        <w:position w:val="0"/>
        <w:sz w:val="24"/>
        <w:u w:val="none"/>
        <w:vertAlign w:val="baseline"/>
        <w:em w:val="none"/>
      </w:rPr>
    </w:lvl>
    <w:lvl w:ilvl="1">
      <w:start w:val="1"/>
      <w:numFmt w:val="chineseCountingThousand"/>
      <w:lvlRestart w:val="0"/>
      <w:pStyle w:val="a1"/>
      <w:suff w:val="space"/>
      <w:lvlText w:val="第%2条"/>
      <w:lvlJc w:val="left"/>
      <w:pPr>
        <w:ind w:left="369" w:firstLine="482"/>
      </w:pPr>
      <w:rPr>
        <w:rFonts w:ascii="华文细黑" w:eastAsia="华文细黑" w:hint="eastAsia"/>
        <w:b/>
        <w:i w:val="0"/>
        <w:snapToGrid/>
        <w:spacing w:val="0"/>
        <w:w w:val="100"/>
        <w:kern w:val="2"/>
        <w:position w:val="0"/>
        <w:sz w:val="24"/>
      </w:rPr>
    </w:lvl>
    <w:lvl w:ilvl="2">
      <w:start w:val="1"/>
      <w:numFmt w:val="chineseCountingThousand"/>
      <w:pStyle w:val="a2"/>
      <w:suff w:val="space"/>
      <w:lvlText w:val="（%3）"/>
      <w:lvlJc w:val="left"/>
      <w:pPr>
        <w:ind w:left="0" w:firstLine="482"/>
      </w:pPr>
      <w:rPr>
        <w:rFonts w:ascii="华文细黑" w:eastAsia="华文细黑" w:hint="eastAsia"/>
        <w:b w:val="0"/>
        <w:i w:val="0"/>
        <w:snapToGrid/>
        <w:spacing w:val="0"/>
        <w:w w:val="100"/>
        <w:kern w:val="2"/>
        <w:position w:val="0"/>
        <w:sz w:val="24"/>
      </w:rPr>
    </w:lvl>
    <w:lvl w:ilvl="3">
      <w:start w:val="1"/>
      <w:numFmt w:val="decimal"/>
      <w:pStyle w:val="a3"/>
      <w:suff w:val="space"/>
      <w:lvlText w:val="%4、"/>
      <w:lvlJc w:val="left"/>
      <w:pPr>
        <w:ind w:left="420" w:firstLine="482"/>
      </w:pPr>
      <w:rPr>
        <w:rFonts w:ascii="华文细黑" w:eastAsia="华文细黑" w:hint="eastAsia"/>
        <w:b w:val="0"/>
        <w:i w:val="0"/>
        <w:snapToGrid/>
        <w:spacing w:val="0"/>
        <w:w w:val="100"/>
        <w:kern w:val="2"/>
        <w:position w:val="0"/>
        <w:sz w:val="24"/>
      </w:rPr>
    </w:lvl>
    <w:lvl w:ilvl="4">
      <w:start w:val="1"/>
      <w:numFmt w:val="decimal"/>
      <w:pStyle w:val="a4"/>
      <w:suff w:val="space"/>
      <w:lvlText w:val="（%5）"/>
      <w:lvlJc w:val="left"/>
      <w:pPr>
        <w:ind w:left="839" w:firstLine="482"/>
      </w:pPr>
      <w:rPr>
        <w:rFonts w:ascii="华文细黑" w:eastAsia="华文细黑" w:hint="eastAsia"/>
        <w:b w:val="0"/>
        <w:i w:val="0"/>
        <w:snapToGrid/>
        <w:spacing w:val="0"/>
        <w:w w:val="100"/>
        <w:kern w:val="2"/>
        <w:position w:val="0"/>
        <w:sz w:val="24"/>
      </w:rPr>
    </w:lvl>
    <w:lvl w:ilvl="5">
      <w:start w:val="1"/>
      <w:numFmt w:val="upperLetter"/>
      <w:pStyle w:val="a5"/>
      <w:suff w:val="space"/>
      <w:lvlText w:val="（%6）"/>
      <w:lvlJc w:val="left"/>
      <w:pPr>
        <w:ind w:left="1259" w:firstLine="482"/>
      </w:pPr>
      <w:rPr>
        <w:rFonts w:ascii="华文细黑" w:eastAsia="华文细黑" w:hint="eastAsia"/>
        <w:b w:val="0"/>
        <w:i w:val="0"/>
        <w:snapToGrid/>
        <w:spacing w:val="0"/>
        <w:w w:val="100"/>
        <w:kern w:val="2"/>
        <w:position w:val="0"/>
        <w:sz w:val="24"/>
      </w:rPr>
    </w:lvl>
    <w:lvl w:ilvl="6">
      <w:start w:val="1"/>
      <w:numFmt w:val="lowerLetter"/>
      <w:suff w:val="space"/>
      <w:lvlText w:val="（%7）"/>
      <w:lvlJc w:val="left"/>
      <w:pPr>
        <w:ind w:left="1678" w:firstLine="482"/>
      </w:pPr>
      <w:rPr>
        <w:rFonts w:ascii="华文细黑" w:eastAsia="华文细黑" w:hint="eastAsia"/>
        <w:b w:val="0"/>
        <w:i w:val="0"/>
        <w:snapToGrid/>
        <w:spacing w:val="0"/>
        <w:w w:val="100"/>
        <w:kern w:val="2"/>
        <w:position w:val="0"/>
        <w:sz w:val="24"/>
      </w:rPr>
    </w:lvl>
    <w:lvl w:ilvl="7">
      <w:start w:val="1"/>
      <w:numFmt w:val="upperRoman"/>
      <w:suff w:val="space"/>
      <w:lvlText w:val="（%8）"/>
      <w:lvlJc w:val="left"/>
      <w:pPr>
        <w:ind w:left="2098" w:firstLine="482"/>
      </w:pPr>
      <w:rPr>
        <w:rFonts w:ascii="华文细黑" w:eastAsia="华文细黑" w:hint="eastAsia"/>
        <w:b w:val="0"/>
        <w:i w:val="0"/>
        <w:snapToGrid/>
        <w:spacing w:val="0"/>
        <w:w w:val="100"/>
        <w:kern w:val="2"/>
        <w:position w:val="0"/>
        <w:sz w:val="24"/>
      </w:rPr>
    </w:lvl>
    <w:lvl w:ilvl="8">
      <w:start w:val="1"/>
      <w:numFmt w:val="lowerRoman"/>
      <w:suff w:val="space"/>
      <w:lvlText w:val="（%9）"/>
      <w:lvlJc w:val="left"/>
      <w:pPr>
        <w:ind w:left="2517" w:firstLine="482"/>
      </w:pPr>
      <w:rPr>
        <w:rFonts w:ascii="华文细黑" w:eastAsia="华文细黑" w:hint="eastAsia"/>
        <w:b w:val="0"/>
        <w:i w:val="0"/>
        <w:snapToGrid/>
        <w:spacing w:val="0"/>
        <w:w w:val="100"/>
        <w:kern w:val="2"/>
        <w:position w:val="0"/>
        <w:sz w:val="24"/>
      </w:rPr>
    </w:lvl>
  </w:abstractNum>
  <w:abstractNum w:abstractNumId="3">
    <w:nsid w:val="3BCA027C"/>
    <w:multiLevelType w:val="hybridMultilevel"/>
    <w:tmpl w:val="66B6C28C"/>
    <w:lvl w:ilvl="0" w:tplc="0B76EEC4">
      <w:start w:val="1"/>
      <w:numFmt w:val="decimal"/>
      <w:lvlText w:val="（%1）"/>
      <w:lvlJc w:val="left"/>
      <w:pPr>
        <w:ind w:left="420" w:hanging="420"/>
      </w:pPr>
      <w:rPr>
        <w:rFonts w:ascii="华文细黑" w:eastAsia="华文细黑" w:hAnsi="华文细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656DAD"/>
    <w:multiLevelType w:val="hybridMultilevel"/>
    <w:tmpl w:val="3DD2071C"/>
    <w:lvl w:ilvl="0" w:tplc="C1045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541529"/>
    <w:multiLevelType w:val="multilevel"/>
    <w:tmpl w:val="9B102DE8"/>
    <w:lvl w:ilvl="0">
      <w:start w:val="1"/>
      <w:numFmt w:val="chineseCountingThousand"/>
      <w:suff w:val="space"/>
      <w:lvlText w:val="第%1节"/>
      <w:lvlJc w:val="left"/>
      <w:pPr>
        <w:ind w:left="0" w:firstLine="0"/>
      </w:pPr>
      <w:rPr>
        <w:rFonts w:ascii="华文细黑" w:eastAsia="华文细黑" w:hint="eastAsia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2"/>
        <w:position w:val="0"/>
        <w:sz w:val="24"/>
        <w:u w:val="none"/>
        <w:vertAlign w:val="baseline"/>
        <w:em w:val="none"/>
      </w:rPr>
    </w:lvl>
    <w:lvl w:ilvl="1">
      <w:start w:val="1"/>
      <w:numFmt w:val="chineseCountingThousand"/>
      <w:lvlRestart w:val="0"/>
      <w:suff w:val="space"/>
      <w:lvlText w:val="第%2条"/>
      <w:lvlJc w:val="left"/>
      <w:pPr>
        <w:ind w:left="369" w:firstLine="482"/>
      </w:pPr>
      <w:rPr>
        <w:rFonts w:ascii="华文细黑" w:eastAsia="华文细黑" w:hint="eastAsia"/>
        <w:b/>
        <w:i w:val="0"/>
        <w:snapToGrid/>
        <w:spacing w:val="0"/>
        <w:w w:val="100"/>
        <w:kern w:val="2"/>
        <w:position w:val="0"/>
        <w:sz w:val="24"/>
      </w:rPr>
    </w:lvl>
    <w:lvl w:ilvl="2">
      <w:start w:val="1"/>
      <w:numFmt w:val="chineseCountingThousand"/>
      <w:suff w:val="space"/>
      <w:lvlText w:val="（%3）"/>
      <w:lvlJc w:val="left"/>
      <w:pPr>
        <w:ind w:left="369" w:firstLine="482"/>
      </w:pPr>
      <w:rPr>
        <w:rFonts w:ascii="华文细黑" w:eastAsia="华文细黑" w:hint="eastAsia"/>
        <w:b w:val="0"/>
        <w:i w:val="0"/>
        <w:snapToGrid/>
        <w:spacing w:val="0"/>
        <w:w w:val="100"/>
        <w:kern w:val="2"/>
        <w:position w:val="0"/>
        <w:sz w:val="24"/>
      </w:rPr>
    </w:lvl>
    <w:lvl w:ilvl="3">
      <w:start w:val="1"/>
      <w:numFmt w:val="decimal"/>
      <w:suff w:val="space"/>
      <w:lvlText w:val="%4、"/>
      <w:lvlJc w:val="left"/>
      <w:pPr>
        <w:ind w:left="420" w:firstLine="482"/>
      </w:pPr>
      <w:rPr>
        <w:rFonts w:ascii="华文细黑" w:eastAsia="华文细黑" w:hint="eastAsia"/>
        <w:b w:val="0"/>
        <w:i w:val="0"/>
        <w:snapToGrid/>
        <w:spacing w:val="0"/>
        <w:w w:val="100"/>
        <w:kern w:val="2"/>
        <w:position w:val="0"/>
        <w:sz w:val="24"/>
      </w:rPr>
    </w:lvl>
    <w:lvl w:ilvl="4">
      <w:start w:val="1"/>
      <w:numFmt w:val="decimal"/>
      <w:suff w:val="space"/>
      <w:lvlText w:val="（%5）"/>
      <w:lvlJc w:val="left"/>
      <w:pPr>
        <w:ind w:left="839" w:firstLine="482"/>
      </w:pPr>
      <w:rPr>
        <w:rFonts w:ascii="华文细黑" w:eastAsia="华文细黑" w:hint="eastAsia"/>
        <w:b w:val="0"/>
        <w:i w:val="0"/>
        <w:snapToGrid/>
        <w:spacing w:val="0"/>
        <w:w w:val="100"/>
        <w:kern w:val="2"/>
        <w:position w:val="0"/>
        <w:sz w:val="24"/>
      </w:rPr>
    </w:lvl>
    <w:lvl w:ilvl="5">
      <w:start w:val="1"/>
      <w:numFmt w:val="upperLetter"/>
      <w:suff w:val="space"/>
      <w:lvlText w:val="（%6）"/>
      <w:lvlJc w:val="left"/>
      <w:pPr>
        <w:ind w:left="1259" w:firstLine="482"/>
      </w:pPr>
      <w:rPr>
        <w:rFonts w:ascii="华文细黑" w:eastAsia="华文细黑" w:hint="eastAsia"/>
        <w:b w:val="0"/>
        <w:i w:val="0"/>
        <w:snapToGrid/>
        <w:spacing w:val="0"/>
        <w:w w:val="100"/>
        <w:kern w:val="2"/>
        <w:position w:val="0"/>
        <w:sz w:val="24"/>
      </w:rPr>
    </w:lvl>
    <w:lvl w:ilvl="6">
      <w:start w:val="1"/>
      <w:numFmt w:val="lowerLetter"/>
      <w:suff w:val="space"/>
      <w:lvlText w:val="（%7）"/>
      <w:lvlJc w:val="left"/>
      <w:pPr>
        <w:ind w:left="1678" w:firstLine="482"/>
      </w:pPr>
      <w:rPr>
        <w:rFonts w:ascii="华文细黑" w:eastAsia="华文细黑" w:hint="eastAsia"/>
        <w:b w:val="0"/>
        <w:i w:val="0"/>
        <w:snapToGrid/>
        <w:spacing w:val="0"/>
        <w:w w:val="100"/>
        <w:kern w:val="2"/>
        <w:position w:val="0"/>
        <w:sz w:val="24"/>
      </w:rPr>
    </w:lvl>
    <w:lvl w:ilvl="7">
      <w:start w:val="1"/>
      <w:numFmt w:val="upperRoman"/>
      <w:suff w:val="space"/>
      <w:lvlText w:val="（%8）"/>
      <w:lvlJc w:val="left"/>
      <w:pPr>
        <w:ind w:left="2098" w:firstLine="482"/>
      </w:pPr>
      <w:rPr>
        <w:rFonts w:ascii="华文细黑" w:eastAsia="华文细黑" w:hint="eastAsia"/>
        <w:b w:val="0"/>
        <w:i w:val="0"/>
        <w:snapToGrid/>
        <w:spacing w:val="0"/>
        <w:w w:val="100"/>
        <w:kern w:val="2"/>
        <w:position w:val="0"/>
        <w:sz w:val="24"/>
      </w:rPr>
    </w:lvl>
    <w:lvl w:ilvl="8">
      <w:start w:val="1"/>
      <w:numFmt w:val="lowerRoman"/>
      <w:suff w:val="space"/>
      <w:lvlText w:val="（%9）"/>
      <w:lvlJc w:val="left"/>
      <w:pPr>
        <w:ind w:left="2517" w:firstLine="482"/>
      </w:pPr>
      <w:rPr>
        <w:rFonts w:ascii="华文细黑" w:eastAsia="华文细黑" w:hint="eastAsia"/>
        <w:b w:val="0"/>
        <w:i w:val="0"/>
        <w:snapToGrid/>
        <w:spacing w:val="0"/>
        <w:w w:val="100"/>
        <w:kern w:val="2"/>
        <w:position w:val="0"/>
        <w:sz w:val="24"/>
      </w:rPr>
    </w:lvl>
  </w:abstractNum>
  <w:abstractNum w:abstractNumId="6">
    <w:nsid w:val="7D475066"/>
    <w:multiLevelType w:val="multilevel"/>
    <w:tmpl w:val="D71E13F2"/>
    <w:numStyleLink w:val="a"/>
  </w:abstractNum>
  <w:abstractNum w:abstractNumId="7">
    <w:nsid w:val="7E167545"/>
    <w:multiLevelType w:val="multilevel"/>
    <w:tmpl w:val="D71E13F2"/>
    <w:numStyleLink w:val="a"/>
  </w:abstractNum>
  <w:num w:numId="1">
    <w:abstractNumId w:val="2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chineseCountingThousand"/>
        <w:lvlRestart w:val="0"/>
        <w:lvlText w:val="第%2条"/>
        <w:lvlJc w:val="left"/>
        <w:pPr>
          <w:tabs>
            <w:tab w:val="num" w:pos="0"/>
          </w:tabs>
          <w:ind w:left="0" w:firstLine="482"/>
        </w:pPr>
        <w:rPr>
          <w:rFonts w:ascii="华文细黑" w:eastAsia="华文细黑" w:hint="eastAsia"/>
          <w:b/>
          <w:i w:val="0"/>
          <w:snapToGrid/>
          <w:spacing w:val="0"/>
          <w:w w:val="100"/>
          <w:kern w:val="2"/>
          <w:position w:val="0"/>
          <w:sz w:val="24"/>
        </w:rPr>
      </w:lvl>
    </w:lvlOverride>
  </w:num>
  <w:num w:numId="3">
    <w:abstractNumId w:val="0"/>
    <w:lvlOverride w:ilvl="0">
      <w:lvl w:ilvl="0">
        <w:start w:val="1"/>
        <w:numFmt w:val="chineseCountingThousand"/>
        <w:suff w:val="space"/>
        <w:lvlText w:val="第%1节"/>
        <w:lvlJc w:val="left"/>
        <w:pPr>
          <w:ind w:left="0" w:firstLine="0"/>
        </w:pPr>
        <w:rPr>
          <w:rFonts w:ascii="华文细黑" w:eastAsia="华文细黑" w:hint="eastAsia"/>
          <w:b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/>
          <w:vanish w:val="0"/>
          <w:color w:val="auto"/>
          <w:spacing w:val="0"/>
          <w:w w:val="100"/>
          <w:kern w:val="2"/>
          <w:position w:val="0"/>
          <w:sz w:val="24"/>
          <w:u w:val="none"/>
          <w:vertAlign w:val="baseline"/>
          <w:em w:val="none"/>
        </w:rPr>
      </w:lvl>
    </w:lvlOverride>
    <w:lvlOverride w:ilvl="1">
      <w:lvl w:ilvl="1">
        <w:start w:val="1"/>
        <w:numFmt w:val="chineseCountingThousand"/>
        <w:lvlRestart w:val="0"/>
        <w:suff w:val="space"/>
        <w:lvlText w:val="第%2条"/>
        <w:lvlJc w:val="left"/>
        <w:pPr>
          <w:ind w:left="369" w:firstLine="482"/>
        </w:pPr>
        <w:rPr>
          <w:rFonts w:ascii="华文细黑" w:eastAsia="华文细黑" w:hint="eastAsia"/>
          <w:b/>
          <w:i w:val="0"/>
          <w:snapToGrid/>
          <w:spacing w:val="0"/>
          <w:w w:val="100"/>
          <w:kern w:val="2"/>
          <w:position w:val="0"/>
          <w:sz w:val="24"/>
        </w:rPr>
      </w:lvl>
    </w:lvlOverride>
    <w:lvlOverride w:ilvl="2">
      <w:lvl w:ilvl="2">
        <w:start w:val="1"/>
        <w:numFmt w:val="chineseCountingThousand"/>
        <w:suff w:val="space"/>
        <w:lvlText w:val="（%3）"/>
        <w:lvlJc w:val="left"/>
        <w:pPr>
          <w:ind w:left="369" w:firstLine="482"/>
        </w:pPr>
        <w:rPr>
          <w:rFonts w:ascii="华文细黑" w:eastAsia="华文细黑" w:hint="eastAsia"/>
          <w:b w:val="0"/>
          <w:i w:val="0"/>
          <w:snapToGrid/>
          <w:spacing w:val="0"/>
          <w:w w:val="100"/>
          <w:kern w:val="2"/>
          <w:position w:val="0"/>
          <w:sz w:val="24"/>
        </w:rPr>
      </w:lvl>
    </w:lvlOverride>
    <w:lvlOverride w:ilvl="3">
      <w:lvl w:ilvl="3">
        <w:start w:val="1"/>
        <w:numFmt w:val="decimal"/>
        <w:suff w:val="space"/>
        <w:lvlText w:val="%4、"/>
        <w:lvlJc w:val="left"/>
        <w:pPr>
          <w:ind w:left="420" w:firstLine="482"/>
        </w:pPr>
        <w:rPr>
          <w:rFonts w:ascii="华文细黑" w:eastAsia="华文细黑" w:hint="eastAsia"/>
          <w:b w:val="0"/>
          <w:i w:val="0"/>
          <w:snapToGrid/>
          <w:spacing w:val="0"/>
          <w:w w:val="100"/>
          <w:kern w:val="2"/>
          <w:position w:val="0"/>
          <w:sz w:val="24"/>
        </w:rPr>
      </w:lvl>
    </w:lvlOverride>
    <w:lvlOverride w:ilvl="4">
      <w:lvl w:ilvl="4">
        <w:start w:val="1"/>
        <w:numFmt w:val="decimal"/>
        <w:suff w:val="space"/>
        <w:lvlText w:val="（%5）"/>
        <w:lvlJc w:val="left"/>
        <w:pPr>
          <w:ind w:left="839" w:firstLine="482"/>
        </w:pPr>
        <w:rPr>
          <w:rFonts w:ascii="华文细黑" w:eastAsia="华文细黑" w:hint="eastAsia"/>
          <w:b w:val="0"/>
          <w:i w:val="0"/>
          <w:snapToGrid/>
          <w:spacing w:val="0"/>
          <w:w w:val="100"/>
          <w:kern w:val="2"/>
          <w:position w:val="0"/>
          <w:sz w:val="24"/>
        </w:rPr>
      </w:lvl>
    </w:lvlOverride>
    <w:lvlOverride w:ilvl="5">
      <w:lvl w:ilvl="5">
        <w:start w:val="1"/>
        <w:numFmt w:val="upperLetter"/>
        <w:suff w:val="space"/>
        <w:lvlText w:val="（%6）"/>
        <w:lvlJc w:val="left"/>
        <w:pPr>
          <w:ind w:left="1259" w:firstLine="482"/>
        </w:pPr>
        <w:rPr>
          <w:rFonts w:ascii="华文细黑" w:eastAsia="华文细黑" w:hint="eastAsia"/>
          <w:b w:val="0"/>
          <w:i w:val="0"/>
          <w:snapToGrid/>
          <w:spacing w:val="0"/>
          <w:w w:val="100"/>
          <w:kern w:val="2"/>
          <w:position w:val="0"/>
          <w:sz w:val="24"/>
        </w:rPr>
      </w:lvl>
    </w:lvlOverride>
    <w:lvlOverride w:ilvl="6">
      <w:lvl w:ilvl="6">
        <w:start w:val="1"/>
        <w:numFmt w:val="lowerLetter"/>
        <w:suff w:val="space"/>
        <w:lvlText w:val="（%7）"/>
        <w:lvlJc w:val="left"/>
        <w:pPr>
          <w:ind w:left="1678" w:firstLine="482"/>
        </w:pPr>
        <w:rPr>
          <w:rFonts w:ascii="华文细黑" w:eastAsia="华文细黑" w:hint="eastAsia"/>
          <w:b w:val="0"/>
          <w:i w:val="0"/>
          <w:snapToGrid/>
          <w:spacing w:val="0"/>
          <w:w w:val="100"/>
          <w:kern w:val="2"/>
          <w:position w:val="0"/>
          <w:sz w:val="24"/>
        </w:rPr>
      </w:lvl>
    </w:lvlOverride>
    <w:lvlOverride w:ilvl="7">
      <w:lvl w:ilvl="7">
        <w:start w:val="1"/>
        <w:numFmt w:val="upperRoman"/>
        <w:suff w:val="space"/>
        <w:lvlText w:val="（%8）"/>
        <w:lvlJc w:val="left"/>
        <w:pPr>
          <w:ind w:left="2098" w:firstLine="482"/>
        </w:pPr>
        <w:rPr>
          <w:rFonts w:ascii="华文细黑" w:eastAsia="华文细黑" w:hint="eastAsia"/>
          <w:b w:val="0"/>
          <w:i w:val="0"/>
          <w:snapToGrid/>
          <w:spacing w:val="0"/>
          <w:w w:val="100"/>
          <w:kern w:val="2"/>
          <w:position w:val="0"/>
          <w:sz w:val="24"/>
        </w:rPr>
      </w:lvl>
    </w:lvlOverride>
    <w:lvlOverride w:ilvl="8">
      <w:lvl w:ilvl="8">
        <w:start w:val="1"/>
        <w:numFmt w:val="lowerRoman"/>
        <w:suff w:val="space"/>
        <w:lvlText w:val="（%9）"/>
        <w:lvlJc w:val="left"/>
        <w:pPr>
          <w:ind w:left="2517" w:firstLine="482"/>
        </w:pPr>
        <w:rPr>
          <w:rFonts w:ascii="华文细黑" w:eastAsia="华文细黑" w:hint="eastAsia"/>
          <w:b w:val="0"/>
          <w:i w:val="0"/>
          <w:snapToGrid/>
          <w:spacing w:val="0"/>
          <w:w w:val="100"/>
          <w:kern w:val="2"/>
          <w:position w:val="0"/>
          <w:sz w:val="24"/>
        </w:rPr>
      </w:lvl>
    </w:lvlOverride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linkStyles/>
  <w:stylePaneFormatFilter w:val="102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32E7"/>
    <w:rsid w:val="0000291C"/>
    <w:rsid w:val="00010E12"/>
    <w:rsid w:val="00011FDD"/>
    <w:rsid w:val="00013EA8"/>
    <w:rsid w:val="000239B2"/>
    <w:rsid w:val="00024F69"/>
    <w:rsid w:val="000257B4"/>
    <w:rsid w:val="00032B2A"/>
    <w:rsid w:val="000335B2"/>
    <w:rsid w:val="000363C0"/>
    <w:rsid w:val="000407FB"/>
    <w:rsid w:val="00060B20"/>
    <w:rsid w:val="0006127D"/>
    <w:rsid w:val="00062B06"/>
    <w:rsid w:val="00071DDE"/>
    <w:rsid w:val="00076C3E"/>
    <w:rsid w:val="00076E79"/>
    <w:rsid w:val="00080829"/>
    <w:rsid w:val="0008214E"/>
    <w:rsid w:val="00096FEF"/>
    <w:rsid w:val="000A4CC8"/>
    <w:rsid w:val="000B0AAF"/>
    <w:rsid w:val="000B5A5E"/>
    <w:rsid w:val="000C1F97"/>
    <w:rsid w:val="000C68B3"/>
    <w:rsid w:val="000C7C23"/>
    <w:rsid w:val="000D3D2D"/>
    <w:rsid w:val="000D6DDE"/>
    <w:rsid w:val="000E2CFD"/>
    <w:rsid w:val="000F2217"/>
    <w:rsid w:val="000F36FE"/>
    <w:rsid w:val="00103E28"/>
    <w:rsid w:val="001063E8"/>
    <w:rsid w:val="00113448"/>
    <w:rsid w:val="0012102D"/>
    <w:rsid w:val="001220BE"/>
    <w:rsid w:val="00134359"/>
    <w:rsid w:val="001368D2"/>
    <w:rsid w:val="00136AD3"/>
    <w:rsid w:val="001377F1"/>
    <w:rsid w:val="0014506C"/>
    <w:rsid w:val="00145FB7"/>
    <w:rsid w:val="00147213"/>
    <w:rsid w:val="00154392"/>
    <w:rsid w:val="00155A9B"/>
    <w:rsid w:val="00174AFF"/>
    <w:rsid w:val="00180BAE"/>
    <w:rsid w:val="001859C5"/>
    <w:rsid w:val="00185AEB"/>
    <w:rsid w:val="00186617"/>
    <w:rsid w:val="001873E3"/>
    <w:rsid w:val="001961BC"/>
    <w:rsid w:val="00196A48"/>
    <w:rsid w:val="001A6CF0"/>
    <w:rsid w:val="001B024F"/>
    <w:rsid w:val="001B03A7"/>
    <w:rsid w:val="001B461A"/>
    <w:rsid w:val="001B6614"/>
    <w:rsid w:val="001B7E45"/>
    <w:rsid w:val="001C6119"/>
    <w:rsid w:val="001C6E20"/>
    <w:rsid w:val="001D58F9"/>
    <w:rsid w:val="001D6785"/>
    <w:rsid w:val="001D6DD3"/>
    <w:rsid w:val="001E51C2"/>
    <w:rsid w:val="001E569E"/>
    <w:rsid w:val="001F1123"/>
    <w:rsid w:val="001F1C47"/>
    <w:rsid w:val="00201D00"/>
    <w:rsid w:val="0020485F"/>
    <w:rsid w:val="0021789A"/>
    <w:rsid w:val="00221710"/>
    <w:rsid w:val="002364CC"/>
    <w:rsid w:val="00244D18"/>
    <w:rsid w:val="00245C4A"/>
    <w:rsid w:val="00255928"/>
    <w:rsid w:val="00257AD8"/>
    <w:rsid w:val="00260D56"/>
    <w:rsid w:val="00261670"/>
    <w:rsid w:val="00261A01"/>
    <w:rsid w:val="002665AB"/>
    <w:rsid w:val="0027748E"/>
    <w:rsid w:val="002866BF"/>
    <w:rsid w:val="002877A4"/>
    <w:rsid w:val="002903E6"/>
    <w:rsid w:val="002939D0"/>
    <w:rsid w:val="002955CA"/>
    <w:rsid w:val="00296F11"/>
    <w:rsid w:val="002A17A5"/>
    <w:rsid w:val="002A6789"/>
    <w:rsid w:val="002A6E81"/>
    <w:rsid w:val="002A710F"/>
    <w:rsid w:val="002B2977"/>
    <w:rsid w:val="002C51C6"/>
    <w:rsid w:val="002D137E"/>
    <w:rsid w:val="002D541C"/>
    <w:rsid w:val="002D7969"/>
    <w:rsid w:val="002E4FF1"/>
    <w:rsid w:val="002E5E4D"/>
    <w:rsid w:val="002E659B"/>
    <w:rsid w:val="002E7F8E"/>
    <w:rsid w:val="002F46D4"/>
    <w:rsid w:val="002F52EA"/>
    <w:rsid w:val="0030161C"/>
    <w:rsid w:val="00302340"/>
    <w:rsid w:val="00303D1F"/>
    <w:rsid w:val="003137A8"/>
    <w:rsid w:val="00315694"/>
    <w:rsid w:val="003169AC"/>
    <w:rsid w:val="00322E88"/>
    <w:rsid w:val="00340372"/>
    <w:rsid w:val="00341D58"/>
    <w:rsid w:val="00356701"/>
    <w:rsid w:val="00364658"/>
    <w:rsid w:val="00365FF5"/>
    <w:rsid w:val="00367730"/>
    <w:rsid w:val="00370DA4"/>
    <w:rsid w:val="00370E97"/>
    <w:rsid w:val="00371416"/>
    <w:rsid w:val="00375214"/>
    <w:rsid w:val="00385918"/>
    <w:rsid w:val="003955F3"/>
    <w:rsid w:val="00397C34"/>
    <w:rsid w:val="003A4214"/>
    <w:rsid w:val="003B6877"/>
    <w:rsid w:val="003C0BDF"/>
    <w:rsid w:val="003C1E98"/>
    <w:rsid w:val="003C3F3E"/>
    <w:rsid w:val="003C455C"/>
    <w:rsid w:val="003D5BFD"/>
    <w:rsid w:val="003E19AD"/>
    <w:rsid w:val="003F23C6"/>
    <w:rsid w:val="003F5538"/>
    <w:rsid w:val="003F65B9"/>
    <w:rsid w:val="00400A37"/>
    <w:rsid w:val="00402571"/>
    <w:rsid w:val="004102DC"/>
    <w:rsid w:val="00411C1E"/>
    <w:rsid w:val="00416DD2"/>
    <w:rsid w:val="00420776"/>
    <w:rsid w:val="00424D99"/>
    <w:rsid w:val="00424EE9"/>
    <w:rsid w:val="00431069"/>
    <w:rsid w:val="00443995"/>
    <w:rsid w:val="004443D4"/>
    <w:rsid w:val="0044530E"/>
    <w:rsid w:val="00451C5D"/>
    <w:rsid w:val="004630E0"/>
    <w:rsid w:val="0046486C"/>
    <w:rsid w:val="0046582A"/>
    <w:rsid w:val="0046700C"/>
    <w:rsid w:val="00474E11"/>
    <w:rsid w:val="004763AA"/>
    <w:rsid w:val="00484305"/>
    <w:rsid w:val="00485AD3"/>
    <w:rsid w:val="00492889"/>
    <w:rsid w:val="00493526"/>
    <w:rsid w:val="0049691D"/>
    <w:rsid w:val="0049699D"/>
    <w:rsid w:val="004A3B3D"/>
    <w:rsid w:val="004A4F06"/>
    <w:rsid w:val="004C0292"/>
    <w:rsid w:val="004C31AD"/>
    <w:rsid w:val="004C7902"/>
    <w:rsid w:val="004D5AAE"/>
    <w:rsid w:val="004D6B68"/>
    <w:rsid w:val="004E4F31"/>
    <w:rsid w:val="004E6834"/>
    <w:rsid w:val="004F07FD"/>
    <w:rsid w:val="004F3AC0"/>
    <w:rsid w:val="004F551E"/>
    <w:rsid w:val="00525564"/>
    <w:rsid w:val="00527B4F"/>
    <w:rsid w:val="00530AB7"/>
    <w:rsid w:val="0053326A"/>
    <w:rsid w:val="00534E72"/>
    <w:rsid w:val="00540645"/>
    <w:rsid w:val="005529AD"/>
    <w:rsid w:val="00564ECF"/>
    <w:rsid w:val="00566E6C"/>
    <w:rsid w:val="005911E1"/>
    <w:rsid w:val="005943DF"/>
    <w:rsid w:val="00595922"/>
    <w:rsid w:val="005966FC"/>
    <w:rsid w:val="005A3611"/>
    <w:rsid w:val="005A6420"/>
    <w:rsid w:val="005B01D6"/>
    <w:rsid w:val="005B1833"/>
    <w:rsid w:val="005B2D9D"/>
    <w:rsid w:val="005C3A18"/>
    <w:rsid w:val="005C5880"/>
    <w:rsid w:val="005D04F0"/>
    <w:rsid w:val="005D4FA9"/>
    <w:rsid w:val="005D6D20"/>
    <w:rsid w:val="005D721F"/>
    <w:rsid w:val="005E15EC"/>
    <w:rsid w:val="005E22A8"/>
    <w:rsid w:val="005F0628"/>
    <w:rsid w:val="005F46AF"/>
    <w:rsid w:val="005F4C9F"/>
    <w:rsid w:val="00601F0B"/>
    <w:rsid w:val="00603CF9"/>
    <w:rsid w:val="00610C44"/>
    <w:rsid w:val="0061232F"/>
    <w:rsid w:val="006127F9"/>
    <w:rsid w:val="00617756"/>
    <w:rsid w:val="00621E9C"/>
    <w:rsid w:val="00633DF8"/>
    <w:rsid w:val="00635BD6"/>
    <w:rsid w:val="00640AFC"/>
    <w:rsid w:val="00642450"/>
    <w:rsid w:val="006473DD"/>
    <w:rsid w:val="00647EFE"/>
    <w:rsid w:val="006566A7"/>
    <w:rsid w:val="00663466"/>
    <w:rsid w:val="006668CB"/>
    <w:rsid w:val="006726B7"/>
    <w:rsid w:val="00674E87"/>
    <w:rsid w:val="00685DD0"/>
    <w:rsid w:val="006943CB"/>
    <w:rsid w:val="006960B9"/>
    <w:rsid w:val="006967A1"/>
    <w:rsid w:val="006A0351"/>
    <w:rsid w:val="006A3AFD"/>
    <w:rsid w:val="006A4196"/>
    <w:rsid w:val="006A5FDA"/>
    <w:rsid w:val="006B682B"/>
    <w:rsid w:val="006C64B3"/>
    <w:rsid w:val="006D0D68"/>
    <w:rsid w:val="006D193E"/>
    <w:rsid w:val="006D2AC0"/>
    <w:rsid w:val="006D38E9"/>
    <w:rsid w:val="006F15CF"/>
    <w:rsid w:val="006F7531"/>
    <w:rsid w:val="00701C31"/>
    <w:rsid w:val="007040C2"/>
    <w:rsid w:val="00704BFD"/>
    <w:rsid w:val="0070628A"/>
    <w:rsid w:val="00712852"/>
    <w:rsid w:val="007417F7"/>
    <w:rsid w:val="00752860"/>
    <w:rsid w:val="00753CA6"/>
    <w:rsid w:val="007549A6"/>
    <w:rsid w:val="00765B07"/>
    <w:rsid w:val="00780A3F"/>
    <w:rsid w:val="00784629"/>
    <w:rsid w:val="00785F15"/>
    <w:rsid w:val="00796515"/>
    <w:rsid w:val="007B260D"/>
    <w:rsid w:val="007B3FA7"/>
    <w:rsid w:val="007B64CF"/>
    <w:rsid w:val="007B72CA"/>
    <w:rsid w:val="007C3255"/>
    <w:rsid w:val="007C38F7"/>
    <w:rsid w:val="007C3D09"/>
    <w:rsid w:val="007D0572"/>
    <w:rsid w:val="007D54B5"/>
    <w:rsid w:val="007D7811"/>
    <w:rsid w:val="007D7DE3"/>
    <w:rsid w:val="007E7791"/>
    <w:rsid w:val="007F2D49"/>
    <w:rsid w:val="007F3531"/>
    <w:rsid w:val="007F431D"/>
    <w:rsid w:val="00800860"/>
    <w:rsid w:val="00801FA5"/>
    <w:rsid w:val="00803366"/>
    <w:rsid w:val="0081041A"/>
    <w:rsid w:val="00816B6A"/>
    <w:rsid w:val="00822B3F"/>
    <w:rsid w:val="008233ED"/>
    <w:rsid w:val="0083124A"/>
    <w:rsid w:val="00832E62"/>
    <w:rsid w:val="0083527E"/>
    <w:rsid w:val="008465AB"/>
    <w:rsid w:val="00855B8D"/>
    <w:rsid w:val="00863603"/>
    <w:rsid w:val="0086381E"/>
    <w:rsid w:val="00863A37"/>
    <w:rsid w:val="0087360E"/>
    <w:rsid w:val="008736E3"/>
    <w:rsid w:val="00876449"/>
    <w:rsid w:val="00880114"/>
    <w:rsid w:val="008810D1"/>
    <w:rsid w:val="008845D6"/>
    <w:rsid w:val="00884E91"/>
    <w:rsid w:val="00891421"/>
    <w:rsid w:val="00894DB1"/>
    <w:rsid w:val="008A2AF5"/>
    <w:rsid w:val="008B2CF5"/>
    <w:rsid w:val="008B3744"/>
    <w:rsid w:val="008C71F8"/>
    <w:rsid w:val="008D1FDB"/>
    <w:rsid w:val="008E6BE7"/>
    <w:rsid w:val="008E746B"/>
    <w:rsid w:val="009020FE"/>
    <w:rsid w:val="00903DD5"/>
    <w:rsid w:val="00904943"/>
    <w:rsid w:val="009139DE"/>
    <w:rsid w:val="009168DF"/>
    <w:rsid w:val="00920D6C"/>
    <w:rsid w:val="00920F4C"/>
    <w:rsid w:val="0092354A"/>
    <w:rsid w:val="00925258"/>
    <w:rsid w:val="00925B77"/>
    <w:rsid w:val="00925BD1"/>
    <w:rsid w:val="00933815"/>
    <w:rsid w:val="0093472A"/>
    <w:rsid w:val="00940DF8"/>
    <w:rsid w:val="0095068D"/>
    <w:rsid w:val="00960FD0"/>
    <w:rsid w:val="00961D85"/>
    <w:rsid w:val="00962478"/>
    <w:rsid w:val="00967A84"/>
    <w:rsid w:val="00977325"/>
    <w:rsid w:val="00977542"/>
    <w:rsid w:val="00980836"/>
    <w:rsid w:val="00982620"/>
    <w:rsid w:val="00987DA7"/>
    <w:rsid w:val="00990A8F"/>
    <w:rsid w:val="00991CA3"/>
    <w:rsid w:val="009973ED"/>
    <w:rsid w:val="009A575C"/>
    <w:rsid w:val="009A67D7"/>
    <w:rsid w:val="009B4C3E"/>
    <w:rsid w:val="009B536F"/>
    <w:rsid w:val="009C13F2"/>
    <w:rsid w:val="009C3DE4"/>
    <w:rsid w:val="009C5D87"/>
    <w:rsid w:val="009D5E38"/>
    <w:rsid w:val="009E44E0"/>
    <w:rsid w:val="009F2F7B"/>
    <w:rsid w:val="009F74A4"/>
    <w:rsid w:val="00A032E7"/>
    <w:rsid w:val="00A04AAE"/>
    <w:rsid w:val="00A04F39"/>
    <w:rsid w:val="00A1048B"/>
    <w:rsid w:val="00A10770"/>
    <w:rsid w:val="00A1478E"/>
    <w:rsid w:val="00A15F6D"/>
    <w:rsid w:val="00A309D5"/>
    <w:rsid w:val="00A3774A"/>
    <w:rsid w:val="00A415D5"/>
    <w:rsid w:val="00A41967"/>
    <w:rsid w:val="00A45CFB"/>
    <w:rsid w:val="00A51A46"/>
    <w:rsid w:val="00A52B86"/>
    <w:rsid w:val="00A52DC2"/>
    <w:rsid w:val="00A65EF5"/>
    <w:rsid w:val="00A66B2A"/>
    <w:rsid w:val="00A70DF6"/>
    <w:rsid w:val="00A73523"/>
    <w:rsid w:val="00A7742A"/>
    <w:rsid w:val="00A77B22"/>
    <w:rsid w:val="00A92BA4"/>
    <w:rsid w:val="00A92C81"/>
    <w:rsid w:val="00A969E1"/>
    <w:rsid w:val="00A97166"/>
    <w:rsid w:val="00A97DA2"/>
    <w:rsid w:val="00AB19EC"/>
    <w:rsid w:val="00AB524F"/>
    <w:rsid w:val="00AB5B06"/>
    <w:rsid w:val="00AC232A"/>
    <w:rsid w:val="00AC725B"/>
    <w:rsid w:val="00AD3B46"/>
    <w:rsid w:val="00AD4C73"/>
    <w:rsid w:val="00AE3BF8"/>
    <w:rsid w:val="00AF51FC"/>
    <w:rsid w:val="00AF5567"/>
    <w:rsid w:val="00B022D0"/>
    <w:rsid w:val="00B05849"/>
    <w:rsid w:val="00B10020"/>
    <w:rsid w:val="00B124FD"/>
    <w:rsid w:val="00B22D21"/>
    <w:rsid w:val="00B2473D"/>
    <w:rsid w:val="00B26802"/>
    <w:rsid w:val="00B30745"/>
    <w:rsid w:val="00B336DF"/>
    <w:rsid w:val="00B34675"/>
    <w:rsid w:val="00B43283"/>
    <w:rsid w:val="00B44238"/>
    <w:rsid w:val="00B45BDB"/>
    <w:rsid w:val="00B504BE"/>
    <w:rsid w:val="00B90510"/>
    <w:rsid w:val="00B9706F"/>
    <w:rsid w:val="00BB3295"/>
    <w:rsid w:val="00BB39ED"/>
    <w:rsid w:val="00BD2657"/>
    <w:rsid w:val="00BE09F4"/>
    <w:rsid w:val="00BE3A05"/>
    <w:rsid w:val="00BE63BB"/>
    <w:rsid w:val="00BF7B16"/>
    <w:rsid w:val="00C03AF6"/>
    <w:rsid w:val="00C10EE1"/>
    <w:rsid w:val="00C11045"/>
    <w:rsid w:val="00C12555"/>
    <w:rsid w:val="00C3133D"/>
    <w:rsid w:val="00C359A3"/>
    <w:rsid w:val="00C51248"/>
    <w:rsid w:val="00C54739"/>
    <w:rsid w:val="00C55DFB"/>
    <w:rsid w:val="00C63D1E"/>
    <w:rsid w:val="00C63D9F"/>
    <w:rsid w:val="00C64120"/>
    <w:rsid w:val="00C648A5"/>
    <w:rsid w:val="00C66B31"/>
    <w:rsid w:val="00C67825"/>
    <w:rsid w:val="00C67A59"/>
    <w:rsid w:val="00C85D8A"/>
    <w:rsid w:val="00C90211"/>
    <w:rsid w:val="00C92D4E"/>
    <w:rsid w:val="00CA446D"/>
    <w:rsid w:val="00CB18E6"/>
    <w:rsid w:val="00CB4EB7"/>
    <w:rsid w:val="00CB696C"/>
    <w:rsid w:val="00CB7481"/>
    <w:rsid w:val="00CC0054"/>
    <w:rsid w:val="00CD2F02"/>
    <w:rsid w:val="00CD55C9"/>
    <w:rsid w:val="00CD6A11"/>
    <w:rsid w:val="00CE44F4"/>
    <w:rsid w:val="00CF14BF"/>
    <w:rsid w:val="00CF2F16"/>
    <w:rsid w:val="00D00580"/>
    <w:rsid w:val="00D07EF4"/>
    <w:rsid w:val="00D21E41"/>
    <w:rsid w:val="00D253EC"/>
    <w:rsid w:val="00D2574C"/>
    <w:rsid w:val="00D26823"/>
    <w:rsid w:val="00D40B0B"/>
    <w:rsid w:val="00D42770"/>
    <w:rsid w:val="00D60899"/>
    <w:rsid w:val="00D734A5"/>
    <w:rsid w:val="00D740C7"/>
    <w:rsid w:val="00D75073"/>
    <w:rsid w:val="00D8164F"/>
    <w:rsid w:val="00D84FEC"/>
    <w:rsid w:val="00D92E7F"/>
    <w:rsid w:val="00DA1689"/>
    <w:rsid w:val="00DC32C1"/>
    <w:rsid w:val="00DD50EB"/>
    <w:rsid w:val="00DD753F"/>
    <w:rsid w:val="00DE3A42"/>
    <w:rsid w:val="00DE41CD"/>
    <w:rsid w:val="00DF161A"/>
    <w:rsid w:val="00DF1EAB"/>
    <w:rsid w:val="00DF2009"/>
    <w:rsid w:val="00E03DB9"/>
    <w:rsid w:val="00E04782"/>
    <w:rsid w:val="00E10EE4"/>
    <w:rsid w:val="00E12ABF"/>
    <w:rsid w:val="00E170D4"/>
    <w:rsid w:val="00E41B31"/>
    <w:rsid w:val="00E432CB"/>
    <w:rsid w:val="00E436B5"/>
    <w:rsid w:val="00E44A0B"/>
    <w:rsid w:val="00E470B7"/>
    <w:rsid w:val="00E509FB"/>
    <w:rsid w:val="00E55675"/>
    <w:rsid w:val="00E602CB"/>
    <w:rsid w:val="00E769D7"/>
    <w:rsid w:val="00E77989"/>
    <w:rsid w:val="00E86939"/>
    <w:rsid w:val="00E87673"/>
    <w:rsid w:val="00E87D8A"/>
    <w:rsid w:val="00E976B9"/>
    <w:rsid w:val="00EB1139"/>
    <w:rsid w:val="00EB45E1"/>
    <w:rsid w:val="00EB470D"/>
    <w:rsid w:val="00EB71A8"/>
    <w:rsid w:val="00EC246C"/>
    <w:rsid w:val="00EC6AD6"/>
    <w:rsid w:val="00ED3E35"/>
    <w:rsid w:val="00EE1F41"/>
    <w:rsid w:val="00EE7D83"/>
    <w:rsid w:val="00EF55B7"/>
    <w:rsid w:val="00F000BC"/>
    <w:rsid w:val="00F04975"/>
    <w:rsid w:val="00F370E3"/>
    <w:rsid w:val="00F410AE"/>
    <w:rsid w:val="00F41E95"/>
    <w:rsid w:val="00F47B6C"/>
    <w:rsid w:val="00F54B90"/>
    <w:rsid w:val="00F56886"/>
    <w:rsid w:val="00F6053D"/>
    <w:rsid w:val="00F74B74"/>
    <w:rsid w:val="00F77C20"/>
    <w:rsid w:val="00F8052E"/>
    <w:rsid w:val="00F82C0E"/>
    <w:rsid w:val="00F94488"/>
    <w:rsid w:val="00F969F4"/>
    <w:rsid w:val="00FA0288"/>
    <w:rsid w:val="00FA1C1F"/>
    <w:rsid w:val="00FA646E"/>
    <w:rsid w:val="00FB11F0"/>
    <w:rsid w:val="00FC48F9"/>
    <w:rsid w:val="00FC694D"/>
    <w:rsid w:val="00FE2F67"/>
    <w:rsid w:val="00FE454B"/>
    <w:rsid w:val="00FE6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6">
    <w:name w:val="Normal"/>
    <w:rsid w:val="002E659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6"/>
    <w:next w:val="a6"/>
    <w:link w:val="1Char"/>
    <w:uiPriority w:val="9"/>
    <w:rsid w:val="002E65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-">
    <w:name w:val="封面-正文"/>
    <w:qFormat/>
    <w:rsid w:val="002E659B"/>
    <w:pPr>
      <w:spacing w:beforeLines="50" w:afterLines="50"/>
      <w:jc w:val="center"/>
    </w:pPr>
    <w:rPr>
      <w:rFonts w:ascii="黑体" w:eastAsia="黑体" w:hAnsi="Calibri" w:cs="Times New Roman"/>
      <w:b/>
      <w:sz w:val="44"/>
      <w:szCs w:val="44"/>
    </w:rPr>
  </w:style>
  <w:style w:type="paragraph" w:customStyle="1" w:styleId="-0">
    <w:name w:val="封面-标题"/>
    <w:next w:val="-"/>
    <w:qFormat/>
    <w:rsid w:val="002E659B"/>
    <w:pPr>
      <w:spacing w:beforeLines="50" w:afterLines="50"/>
      <w:jc w:val="center"/>
      <w:outlineLvl w:val="0"/>
    </w:pPr>
    <w:rPr>
      <w:rFonts w:ascii="黑体" w:eastAsia="黑体" w:hAnsi="Calibri" w:cs="Times New Roman"/>
      <w:b/>
      <w:sz w:val="44"/>
      <w:szCs w:val="44"/>
    </w:rPr>
  </w:style>
  <w:style w:type="paragraph" w:customStyle="1" w:styleId="aa">
    <w:name w:val="备注"/>
    <w:qFormat/>
    <w:rsid w:val="002E659B"/>
    <w:pPr>
      <w:widowControl w:val="0"/>
      <w:jc w:val="both"/>
    </w:pPr>
    <w:rPr>
      <w:rFonts w:ascii="华文细黑" w:eastAsia="华文细黑" w:hAnsi="华文细黑" w:cs="Times New Roman"/>
      <w:szCs w:val="24"/>
    </w:rPr>
  </w:style>
  <w:style w:type="paragraph" w:customStyle="1" w:styleId="ab">
    <w:name w:val="节"/>
    <w:next w:val="aa"/>
    <w:qFormat/>
    <w:rsid w:val="002E659B"/>
    <w:pPr>
      <w:jc w:val="center"/>
      <w:outlineLvl w:val="1"/>
    </w:pPr>
    <w:rPr>
      <w:rFonts w:ascii="华文细黑" w:eastAsia="华文细黑" w:hAnsi="华文细黑" w:cs="Times New Roman"/>
      <w:b/>
      <w:sz w:val="24"/>
      <w:szCs w:val="24"/>
    </w:rPr>
  </w:style>
  <w:style w:type="table" w:styleId="ac">
    <w:name w:val="Table Grid"/>
    <w:basedOn w:val="a8"/>
    <w:uiPriority w:val="59"/>
    <w:rsid w:val="002E659B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节编号列表"/>
    <w:next w:val="a1"/>
    <w:qFormat/>
    <w:rsid w:val="002E659B"/>
    <w:pPr>
      <w:numPr>
        <w:numId w:val="4"/>
      </w:numPr>
      <w:spacing w:line="440" w:lineRule="exact"/>
      <w:jc w:val="center"/>
      <w:outlineLvl w:val="1"/>
    </w:pPr>
    <w:rPr>
      <w:rFonts w:ascii="华文细黑" w:eastAsia="华文细黑" w:hAnsi="华文细黑" w:cs="Times New Roman"/>
      <w:b/>
      <w:sz w:val="24"/>
      <w:szCs w:val="24"/>
    </w:rPr>
  </w:style>
  <w:style w:type="paragraph" w:customStyle="1" w:styleId="-1">
    <w:name w:val="正文-一级"/>
    <w:uiPriority w:val="99"/>
    <w:qFormat/>
    <w:rsid w:val="002E659B"/>
    <w:pPr>
      <w:widowControl w:val="0"/>
      <w:spacing w:line="440" w:lineRule="exact"/>
      <w:ind w:firstLine="482"/>
      <w:jc w:val="both"/>
    </w:pPr>
    <w:rPr>
      <w:rFonts w:ascii="华文细黑" w:eastAsia="华文细黑" w:hAnsi="华文细黑" w:cs="Times New Roman"/>
      <w:sz w:val="24"/>
      <w:szCs w:val="24"/>
    </w:rPr>
  </w:style>
  <w:style w:type="paragraph" w:customStyle="1" w:styleId="a1">
    <w:name w:val="条编号列表"/>
    <w:next w:val="-1"/>
    <w:qFormat/>
    <w:rsid w:val="002E659B"/>
    <w:pPr>
      <w:numPr>
        <w:ilvl w:val="1"/>
        <w:numId w:val="4"/>
      </w:numPr>
      <w:spacing w:line="440" w:lineRule="exact"/>
      <w:jc w:val="both"/>
    </w:pPr>
    <w:rPr>
      <w:rFonts w:ascii="华文细黑" w:eastAsia="华文细黑" w:hAnsi="华文细黑" w:cs="Times New Roman"/>
      <w:sz w:val="24"/>
      <w:szCs w:val="24"/>
    </w:rPr>
  </w:style>
  <w:style w:type="paragraph" w:customStyle="1" w:styleId="a2">
    <w:name w:val="一级编号列表"/>
    <w:qFormat/>
    <w:rsid w:val="002E659B"/>
    <w:pPr>
      <w:numPr>
        <w:ilvl w:val="2"/>
        <w:numId w:val="4"/>
      </w:numPr>
      <w:spacing w:line="440" w:lineRule="exact"/>
      <w:jc w:val="both"/>
    </w:pPr>
    <w:rPr>
      <w:rFonts w:ascii="华文细黑" w:eastAsia="华文细黑" w:hAnsi="华文细黑" w:cs="Times New Roman"/>
      <w:sz w:val="24"/>
      <w:szCs w:val="24"/>
    </w:rPr>
  </w:style>
  <w:style w:type="paragraph" w:customStyle="1" w:styleId="a3">
    <w:name w:val="二级编号列表"/>
    <w:qFormat/>
    <w:rsid w:val="002E659B"/>
    <w:pPr>
      <w:numPr>
        <w:ilvl w:val="3"/>
        <w:numId w:val="4"/>
      </w:numPr>
      <w:spacing w:line="440" w:lineRule="exact"/>
      <w:jc w:val="both"/>
    </w:pPr>
    <w:rPr>
      <w:rFonts w:ascii="华文细黑" w:eastAsia="华文细黑" w:hAnsi="华文细黑" w:cs="Times New Roman"/>
      <w:sz w:val="24"/>
      <w:szCs w:val="24"/>
    </w:rPr>
  </w:style>
  <w:style w:type="character" w:customStyle="1" w:styleId="1Char">
    <w:name w:val="标题 1 Char"/>
    <w:basedOn w:val="a7"/>
    <w:link w:val="1"/>
    <w:uiPriority w:val="9"/>
    <w:rsid w:val="002E659B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6"/>
    <w:uiPriority w:val="39"/>
    <w:semiHidden/>
    <w:unhideWhenUsed/>
    <w:qFormat/>
    <w:rsid w:val="002E65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6"/>
    <w:next w:val="a6"/>
    <w:autoRedefine/>
    <w:uiPriority w:val="39"/>
    <w:unhideWhenUsed/>
    <w:rsid w:val="002E659B"/>
    <w:pPr>
      <w:tabs>
        <w:tab w:val="right" w:leader="dot" w:pos="8302"/>
      </w:tabs>
    </w:pPr>
  </w:style>
  <w:style w:type="paragraph" w:styleId="2">
    <w:name w:val="toc 2"/>
    <w:basedOn w:val="a6"/>
    <w:next w:val="a6"/>
    <w:autoRedefine/>
    <w:uiPriority w:val="39"/>
    <w:unhideWhenUsed/>
    <w:rsid w:val="002E659B"/>
    <w:pPr>
      <w:ind w:leftChars="200" w:left="420"/>
    </w:pPr>
  </w:style>
  <w:style w:type="character" w:styleId="ad">
    <w:name w:val="Hyperlink"/>
    <w:basedOn w:val="a7"/>
    <w:uiPriority w:val="99"/>
    <w:unhideWhenUsed/>
    <w:rsid w:val="002E659B"/>
    <w:rPr>
      <w:color w:val="0000FF" w:themeColor="hyperlink"/>
      <w:u w:val="single"/>
    </w:rPr>
  </w:style>
  <w:style w:type="paragraph" w:customStyle="1" w:styleId="a4">
    <w:name w:val="三级编号列表"/>
    <w:qFormat/>
    <w:rsid w:val="002E659B"/>
    <w:pPr>
      <w:numPr>
        <w:ilvl w:val="4"/>
        <w:numId w:val="4"/>
      </w:numPr>
      <w:spacing w:line="440" w:lineRule="exact"/>
      <w:jc w:val="both"/>
    </w:pPr>
    <w:rPr>
      <w:rFonts w:ascii="华文细黑" w:eastAsia="华文细黑" w:hAnsi="华文细黑" w:cs="Times New Roman"/>
      <w:sz w:val="24"/>
      <w:szCs w:val="24"/>
    </w:rPr>
  </w:style>
  <w:style w:type="paragraph" w:customStyle="1" w:styleId="-2">
    <w:name w:val="正文-二级"/>
    <w:qFormat/>
    <w:rsid w:val="002E659B"/>
    <w:pPr>
      <w:widowControl w:val="0"/>
      <w:spacing w:line="440" w:lineRule="exact"/>
      <w:ind w:leftChars="200" w:left="200" w:firstLineChars="200" w:firstLine="200"/>
      <w:jc w:val="both"/>
    </w:pPr>
    <w:rPr>
      <w:rFonts w:ascii="华文细黑" w:eastAsia="华文细黑" w:hAnsi="华文细黑" w:cs="Times New Roman"/>
      <w:sz w:val="24"/>
      <w:szCs w:val="24"/>
    </w:rPr>
  </w:style>
  <w:style w:type="paragraph" w:customStyle="1" w:styleId="-3">
    <w:name w:val="正文-三级"/>
    <w:qFormat/>
    <w:rsid w:val="002E659B"/>
    <w:pPr>
      <w:widowControl w:val="0"/>
      <w:spacing w:line="440" w:lineRule="exact"/>
      <w:ind w:leftChars="400" w:left="400" w:firstLineChars="200" w:firstLine="200"/>
      <w:jc w:val="both"/>
    </w:pPr>
    <w:rPr>
      <w:rFonts w:ascii="华文细黑" w:eastAsia="华文细黑" w:hAnsi="华文细黑" w:cs="Times New Roman"/>
      <w:sz w:val="24"/>
      <w:szCs w:val="24"/>
    </w:rPr>
  </w:style>
  <w:style w:type="paragraph" w:customStyle="1" w:styleId="-4">
    <w:name w:val="正文-四级"/>
    <w:qFormat/>
    <w:rsid w:val="002E659B"/>
    <w:pPr>
      <w:widowControl w:val="0"/>
      <w:spacing w:line="440" w:lineRule="exact"/>
      <w:ind w:leftChars="600" w:left="600" w:firstLineChars="200" w:firstLine="200"/>
      <w:jc w:val="both"/>
    </w:pPr>
    <w:rPr>
      <w:rFonts w:ascii="华文细黑" w:eastAsia="华文细黑" w:hAnsi="华文细黑" w:cs="Times New Roman"/>
      <w:sz w:val="24"/>
      <w:szCs w:val="24"/>
    </w:rPr>
  </w:style>
  <w:style w:type="paragraph" w:customStyle="1" w:styleId="-5">
    <w:name w:val="页脚-华文细黑"/>
    <w:qFormat/>
    <w:rsid w:val="002E659B"/>
    <w:pPr>
      <w:widowControl w:val="0"/>
      <w:jc w:val="center"/>
    </w:pPr>
    <w:rPr>
      <w:rFonts w:ascii="华文细黑" w:eastAsia="华文细黑" w:hAnsi="华文细黑" w:cs="Times New Roman"/>
    </w:rPr>
  </w:style>
  <w:style w:type="paragraph" w:customStyle="1" w:styleId="-6">
    <w:name w:val="页眉-华文细黑"/>
    <w:qFormat/>
    <w:rsid w:val="002E659B"/>
    <w:pPr>
      <w:widowControl w:val="0"/>
      <w:jc w:val="right"/>
    </w:pPr>
    <w:rPr>
      <w:rFonts w:ascii="华文细黑" w:eastAsia="华文细黑" w:hAnsi="华文细黑" w:cs="Times New Roman"/>
      <w:noProof/>
    </w:rPr>
  </w:style>
  <w:style w:type="numbering" w:customStyle="1" w:styleId="a">
    <w:name w:val="制度模板"/>
    <w:uiPriority w:val="99"/>
    <w:rsid w:val="002E659B"/>
    <w:pPr>
      <w:numPr>
        <w:numId w:val="1"/>
      </w:numPr>
    </w:pPr>
  </w:style>
  <w:style w:type="paragraph" w:customStyle="1" w:styleId="a5">
    <w:name w:val="其他编号列表"/>
    <w:rsid w:val="002E659B"/>
    <w:pPr>
      <w:widowControl w:val="0"/>
      <w:numPr>
        <w:ilvl w:val="5"/>
        <w:numId w:val="4"/>
      </w:numPr>
      <w:spacing w:line="440" w:lineRule="exact"/>
      <w:jc w:val="both"/>
    </w:pPr>
    <w:rPr>
      <w:rFonts w:ascii="华文细黑" w:eastAsia="华文细黑" w:hAnsi="华文细黑" w:cs="Times New Roman"/>
      <w:sz w:val="24"/>
      <w:szCs w:val="24"/>
    </w:rPr>
  </w:style>
  <w:style w:type="character" w:customStyle="1" w:styleId="ae">
    <w:name w:val="发布版本"/>
    <w:uiPriority w:val="1"/>
    <w:qFormat/>
    <w:rsid w:val="002E659B"/>
    <w:rPr>
      <w:rFonts w:ascii="黑体" w:eastAsia="黑体"/>
      <w:b/>
      <w:spacing w:val="0"/>
      <w:w w:val="100"/>
      <w:kern w:val="2"/>
      <w:position w:val="0"/>
      <w:sz w:val="24"/>
      <w:szCs w:val="24"/>
    </w:rPr>
  </w:style>
  <w:style w:type="paragraph" w:styleId="af">
    <w:name w:val="Document Map"/>
    <w:basedOn w:val="a6"/>
    <w:link w:val="Char"/>
    <w:uiPriority w:val="99"/>
    <w:semiHidden/>
    <w:unhideWhenUsed/>
    <w:rsid w:val="002E659B"/>
    <w:rPr>
      <w:rFonts w:ascii="宋体"/>
      <w:sz w:val="18"/>
      <w:szCs w:val="18"/>
    </w:rPr>
  </w:style>
  <w:style w:type="character" w:customStyle="1" w:styleId="Char">
    <w:name w:val="文档结构图 Char"/>
    <w:basedOn w:val="a7"/>
    <w:link w:val="af"/>
    <w:uiPriority w:val="99"/>
    <w:semiHidden/>
    <w:rsid w:val="002E659B"/>
    <w:rPr>
      <w:rFonts w:ascii="宋体" w:eastAsia="宋体" w:hAnsi="Calibri" w:cs="Times New Roman"/>
      <w:sz w:val="18"/>
      <w:szCs w:val="18"/>
    </w:rPr>
  </w:style>
  <w:style w:type="paragraph" w:styleId="af0">
    <w:name w:val="Balloon Text"/>
    <w:basedOn w:val="a6"/>
    <w:link w:val="Char0"/>
    <w:uiPriority w:val="99"/>
    <w:semiHidden/>
    <w:unhideWhenUsed/>
    <w:rsid w:val="002E659B"/>
    <w:rPr>
      <w:sz w:val="18"/>
      <w:szCs w:val="18"/>
    </w:rPr>
  </w:style>
  <w:style w:type="character" w:customStyle="1" w:styleId="Char0">
    <w:name w:val="批注框文本 Char"/>
    <w:basedOn w:val="a7"/>
    <w:link w:val="af0"/>
    <w:uiPriority w:val="99"/>
    <w:semiHidden/>
    <w:rsid w:val="002E659B"/>
    <w:rPr>
      <w:rFonts w:ascii="Calibri" w:eastAsia="宋体" w:hAnsi="Calibri" w:cs="Times New Roman"/>
      <w:sz w:val="18"/>
      <w:szCs w:val="18"/>
    </w:rPr>
  </w:style>
  <w:style w:type="paragraph" w:styleId="af1">
    <w:name w:val="header"/>
    <w:basedOn w:val="a6"/>
    <w:link w:val="Char1"/>
    <w:uiPriority w:val="99"/>
    <w:semiHidden/>
    <w:unhideWhenUsed/>
    <w:rsid w:val="002E6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7"/>
    <w:link w:val="af1"/>
    <w:uiPriority w:val="99"/>
    <w:semiHidden/>
    <w:rsid w:val="002E659B"/>
    <w:rPr>
      <w:rFonts w:ascii="Calibri" w:eastAsia="宋体" w:hAnsi="Calibri" w:cs="Times New Roman"/>
      <w:sz w:val="18"/>
      <w:szCs w:val="18"/>
    </w:rPr>
  </w:style>
  <w:style w:type="paragraph" w:styleId="af2">
    <w:name w:val="footer"/>
    <w:basedOn w:val="a6"/>
    <w:link w:val="Char2"/>
    <w:uiPriority w:val="99"/>
    <w:semiHidden/>
    <w:unhideWhenUsed/>
    <w:rsid w:val="002E6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7"/>
    <w:link w:val="af2"/>
    <w:uiPriority w:val="99"/>
    <w:semiHidden/>
    <w:rsid w:val="002E659B"/>
    <w:rPr>
      <w:rFonts w:ascii="Calibri" w:eastAsia="宋体" w:hAnsi="Calibri" w:cs="Times New Roman"/>
      <w:sz w:val="18"/>
      <w:szCs w:val="18"/>
    </w:rPr>
  </w:style>
  <w:style w:type="character" w:customStyle="1" w:styleId="af3">
    <w:name w:val="版本号"/>
    <w:uiPriority w:val="1"/>
    <w:qFormat/>
    <w:rsid w:val="002E659B"/>
    <w:rPr>
      <w:rFonts w:ascii="黑体" w:eastAsia="黑体"/>
      <w:b/>
      <w:snapToGrid/>
      <w:spacing w:val="0"/>
      <w:w w:val="100"/>
      <w:kern w:val="2"/>
      <w:position w:val="0"/>
      <w:sz w:val="24"/>
      <w:szCs w:val="24"/>
    </w:rPr>
  </w:style>
  <w:style w:type="character" w:styleId="af4">
    <w:name w:val="annotation reference"/>
    <w:basedOn w:val="a7"/>
    <w:uiPriority w:val="99"/>
    <w:semiHidden/>
    <w:unhideWhenUsed/>
    <w:rsid w:val="002A17A5"/>
    <w:rPr>
      <w:sz w:val="21"/>
      <w:szCs w:val="21"/>
    </w:rPr>
  </w:style>
  <w:style w:type="paragraph" w:styleId="af5">
    <w:name w:val="annotation text"/>
    <w:basedOn w:val="a6"/>
    <w:link w:val="Char3"/>
    <w:uiPriority w:val="99"/>
    <w:semiHidden/>
    <w:unhideWhenUsed/>
    <w:rsid w:val="002A17A5"/>
    <w:pPr>
      <w:jc w:val="left"/>
    </w:pPr>
  </w:style>
  <w:style w:type="character" w:customStyle="1" w:styleId="Char3">
    <w:name w:val="批注文字 Char"/>
    <w:basedOn w:val="a7"/>
    <w:link w:val="af5"/>
    <w:uiPriority w:val="99"/>
    <w:semiHidden/>
    <w:rsid w:val="002A17A5"/>
    <w:rPr>
      <w:rFonts w:ascii="Calibri" w:eastAsia="宋体" w:hAnsi="Calibri" w:cs="Times New Roman"/>
    </w:rPr>
  </w:style>
  <w:style w:type="paragraph" w:styleId="af6">
    <w:name w:val="annotation subject"/>
    <w:basedOn w:val="af5"/>
    <w:next w:val="af5"/>
    <w:link w:val="Char4"/>
    <w:uiPriority w:val="99"/>
    <w:semiHidden/>
    <w:unhideWhenUsed/>
    <w:rsid w:val="002A17A5"/>
    <w:rPr>
      <w:b/>
      <w:bCs/>
    </w:rPr>
  </w:style>
  <w:style w:type="character" w:customStyle="1" w:styleId="Char4">
    <w:name w:val="批注主题 Char"/>
    <w:basedOn w:val="Char3"/>
    <w:link w:val="af6"/>
    <w:uiPriority w:val="99"/>
    <w:semiHidden/>
    <w:rsid w:val="002A17A5"/>
    <w:rPr>
      <w:b/>
      <w:bCs/>
    </w:rPr>
  </w:style>
  <w:style w:type="paragraph" w:styleId="af7">
    <w:name w:val="Revision"/>
    <w:hidden/>
    <w:uiPriority w:val="99"/>
    <w:semiHidden/>
    <w:rsid w:val="002A6789"/>
    <w:rPr>
      <w:rFonts w:ascii="Calibri" w:eastAsia="宋体" w:hAnsi="Calibri" w:cs="Times New Roman"/>
    </w:rPr>
  </w:style>
  <w:style w:type="paragraph" w:styleId="af8">
    <w:name w:val="footnote text"/>
    <w:basedOn w:val="a6"/>
    <w:link w:val="Char5"/>
    <w:uiPriority w:val="99"/>
    <w:semiHidden/>
    <w:unhideWhenUsed/>
    <w:rsid w:val="00E976B9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7"/>
    <w:link w:val="af8"/>
    <w:uiPriority w:val="99"/>
    <w:semiHidden/>
    <w:rsid w:val="00E976B9"/>
    <w:rPr>
      <w:rFonts w:ascii="Calibri" w:eastAsia="宋体" w:hAnsi="Calibri" w:cs="Times New Roman"/>
      <w:sz w:val="18"/>
      <w:szCs w:val="18"/>
    </w:rPr>
  </w:style>
  <w:style w:type="character" w:styleId="af9">
    <w:name w:val="footnote reference"/>
    <w:basedOn w:val="a7"/>
    <w:uiPriority w:val="99"/>
    <w:semiHidden/>
    <w:unhideWhenUsed/>
    <w:rsid w:val="00E976B9"/>
    <w:rPr>
      <w:vertAlign w:val="superscript"/>
    </w:rPr>
  </w:style>
  <w:style w:type="paragraph" w:styleId="afa">
    <w:name w:val="endnote text"/>
    <w:basedOn w:val="a6"/>
    <w:link w:val="Char6"/>
    <w:uiPriority w:val="99"/>
    <w:semiHidden/>
    <w:unhideWhenUsed/>
    <w:rsid w:val="00E976B9"/>
    <w:pPr>
      <w:snapToGrid w:val="0"/>
      <w:jc w:val="left"/>
    </w:pPr>
  </w:style>
  <w:style w:type="character" w:customStyle="1" w:styleId="Char6">
    <w:name w:val="尾注文本 Char"/>
    <w:basedOn w:val="a7"/>
    <w:link w:val="afa"/>
    <w:uiPriority w:val="99"/>
    <w:semiHidden/>
    <w:rsid w:val="00E976B9"/>
    <w:rPr>
      <w:rFonts w:ascii="Calibri" w:eastAsia="宋体" w:hAnsi="Calibri" w:cs="Times New Roman"/>
    </w:rPr>
  </w:style>
  <w:style w:type="character" w:styleId="afb">
    <w:name w:val="endnote reference"/>
    <w:basedOn w:val="a7"/>
    <w:uiPriority w:val="99"/>
    <w:semiHidden/>
    <w:unhideWhenUsed/>
    <w:rsid w:val="00E976B9"/>
    <w:rPr>
      <w:vertAlign w:val="superscript"/>
    </w:rPr>
  </w:style>
  <w:style w:type="paragraph" w:customStyle="1" w:styleId="-7">
    <w:name w:val="封面-信息"/>
    <w:qFormat/>
    <w:rsid w:val="002E659B"/>
    <w:pPr>
      <w:spacing w:before="156" w:after="156"/>
      <w:jc w:val="center"/>
    </w:pPr>
    <w:rPr>
      <w:rFonts w:ascii="黑体" w:eastAsia="黑体" w:hAnsi="Calibri" w:cs="Times New Roman"/>
      <w:b/>
      <w:sz w:val="24"/>
      <w:szCs w:val="24"/>
    </w:rPr>
  </w:style>
  <w:style w:type="paragraph" w:customStyle="1" w:styleId="afc">
    <w:name w:val="表格字体"/>
    <w:qFormat/>
    <w:rsid w:val="002E659B"/>
    <w:pPr>
      <w:widowControl w:val="0"/>
      <w:jc w:val="both"/>
    </w:pPr>
    <w:rPr>
      <w:rFonts w:ascii="华文细黑" w:eastAsia="华文细黑" w:hAnsi="华文细黑" w:cs="Times New Roman"/>
    </w:rPr>
  </w:style>
  <w:style w:type="table" w:customStyle="1" w:styleId="IT">
    <w:name w:val="IT制度表格"/>
    <w:basedOn w:val="ac"/>
    <w:uiPriority w:val="99"/>
    <w:qFormat/>
    <w:rsid w:val="002E659B"/>
    <w:pPr>
      <w:widowControl w:val="0"/>
      <w:jc w:val="both"/>
    </w:pPr>
    <w:rPr>
      <w:rFonts w:ascii="华文细黑" w:eastAsia="华文细黑"/>
      <w:kern w:val="2"/>
      <w:sz w:val="21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paragraph" w:styleId="afd">
    <w:name w:val="caption"/>
    <w:next w:val="afc"/>
    <w:uiPriority w:val="35"/>
    <w:unhideWhenUsed/>
    <w:qFormat/>
    <w:rsid w:val="002E659B"/>
    <w:pPr>
      <w:jc w:val="center"/>
    </w:pPr>
    <w:rPr>
      <w:rFonts w:ascii="华文细黑" w:eastAsia="华文细黑" w:hAnsiTheme="majorHAnsi" w:cstheme="majorBidi"/>
      <w:b/>
      <w:sz w:val="20"/>
      <w:szCs w:val="20"/>
    </w:rPr>
  </w:style>
  <w:style w:type="paragraph" w:styleId="afe">
    <w:name w:val="Normal (Web)"/>
    <w:basedOn w:val="a6"/>
    <w:uiPriority w:val="99"/>
    <w:semiHidden/>
    <w:unhideWhenUsed/>
    <w:rsid w:val="001377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1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6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1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5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0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8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8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2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3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\&#29983;&#20135;&#21147;&#20419;&#36827;\&#21046;&#24230;&#24314;&#35774;\&#21046;&#24230;&#31649;&#29702;&#27969;&#31243;\&#27169;&#26495;\&#20449;&#24687;&#31185;&#25216;&#21046;&#24230;&#36890;&#29992;&#27169;&#26495;-&#26465;&#30446;&#26684;&#24335;V1.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3EB40B-49F5-4FDE-8F58-D70AD8BE6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信息科技制度通用模板-条目格式V1.0.dotx</Template>
  <TotalTime>1777</TotalTime>
  <Pages>1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谢媛媛</dc:creator>
  <cp:keywords/>
  <dc:description/>
  <cp:lastModifiedBy>lvjing</cp:lastModifiedBy>
  <cp:revision>93</cp:revision>
  <dcterms:created xsi:type="dcterms:W3CDTF">2013-11-20T02:46:00Z</dcterms:created>
  <dcterms:modified xsi:type="dcterms:W3CDTF">2015-07-22T09:16:00Z</dcterms:modified>
</cp:coreProperties>
</file>