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B6A" w:rsidRDefault="00816B6A" w:rsidP="00816B6A">
      <w:pPr>
        <w:pStyle w:val="-"/>
        <w:spacing w:before="156" w:after="156"/>
      </w:pPr>
    </w:p>
    <w:p w:rsidR="00816B6A" w:rsidRPr="00E9614B" w:rsidRDefault="00816B6A" w:rsidP="00816B6A">
      <w:pPr>
        <w:pStyle w:val="-"/>
        <w:spacing w:before="156" w:after="156"/>
      </w:pPr>
      <w:r w:rsidRPr="00E9614B">
        <w:rPr>
          <w:rFonts w:hint="eastAsia"/>
        </w:rPr>
        <w:t>中国光大银行</w:t>
      </w:r>
    </w:p>
    <w:p w:rsidR="00816B6A" w:rsidRPr="00E9614B" w:rsidRDefault="003D0F98" w:rsidP="00816B6A">
      <w:pPr>
        <w:pStyle w:val="-0"/>
        <w:spacing w:before="156" w:after="156"/>
      </w:pPr>
      <w:bookmarkStart w:id="0" w:name="_Toc371691841"/>
      <w:bookmarkStart w:id="1" w:name="_Toc397610781"/>
      <w:r w:rsidRPr="003D0F98">
        <w:rPr>
          <w:rFonts w:hint="eastAsia"/>
        </w:rPr>
        <w:t>性能测试实施</w:t>
      </w:r>
      <w:r w:rsidR="00816B6A">
        <w:rPr>
          <w:rFonts w:hint="eastAsia"/>
        </w:rPr>
        <w:t>管理</w:t>
      </w:r>
      <w:bookmarkEnd w:id="0"/>
      <w:r w:rsidR="009D5E38">
        <w:rPr>
          <w:rFonts w:hint="eastAsia"/>
        </w:rPr>
        <w:t>细则</w:t>
      </w:r>
      <w:bookmarkEnd w:id="1"/>
    </w:p>
    <w:p w:rsidR="00816B6A" w:rsidRDefault="00816B6A" w:rsidP="00816B6A">
      <w:pPr>
        <w:pStyle w:val="-"/>
        <w:spacing w:before="156" w:after="156"/>
      </w:pPr>
    </w:p>
    <w:p w:rsidR="00816B6A" w:rsidRDefault="00816B6A" w:rsidP="00816B6A">
      <w:pPr>
        <w:pStyle w:val="-"/>
        <w:spacing w:before="156" w:after="156"/>
      </w:pPr>
    </w:p>
    <w:p w:rsidR="00816B6A" w:rsidRDefault="00816B6A" w:rsidP="00816B6A">
      <w:pPr>
        <w:pStyle w:val="-"/>
        <w:spacing w:before="156" w:after="156"/>
      </w:pPr>
    </w:p>
    <w:p w:rsidR="00816B6A" w:rsidRDefault="00816B6A" w:rsidP="00816B6A">
      <w:pPr>
        <w:pStyle w:val="-"/>
        <w:spacing w:before="156" w:after="156"/>
      </w:pPr>
    </w:p>
    <w:p w:rsidR="00816B6A" w:rsidRDefault="00816B6A" w:rsidP="00816B6A">
      <w:pPr>
        <w:pStyle w:val="-"/>
        <w:spacing w:before="156" w:after="156"/>
      </w:pPr>
    </w:p>
    <w:p w:rsidR="00816B6A" w:rsidRDefault="00816B6A" w:rsidP="00816B6A">
      <w:pPr>
        <w:pStyle w:val="-"/>
        <w:spacing w:before="156" w:after="156"/>
      </w:pPr>
    </w:p>
    <w:p w:rsidR="00816B6A" w:rsidRDefault="00816B6A" w:rsidP="00816B6A">
      <w:pPr>
        <w:pStyle w:val="-"/>
        <w:spacing w:before="156" w:after="156"/>
      </w:pPr>
    </w:p>
    <w:p w:rsidR="00816B6A" w:rsidRDefault="00816B6A" w:rsidP="00816B6A">
      <w:pPr>
        <w:pStyle w:val="-"/>
        <w:spacing w:before="156" w:after="156"/>
      </w:pPr>
    </w:p>
    <w:p w:rsidR="00816B6A" w:rsidRDefault="00816B6A" w:rsidP="00816B6A">
      <w:pPr>
        <w:pStyle w:val="-"/>
        <w:spacing w:before="156" w:after="156"/>
      </w:pPr>
    </w:p>
    <w:p w:rsidR="005966FC" w:rsidRDefault="005966FC" w:rsidP="00816B6A">
      <w:pPr>
        <w:pStyle w:val="-"/>
        <w:spacing w:before="156" w:after="156"/>
      </w:pPr>
    </w:p>
    <w:p w:rsidR="00816B6A" w:rsidRPr="0057497D" w:rsidRDefault="00816B6A" w:rsidP="00A92C81">
      <w:pPr>
        <w:pStyle w:val="-7"/>
      </w:pPr>
      <w:r w:rsidRPr="0057497D">
        <w:rPr>
          <w:rFonts w:hint="eastAsia"/>
        </w:rPr>
        <w:t>中国光大银行信息科技部</w:t>
      </w:r>
    </w:p>
    <w:p w:rsidR="00371416" w:rsidRPr="007D7811" w:rsidRDefault="00816B6A" w:rsidP="002E659B">
      <w:pPr>
        <w:pStyle w:val="-7"/>
      </w:pPr>
      <w:r w:rsidRPr="001873E3">
        <w:rPr>
          <w:rStyle w:val="ae"/>
          <w:rFonts w:hint="eastAsia"/>
          <w:b/>
        </w:rPr>
        <w:t>发布版本：</w:t>
      </w:r>
      <w:r w:rsidRPr="00D80658">
        <w:rPr>
          <w:rStyle w:val="af3"/>
          <w:rFonts w:hint="eastAsia"/>
          <w:b/>
          <w:color w:val="000000" w:themeColor="text1"/>
        </w:rPr>
        <w:t>V</w:t>
      </w:r>
      <w:r w:rsidR="00C61009" w:rsidRPr="00C66688">
        <w:rPr>
          <w:rStyle w:val="af3"/>
          <w:rFonts w:hint="eastAsia"/>
          <w:b/>
        </w:rPr>
        <w:t>3</w:t>
      </w:r>
      <w:r w:rsidR="00371416" w:rsidRPr="007D7811">
        <w:rPr>
          <w:rStyle w:val="af3"/>
          <w:rFonts w:hint="eastAsia"/>
          <w:b/>
          <w:color w:val="000000" w:themeColor="text1"/>
        </w:rPr>
        <w:t>.0</w:t>
      </w:r>
    </w:p>
    <w:p w:rsidR="005C3A18" w:rsidRPr="00A92C81" w:rsidRDefault="005C3A18" w:rsidP="00A92C81">
      <w:pPr>
        <w:pStyle w:val="-7"/>
        <w:rPr>
          <w:color w:val="0070C0"/>
        </w:rPr>
      </w:pPr>
    </w:p>
    <w:p w:rsidR="005C3A18" w:rsidRDefault="005966FC" w:rsidP="00A92C81">
      <w:pPr>
        <w:pStyle w:val="-7"/>
      </w:pPr>
      <w:r>
        <w:rPr>
          <w:rFonts w:hint="eastAsia"/>
        </w:rPr>
        <w:t>关键词：</w:t>
      </w:r>
      <w:r w:rsidR="005C3A18">
        <w:rPr>
          <w:rFonts w:hint="eastAsia"/>
        </w:rPr>
        <w:t>信息</w:t>
      </w:r>
      <w:r w:rsidR="00484305">
        <w:rPr>
          <w:rFonts w:hint="eastAsia"/>
        </w:rPr>
        <w:t>科技、</w:t>
      </w:r>
      <w:r w:rsidR="00062B06">
        <w:rPr>
          <w:rFonts w:hint="eastAsia"/>
        </w:rPr>
        <w:t>细则</w:t>
      </w:r>
      <w:r w:rsidR="00484305">
        <w:rPr>
          <w:rFonts w:hint="eastAsia"/>
        </w:rPr>
        <w:t>、</w:t>
      </w:r>
      <w:r w:rsidR="003D0F98">
        <w:rPr>
          <w:rFonts w:hint="eastAsia"/>
        </w:rPr>
        <w:t>性能测试</w:t>
      </w:r>
    </w:p>
    <w:p w:rsidR="00816B6A" w:rsidRPr="00977325" w:rsidRDefault="00816B6A" w:rsidP="00977325">
      <w:pPr>
        <w:pStyle w:val="-7"/>
      </w:pPr>
      <w:r w:rsidRPr="00920F4C">
        <w:br w:type="page"/>
      </w:r>
    </w:p>
    <w:p w:rsidR="00816B6A" w:rsidRPr="006A792C" w:rsidRDefault="00816B6A" w:rsidP="00816B6A">
      <w:pPr>
        <w:pStyle w:val="ab"/>
      </w:pPr>
      <w:bookmarkStart w:id="2" w:name="_Toc371691842"/>
      <w:bookmarkStart w:id="3" w:name="_Toc397610782"/>
      <w:r w:rsidRPr="006A792C">
        <w:rPr>
          <w:rFonts w:hint="eastAsia"/>
        </w:rPr>
        <w:lastRenderedPageBreak/>
        <w:t>修订记录</w:t>
      </w:r>
      <w:bookmarkEnd w:id="2"/>
      <w:bookmarkEnd w:id="3"/>
    </w:p>
    <w:tbl>
      <w:tblPr>
        <w:tblStyle w:val="IT"/>
        <w:tblW w:w="5000" w:type="pct"/>
        <w:tblLook w:val="04A0"/>
      </w:tblPr>
      <w:tblGrid>
        <w:gridCol w:w="954"/>
        <w:gridCol w:w="1564"/>
        <w:gridCol w:w="1134"/>
        <w:gridCol w:w="1134"/>
        <w:gridCol w:w="2621"/>
        <w:gridCol w:w="1121"/>
      </w:tblGrid>
      <w:tr w:rsidR="00816B6A" w:rsidTr="00367730">
        <w:tc>
          <w:tcPr>
            <w:tcW w:w="954" w:type="dxa"/>
          </w:tcPr>
          <w:p w:rsidR="00816B6A" w:rsidRPr="00367730" w:rsidRDefault="00816B6A" w:rsidP="00367730">
            <w:pPr>
              <w:pStyle w:val="afc"/>
              <w:jc w:val="center"/>
              <w:rPr>
                <w:b/>
              </w:rPr>
            </w:pPr>
            <w:r w:rsidRPr="00367730">
              <w:rPr>
                <w:rFonts w:hint="eastAsia"/>
                <w:b/>
              </w:rPr>
              <w:t>版本号</w:t>
            </w:r>
          </w:p>
        </w:tc>
        <w:tc>
          <w:tcPr>
            <w:tcW w:w="1564" w:type="dxa"/>
          </w:tcPr>
          <w:p w:rsidR="00816B6A" w:rsidRPr="00367730" w:rsidRDefault="00816B6A" w:rsidP="00367730">
            <w:pPr>
              <w:pStyle w:val="afc"/>
              <w:jc w:val="center"/>
              <w:rPr>
                <w:b/>
              </w:rPr>
            </w:pPr>
            <w:r w:rsidRPr="00367730">
              <w:rPr>
                <w:rFonts w:hint="eastAsia"/>
                <w:b/>
              </w:rPr>
              <w:t>版本日期</w:t>
            </w:r>
          </w:p>
        </w:tc>
        <w:tc>
          <w:tcPr>
            <w:tcW w:w="1134" w:type="dxa"/>
          </w:tcPr>
          <w:p w:rsidR="00816B6A" w:rsidRPr="00367730" w:rsidRDefault="00816B6A" w:rsidP="00367730">
            <w:pPr>
              <w:pStyle w:val="afc"/>
              <w:jc w:val="center"/>
              <w:rPr>
                <w:b/>
              </w:rPr>
            </w:pPr>
            <w:r w:rsidRPr="00367730">
              <w:rPr>
                <w:rFonts w:hint="eastAsia"/>
                <w:b/>
              </w:rPr>
              <w:t>版本类型</w:t>
            </w:r>
          </w:p>
        </w:tc>
        <w:tc>
          <w:tcPr>
            <w:tcW w:w="1134" w:type="dxa"/>
          </w:tcPr>
          <w:p w:rsidR="00816B6A" w:rsidRPr="00367730" w:rsidRDefault="00816B6A" w:rsidP="00367730">
            <w:pPr>
              <w:pStyle w:val="afc"/>
              <w:jc w:val="center"/>
              <w:rPr>
                <w:b/>
              </w:rPr>
            </w:pPr>
            <w:r w:rsidRPr="00367730">
              <w:rPr>
                <w:rFonts w:hint="eastAsia"/>
                <w:b/>
              </w:rPr>
              <w:t>修订人</w:t>
            </w:r>
          </w:p>
        </w:tc>
        <w:tc>
          <w:tcPr>
            <w:tcW w:w="2621" w:type="dxa"/>
          </w:tcPr>
          <w:p w:rsidR="00816B6A" w:rsidRPr="00367730" w:rsidRDefault="00816B6A" w:rsidP="00367730">
            <w:pPr>
              <w:pStyle w:val="afc"/>
              <w:jc w:val="center"/>
              <w:rPr>
                <w:b/>
              </w:rPr>
            </w:pPr>
            <w:r w:rsidRPr="00367730">
              <w:rPr>
                <w:rFonts w:hint="eastAsia"/>
                <w:b/>
              </w:rPr>
              <w:t>修订说明</w:t>
            </w:r>
          </w:p>
        </w:tc>
        <w:tc>
          <w:tcPr>
            <w:tcW w:w="1121" w:type="dxa"/>
          </w:tcPr>
          <w:p w:rsidR="00816B6A" w:rsidRPr="00367730" w:rsidRDefault="00816B6A" w:rsidP="00367730">
            <w:pPr>
              <w:pStyle w:val="afc"/>
              <w:jc w:val="center"/>
              <w:rPr>
                <w:b/>
              </w:rPr>
            </w:pPr>
            <w:r w:rsidRPr="00367730">
              <w:rPr>
                <w:rFonts w:hint="eastAsia"/>
                <w:b/>
              </w:rPr>
              <w:t>审核人</w:t>
            </w:r>
          </w:p>
        </w:tc>
      </w:tr>
      <w:tr w:rsidR="005E22A8" w:rsidTr="00367730">
        <w:tc>
          <w:tcPr>
            <w:tcW w:w="954" w:type="dxa"/>
          </w:tcPr>
          <w:p w:rsidR="005E22A8" w:rsidRPr="0072577B" w:rsidRDefault="005E22A8" w:rsidP="00367730">
            <w:pPr>
              <w:pStyle w:val="afc"/>
            </w:pPr>
            <w:r w:rsidRPr="0072577B">
              <w:rPr>
                <w:rFonts w:hint="eastAsia"/>
              </w:rPr>
              <w:t>V1.0</w:t>
            </w:r>
          </w:p>
        </w:tc>
        <w:tc>
          <w:tcPr>
            <w:tcW w:w="1564" w:type="dxa"/>
          </w:tcPr>
          <w:p w:rsidR="005E22A8" w:rsidRPr="0072577B" w:rsidRDefault="00926611" w:rsidP="00926611">
            <w:pPr>
              <w:pStyle w:val="afc"/>
            </w:pPr>
            <w:r w:rsidRPr="0072577B">
              <w:rPr>
                <w:rFonts w:hint="eastAsia"/>
              </w:rPr>
              <w:t>2012</w:t>
            </w:r>
            <w:r w:rsidR="005E22A8" w:rsidRPr="0072577B">
              <w:rPr>
                <w:rFonts w:hint="eastAsia"/>
              </w:rPr>
              <w:t>-</w:t>
            </w:r>
            <w:r w:rsidRPr="0072577B">
              <w:rPr>
                <w:rFonts w:hint="eastAsia"/>
              </w:rPr>
              <w:t>06</w:t>
            </w:r>
            <w:r w:rsidR="005E22A8" w:rsidRPr="0072577B">
              <w:rPr>
                <w:rFonts w:hint="eastAsia"/>
              </w:rPr>
              <w:t>-</w:t>
            </w:r>
            <w:r w:rsidRPr="0072577B">
              <w:rPr>
                <w:rFonts w:hint="eastAsia"/>
              </w:rPr>
              <w:t>01</w:t>
            </w:r>
          </w:p>
        </w:tc>
        <w:tc>
          <w:tcPr>
            <w:tcW w:w="1134" w:type="dxa"/>
          </w:tcPr>
          <w:p w:rsidR="005E22A8" w:rsidRPr="0072577B" w:rsidRDefault="005E22A8" w:rsidP="00367730">
            <w:pPr>
              <w:pStyle w:val="afc"/>
            </w:pPr>
            <w:r w:rsidRPr="0072577B">
              <w:rPr>
                <w:rFonts w:hint="eastAsia"/>
              </w:rPr>
              <w:t>发布</w:t>
            </w:r>
          </w:p>
        </w:tc>
        <w:tc>
          <w:tcPr>
            <w:tcW w:w="1134" w:type="dxa"/>
          </w:tcPr>
          <w:p w:rsidR="005E22A8" w:rsidRPr="0072577B" w:rsidRDefault="00926611" w:rsidP="00367730">
            <w:pPr>
              <w:pStyle w:val="afc"/>
            </w:pPr>
            <w:proofErr w:type="gramStart"/>
            <w:r w:rsidRPr="0072577B">
              <w:rPr>
                <w:rFonts w:hint="eastAsia"/>
              </w:rPr>
              <w:t>田渊文</w:t>
            </w:r>
            <w:proofErr w:type="gramEnd"/>
          </w:p>
        </w:tc>
        <w:tc>
          <w:tcPr>
            <w:tcW w:w="2621" w:type="dxa"/>
          </w:tcPr>
          <w:p w:rsidR="005E22A8" w:rsidRPr="0072577B" w:rsidRDefault="00926611" w:rsidP="00367730">
            <w:pPr>
              <w:pStyle w:val="afc"/>
            </w:pPr>
            <w:r w:rsidRPr="0072577B">
              <w:rPr>
                <w:rFonts w:hint="eastAsia"/>
              </w:rPr>
              <w:t>新建</w:t>
            </w:r>
          </w:p>
        </w:tc>
        <w:tc>
          <w:tcPr>
            <w:tcW w:w="1121" w:type="dxa"/>
          </w:tcPr>
          <w:p w:rsidR="005E22A8" w:rsidRPr="0072577B" w:rsidRDefault="00926611" w:rsidP="00367730">
            <w:pPr>
              <w:pStyle w:val="afc"/>
            </w:pPr>
            <w:r w:rsidRPr="0072577B">
              <w:rPr>
                <w:rFonts w:hint="eastAsia"/>
              </w:rPr>
              <w:t>王海滨</w:t>
            </w:r>
          </w:p>
        </w:tc>
      </w:tr>
      <w:tr w:rsidR="005E22A8" w:rsidTr="00367730">
        <w:tc>
          <w:tcPr>
            <w:tcW w:w="954" w:type="dxa"/>
          </w:tcPr>
          <w:p w:rsidR="005E22A8" w:rsidRPr="0072577B" w:rsidRDefault="005E22A8" w:rsidP="00367730">
            <w:pPr>
              <w:pStyle w:val="afc"/>
            </w:pPr>
            <w:r w:rsidRPr="0072577B">
              <w:rPr>
                <w:rFonts w:hint="eastAsia"/>
              </w:rPr>
              <w:t>V2.0</w:t>
            </w:r>
          </w:p>
        </w:tc>
        <w:tc>
          <w:tcPr>
            <w:tcW w:w="1564" w:type="dxa"/>
          </w:tcPr>
          <w:p w:rsidR="005E22A8" w:rsidRPr="0072577B" w:rsidRDefault="00926611" w:rsidP="00926611">
            <w:pPr>
              <w:pStyle w:val="afc"/>
            </w:pPr>
            <w:r w:rsidRPr="0072577B">
              <w:rPr>
                <w:rFonts w:hint="eastAsia"/>
              </w:rPr>
              <w:t>2013</w:t>
            </w:r>
            <w:r w:rsidR="005E22A8" w:rsidRPr="0072577B">
              <w:rPr>
                <w:rFonts w:hint="eastAsia"/>
              </w:rPr>
              <w:t>-</w:t>
            </w:r>
            <w:r w:rsidRPr="0072577B">
              <w:rPr>
                <w:rFonts w:hint="eastAsia"/>
              </w:rPr>
              <w:t>04</w:t>
            </w:r>
            <w:r w:rsidR="005E22A8" w:rsidRPr="0072577B">
              <w:rPr>
                <w:rFonts w:hint="eastAsia"/>
              </w:rPr>
              <w:t>-</w:t>
            </w:r>
            <w:r w:rsidRPr="0072577B">
              <w:rPr>
                <w:rFonts w:hint="eastAsia"/>
              </w:rPr>
              <w:t>28</w:t>
            </w:r>
          </w:p>
        </w:tc>
        <w:tc>
          <w:tcPr>
            <w:tcW w:w="1134" w:type="dxa"/>
          </w:tcPr>
          <w:p w:rsidR="005E22A8" w:rsidRPr="0072577B" w:rsidRDefault="005E22A8" w:rsidP="00367730">
            <w:pPr>
              <w:pStyle w:val="afc"/>
            </w:pPr>
            <w:r w:rsidRPr="0072577B">
              <w:rPr>
                <w:rFonts w:hint="eastAsia"/>
              </w:rPr>
              <w:t>发布</w:t>
            </w:r>
          </w:p>
        </w:tc>
        <w:tc>
          <w:tcPr>
            <w:tcW w:w="1134" w:type="dxa"/>
          </w:tcPr>
          <w:p w:rsidR="005E22A8" w:rsidRPr="0072577B" w:rsidRDefault="00926611" w:rsidP="00367730">
            <w:pPr>
              <w:pStyle w:val="afc"/>
            </w:pPr>
            <w:proofErr w:type="gramStart"/>
            <w:r w:rsidRPr="0072577B">
              <w:rPr>
                <w:rFonts w:hint="eastAsia"/>
              </w:rPr>
              <w:t>田渊文</w:t>
            </w:r>
            <w:proofErr w:type="gramEnd"/>
          </w:p>
        </w:tc>
        <w:tc>
          <w:tcPr>
            <w:tcW w:w="2621" w:type="dxa"/>
          </w:tcPr>
          <w:p w:rsidR="005E22A8" w:rsidRPr="0072577B" w:rsidRDefault="00926611" w:rsidP="00367730">
            <w:pPr>
              <w:pStyle w:val="afc"/>
            </w:pPr>
            <w:r w:rsidRPr="0072577B">
              <w:rPr>
                <w:rFonts w:hint="eastAsia"/>
              </w:rPr>
              <w:t>根据过程优化结果修订全文</w:t>
            </w:r>
          </w:p>
        </w:tc>
        <w:tc>
          <w:tcPr>
            <w:tcW w:w="1121" w:type="dxa"/>
          </w:tcPr>
          <w:p w:rsidR="005E22A8" w:rsidRPr="0072577B" w:rsidRDefault="00926611" w:rsidP="00367730">
            <w:pPr>
              <w:pStyle w:val="afc"/>
            </w:pPr>
            <w:r w:rsidRPr="0072577B">
              <w:rPr>
                <w:rFonts w:hint="eastAsia"/>
              </w:rPr>
              <w:t>王海滨</w:t>
            </w:r>
          </w:p>
        </w:tc>
      </w:tr>
      <w:tr w:rsidR="005E22A8" w:rsidTr="00367730">
        <w:tc>
          <w:tcPr>
            <w:tcW w:w="954" w:type="dxa"/>
          </w:tcPr>
          <w:p w:rsidR="005E22A8" w:rsidRPr="0072577B" w:rsidRDefault="005E22A8" w:rsidP="00926611">
            <w:pPr>
              <w:pStyle w:val="afc"/>
            </w:pPr>
            <w:r w:rsidRPr="0072577B">
              <w:rPr>
                <w:rFonts w:hint="eastAsia"/>
              </w:rPr>
              <w:t>V</w:t>
            </w:r>
            <w:r w:rsidR="00926611" w:rsidRPr="0072577B">
              <w:rPr>
                <w:rFonts w:hint="eastAsia"/>
              </w:rPr>
              <w:t>3.0</w:t>
            </w:r>
          </w:p>
        </w:tc>
        <w:tc>
          <w:tcPr>
            <w:tcW w:w="1564" w:type="dxa"/>
          </w:tcPr>
          <w:p w:rsidR="005E22A8" w:rsidRPr="0072577B" w:rsidRDefault="00926611" w:rsidP="00926611">
            <w:pPr>
              <w:pStyle w:val="afc"/>
            </w:pPr>
            <w:r w:rsidRPr="0072577B">
              <w:rPr>
                <w:rFonts w:hint="eastAsia"/>
              </w:rPr>
              <w:t>2014</w:t>
            </w:r>
            <w:r w:rsidR="005E22A8" w:rsidRPr="0072577B">
              <w:rPr>
                <w:rFonts w:hint="eastAsia"/>
              </w:rPr>
              <w:t>-</w:t>
            </w:r>
            <w:r w:rsidRPr="0072577B">
              <w:rPr>
                <w:rFonts w:hint="eastAsia"/>
              </w:rPr>
              <w:t>09</w:t>
            </w:r>
            <w:r w:rsidR="005E22A8" w:rsidRPr="0072577B">
              <w:rPr>
                <w:rFonts w:hint="eastAsia"/>
              </w:rPr>
              <w:t>-</w:t>
            </w:r>
            <w:r w:rsidRPr="0072577B">
              <w:rPr>
                <w:rFonts w:hint="eastAsia"/>
              </w:rPr>
              <w:t>30</w:t>
            </w:r>
          </w:p>
        </w:tc>
        <w:tc>
          <w:tcPr>
            <w:tcW w:w="1134" w:type="dxa"/>
          </w:tcPr>
          <w:p w:rsidR="005E22A8" w:rsidRPr="0072577B" w:rsidRDefault="00926611" w:rsidP="00367730">
            <w:pPr>
              <w:pStyle w:val="afc"/>
            </w:pPr>
            <w:r w:rsidRPr="0072577B">
              <w:rPr>
                <w:rFonts w:hint="eastAsia"/>
              </w:rPr>
              <w:t>发布</w:t>
            </w:r>
          </w:p>
        </w:tc>
        <w:tc>
          <w:tcPr>
            <w:tcW w:w="1134" w:type="dxa"/>
          </w:tcPr>
          <w:p w:rsidR="005E22A8" w:rsidRPr="0072577B" w:rsidRDefault="00926611" w:rsidP="00367730">
            <w:pPr>
              <w:pStyle w:val="afc"/>
            </w:pPr>
            <w:proofErr w:type="gramStart"/>
            <w:r w:rsidRPr="0072577B">
              <w:rPr>
                <w:rFonts w:hint="eastAsia"/>
              </w:rPr>
              <w:t>田渊文</w:t>
            </w:r>
            <w:proofErr w:type="gramEnd"/>
          </w:p>
        </w:tc>
        <w:tc>
          <w:tcPr>
            <w:tcW w:w="2621" w:type="dxa"/>
          </w:tcPr>
          <w:p w:rsidR="005E22A8" w:rsidRPr="0072577B" w:rsidRDefault="00926611" w:rsidP="00367730">
            <w:pPr>
              <w:pStyle w:val="afc"/>
            </w:pPr>
            <w:r w:rsidRPr="0072577B">
              <w:rPr>
                <w:rFonts w:hint="eastAsia"/>
              </w:rPr>
              <w:t>根据体系模板更新，并根据过程优化结果修订全文</w:t>
            </w:r>
          </w:p>
        </w:tc>
        <w:tc>
          <w:tcPr>
            <w:tcW w:w="1121" w:type="dxa"/>
          </w:tcPr>
          <w:p w:rsidR="005E22A8" w:rsidRPr="0072577B" w:rsidRDefault="00926611" w:rsidP="00367730">
            <w:pPr>
              <w:pStyle w:val="afc"/>
            </w:pPr>
            <w:r w:rsidRPr="0072577B">
              <w:rPr>
                <w:rFonts w:hint="eastAsia"/>
              </w:rPr>
              <w:t>王海滨</w:t>
            </w:r>
          </w:p>
        </w:tc>
      </w:tr>
    </w:tbl>
    <w:p w:rsidR="00816B6A" w:rsidRPr="00BA49B0" w:rsidRDefault="00816B6A" w:rsidP="00816B6A">
      <w:pPr>
        <w:pStyle w:val="aa"/>
        <w:widowControl/>
        <w:rPr>
          <w:szCs w:val="21"/>
        </w:rPr>
      </w:pPr>
      <w:r w:rsidRPr="00BA49B0">
        <w:rPr>
          <w:rFonts w:hint="eastAsia"/>
          <w:szCs w:val="21"/>
        </w:rPr>
        <w:t>版本类型：创建/发布/修订</w:t>
      </w:r>
    </w:p>
    <w:p w:rsidR="00816B6A" w:rsidRDefault="00816B6A" w:rsidP="00816B6A">
      <w:pPr>
        <w:pStyle w:val="aa"/>
        <w:widowControl/>
        <w:rPr>
          <w:szCs w:val="21"/>
        </w:rPr>
      </w:pPr>
      <w:r>
        <w:rPr>
          <w:rFonts w:hint="eastAsia"/>
          <w:szCs w:val="21"/>
        </w:rPr>
        <w:t>版本</w:t>
      </w:r>
      <w:r w:rsidRPr="00BA49B0">
        <w:rPr>
          <w:rFonts w:hint="eastAsia"/>
          <w:szCs w:val="21"/>
        </w:rPr>
        <w:t>：</w:t>
      </w:r>
    </w:p>
    <w:p w:rsidR="00816B6A" w:rsidRDefault="00816B6A" w:rsidP="00816B6A">
      <w:pPr>
        <w:pStyle w:val="aa"/>
        <w:widowControl/>
        <w:ind w:firstLine="420"/>
        <w:rPr>
          <w:szCs w:val="21"/>
        </w:rPr>
      </w:pPr>
      <w:r>
        <w:rPr>
          <w:rFonts w:hint="eastAsia"/>
          <w:szCs w:val="21"/>
        </w:rPr>
        <w:t>创建版本</w:t>
      </w:r>
      <w:r w:rsidRPr="00BA49B0">
        <w:rPr>
          <w:rFonts w:hint="eastAsia"/>
          <w:szCs w:val="21"/>
        </w:rPr>
        <w:t>：0.1</w:t>
      </w:r>
    </w:p>
    <w:p w:rsidR="00816B6A" w:rsidRPr="00BA49B0" w:rsidRDefault="00816B6A" w:rsidP="00816B6A">
      <w:pPr>
        <w:pStyle w:val="aa"/>
        <w:widowControl/>
        <w:ind w:firstLine="420"/>
      </w:pPr>
      <w:r w:rsidRPr="00F74129">
        <w:rPr>
          <w:rFonts w:hint="eastAsia"/>
          <w:szCs w:val="21"/>
        </w:rPr>
        <w:t>发布版本：x.0，x为从</w:t>
      </w:r>
      <w:proofErr w:type="gramStart"/>
      <w:r w:rsidRPr="00F74129">
        <w:rPr>
          <w:rFonts w:hint="eastAsia"/>
          <w:szCs w:val="21"/>
        </w:rPr>
        <w:t>1递增</w:t>
      </w:r>
      <w:proofErr w:type="gramEnd"/>
      <w:r w:rsidRPr="00F74129">
        <w:rPr>
          <w:rFonts w:hint="eastAsia"/>
          <w:szCs w:val="21"/>
        </w:rPr>
        <w:t>的整数</w:t>
      </w:r>
    </w:p>
    <w:p w:rsidR="00816B6A" w:rsidRPr="00BA49B0" w:rsidRDefault="00816B6A" w:rsidP="00816B6A">
      <w:pPr>
        <w:pStyle w:val="aa"/>
        <w:widowControl/>
        <w:ind w:firstLine="420"/>
        <w:rPr>
          <w:szCs w:val="21"/>
        </w:rPr>
      </w:pPr>
      <w:r w:rsidRPr="00BA49B0">
        <w:rPr>
          <w:rFonts w:hint="eastAsia"/>
        </w:rPr>
        <w:t>修订版本：</w:t>
      </w:r>
      <w:proofErr w:type="spellStart"/>
      <w:r w:rsidRPr="00BA49B0">
        <w:rPr>
          <w:rFonts w:hint="eastAsia"/>
        </w:rPr>
        <w:t>x.y</w:t>
      </w:r>
      <w:proofErr w:type="spellEnd"/>
      <w:r w:rsidRPr="00BA49B0">
        <w:rPr>
          <w:rFonts w:hint="eastAsia"/>
        </w:rPr>
        <w:t>，x为上次发布版本，y为从</w:t>
      </w:r>
      <w:proofErr w:type="gramStart"/>
      <w:r w:rsidRPr="00BA49B0">
        <w:rPr>
          <w:rFonts w:hint="eastAsia"/>
        </w:rPr>
        <w:t>1递增</w:t>
      </w:r>
      <w:proofErr w:type="gramEnd"/>
      <w:r w:rsidRPr="00BA49B0">
        <w:rPr>
          <w:rFonts w:hint="eastAsia"/>
        </w:rPr>
        <w:t>的整数</w:t>
      </w:r>
    </w:p>
    <w:p w:rsidR="00816B6A" w:rsidRDefault="00816B6A" w:rsidP="00816B6A">
      <w:pPr>
        <w:widowControl/>
        <w:jc w:val="left"/>
        <w:rPr>
          <w:rFonts w:ascii="华文细黑" w:eastAsia="华文细黑" w:hAnsi="华文细黑"/>
        </w:rPr>
      </w:pPr>
      <w:r>
        <w:br w:type="page"/>
      </w:r>
    </w:p>
    <w:sdt>
      <w:sdtPr>
        <w:rPr>
          <w:rFonts w:ascii="Calibri" w:eastAsia="宋体" w:hAnsi="Calibri" w:cs="Times New Roman"/>
          <w:b w:val="0"/>
          <w:bCs w:val="0"/>
          <w:color w:val="auto"/>
          <w:kern w:val="2"/>
          <w:sz w:val="21"/>
          <w:szCs w:val="22"/>
          <w:lang w:val="zh-CN"/>
        </w:rPr>
        <w:id w:val="8126329"/>
        <w:docPartObj>
          <w:docPartGallery w:val="Table of Contents"/>
          <w:docPartUnique/>
        </w:docPartObj>
      </w:sdtPr>
      <w:sdtEndPr>
        <w:rPr>
          <w:szCs w:val="21"/>
          <w:lang w:val="en-US"/>
        </w:rPr>
      </w:sdtEndPr>
      <w:sdtContent>
        <w:p w:rsidR="005F0628" w:rsidRDefault="005F0628" w:rsidP="005F0628">
          <w:pPr>
            <w:pStyle w:val="TOC"/>
          </w:pPr>
          <w:r>
            <w:rPr>
              <w:lang w:val="zh-CN"/>
            </w:rPr>
            <w:t>目录</w:t>
          </w:r>
        </w:p>
        <w:p w:rsidR="0089617D" w:rsidRDefault="00427CDA" w:rsidP="0089617D">
          <w:pPr>
            <w:pStyle w:val="10"/>
            <w:spacing w:line="360" w:lineRule="auto"/>
            <w:rPr>
              <w:rFonts w:asciiTheme="minorHAnsi" w:eastAsiaTheme="minorEastAsia" w:hAnsiTheme="minorHAnsi" w:cstheme="minorBidi"/>
              <w:noProof/>
              <w:szCs w:val="22"/>
            </w:rPr>
          </w:pPr>
          <w:r>
            <w:fldChar w:fldCharType="begin"/>
          </w:r>
          <w:r w:rsidR="005F0628">
            <w:instrText xml:space="preserve"> TOC \o "1-3" \h \z \u </w:instrText>
          </w:r>
          <w:r>
            <w:fldChar w:fldCharType="separate"/>
          </w:r>
          <w:hyperlink w:anchor="_Toc397610781" w:history="1">
            <w:r w:rsidR="0089617D" w:rsidRPr="00954A0C">
              <w:rPr>
                <w:rStyle w:val="ad"/>
                <w:rFonts w:hint="eastAsia"/>
                <w:noProof/>
              </w:rPr>
              <w:t>性能测试实施管理细则</w:t>
            </w:r>
            <w:r w:rsidR="0089617D">
              <w:rPr>
                <w:noProof/>
                <w:webHidden/>
              </w:rPr>
              <w:tab/>
            </w:r>
            <w:r>
              <w:rPr>
                <w:noProof/>
                <w:webHidden/>
              </w:rPr>
              <w:fldChar w:fldCharType="begin"/>
            </w:r>
            <w:r w:rsidR="0089617D">
              <w:rPr>
                <w:noProof/>
                <w:webHidden/>
              </w:rPr>
              <w:instrText xml:space="preserve"> PAGEREF _Toc397610781 \h </w:instrText>
            </w:r>
            <w:r>
              <w:rPr>
                <w:noProof/>
                <w:webHidden/>
              </w:rPr>
            </w:r>
            <w:r>
              <w:rPr>
                <w:noProof/>
                <w:webHidden/>
              </w:rPr>
              <w:fldChar w:fldCharType="separate"/>
            </w:r>
            <w:r w:rsidR="0089617D">
              <w:rPr>
                <w:noProof/>
                <w:webHidden/>
              </w:rPr>
              <w:t>1</w:t>
            </w:r>
            <w:r>
              <w:rPr>
                <w:noProof/>
                <w:webHidden/>
              </w:rPr>
              <w:fldChar w:fldCharType="end"/>
            </w:r>
          </w:hyperlink>
        </w:p>
        <w:p w:rsidR="0089617D" w:rsidRDefault="00427CDA" w:rsidP="0089617D">
          <w:pPr>
            <w:pStyle w:val="2"/>
            <w:tabs>
              <w:tab w:val="right" w:leader="dot" w:pos="8302"/>
            </w:tabs>
            <w:spacing w:line="360" w:lineRule="auto"/>
            <w:rPr>
              <w:rFonts w:asciiTheme="minorHAnsi" w:eastAsiaTheme="minorEastAsia" w:hAnsiTheme="minorHAnsi" w:cstheme="minorBidi"/>
              <w:noProof/>
              <w:szCs w:val="22"/>
            </w:rPr>
          </w:pPr>
          <w:hyperlink w:anchor="_Toc397610782" w:history="1">
            <w:r w:rsidR="0089617D" w:rsidRPr="00954A0C">
              <w:rPr>
                <w:rStyle w:val="ad"/>
                <w:rFonts w:hint="eastAsia"/>
                <w:noProof/>
              </w:rPr>
              <w:t>修订记录</w:t>
            </w:r>
            <w:r w:rsidR="0089617D">
              <w:rPr>
                <w:noProof/>
                <w:webHidden/>
              </w:rPr>
              <w:tab/>
            </w:r>
            <w:r>
              <w:rPr>
                <w:noProof/>
                <w:webHidden/>
              </w:rPr>
              <w:fldChar w:fldCharType="begin"/>
            </w:r>
            <w:r w:rsidR="0089617D">
              <w:rPr>
                <w:noProof/>
                <w:webHidden/>
              </w:rPr>
              <w:instrText xml:space="preserve"> PAGEREF _Toc397610782 \h </w:instrText>
            </w:r>
            <w:r>
              <w:rPr>
                <w:noProof/>
                <w:webHidden/>
              </w:rPr>
            </w:r>
            <w:r>
              <w:rPr>
                <w:noProof/>
                <w:webHidden/>
              </w:rPr>
              <w:fldChar w:fldCharType="separate"/>
            </w:r>
            <w:r w:rsidR="0089617D">
              <w:rPr>
                <w:noProof/>
                <w:webHidden/>
              </w:rPr>
              <w:t>2</w:t>
            </w:r>
            <w:r>
              <w:rPr>
                <w:noProof/>
                <w:webHidden/>
              </w:rPr>
              <w:fldChar w:fldCharType="end"/>
            </w:r>
          </w:hyperlink>
        </w:p>
        <w:p w:rsidR="0089617D" w:rsidRDefault="00427CDA" w:rsidP="0089617D">
          <w:pPr>
            <w:pStyle w:val="2"/>
            <w:tabs>
              <w:tab w:val="right" w:leader="dot" w:pos="8302"/>
            </w:tabs>
            <w:spacing w:line="360" w:lineRule="auto"/>
            <w:rPr>
              <w:rFonts w:asciiTheme="minorHAnsi" w:eastAsiaTheme="minorEastAsia" w:hAnsiTheme="minorHAnsi" w:cstheme="minorBidi"/>
              <w:noProof/>
              <w:szCs w:val="22"/>
            </w:rPr>
          </w:pPr>
          <w:hyperlink w:anchor="_Toc397610783" w:history="1">
            <w:r w:rsidR="0089617D" w:rsidRPr="00954A0C">
              <w:rPr>
                <w:rStyle w:val="ad"/>
                <w:rFonts w:hint="eastAsia"/>
                <w:noProof/>
              </w:rPr>
              <w:t>第一节</w:t>
            </w:r>
            <w:r w:rsidR="0089617D" w:rsidRPr="00954A0C">
              <w:rPr>
                <w:rStyle w:val="ad"/>
                <w:rFonts w:hint="eastAsia"/>
                <w:noProof/>
              </w:rPr>
              <w:t xml:space="preserve"> </w:t>
            </w:r>
            <w:r w:rsidR="0089617D" w:rsidRPr="00954A0C">
              <w:rPr>
                <w:rStyle w:val="ad"/>
                <w:rFonts w:hint="eastAsia"/>
                <w:noProof/>
              </w:rPr>
              <w:t>总则</w:t>
            </w:r>
            <w:r w:rsidR="0089617D">
              <w:rPr>
                <w:noProof/>
                <w:webHidden/>
              </w:rPr>
              <w:tab/>
            </w:r>
            <w:r>
              <w:rPr>
                <w:noProof/>
                <w:webHidden/>
              </w:rPr>
              <w:fldChar w:fldCharType="begin"/>
            </w:r>
            <w:r w:rsidR="0089617D">
              <w:rPr>
                <w:noProof/>
                <w:webHidden/>
              </w:rPr>
              <w:instrText xml:space="preserve"> PAGEREF _Toc397610783 \h </w:instrText>
            </w:r>
            <w:r>
              <w:rPr>
                <w:noProof/>
                <w:webHidden/>
              </w:rPr>
            </w:r>
            <w:r>
              <w:rPr>
                <w:noProof/>
                <w:webHidden/>
              </w:rPr>
              <w:fldChar w:fldCharType="separate"/>
            </w:r>
            <w:r w:rsidR="0089617D">
              <w:rPr>
                <w:noProof/>
                <w:webHidden/>
              </w:rPr>
              <w:t>4</w:t>
            </w:r>
            <w:r>
              <w:rPr>
                <w:noProof/>
                <w:webHidden/>
              </w:rPr>
              <w:fldChar w:fldCharType="end"/>
            </w:r>
          </w:hyperlink>
        </w:p>
        <w:p w:rsidR="0089617D" w:rsidRDefault="00427CDA" w:rsidP="0089617D">
          <w:pPr>
            <w:pStyle w:val="2"/>
            <w:tabs>
              <w:tab w:val="right" w:leader="dot" w:pos="8302"/>
            </w:tabs>
            <w:spacing w:line="360" w:lineRule="auto"/>
            <w:rPr>
              <w:rFonts w:asciiTheme="minorHAnsi" w:eastAsiaTheme="minorEastAsia" w:hAnsiTheme="minorHAnsi" w:cstheme="minorBidi"/>
              <w:noProof/>
              <w:szCs w:val="22"/>
            </w:rPr>
          </w:pPr>
          <w:hyperlink w:anchor="_Toc397610784" w:history="1">
            <w:r w:rsidR="0089617D" w:rsidRPr="00954A0C">
              <w:rPr>
                <w:rStyle w:val="ad"/>
                <w:rFonts w:hint="eastAsia"/>
                <w:noProof/>
              </w:rPr>
              <w:t>第二节</w:t>
            </w:r>
            <w:r w:rsidR="0089617D" w:rsidRPr="00954A0C">
              <w:rPr>
                <w:rStyle w:val="ad"/>
                <w:rFonts w:hint="eastAsia"/>
                <w:noProof/>
              </w:rPr>
              <w:t xml:space="preserve"> </w:t>
            </w:r>
            <w:r w:rsidR="0089617D" w:rsidRPr="00954A0C">
              <w:rPr>
                <w:rStyle w:val="ad"/>
                <w:rFonts w:hint="eastAsia"/>
                <w:noProof/>
              </w:rPr>
              <w:t>组织与职责</w:t>
            </w:r>
            <w:r w:rsidR="0089617D">
              <w:rPr>
                <w:noProof/>
                <w:webHidden/>
              </w:rPr>
              <w:tab/>
            </w:r>
            <w:r>
              <w:rPr>
                <w:noProof/>
                <w:webHidden/>
              </w:rPr>
              <w:fldChar w:fldCharType="begin"/>
            </w:r>
            <w:r w:rsidR="0089617D">
              <w:rPr>
                <w:noProof/>
                <w:webHidden/>
              </w:rPr>
              <w:instrText xml:space="preserve"> PAGEREF _Toc397610784 \h </w:instrText>
            </w:r>
            <w:r>
              <w:rPr>
                <w:noProof/>
                <w:webHidden/>
              </w:rPr>
            </w:r>
            <w:r>
              <w:rPr>
                <w:noProof/>
                <w:webHidden/>
              </w:rPr>
              <w:fldChar w:fldCharType="separate"/>
            </w:r>
            <w:r w:rsidR="0089617D">
              <w:rPr>
                <w:noProof/>
                <w:webHidden/>
              </w:rPr>
              <w:t>4</w:t>
            </w:r>
            <w:r>
              <w:rPr>
                <w:noProof/>
                <w:webHidden/>
              </w:rPr>
              <w:fldChar w:fldCharType="end"/>
            </w:r>
          </w:hyperlink>
        </w:p>
        <w:p w:rsidR="0089617D" w:rsidRDefault="00427CDA" w:rsidP="0089617D">
          <w:pPr>
            <w:pStyle w:val="2"/>
            <w:tabs>
              <w:tab w:val="right" w:leader="dot" w:pos="8302"/>
            </w:tabs>
            <w:spacing w:line="360" w:lineRule="auto"/>
            <w:rPr>
              <w:rFonts w:asciiTheme="minorHAnsi" w:eastAsiaTheme="minorEastAsia" w:hAnsiTheme="minorHAnsi" w:cstheme="minorBidi"/>
              <w:noProof/>
              <w:szCs w:val="22"/>
            </w:rPr>
          </w:pPr>
          <w:hyperlink w:anchor="_Toc397610785" w:history="1">
            <w:r w:rsidR="0089617D" w:rsidRPr="00954A0C">
              <w:rPr>
                <w:rStyle w:val="ad"/>
                <w:rFonts w:hint="eastAsia"/>
                <w:noProof/>
              </w:rPr>
              <w:t>第三节</w:t>
            </w:r>
            <w:r w:rsidR="0089617D" w:rsidRPr="00954A0C">
              <w:rPr>
                <w:rStyle w:val="ad"/>
                <w:rFonts w:hint="eastAsia"/>
                <w:noProof/>
              </w:rPr>
              <w:t xml:space="preserve"> </w:t>
            </w:r>
            <w:r w:rsidR="0089617D" w:rsidRPr="00954A0C">
              <w:rPr>
                <w:rStyle w:val="ad"/>
                <w:rFonts w:hint="eastAsia"/>
                <w:noProof/>
              </w:rPr>
              <w:t>范围管理</w:t>
            </w:r>
            <w:r w:rsidR="0089617D">
              <w:rPr>
                <w:noProof/>
                <w:webHidden/>
              </w:rPr>
              <w:tab/>
            </w:r>
            <w:r>
              <w:rPr>
                <w:noProof/>
                <w:webHidden/>
              </w:rPr>
              <w:fldChar w:fldCharType="begin"/>
            </w:r>
            <w:r w:rsidR="0089617D">
              <w:rPr>
                <w:noProof/>
                <w:webHidden/>
              </w:rPr>
              <w:instrText xml:space="preserve"> PAGEREF _Toc397610785 \h </w:instrText>
            </w:r>
            <w:r>
              <w:rPr>
                <w:noProof/>
                <w:webHidden/>
              </w:rPr>
            </w:r>
            <w:r>
              <w:rPr>
                <w:noProof/>
                <w:webHidden/>
              </w:rPr>
              <w:fldChar w:fldCharType="separate"/>
            </w:r>
            <w:r w:rsidR="0089617D">
              <w:rPr>
                <w:noProof/>
                <w:webHidden/>
              </w:rPr>
              <w:t>6</w:t>
            </w:r>
            <w:r>
              <w:rPr>
                <w:noProof/>
                <w:webHidden/>
              </w:rPr>
              <w:fldChar w:fldCharType="end"/>
            </w:r>
          </w:hyperlink>
        </w:p>
        <w:p w:rsidR="0089617D" w:rsidRDefault="00427CDA" w:rsidP="0089617D">
          <w:pPr>
            <w:pStyle w:val="2"/>
            <w:tabs>
              <w:tab w:val="right" w:leader="dot" w:pos="8302"/>
            </w:tabs>
            <w:spacing w:line="360" w:lineRule="auto"/>
            <w:rPr>
              <w:rFonts w:asciiTheme="minorHAnsi" w:eastAsiaTheme="minorEastAsia" w:hAnsiTheme="minorHAnsi" w:cstheme="minorBidi"/>
              <w:noProof/>
              <w:szCs w:val="22"/>
            </w:rPr>
          </w:pPr>
          <w:hyperlink w:anchor="_Toc397610786" w:history="1">
            <w:r w:rsidR="0089617D" w:rsidRPr="00954A0C">
              <w:rPr>
                <w:rStyle w:val="ad"/>
                <w:rFonts w:hint="eastAsia"/>
                <w:noProof/>
              </w:rPr>
              <w:t>第四节</w:t>
            </w:r>
            <w:r w:rsidR="0089617D" w:rsidRPr="00954A0C">
              <w:rPr>
                <w:rStyle w:val="ad"/>
                <w:rFonts w:hint="eastAsia"/>
                <w:noProof/>
              </w:rPr>
              <w:t xml:space="preserve"> </w:t>
            </w:r>
            <w:r w:rsidR="0089617D" w:rsidRPr="00954A0C">
              <w:rPr>
                <w:rStyle w:val="ad"/>
                <w:rFonts w:hint="eastAsia"/>
                <w:noProof/>
              </w:rPr>
              <w:t>需求管理</w:t>
            </w:r>
            <w:r w:rsidR="0089617D">
              <w:rPr>
                <w:noProof/>
                <w:webHidden/>
              </w:rPr>
              <w:tab/>
            </w:r>
            <w:r>
              <w:rPr>
                <w:noProof/>
                <w:webHidden/>
              </w:rPr>
              <w:fldChar w:fldCharType="begin"/>
            </w:r>
            <w:r w:rsidR="0089617D">
              <w:rPr>
                <w:noProof/>
                <w:webHidden/>
              </w:rPr>
              <w:instrText xml:space="preserve"> PAGEREF _Toc397610786 \h </w:instrText>
            </w:r>
            <w:r>
              <w:rPr>
                <w:noProof/>
                <w:webHidden/>
              </w:rPr>
            </w:r>
            <w:r>
              <w:rPr>
                <w:noProof/>
                <w:webHidden/>
              </w:rPr>
              <w:fldChar w:fldCharType="separate"/>
            </w:r>
            <w:r w:rsidR="0089617D">
              <w:rPr>
                <w:noProof/>
                <w:webHidden/>
              </w:rPr>
              <w:t>6</w:t>
            </w:r>
            <w:r>
              <w:rPr>
                <w:noProof/>
                <w:webHidden/>
              </w:rPr>
              <w:fldChar w:fldCharType="end"/>
            </w:r>
          </w:hyperlink>
        </w:p>
        <w:p w:rsidR="0089617D" w:rsidRDefault="00427CDA" w:rsidP="0089617D">
          <w:pPr>
            <w:pStyle w:val="2"/>
            <w:tabs>
              <w:tab w:val="right" w:leader="dot" w:pos="8302"/>
            </w:tabs>
            <w:spacing w:line="360" w:lineRule="auto"/>
            <w:rPr>
              <w:rFonts w:asciiTheme="minorHAnsi" w:eastAsiaTheme="minorEastAsia" w:hAnsiTheme="minorHAnsi" w:cstheme="minorBidi"/>
              <w:noProof/>
              <w:szCs w:val="22"/>
            </w:rPr>
          </w:pPr>
          <w:hyperlink w:anchor="_Toc397610787" w:history="1">
            <w:r w:rsidR="0089617D" w:rsidRPr="00954A0C">
              <w:rPr>
                <w:rStyle w:val="ad"/>
                <w:rFonts w:hint="eastAsia"/>
                <w:noProof/>
              </w:rPr>
              <w:t>第五节</w:t>
            </w:r>
            <w:r w:rsidR="0089617D" w:rsidRPr="00954A0C">
              <w:rPr>
                <w:rStyle w:val="ad"/>
                <w:rFonts w:hint="eastAsia"/>
                <w:noProof/>
              </w:rPr>
              <w:t xml:space="preserve"> </w:t>
            </w:r>
            <w:r w:rsidR="0089617D" w:rsidRPr="00954A0C">
              <w:rPr>
                <w:rStyle w:val="ad"/>
                <w:rFonts w:hint="eastAsia"/>
                <w:noProof/>
              </w:rPr>
              <w:t>进度管理</w:t>
            </w:r>
            <w:r w:rsidR="0089617D">
              <w:rPr>
                <w:noProof/>
                <w:webHidden/>
              </w:rPr>
              <w:tab/>
            </w:r>
            <w:r>
              <w:rPr>
                <w:noProof/>
                <w:webHidden/>
              </w:rPr>
              <w:fldChar w:fldCharType="begin"/>
            </w:r>
            <w:r w:rsidR="0089617D">
              <w:rPr>
                <w:noProof/>
                <w:webHidden/>
              </w:rPr>
              <w:instrText xml:space="preserve"> PAGEREF _Toc397610787 \h </w:instrText>
            </w:r>
            <w:r>
              <w:rPr>
                <w:noProof/>
                <w:webHidden/>
              </w:rPr>
            </w:r>
            <w:r>
              <w:rPr>
                <w:noProof/>
                <w:webHidden/>
              </w:rPr>
              <w:fldChar w:fldCharType="separate"/>
            </w:r>
            <w:r w:rsidR="0089617D">
              <w:rPr>
                <w:noProof/>
                <w:webHidden/>
              </w:rPr>
              <w:t>7</w:t>
            </w:r>
            <w:r>
              <w:rPr>
                <w:noProof/>
                <w:webHidden/>
              </w:rPr>
              <w:fldChar w:fldCharType="end"/>
            </w:r>
          </w:hyperlink>
        </w:p>
        <w:p w:rsidR="0089617D" w:rsidRDefault="00427CDA" w:rsidP="0089617D">
          <w:pPr>
            <w:pStyle w:val="2"/>
            <w:tabs>
              <w:tab w:val="right" w:leader="dot" w:pos="8302"/>
            </w:tabs>
            <w:spacing w:line="360" w:lineRule="auto"/>
            <w:rPr>
              <w:rFonts w:asciiTheme="minorHAnsi" w:eastAsiaTheme="minorEastAsia" w:hAnsiTheme="minorHAnsi" w:cstheme="minorBidi"/>
              <w:noProof/>
              <w:szCs w:val="22"/>
            </w:rPr>
          </w:pPr>
          <w:hyperlink w:anchor="_Toc397610788" w:history="1">
            <w:r w:rsidR="0089617D" w:rsidRPr="00954A0C">
              <w:rPr>
                <w:rStyle w:val="ad"/>
                <w:rFonts w:hint="eastAsia"/>
                <w:noProof/>
              </w:rPr>
              <w:t>第六节</w:t>
            </w:r>
            <w:r w:rsidR="0089617D" w:rsidRPr="00954A0C">
              <w:rPr>
                <w:rStyle w:val="ad"/>
                <w:rFonts w:hint="eastAsia"/>
                <w:noProof/>
              </w:rPr>
              <w:t xml:space="preserve"> </w:t>
            </w:r>
            <w:r w:rsidR="0089617D" w:rsidRPr="00954A0C">
              <w:rPr>
                <w:rStyle w:val="ad"/>
                <w:rFonts w:hint="eastAsia"/>
                <w:noProof/>
              </w:rPr>
              <w:t>环境要求</w:t>
            </w:r>
            <w:r w:rsidR="0089617D">
              <w:rPr>
                <w:noProof/>
                <w:webHidden/>
              </w:rPr>
              <w:tab/>
            </w:r>
            <w:r>
              <w:rPr>
                <w:noProof/>
                <w:webHidden/>
              </w:rPr>
              <w:fldChar w:fldCharType="begin"/>
            </w:r>
            <w:r w:rsidR="0089617D">
              <w:rPr>
                <w:noProof/>
                <w:webHidden/>
              </w:rPr>
              <w:instrText xml:space="preserve"> PAGEREF _Toc397610788 \h </w:instrText>
            </w:r>
            <w:r>
              <w:rPr>
                <w:noProof/>
                <w:webHidden/>
              </w:rPr>
            </w:r>
            <w:r>
              <w:rPr>
                <w:noProof/>
                <w:webHidden/>
              </w:rPr>
              <w:fldChar w:fldCharType="separate"/>
            </w:r>
            <w:r w:rsidR="0089617D">
              <w:rPr>
                <w:noProof/>
                <w:webHidden/>
              </w:rPr>
              <w:t>8</w:t>
            </w:r>
            <w:r>
              <w:rPr>
                <w:noProof/>
                <w:webHidden/>
              </w:rPr>
              <w:fldChar w:fldCharType="end"/>
            </w:r>
          </w:hyperlink>
        </w:p>
        <w:p w:rsidR="0089617D" w:rsidRDefault="00427CDA" w:rsidP="0089617D">
          <w:pPr>
            <w:pStyle w:val="2"/>
            <w:tabs>
              <w:tab w:val="right" w:leader="dot" w:pos="8302"/>
            </w:tabs>
            <w:spacing w:line="360" w:lineRule="auto"/>
            <w:rPr>
              <w:rFonts w:asciiTheme="minorHAnsi" w:eastAsiaTheme="minorEastAsia" w:hAnsiTheme="minorHAnsi" w:cstheme="minorBidi"/>
              <w:noProof/>
              <w:szCs w:val="22"/>
            </w:rPr>
          </w:pPr>
          <w:hyperlink w:anchor="_Toc397610789" w:history="1">
            <w:r w:rsidR="0089617D" w:rsidRPr="00954A0C">
              <w:rPr>
                <w:rStyle w:val="ad"/>
                <w:rFonts w:hint="eastAsia"/>
                <w:noProof/>
              </w:rPr>
              <w:t>第七节</w:t>
            </w:r>
            <w:r w:rsidR="0089617D" w:rsidRPr="00954A0C">
              <w:rPr>
                <w:rStyle w:val="ad"/>
                <w:rFonts w:hint="eastAsia"/>
                <w:noProof/>
              </w:rPr>
              <w:t xml:space="preserve"> </w:t>
            </w:r>
            <w:r w:rsidR="0089617D" w:rsidRPr="00954A0C">
              <w:rPr>
                <w:rStyle w:val="ad"/>
                <w:rFonts w:hint="eastAsia"/>
                <w:noProof/>
              </w:rPr>
              <w:t>变更管理</w:t>
            </w:r>
            <w:r w:rsidR="0089617D">
              <w:rPr>
                <w:noProof/>
                <w:webHidden/>
              </w:rPr>
              <w:tab/>
            </w:r>
            <w:r>
              <w:rPr>
                <w:noProof/>
                <w:webHidden/>
              </w:rPr>
              <w:fldChar w:fldCharType="begin"/>
            </w:r>
            <w:r w:rsidR="0089617D">
              <w:rPr>
                <w:noProof/>
                <w:webHidden/>
              </w:rPr>
              <w:instrText xml:space="preserve"> PAGEREF _Toc397610789 \h </w:instrText>
            </w:r>
            <w:r>
              <w:rPr>
                <w:noProof/>
                <w:webHidden/>
              </w:rPr>
            </w:r>
            <w:r>
              <w:rPr>
                <w:noProof/>
                <w:webHidden/>
              </w:rPr>
              <w:fldChar w:fldCharType="separate"/>
            </w:r>
            <w:r w:rsidR="0089617D">
              <w:rPr>
                <w:noProof/>
                <w:webHidden/>
              </w:rPr>
              <w:t>8</w:t>
            </w:r>
            <w:r>
              <w:rPr>
                <w:noProof/>
                <w:webHidden/>
              </w:rPr>
              <w:fldChar w:fldCharType="end"/>
            </w:r>
          </w:hyperlink>
        </w:p>
        <w:p w:rsidR="0089617D" w:rsidRDefault="00427CDA" w:rsidP="0089617D">
          <w:pPr>
            <w:pStyle w:val="2"/>
            <w:tabs>
              <w:tab w:val="right" w:leader="dot" w:pos="8302"/>
            </w:tabs>
            <w:spacing w:line="360" w:lineRule="auto"/>
            <w:rPr>
              <w:rFonts w:asciiTheme="minorHAnsi" w:eastAsiaTheme="minorEastAsia" w:hAnsiTheme="minorHAnsi" w:cstheme="minorBidi"/>
              <w:noProof/>
              <w:szCs w:val="22"/>
            </w:rPr>
          </w:pPr>
          <w:hyperlink w:anchor="_Toc397610790" w:history="1">
            <w:r w:rsidR="0089617D" w:rsidRPr="00954A0C">
              <w:rPr>
                <w:rStyle w:val="ad"/>
                <w:rFonts w:hint="eastAsia"/>
                <w:noProof/>
              </w:rPr>
              <w:t>第八节</w:t>
            </w:r>
            <w:r w:rsidR="0089617D" w:rsidRPr="00954A0C">
              <w:rPr>
                <w:rStyle w:val="ad"/>
                <w:rFonts w:hint="eastAsia"/>
                <w:noProof/>
              </w:rPr>
              <w:t xml:space="preserve"> </w:t>
            </w:r>
            <w:r w:rsidR="0089617D" w:rsidRPr="00954A0C">
              <w:rPr>
                <w:rStyle w:val="ad"/>
                <w:rFonts w:hint="eastAsia"/>
                <w:noProof/>
              </w:rPr>
              <w:t>缺陷管理</w:t>
            </w:r>
            <w:r w:rsidR="0089617D">
              <w:rPr>
                <w:noProof/>
                <w:webHidden/>
              </w:rPr>
              <w:tab/>
            </w:r>
            <w:r>
              <w:rPr>
                <w:noProof/>
                <w:webHidden/>
              </w:rPr>
              <w:fldChar w:fldCharType="begin"/>
            </w:r>
            <w:r w:rsidR="0089617D">
              <w:rPr>
                <w:noProof/>
                <w:webHidden/>
              </w:rPr>
              <w:instrText xml:space="preserve"> PAGEREF _Toc397610790 \h </w:instrText>
            </w:r>
            <w:r>
              <w:rPr>
                <w:noProof/>
                <w:webHidden/>
              </w:rPr>
            </w:r>
            <w:r>
              <w:rPr>
                <w:noProof/>
                <w:webHidden/>
              </w:rPr>
              <w:fldChar w:fldCharType="separate"/>
            </w:r>
            <w:r w:rsidR="0089617D">
              <w:rPr>
                <w:noProof/>
                <w:webHidden/>
              </w:rPr>
              <w:t>8</w:t>
            </w:r>
            <w:r>
              <w:rPr>
                <w:noProof/>
                <w:webHidden/>
              </w:rPr>
              <w:fldChar w:fldCharType="end"/>
            </w:r>
          </w:hyperlink>
        </w:p>
        <w:p w:rsidR="0089617D" w:rsidRDefault="00427CDA" w:rsidP="0089617D">
          <w:pPr>
            <w:pStyle w:val="2"/>
            <w:tabs>
              <w:tab w:val="right" w:leader="dot" w:pos="8302"/>
            </w:tabs>
            <w:spacing w:line="360" w:lineRule="auto"/>
            <w:rPr>
              <w:rFonts w:asciiTheme="minorHAnsi" w:eastAsiaTheme="minorEastAsia" w:hAnsiTheme="minorHAnsi" w:cstheme="minorBidi"/>
              <w:noProof/>
              <w:szCs w:val="22"/>
            </w:rPr>
          </w:pPr>
          <w:hyperlink w:anchor="_Toc397610791" w:history="1">
            <w:r w:rsidR="0089617D" w:rsidRPr="00954A0C">
              <w:rPr>
                <w:rStyle w:val="ad"/>
                <w:rFonts w:hint="eastAsia"/>
                <w:noProof/>
              </w:rPr>
              <w:t>第九节</w:t>
            </w:r>
            <w:r w:rsidR="0089617D" w:rsidRPr="00954A0C">
              <w:rPr>
                <w:rStyle w:val="ad"/>
                <w:rFonts w:hint="eastAsia"/>
                <w:noProof/>
              </w:rPr>
              <w:t xml:space="preserve"> </w:t>
            </w:r>
            <w:r w:rsidR="0089617D" w:rsidRPr="00954A0C">
              <w:rPr>
                <w:rStyle w:val="ad"/>
                <w:rFonts w:hint="eastAsia"/>
                <w:noProof/>
              </w:rPr>
              <w:t>测试评审</w:t>
            </w:r>
            <w:r w:rsidR="0089617D">
              <w:rPr>
                <w:noProof/>
                <w:webHidden/>
              </w:rPr>
              <w:tab/>
            </w:r>
            <w:r>
              <w:rPr>
                <w:noProof/>
                <w:webHidden/>
              </w:rPr>
              <w:fldChar w:fldCharType="begin"/>
            </w:r>
            <w:r w:rsidR="0089617D">
              <w:rPr>
                <w:noProof/>
                <w:webHidden/>
              </w:rPr>
              <w:instrText xml:space="preserve"> PAGEREF _Toc397610791 \h </w:instrText>
            </w:r>
            <w:r>
              <w:rPr>
                <w:noProof/>
                <w:webHidden/>
              </w:rPr>
            </w:r>
            <w:r>
              <w:rPr>
                <w:noProof/>
                <w:webHidden/>
              </w:rPr>
              <w:fldChar w:fldCharType="separate"/>
            </w:r>
            <w:r w:rsidR="0089617D">
              <w:rPr>
                <w:noProof/>
                <w:webHidden/>
              </w:rPr>
              <w:t>8</w:t>
            </w:r>
            <w:r>
              <w:rPr>
                <w:noProof/>
                <w:webHidden/>
              </w:rPr>
              <w:fldChar w:fldCharType="end"/>
            </w:r>
          </w:hyperlink>
        </w:p>
        <w:p w:rsidR="0089617D" w:rsidRDefault="00427CDA" w:rsidP="0089617D">
          <w:pPr>
            <w:pStyle w:val="2"/>
            <w:tabs>
              <w:tab w:val="right" w:leader="dot" w:pos="8302"/>
            </w:tabs>
            <w:spacing w:line="360" w:lineRule="auto"/>
            <w:rPr>
              <w:rFonts w:asciiTheme="minorHAnsi" w:eastAsiaTheme="minorEastAsia" w:hAnsiTheme="minorHAnsi" w:cstheme="minorBidi"/>
              <w:noProof/>
              <w:szCs w:val="22"/>
            </w:rPr>
          </w:pPr>
          <w:hyperlink w:anchor="_Toc397610792" w:history="1">
            <w:r w:rsidR="0089617D" w:rsidRPr="00954A0C">
              <w:rPr>
                <w:rStyle w:val="ad"/>
                <w:rFonts w:hint="eastAsia"/>
                <w:noProof/>
              </w:rPr>
              <w:t>第十节</w:t>
            </w:r>
            <w:r w:rsidR="0089617D" w:rsidRPr="00954A0C">
              <w:rPr>
                <w:rStyle w:val="ad"/>
                <w:rFonts w:hint="eastAsia"/>
                <w:noProof/>
              </w:rPr>
              <w:t xml:space="preserve"> </w:t>
            </w:r>
            <w:r w:rsidR="0089617D" w:rsidRPr="00954A0C">
              <w:rPr>
                <w:rStyle w:val="ad"/>
                <w:rFonts w:hint="eastAsia"/>
                <w:noProof/>
              </w:rPr>
              <w:t>工作流程</w:t>
            </w:r>
            <w:r w:rsidR="0089617D">
              <w:rPr>
                <w:noProof/>
                <w:webHidden/>
              </w:rPr>
              <w:tab/>
            </w:r>
            <w:r>
              <w:rPr>
                <w:noProof/>
                <w:webHidden/>
              </w:rPr>
              <w:fldChar w:fldCharType="begin"/>
            </w:r>
            <w:r w:rsidR="0089617D">
              <w:rPr>
                <w:noProof/>
                <w:webHidden/>
              </w:rPr>
              <w:instrText xml:space="preserve"> PAGEREF _Toc397610792 \h </w:instrText>
            </w:r>
            <w:r>
              <w:rPr>
                <w:noProof/>
                <w:webHidden/>
              </w:rPr>
            </w:r>
            <w:r>
              <w:rPr>
                <w:noProof/>
                <w:webHidden/>
              </w:rPr>
              <w:fldChar w:fldCharType="separate"/>
            </w:r>
            <w:r w:rsidR="0089617D">
              <w:rPr>
                <w:noProof/>
                <w:webHidden/>
              </w:rPr>
              <w:t>9</w:t>
            </w:r>
            <w:r>
              <w:rPr>
                <w:noProof/>
                <w:webHidden/>
              </w:rPr>
              <w:fldChar w:fldCharType="end"/>
            </w:r>
          </w:hyperlink>
        </w:p>
        <w:p w:rsidR="0089617D" w:rsidRDefault="00427CDA" w:rsidP="0089617D">
          <w:pPr>
            <w:pStyle w:val="2"/>
            <w:tabs>
              <w:tab w:val="right" w:leader="dot" w:pos="8302"/>
            </w:tabs>
            <w:spacing w:line="360" w:lineRule="auto"/>
            <w:rPr>
              <w:rFonts w:asciiTheme="minorHAnsi" w:eastAsiaTheme="minorEastAsia" w:hAnsiTheme="minorHAnsi" w:cstheme="minorBidi"/>
              <w:noProof/>
              <w:szCs w:val="22"/>
            </w:rPr>
          </w:pPr>
          <w:hyperlink w:anchor="_Toc397610793" w:history="1">
            <w:r w:rsidR="0089617D" w:rsidRPr="00954A0C">
              <w:rPr>
                <w:rStyle w:val="ad"/>
                <w:rFonts w:hint="eastAsia"/>
                <w:noProof/>
              </w:rPr>
              <w:t>第十一节</w:t>
            </w:r>
            <w:r w:rsidR="0089617D" w:rsidRPr="00954A0C">
              <w:rPr>
                <w:rStyle w:val="ad"/>
                <w:rFonts w:hint="eastAsia"/>
                <w:noProof/>
              </w:rPr>
              <w:t xml:space="preserve"> </w:t>
            </w:r>
            <w:r w:rsidR="0089617D" w:rsidRPr="00954A0C">
              <w:rPr>
                <w:rStyle w:val="ad"/>
                <w:rFonts w:hint="eastAsia"/>
                <w:noProof/>
              </w:rPr>
              <w:t>附则</w:t>
            </w:r>
            <w:r w:rsidR="0089617D">
              <w:rPr>
                <w:noProof/>
                <w:webHidden/>
              </w:rPr>
              <w:tab/>
            </w:r>
            <w:r>
              <w:rPr>
                <w:noProof/>
                <w:webHidden/>
              </w:rPr>
              <w:fldChar w:fldCharType="begin"/>
            </w:r>
            <w:r w:rsidR="0089617D">
              <w:rPr>
                <w:noProof/>
                <w:webHidden/>
              </w:rPr>
              <w:instrText xml:space="preserve"> PAGEREF _Toc397610793 \h </w:instrText>
            </w:r>
            <w:r>
              <w:rPr>
                <w:noProof/>
                <w:webHidden/>
              </w:rPr>
            </w:r>
            <w:r>
              <w:rPr>
                <w:noProof/>
                <w:webHidden/>
              </w:rPr>
              <w:fldChar w:fldCharType="separate"/>
            </w:r>
            <w:r w:rsidR="0089617D">
              <w:rPr>
                <w:noProof/>
                <w:webHidden/>
              </w:rPr>
              <w:t>14</w:t>
            </w:r>
            <w:r>
              <w:rPr>
                <w:noProof/>
                <w:webHidden/>
              </w:rPr>
              <w:fldChar w:fldCharType="end"/>
            </w:r>
          </w:hyperlink>
        </w:p>
        <w:p w:rsidR="005F0628" w:rsidRDefault="00427CDA" w:rsidP="0089617D">
          <w:pPr>
            <w:spacing w:line="360" w:lineRule="auto"/>
          </w:pPr>
          <w:r>
            <w:fldChar w:fldCharType="end"/>
          </w:r>
        </w:p>
      </w:sdtContent>
    </w:sdt>
    <w:p w:rsidR="005F0628" w:rsidRDefault="005F0628" w:rsidP="005F0628">
      <w:pPr>
        <w:pStyle w:val="a0"/>
        <w:sectPr w:rsidR="005F0628" w:rsidSect="00884B3D">
          <w:headerReference w:type="default" r:id="rId8"/>
          <w:footerReference w:type="default" r:id="rId9"/>
          <w:pgSz w:w="11906" w:h="16838" w:code="9"/>
          <w:pgMar w:top="1247" w:right="1797" w:bottom="1247" w:left="1797" w:header="851" w:footer="992" w:gutter="0"/>
          <w:cols w:space="425"/>
          <w:docGrid w:type="linesAndChars" w:linePitch="312"/>
        </w:sectPr>
      </w:pPr>
    </w:p>
    <w:p w:rsidR="005F0628" w:rsidRPr="008373E8" w:rsidRDefault="00816B6A" w:rsidP="005F0628">
      <w:pPr>
        <w:pStyle w:val="a0"/>
      </w:pPr>
      <w:bookmarkStart w:id="4" w:name="_Toc397610783"/>
      <w:r>
        <w:rPr>
          <w:rFonts w:hint="eastAsia"/>
        </w:rPr>
        <w:lastRenderedPageBreak/>
        <w:t>总则</w:t>
      </w:r>
      <w:bookmarkEnd w:id="4"/>
    </w:p>
    <w:p w:rsidR="00816B6A" w:rsidRPr="00EC713B" w:rsidRDefault="00816B6A" w:rsidP="00DF161A">
      <w:pPr>
        <w:pStyle w:val="a1"/>
      </w:pPr>
      <w:r w:rsidRPr="00EC713B">
        <w:rPr>
          <w:rFonts w:hint="eastAsia"/>
        </w:rPr>
        <w:t>目的</w:t>
      </w:r>
    </w:p>
    <w:p w:rsidR="00485AD3" w:rsidRPr="003A72A6" w:rsidRDefault="006607F0" w:rsidP="003A72A6">
      <w:pPr>
        <w:autoSpaceDE w:val="0"/>
        <w:autoSpaceDN w:val="0"/>
        <w:spacing w:line="440" w:lineRule="exact"/>
        <w:ind w:firstLineChars="200" w:firstLine="480"/>
        <w:textAlignment w:val="bottom"/>
        <w:rPr>
          <w:rFonts w:ascii="华文细黑" w:eastAsia="华文细黑" w:hAnsi="华文细黑"/>
          <w:sz w:val="24"/>
          <w:szCs w:val="24"/>
        </w:rPr>
      </w:pPr>
      <w:r w:rsidRPr="003A72A6">
        <w:rPr>
          <w:rFonts w:ascii="华文细黑" w:eastAsia="华文细黑" w:hAnsi="华文细黑" w:hint="eastAsia"/>
          <w:sz w:val="24"/>
          <w:szCs w:val="24"/>
        </w:rPr>
        <w:t>为了使光大银行科技项目的性能</w:t>
      </w:r>
      <w:smartTag w:uri="Tencent" w:element="RTX">
        <w:r w:rsidRPr="003A72A6">
          <w:rPr>
            <w:rFonts w:ascii="华文细黑" w:eastAsia="华文细黑" w:hAnsi="华文细黑" w:hint="eastAsia"/>
            <w:sz w:val="24"/>
            <w:szCs w:val="24"/>
          </w:rPr>
          <w:t>测试</w:t>
        </w:r>
      </w:smartTag>
      <w:r w:rsidRPr="003A72A6">
        <w:rPr>
          <w:rFonts w:ascii="华文细黑" w:eastAsia="华文细黑" w:hAnsi="华文细黑" w:hint="eastAsia"/>
          <w:sz w:val="24"/>
          <w:szCs w:val="24"/>
        </w:rPr>
        <w:t>工作能够科学、合理、有序开展，更好地满足各个项目的性能</w:t>
      </w:r>
      <w:smartTag w:uri="Tencent" w:element="RTX">
        <w:r w:rsidRPr="003A72A6">
          <w:rPr>
            <w:rFonts w:ascii="华文细黑" w:eastAsia="华文细黑" w:hAnsi="华文细黑" w:hint="eastAsia"/>
            <w:sz w:val="24"/>
            <w:szCs w:val="24"/>
          </w:rPr>
          <w:t>测试</w:t>
        </w:r>
      </w:smartTag>
      <w:r w:rsidRPr="003A72A6">
        <w:rPr>
          <w:rFonts w:ascii="华文细黑" w:eastAsia="华文细黑" w:hAnsi="华文细黑" w:hint="eastAsia"/>
          <w:sz w:val="24"/>
          <w:szCs w:val="24"/>
        </w:rPr>
        <w:t>需求，明确角色职责，有效利用</w:t>
      </w:r>
      <w:smartTag w:uri="Tencent" w:element="RTX">
        <w:r w:rsidRPr="003A72A6">
          <w:rPr>
            <w:rFonts w:ascii="华文细黑" w:eastAsia="华文细黑" w:hAnsi="华文细黑" w:hint="eastAsia"/>
            <w:sz w:val="24"/>
            <w:szCs w:val="24"/>
          </w:rPr>
          <w:t>测试</w:t>
        </w:r>
      </w:smartTag>
      <w:r w:rsidRPr="003A72A6">
        <w:rPr>
          <w:rFonts w:ascii="华文细黑" w:eastAsia="华文细黑" w:hAnsi="华文细黑" w:hint="eastAsia"/>
          <w:sz w:val="24"/>
          <w:szCs w:val="24"/>
        </w:rPr>
        <w:t>资源，进一步保障</w:t>
      </w:r>
      <w:smartTag w:uri="Tencent" w:element="RTX">
        <w:r w:rsidRPr="003A72A6">
          <w:rPr>
            <w:rFonts w:ascii="华文细黑" w:eastAsia="华文细黑" w:hAnsi="华文细黑" w:hint="eastAsia"/>
            <w:sz w:val="24"/>
            <w:szCs w:val="24"/>
          </w:rPr>
          <w:t>测试</w:t>
        </w:r>
      </w:smartTag>
      <w:r w:rsidRPr="003A72A6">
        <w:rPr>
          <w:rFonts w:ascii="华文细黑" w:eastAsia="华文细黑" w:hAnsi="华文细黑" w:hint="eastAsia"/>
          <w:sz w:val="24"/>
          <w:szCs w:val="24"/>
        </w:rPr>
        <w:t>质量，控制系统上线风险，特制定本要求。</w:t>
      </w:r>
    </w:p>
    <w:p w:rsidR="00EB45E1" w:rsidRDefault="00EB45E1" w:rsidP="00DF161A">
      <w:pPr>
        <w:pStyle w:val="a1"/>
      </w:pPr>
      <w:r w:rsidRPr="00981B49">
        <w:rPr>
          <w:rFonts w:hint="eastAsia"/>
        </w:rPr>
        <w:t>术语定义</w:t>
      </w:r>
    </w:p>
    <w:p w:rsidR="00EB45E1" w:rsidRDefault="007346C6" w:rsidP="00EB45E1">
      <w:pPr>
        <w:pStyle w:val="a2"/>
      </w:pPr>
      <w:r>
        <w:rPr>
          <w:rFonts w:hint="eastAsia"/>
        </w:rPr>
        <w:t>性能测试</w:t>
      </w:r>
      <w:r w:rsidR="00BE6E6E">
        <w:rPr>
          <w:rFonts w:hint="eastAsia"/>
        </w:rPr>
        <w:t>：是指需要在一定业务压力（包括大业务量和大数据量）下对系统相关性</w:t>
      </w:r>
      <w:proofErr w:type="gramStart"/>
      <w:r w:rsidR="00BE6E6E">
        <w:rPr>
          <w:rFonts w:hint="eastAsia"/>
        </w:rPr>
        <w:t>能数据</w:t>
      </w:r>
      <w:proofErr w:type="gramEnd"/>
      <w:r w:rsidR="00BE6E6E">
        <w:rPr>
          <w:rFonts w:hint="eastAsia"/>
        </w:rPr>
        <w:t>或性能表现进行验证的测试活动。</w:t>
      </w:r>
    </w:p>
    <w:p w:rsidR="00EB45E1" w:rsidRDefault="00ED563B" w:rsidP="00EB45E1">
      <w:pPr>
        <w:pStyle w:val="a2"/>
      </w:pPr>
      <w:r>
        <w:rPr>
          <w:rFonts w:hint="eastAsia"/>
        </w:rPr>
        <w:t>三方评审：特指由被测系统相关的测试经理、项目经理、运维管理员共同参加的测试评审，属于项目级评审。</w:t>
      </w:r>
    </w:p>
    <w:p w:rsidR="00ED563B" w:rsidRPr="00981B49" w:rsidRDefault="00527349" w:rsidP="00EB45E1">
      <w:pPr>
        <w:pStyle w:val="a2"/>
      </w:pPr>
      <w:r>
        <w:rPr>
          <w:rFonts w:hint="eastAsia"/>
        </w:rPr>
        <w:t>性能测试</w:t>
      </w:r>
      <w:r w:rsidR="00ED563B">
        <w:rPr>
          <w:rFonts w:hint="eastAsia"/>
        </w:rPr>
        <w:t>组织级评审：特指</w:t>
      </w:r>
      <w:r w:rsidR="0062654A">
        <w:rPr>
          <w:rFonts w:hint="eastAsia"/>
        </w:rPr>
        <w:t>由</w:t>
      </w:r>
      <w:r w:rsidR="00ED563B">
        <w:rPr>
          <w:rFonts w:hint="eastAsia"/>
        </w:rPr>
        <w:t>质量中心</w:t>
      </w:r>
      <w:r w:rsidR="0062654A">
        <w:rPr>
          <w:rFonts w:hint="eastAsia"/>
        </w:rPr>
        <w:t>组织，质量中心</w:t>
      </w:r>
      <w:r w:rsidR="00ED563B">
        <w:rPr>
          <w:rFonts w:hint="eastAsia"/>
        </w:rPr>
        <w:t>主管总经理参加，相关中心、处室负责人或相关系统测试经理、项目经理</w:t>
      </w:r>
      <w:r w:rsidR="0062654A">
        <w:rPr>
          <w:rFonts w:hint="eastAsia"/>
        </w:rPr>
        <w:t>和</w:t>
      </w:r>
      <w:r w:rsidR="00ED563B">
        <w:rPr>
          <w:rFonts w:hint="eastAsia"/>
        </w:rPr>
        <w:t>运维管理员参加的性能测试评审</w:t>
      </w:r>
      <w:r w:rsidR="0062654A">
        <w:rPr>
          <w:rFonts w:hint="eastAsia"/>
        </w:rPr>
        <w:t>会</w:t>
      </w:r>
      <w:r w:rsidR="00ED563B">
        <w:rPr>
          <w:rFonts w:hint="eastAsia"/>
        </w:rPr>
        <w:t>。</w:t>
      </w:r>
    </w:p>
    <w:p w:rsidR="00816B6A" w:rsidRDefault="00816B6A" w:rsidP="00DF161A">
      <w:pPr>
        <w:pStyle w:val="a1"/>
      </w:pPr>
      <w:r w:rsidRPr="00D20C2A">
        <w:rPr>
          <w:rFonts w:hint="eastAsia"/>
        </w:rPr>
        <w:t>适用范围</w:t>
      </w:r>
    </w:p>
    <w:p w:rsidR="00925258" w:rsidRPr="00925258" w:rsidRDefault="006607F0" w:rsidP="00816B6A">
      <w:pPr>
        <w:pStyle w:val="-1"/>
        <w:rPr>
          <w:color w:val="000000" w:themeColor="text1"/>
        </w:rPr>
      </w:pPr>
      <w:r>
        <w:rPr>
          <w:rFonts w:hint="eastAsia"/>
          <w:color w:val="000000" w:themeColor="text1"/>
        </w:rPr>
        <w:t>本管理</w:t>
      </w:r>
      <w:r w:rsidRPr="006607F0">
        <w:rPr>
          <w:rFonts w:hint="eastAsia"/>
        </w:rPr>
        <w:t>细则适用于总行信息科技部</w:t>
      </w:r>
      <w:r w:rsidR="00DE41CD">
        <w:rPr>
          <w:rFonts w:hint="eastAsia"/>
          <w:color w:val="000000" w:themeColor="text1"/>
        </w:rPr>
        <w:t>。</w:t>
      </w:r>
    </w:p>
    <w:p w:rsidR="00E470B7" w:rsidRDefault="00A032E7" w:rsidP="005F0628">
      <w:pPr>
        <w:pStyle w:val="a0"/>
      </w:pPr>
      <w:bookmarkStart w:id="5" w:name="_Toc397610784"/>
      <w:r>
        <w:rPr>
          <w:rFonts w:hint="eastAsia"/>
        </w:rPr>
        <w:t>组织与</w:t>
      </w:r>
      <w:r w:rsidR="00E470B7">
        <w:rPr>
          <w:rFonts w:hint="eastAsia"/>
        </w:rPr>
        <w:t>职责</w:t>
      </w:r>
      <w:bookmarkEnd w:id="5"/>
    </w:p>
    <w:p w:rsidR="00615D1A" w:rsidRDefault="006607F0" w:rsidP="00DF161A">
      <w:pPr>
        <w:pStyle w:val="a1"/>
      </w:pPr>
      <w:r>
        <w:rPr>
          <w:rFonts w:hint="eastAsia"/>
        </w:rPr>
        <w:t>质量中心</w:t>
      </w:r>
      <w:r w:rsidR="00615D1A">
        <w:rPr>
          <w:rFonts w:hint="eastAsia"/>
        </w:rPr>
        <w:t>职责</w:t>
      </w:r>
      <w:r w:rsidR="00A032E7">
        <w:rPr>
          <w:rFonts w:hint="eastAsia"/>
        </w:rPr>
        <w:t>：</w:t>
      </w:r>
    </w:p>
    <w:p w:rsidR="00615D1A" w:rsidRDefault="00615D1A" w:rsidP="00615D1A">
      <w:pPr>
        <w:pStyle w:val="a1"/>
        <w:numPr>
          <w:ilvl w:val="0"/>
          <w:numId w:val="0"/>
        </w:numPr>
        <w:ind w:left="482" w:firstLine="358"/>
      </w:pPr>
      <w:r>
        <w:rPr>
          <w:rFonts w:hint="eastAsia"/>
        </w:rPr>
        <w:t>1）</w:t>
      </w:r>
      <w:r w:rsidR="00C14F6B">
        <w:rPr>
          <w:rFonts w:hint="eastAsia"/>
        </w:rPr>
        <w:t>负责</w:t>
      </w:r>
      <w:r w:rsidR="00A65B1E">
        <w:rPr>
          <w:rFonts w:hint="eastAsia"/>
        </w:rPr>
        <w:t>组织</w:t>
      </w:r>
      <w:r w:rsidR="00C14F6B">
        <w:rPr>
          <w:rFonts w:hint="eastAsia"/>
        </w:rPr>
        <w:t>A、B、C类系统的性能测试评审工作</w:t>
      </w:r>
      <w:r w:rsidR="00754A59">
        <w:rPr>
          <w:rFonts w:hint="eastAsia"/>
        </w:rPr>
        <w:t>；</w:t>
      </w:r>
    </w:p>
    <w:p w:rsidR="00884E91" w:rsidRDefault="00615D1A" w:rsidP="00615D1A">
      <w:pPr>
        <w:pStyle w:val="a1"/>
        <w:numPr>
          <w:ilvl w:val="0"/>
          <w:numId w:val="0"/>
        </w:numPr>
        <w:ind w:left="482" w:firstLine="358"/>
      </w:pPr>
      <w:r>
        <w:rPr>
          <w:rFonts w:hint="eastAsia"/>
        </w:rPr>
        <w:t>2）</w:t>
      </w:r>
      <w:r w:rsidR="00C14F6B">
        <w:rPr>
          <w:rFonts w:hint="eastAsia"/>
        </w:rPr>
        <w:t>负责A、B类性能测试需求的测试实施</w:t>
      </w:r>
      <w:r>
        <w:rPr>
          <w:rFonts w:hint="eastAsia"/>
        </w:rPr>
        <w:t>；</w:t>
      </w:r>
    </w:p>
    <w:p w:rsidR="00615D1A" w:rsidRPr="00615D1A" w:rsidRDefault="00615D1A" w:rsidP="00615D1A">
      <w:pPr>
        <w:pStyle w:val="-1"/>
      </w:pPr>
      <w:r>
        <w:rPr>
          <w:rFonts w:hint="eastAsia"/>
        </w:rPr>
        <w:tab/>
        <w:t>3）负责性能测试流程</w:t>
      </w:r>
      <w:r w:rsidR="00CD48FC">
        <w:rPr>
          <w:rFonts w:hint="eastAsia"/>
        </w:rPr>
        <w:t>与</w:t>
      </w:r>
      <w:r>
        <w:rPr>
          <w:rFonts w:hint="eastAsia"/>
        </w:rPr>
        <w:t>规范的制定和持续优化。</w:t>
      </w:r>
    </w:p>
    <w:p w:rsidR="00615D1A" w:rsidRDefault="006607F0" w:rsidP="00DF161A">
      <w:pPr>
        <w:pStyle w:val="a1"/>
      </w:pPr>
      <w:r>
        <w:rPr>
          <w:rFonts w:hint="eastAsia"/>
        </w:rPr>
        <w:t>开发中心</w:t>
      </w:r>
      <w:r w:rsidR="00615D1A">
        <w:rPr>
          <w:rFonts w:hint="eastAsia"/>
        </w:rPr>
        <w:t>职责</w:t>
      </w:r>
      <w:r w:rsidR="00EB45E1">
        <w:rPr>
          <w:rFonts w:hint="eastAsia"/>
        </w:rPr>
        <w:t>：</w:t>
      </w:r>
    </w:p>
    <w:p w:rsidR="00615D1A" w:rsidRDefault="00615D1A" w:rsidP="00615D1A">
      <w:pPr>
        <w:pStyle w:val="a1"/>
        <w:numPr>
          <w:ilvl w:val="0"/>
          <w:numId w:val="0"/>
        </w:numPr>
        <w:ind w:left="482" w:firstLine="358"/>
      </w:pPr>
      <w:r>
        <w:rPr>
          <w:rFonts w:hint="eastAsia"/>
        </w:rPr>
        <w:t>1）负责按照</w:t>
      </w:r>
      <w:r w:rsidR="00754A59">
        <w:rPr>
          <w:rFonts w:hint="eastAsia"/>
        </w:rPr>
        <w:t>规范要求提出开发中心负责的性能测试需求；</w:t>
      </w:r>
    </w:p>
    <w:p w:rsidR="00615D1A" w:rsidRDefault="00615D1A" w:rsidP="00615D1A">
      <w:pPr>
        <w:pStyle w:val="a1"/>
        <w:numPr>
          <w:ilvl w:val="0"/>
          <w:numId w:val="0"/>
        </w:numPr>
        <w:ind w:left="482" w:firstLine="358"/>
      </w:pPr>
      <w:r>
        <w:rPr>
          <w:rFonts w:hint="eastAsia"/>
        </w:rPr>
        <w:t>2）</w:t>
      </w:r>
      <w:r w:rsidR="00754A59">
        <w:rPr>
          <w:rFonts w:hint="eastAsia"/>
        </w:rPr>
        <w:t>负责按要求开展C类系统性能测试的评估和测试实施</w:t>
      </w:r>
      <w:r w:rsidR="003C1F80">
        <w:rPr>
          <w:rFonts w:hint="eastAsia"/>
        </w:rPr>
        <w:t>；</w:t>
      </w:r>
    </w:p>
    <w:p w:rsidR="00615D1A" w:rsidRDefault="00615D1A" w:rsidP="00615D1A">
      <w:pPr>
        <w:pStyle w:val="a1"/>
        <w:numPr>
          <w:ilvl w:val="0"/>
          <w:numId w:val="0"/>
        </w:numPr>
        <w:ind w:left="482" w:firstLine="358"/>
      </w:pPr>
      <w:r>
        <w:rPr>
          <w:rFonts w:hint="eastAsia"/>
        </w:rPr>
        <w:t>3）</w:t>
      </w:r>
      <w:r w:rsidR="003C1F80">
        <w:rPr>
          <w:rFonts w:hint="eastAsia"/>
        </w:rPr>
        <w:t>负责对被测系统发现的</w:t>
      </w:r>
      <w:r w:rsidR="00CD48FC">
        <w:rPr>
          <w:rFonts w:hint="eastAsia"/>
        </w:rPr>
        <w:t>应用（代码）层面的</w:t>
      </w:r>
      <w:r w:rsidR="003C1F80">
        <w:rPr>
          <w:rFonts w:hint="eastAsia"/>
        </w:rPr>
        <w:t>性能问题进行</w:t>
      </w:r>
      <w:r w:rsidR="00A65B1E">
        <w:rPr>
          <w:rFonts w:hint="eastAsia"/>
        </w:rPr>
        <w:t>定位和优化</w:t>
      </w:r>
      <w:r w:rsidR="003C1F80">
        <w:rPr>
          <w:rFonts w:hint="eastAsia"/>
        </w:rPr>
        <w:t>；</w:t>
      </w:r>
    </w:p>
    <w:p w:rsidR="00EB45E1" w:rsidRDefault="00615D1A" w:rsidP="00615D1A">
      <w:pPr>
        <w:pStyle w:val="a1"/>
        <w:numPr>
          <w:ilvl w:val="0"/>
          <w:numId w:val="0"/>
        </w:numPr>
        <w:ind w:left="482" w:firstLine="358"/>
      </w:pPr>
      <w:r>
        <w:rPr>
          <w:rFonts w:hint="eastAsia"/>
        </w:rPr>
        <w:t>4）</w:t>
      </w:r>
      <w:r w:rsidR="003C1F80">
        <w:rPr>
          <w:rFonts w:hint="eastAsia"/>
        </w:rPr>
        <w:t>负责参与性能测试评审工作</w:t>
      </w:r>
      <w:r w:rsidR="00A65B1E">
        <w:rPr>
          <w:rFonts w:hint="eastAsia"/>
        </w:rPr>
        <w:t>。</w:t>
      </w:r>
    </w:p>
    <w:p w:rsidR="00615D1A" w:rsidRDefault="006607F0" w:rsidP="006607F0">
      <w:pPr>
        <w:pStyle w:val="a1"/>
      </w:pPr>
      <w:r>
        <w:rPr>
          <w:rFonts w:hint="eastAsia"/>
        </w:rPr>
        <w:t>运</w:t>
      </w:r>
      <w:proofErr w:type="gramStart"/>
      <w:r>
        <w:rPr>
          <w:rFonts w:hint="eastAsia"/>
        </w:rPr>
        <w:t>维中心</w:t>
      </w:r>
      <w:proofErr w:type="gramEnd"/>
      <w:r w:rsidR="00615D1A">
        <w:rPr>
          <w:rFonts w:hint="eastAsia"/>
        </w:rPr>
        <w:t>职责</w:t>
      </w:r>
      <w:r>
        <w:rPr>
          <w:rFonts w:hint="eastAsia"/>
        </w:rPr>
        <w:t>：</w:t>
      </w:r>
    </w:p>
    <w:p w:rsidR="00615D1A" w:rsidRDefault="00615D1A" w:rsidP="00615D1A">
      <w:pPr>
        <w:pStyle w:val="a1"/>
        <w:numPr>
          <w:ilvl w:val="0"/>
          <w:numId w:val="0"/>
        </w:numPr>
        <w:ind w:left="482" w:firstLine="358"/>
      </w:pPr>
      <w:r>
        <w:rPr>
          <w:rFonts w:hint="eastAsia"/>
        </w:rPr>
        <w:t>1）</w:t>
      </w:r>
      <w:r w:rsidR="003C1F80">
        <w:rPr>
          <w:rFonts w:hint="eastAsia"/>
        </w:rPr>
        <w:t>负责按规范要求提出运</w:t>
      </w:r>
      <w:proofErr w:type="gramStart"/>
      <w:r w:rsidR="003C1F80">
        <w:rPr>
          <w:rFonts w:hint="eastAsia"/>
        </w:rPr>
        <w:t>维中心</w:t>
      </w:r>
      <w:proofErr w:type="gramEnd"/>
      <w:r w:rsidR="003C1F80">
        <w:rPr>
          <w:rFonts w:hint="eastAsia"/>
        </w:rPr>
        <w:t>负责的性能测试需求；</w:t>
      </w:r>
    </w:p>
    <w:p w:rsidR="006607F0" w:rsidRDefault="00615D1A" w:rsidP="00615D1A">
      <w:pPr>
        <w:pStyle w:val="a1"/>
        <w:numPr>
          <w:ilvl w:val="0"/>
          <w:numId w:val="0"/>
        </w:numPr>
        <w:ind w:left="482" w:firstLine="358"/>
      </w:pPr>
      <w:r>
        <w:rPr>
          <w:rFonts w:hint="eastAsia"/>
        </w:rPr>
        <w:t>2）</w:t>
      </w:r>
      <w:r w:rsidR="003C1F80">
        <w:rPr>
          <w:rFonts w:hint="eastAsia"/>
        </w:rPr>
        <w:t>负责对被测系统在基础设施、中间件、数据库</w:t>
      </w:r>
      <w:r w:rsidR="00CD48FC">
        <w:rPr>
          <w:rFonts w:hint="eastAsia"/>
        </w:rPr>
        <w:t>等方面提供保障；</w:t>
      </w:r>
    </w:p>
    <w:p w:rsidR="00CD48FC" w:rsidRPr="00CD48FC" w:rsidRDefault="00CD48FC" w:rsidP="00CD48FC">
      <w:pPr>
        <w:pStyle w:val="a1"/>
        <w:numPr>
          <w:ilvl w:val="0"/>
          <w:numId w:val="0"/>
        </w:numPr>
        <w:ind w:left="482" w:firstLine="358"/>
      </w:pPr>
      <w:r>
        <w:rPr>
          <w:rFonts w:hint="eastAsia"/>
        </w:rPr>
        <w:t>3）负责</w:t>
      </w:r>
      <w:r w:rsidR="00527349">
        <w:rPr>
          <w:rFonts w:hint="eastAsia"/>
        </w:rPr>
        <w:t>或协助项目组</w:t>
      </w:r>
      <w:r>
        <w:rPr>
          <w:rFonts w:hint="eastAsia"/>
        </w:rPr>
        <w:t>对被测系统发现的硬件、中间件、数据库方面的性能问题进行定位和调优。</w:t>
      </w:r>
    </w:p>
    <w:p w:rsidR="006607F0" w:rsidRDefault="00CD48FC" w:rsidP="006607F0">
      <w:pPr>
        <w:pStyle w:val="a1"/>
      </w:pPr>
      <w:r>
        <w:rPr>
          <w:rFonts w:hint="eastAsia"/>
        </w:rPr>
        <w:t>岗位</w:t>
      </w:r>
      <w:r w:rsidR="006607F0">
        <w:rPr>
          <w:rFonts w:hint="eastAsia"/>
        </w:rPr>
        <w:t>角色与职责</w:t>
      </w:r>
    </w:p>
    <w:p w:rsidR="00CD48FC" w:rsidRPr="00CD48FC" w:rsidRDefault="00CD48FC" w:rsidP="00CD48FC">
      <w:pPr>
        <w:pStyle w:val="-1"/>
      </w:pPr>
      <w:r>
        <w:rPr>
          <w:rFonts w:hint="eastAsia"/>
        </w:rPr>
        <w:lastRenderedPageBreak/>
        <w:t>性能测试实施过程中必须确定以下角色作为直接干系人，以便对性能测试过程中发现的问题进行沟通和解决。</w:t>
      </w:r>
    </w:p>
    <w:tbl>
      <w:tblPr>
        <w:tblStyle w:val="IT"/>
        <w:tblW w:w="0" w:type="auto"/>
        <w:tblLook w:val="04A0"/>
      </w:tblPr>
      <w:tblGrid>
        <w:gridCol w:w="2842"/>
        <w:gridCol w:w="4070"/>
        <w:gridCol w:w="1616"/>
      </w:tblGrid>
      <w:tr w:rsidR="00CD48FC" w:rsidTr="00D3353E">
        <w:tc>
          <w:tcPr>
            <w:tcW w:w="2842" w:type="dxa"/>
            <w:shd w:val="clear" w:color="auto" w:fill="D9D9D9" w:themeFill="background1" w:themeFillShade="D9"/>
          </w:tcPr>
          <w:p w:rsidR="00CD48FC" w:rsidRPr="00D3353E" w:rsidRDefault="00CD48FC" w:rsidP="00D3353E">
            <w:pPr>
              <w:pStyle w:val="-1"/>
              <w:spacing w:line="360" w:lineRule="auto"/>
              <w:ind w:firstLine="0"/>
              <w:jc w:val="center"/>
              <w:rPr>
                <w:b/>
              </w:rPr>
            </w:pPr>
            <w:r w:rsidRPr="00D3353E">
              <w:rPr>
                <w:rFonts w:hint="eastAsia"/>
                <w:b/>
              </w:rPr>
              <w:t>岗位角色</w:t>
            </w:r>
          </w:p>
        </w:tc>
        <w:tc>
          <w:tcPr>
            <w:tcW w:w="4070" w:type="dxa"/>
            <w:shd w:val="clear" w:color="auto" w:fill="D9D9D9" w:themeFill="background1" w:themeFillShade="D9"/>
          </w:tcPr>
          <w:p w:rsidR="00CD48FC" w:rsidRPr="00D3353E" w:rsidRDefault="00CD48FC" w:rsidP="00D3353E">
            <w:pPr>
              <w:pStyle w:val="-1"/>
              <w:spacing w:line="360" w:lineRule="auto"/>
              <w:ind w:firstLine="0"/>
              <w:jc w:val="center"/>
              <w:rPr>
                <w:b/>
              </w:rPr>
            </w:pPr>
            <w:r w:rsidRPr="00D3353E">
              <w:rPr>
                <w:rFonts w:hint="eastAsia"/>
                <w:b/>
              </w:rPr>
              <w:t>职责</w:t>
            </w:r>
          </w:p>
        </w:tc>
        <w:tc>
          <w:tcPr>
            <w:tcW w:w="1616" w:type="dxa"/>
            <w:shd w:val="clear" w:color="auto" w:fill="D9D9D9" w:themeFill="background1" w:themeFillShade="D9"/>
          </w:tcPr>
          <w:p w:rsidR="00CD48FC" w:rsidRPr="00D3353E" w:rsidRDefault="00CD48FC" w:rsidP="00D3353E">
            <w:pPr>
              <w:pStyle w:val="-1"/>
              <w:spacing w:line="360" w:lineRule="auto"/>
              <w:ind w:firstLine="0"/>
              <w:jc w:val="center"/>
              <w:rPr>
                <w:b/>
              </w:rPr>
            </w:pPr>
            <w:r w:rsidRPr="00D3353E">
              <w:rPr>
                <w:rFonts w:hint="eastAsia"/>
                <w:b/>
              </w:rPr>
              <w:t>备注</w:t>
            </w:r>
          </w:p>
        </w:tc>
      </w:tr>
      <w:tr w:rsidR="00CD48FC" w:rsidTr="00A64A65">
        <w:tc>
          <w:tcPr>
            <w:tcW w:w="2842" w:type="dxa"/>
          </w:tcPr>
          <w:p w:rsidR="00CD48FC" w:rsidRDefault="00A564C3" w:rsidP="00CD48FC">
            <w:pPr>
              <w:pStyle w:val="-1"/>
              <w:ind w:firstLine="0"/>
            </w:pPr>
            <w:r>
              <w:rPr>
                <w:rFonts w:hint="eastAsia"/>
              </w:rPr>
              <w:t>性能测试经理</w:t>
            </w:r>
          </w:p>
        </w:tc>
        <w:tc>
          <w:tcPr>
            <w:tcW w:w="4070" w:type="dxa"/>
          </w:tcPr>
          <w:p w:rsidR="00CD48FC" w:rsidRDefault="00A64A65" w:rsidP="00CD48FC">
            <w:pPr>
              <w:pStyle w:val="-1"/>
              <w:ind w:firstLine="0"/>
            </w:pPr>
            <w:r>
              <w:rPr>
                <w:rFonts w:hint="eastAsia"/>
              </w:rPr>
              <w:t>1）负责AB类系统的测试进度和过程质量；2）负责AB类系统测试发现性能问题的沟通协调；3）负责组织ABC类系统的性能测试评审工作。</w:t>
            </w:r>
          </w:p>
        </w:tc>
        <w:tc>
          <w:tcPr>
            <w:tcW w:w="1616" w:type="dxa"/>
          </w:tcPr>
          <w:p w:rsidR="00CD48FC" w:rsidRDefault="00CD48FC" w:rsidP="00CD48FC">
            <w:pPr>
              <w:pStyle w:val="-1"/>
              <w:ind w:firstLine="0"/>
            </w:pPr>
          </w:p>
        </w:tc>
      </w:tr>
      <w:tr w:rsidR="00CD48FC" w:rsidTr="00A64A65">
        <w:tc>
          <w:tcPr>
            <w:tcW w:w="2842" w:type="dxa"/>
          </w:tcPr>
          <w:p w:rsidR="00CD48FC" w:rsidRDefault="00A564C3" w:rsidP="00CD48FC">
            <w:pPr>
              <w:pStyle w:val="-1"/>
              <w:ind w:firstLine="0"/>
            </w:pPr>
            <w:r>
              <w:rPr>
                <w:rFonts w:hint="eastAsia"/>
              </w:rPr>
              <w:t>系统测试经理</w:t>
            </w:r>
          </w:p>
        </w:tc>
        <w:tc>
          <w:tcPr>
            <w:tcW w:w="4070" w:type="dxa"/>
          </w:tcPr>
          <w:p w:rsidR="00CD48FC" w:rsidRDefault="00A64A65" w:rsidP="00CD48FC">
            <w:pPr>
              <w:pStyle w:val="-1"/>
              <w:ind w:firstLine="0"/>
            </w:pPr>
            <w:r>
              <w:rPr>
                <w:rFonts w:hint="eastAsia"/>
              </w:rPr>
              <w:t>1）</w:t>
            </w:r>
            <w:r w:rsidR="00270841">
              <w:rPr>
                <w:rFonts w:hint="eastAsia"/>
              </w:rPr>
              <w:t>参与系统测试覆盖范围系统的性能测试评审</w:t>
            </w:r>
          </w:p>
        </w:tc>
        <w:tc>
          <w:tcPr>
            <w:tcW w:w="1616" w:type="dxa"/>
          </w:tcPr>
          <w:p w:rsidR="00CD48FC" w:rsidRDefault="00CD48FC" w:rsidP="00CD48FC">
            <w:pPr>
              <w:pStyle w:val="-1"/>
              <w:ind w:firstLine="0"/>
            </w:pPr>
          </w:p>
        </w:tc>
      </w:tr>
      <w:tr w:rsidR="00CD48FC" w:rsidTr="00A64A65">
        <w:tc>
          <w:tcPr>
            <w:tcW w:w="2842" w:type="dxa"/>
          </w:tcPr>
          <w:p w:rsidR="00CD48FC" w:rsidRDefault="00527349" w:rsidP="00CD48FC">
            <w:pPr>
              <w:pStyle w:val="-1"/>
              <w:ind w:firstLine="0"/>
            </w:pPr>
            <w:r>
              <w:rPr>
                <w:rFonts w:hint="eastAsia"/>
              </w:rPr>
              <w:t>测试人员</w:t>
            </w:r>
          </w:p>
        </w:tc>
        <w:tc>
          <w:tcPr>
            <w:tcW w:w="4070" w:type="dxa"/>
          </w:tcPr>
          <w:p w:rsidR="00CD48FC" w:rsidRDefault="00270841" w:rsidP="00CD48FC">
            <w:pPr>
              <w:pStyle w:val="-1"/>
              <w:ind w:firstLine="0"/>
            </w:pPr>
            <w:r>
              <w:rPr>
                <w:rFonts w:hint="eastAsia"/>
              </w:rPr>
              <w:t>1）负责性能测试执行工作</w:t>
            </w:r>
          </w:p>
        </w:tc>
        <w:tc>
          <w:tcPr>
            <w:tcW w:w="1616" w:type="dxa"/>
          </w:tcPr>
          <w:p w:rsidR="00CD48FC" w:rsidRDefault="00A564C3" w:rsidP="00CD48FC">
            <w:pPr>
              <w:pStyle w:val="-1"/>
              <w:ind w:firstLine="0"/>
            </w:pPr>
            <w:r>
              <w:rPr>
                <w:rFonts w:hint="eastAsia"/>
              </w:rPr>
              <w:t>可以是外包</w:t>
            </w:r>
          </w:p>
        </w:tc>
      </w:tr>
      <w:tr w:rsidR="00CD48FC" w:rsidTr="00A64A65">
        <w:tc>
          <w:tcPr>
            <w:tcW w:w="2842" w:type="dxa"/>
          </w:tcPr>
          <w:p w:rsidR="00CD48FC" w:rsidRDefault="00A564C3" w:rsidP="00CD48FC">
            <w:pPr>
              <w:pStyle w:val="-1"/>
              <w:ind w:firstLine="0"/>
            </w:pPr>
            <w:r>
              <w:rPr>
                <w:rFonts w:hint="eastAsia"/>
              </w:rPr>
              <w:t>性能测试需求提出人</w:t>
            </w:r>
          </w:p>
        </w:tc>
        <w:tc>
          <w:tcPr>
            <w:tcW w:w="4070" w:type="dxa"/>
          </w:tcPr>
          <w:p w:rsidR="00CD48FC" w:rsidRDefault="00270841" w:rsidP="00527349">
            <w:pPr>
              <w:pStyle w:val="-1"/>
              <w:ind w:firstLine="0"/>
            </w:pPr>
            <w:r>
              <w:rPr>
                <w:rFonts w:hint="eastAsia"/>
              </w:rPr>
              <w:t>1）负责提出性能测试需求2）负责对性能测试需求变更进行</w:t>
            </w:r>
            <w:r w:rsidR="00527349">
              <w:rPr>
                <w:rFonts w:hint="eastAsia"/>
              </w:rPr>
              <w:t>确认</w:t>
            </w:r>
          </w:p>
        </w:tc>
        <w:tc>
          <w:tcPr>
            <w:tcW w:w="1616" w:type="dxa"/>
          </w:tcPr>
          <w:p w:rsidR="00CD48FC" w:rsidRDefault="00CD48FC" w:rsidP="00CD48FC">
            <w:pPr>
              <w:pStyle w:val="-1"/>
              <w:ind w:firstLine="0"/>
            </w:pPr>
          </w:p>
        </w:tc>
      </w:tr>
      <w:tr w:rsidR="00CD48FC" w:rsidTr="00A64A65">
        <w:tc>
          <w:tcPr>
            <w:tcW w:w="2842" w:type="dxa"/>
          </w:tcPr>
          <w:p w:rsidR="00CD48FC" w:rsidRDefault="00A564C3" w:rsidP="00CD48FC">
            <w:pPr>
              <w:pStyle w:val="-1"/>
              <w:ind w:firstLine="0"/>
            </w:pPr>
            <w:r>
              <w:rPr>
                <w:rFonts w:hint="eastAsia"/>
              </w:rPr>
              <w:t>项目经理</w:t>
            </w:r>
          </w:p>
        </w:tc>
        <w:tc>
          <w:tcPr>
            <w:tcW w:w="4070" w:type="dxa"/>
          </w:tcPr>
          <w:p w:rsidR="00CD48FC" w:rsidRDefault="006A6BB9" w:rsidP="006A6BB9">
            <w:pPr>
              <w:pStyle w:val="-1"/>
              <w:ind w:firstLine="0"/>
            </w:pPr>
            <w:r>
              <w:rPr>
                <w:rFonts w:hint="eastAsia"/>
              </w:rPr>
              <w:t>1）</w:t>
            </w:r>
            <w:r w:rsidR="00270841">
              <w:rPr>
                <w:rFonts w:hint="eastAsia"/>
              </w:rPr>
              <w:t>负责安排开发支持人员</w:t>
            </w:r>
            <w:r>
              <w:rPr>
                <w:rFonts w:hint="eastAsia"/>
              </w:rPr>
              <w:t>2）</w:t>
            </w:r>
            <w:r w:rsidR="00270841">
              <w:rPr>
                <w:rFonts w:hint="eastAsia"/>
              </w:rPr>
              <w:t>负责与性能测试经理就测试过程问题保持沟通、协调</w:t>
            </w:r>
            <w:r>
              <w:rPr>
                <w:rFonts w:hint="eastAsia"/>
              </w:rPr>
              <w:t>3）参与</w:t>
            </w:r>
            <w:r w:rsidR="00270841">
              <w:rPr>
                <w:rFonts w:hint="eastAsia"/>
              </w:rPr>
              <w:t>评审测试计划和测试报告</w:t>
            </w:r>
          </w:p>
        </w:tc>
        <w:tc>
          <w:tcPr>
            <w:tcW w:w="1616" w:type="dxa"/>
          </w:tcPr>
          <w:p w:rsidR="00CD48FC" w:rsidRDefault="00CD48FC" w:rsidP="00CD48FC">
            <w:pPr>
              <w:pStyle w:val="-1"/>
              <w:ind w:firstLine="0"/>
            </w:pPr>
          </w:p>
        </w:tc>
      </w:tr>
      <w:tr w:rsidR="00A564C3" w:rsidTr="00A64A65">
        <w:tc>
          <w:tcPr>
            <w:tcW w:w="2842" w:type="dxa"/>
          </w:tcPr>
          <w:p w:rsidR="00A564C3" w:rsidRDefault="00A564C3" w:rsidP="00CD48FC">
            <w:pPr>
              <w:pStyle w:val="-1"/>
              <w:ind w:firstLine="0"/>
            </w:pPr>
            <w:r>
              <w:rPr>
                <w:rFonts w:hint="eastAsia"/>
              </w:rPr>
              <w:t>开发支持人员</w:t>
            </w:r>
          </w:p>
        </w:tc>
        <w:tc>
          <w:tcPr>
            <w:tcW w:w="4070" w:type="dxa"/>
          </w:tcPr>
          <w:p w:rsidR="00A564C3" w:rsidRDefault="00D3353E" w:rsidP="00527349">
            <w:pPr>
              <w:pStyle w:val="-1"/>
              <w:ind w:firstLine="0"/>
            </w:pPr>
            <w:r>
              <w:rPr>
                <w:rFonts w:hint="eastAsia"/>
              </w:rPr>
              <w:t>1）</w:t>
            </w:r>
            <w:r w:rsidR="00527349">
              <w:rPr>
                <w:rFonts w:hint="eastAsia"/>
              </w:rPr>
              <w:t>负责</w:t>
            </w:r>
            <w:r w:rsidR="006A6BB9">
              <w:rPr>
                <w:rFonts w:hint="eastAsia"/>
              </w:rPr>
              <w:t>对测试过程的数据</w:t>
            </w:r>
            <w:r w:rsidR="00527349">
              <w:rPr>
                <w:rFonts w:hint="eastAsia"/>
              </w:rPr>
              <w:t>和</w:t>
            </w:r>
            <w:r w:rsidR="006A6BB9">
              <w:rPr>
                <w:rFonts w:hint="eastAsia"/>
              </w:rPr>
              <w:t>性能问题的排查和定位</w:t>
            </w:r>
          </w:p>
        </w:tc>
        <w:tc>
          <w:tcPr>
            <w:tcW w:w="1616" w:type="dxa"/>
          </w:tcPr>
          <w:p w:rsidR="00A564C3" w:rsidRPr="006A6BB9" w:rsidRDefault="006A6BB9" w:rsidP="00CD48FC">
            <w:pPr>
              <w:pStyle w:val="-1"/>
              <w:ind w:firstLine="0"/>
            </w:pPr>
            <w:r>
              <w:rPr>
                <w:rFonts w:hint="eastAsia"/>
              </w:rPr>
              <w:t>可以是外包</w:t>
            </w:r>
          </w:p>
        </w:tc>
      </w:tr>
      <w:tr w:rsidR="00A564C3" w:rsidTr="00A64A65">
        <w:tc>
          <w:tcPr>
            <w:tcW w:w="2842" w:type="dxa"/>
          </w:tcPr>
          <w:p w:rsidR="00A564C3" w:rsidRDefault="00A564C3" w:rsidP="00CD48FC">
            <w:pPr>
              <w:pStyle w:val="-1"/>
              <w:ind w:firstLine="0"/>
            </w:pPr>
            <w:r>
              <w:rPr>
                <w:rFonts w:hint="eastAsia"/>
              </w:rPr>
              <w:t>应用管理员</w:t>
            </w:r>
          </w:p>
        </w:tc>
        <w:tc>
          <w:tcPr>
            <w:tcW w:w="4070" w:type="dxa"/>
          </w:tcPr>
          <w:p w:rsidR="00A564C3" w:rsidRDefault="00D3353E" w:rsidP="00D3353E">
            <w:pPr>
              <w:pStyle w:val="-1"/>
              <w:ind w:firstLine="0"/>
            </w:pPr>
            <w:r>
              <w:rPr>
                <w:rFonts w:hint="eastAsia"/>
              </w:rPr>
              <w:t>1）</w:t>
            </w:r>
            <w:r w:rsidR="00246D1B">
              <w:rPr>
                <w:rFonts w:hint="eastAsia"/>
              </w:rPr>
              <w:t>负责对测试中需要的生产应用数据（如交易量、应用配置）等提供支持</w:t>
            </w:r>
            <w:r>
              <w:rPr>
                <w:rFonts w:hint="eastAsia"/>
              </w:rPr>
              <w:t>；2）参与</w:t>
            </w:r>
            <w:r w:rsidR="00246D1B">
              <w:rPr>
                <w:rFonts w:hint="eastAsia"/>
              </w:rPr>
              <w:t>评审测试计划和测试报告</w:t>
            </w:r>
          </w:p>
        </w:tc>
        <w:tc>
          <w:tcPr>
            <w:tcW w:w="1616" w:type="dxa"/>
          </w:tcPr>
          <w:p w:rsidR="00A564C3" w:rsidRDefault="00A564C3" w:rsidP="00CD48FC">
            <w:pPr>
              <w:pStyle w:val="-1"/>
              <w:ind w:firstLine="0"/>
            </w:pPr>
          </w:p>
        </w:tc>
      </w:tr>
      <w:tr w:rsidR="00A564C3" w:rsidTr="00A64A65">
        <w:tc>
          <w:tcPr>
            <w:tcW w:w="2842" w:type="dxa"/>
          </w:tcPr>
          <w:p w:rsidR="00A564C3" w:rsidRDefault="00A564C3" w:rsidP="00CD48FC">
            <w:pPr>
              <w:pStyle w:val="-1"/>
              <w:ind w:firstLine="0"/>
            </w:pPr>
            <w:r>
              <w:rPr>
                <w:rFonts w:hint="eastAsia"/>
              </w:rPr>
              <w:t>系统管理员</w:t>
            </w:r>
          </w:p>
        </w:tc>
        <w:tc>
          <w:tcPr>
            <w:tcW w:w="4070" w:type="dxa"/>
          </w:tcPr>
          <w:p w:rsidR="00A564C3" w:rsidRDefault="00D3353E" w:rsidP="00D3353E">
            <w:pPr>
              <w:pStyle w:val="-1"/>
              <w:ind w:firstLine="0"/>
            </w:pPr>
            <w:r>
              <w:rPr>
                <w:rFonts w:hint="eastAsia"/>
              </w:rPr>
              <w:t>1）</w:t>
            </w:r>
            <w:r w:rsidR="00246D1B">
              <w:rPr>
                <w:rFonts w:hint="eastAsia"/>
              </w:rPr>
              <w:t>负责对测试中需要的生产系统基础软硬件配置及环境搭建等提供支持</w:t>
            </w:r>
            <w:r>
              <w:rPr>
                <w:rFonts w:hint="eastAsia"/>
              </w:rPr>
              <w:t>；2）</w:t>
            </w:r>
            <w:r w:rsidR="00246D1B">
              <w:rPr>
                <w:rFonts w:hint="eastAsia"/>
              </w:rPr>
              <w:t>协助排查测试中遇到的疑难缺陷</w:t>
            </w:r>
            <w:r>
              <w:rPr>
                <w:rFonts w:hint="eastAsia"/>
              </w:rPr>
              <w:t>3）参与</w:t>
            </w:r>
            <w:r w:rsidR="00246D1B">
              <w:rPr>
                <w:rFonts w:hint="eastAsia"/>
              </w:rPr>
              <w:t>评审测试计划和测试报告</w:t>
            </w:r>
          </w:p>
        </w:tc>
        <w:tc>
          <w:tcPr>
            <w:tcW w:w="1616" w:type="dxa"/>
          </w:tcPr>
          <w:p w:rsidR="00A564C3" w:rsidRDefault="00A564C3" w:rsidP="00CD48FC">
            <w:pPr>
              <w:pStyle w:val="-1"/>
              <w:ind w:firstLine="0"/>
            </w:pPr>
          </w:p>
        </w:tc>
      </w:tr>
      <w:tr w:rsidR="00A564C3" w:rsidTr="00A64A65">
        <w:tc>
          <w:tcPr>
            <w:tcW w:w="2842" w:type="dxa"/>
          </w:tcPr>
          <w:p w:rsidR="00A564C3" w:rsidRDefault="00A564C3" w:rsidP="00CD48FC">
            <w:pPr>
              <w:pStyle w:val="-1"/>
              <w:ind w:firstLine="0"/>
            </w:pPr>
            <w:r>
              <w:rPr>
                <w:rFonts w:hint="eastAsia"/>
              </w:rPr>
              <w:t>中间件管理员</w:t>
            </w:r>
          </w:p>
        </w:tc>
        <w:tc>
          <w:tcPr>
            <w:tcW w:w="4070" w:type="dxa"/>
          </w:tcPr>
          <w:p w:rsidR="00A564C3" w:rsidRDefault="00D3353E" w:rsidP="00D3353E">
            <w:pPr>
              <w:pStyle w:val="-1"/>
              <w:ind w:firstLine="0"/>
            </w:pPr>
            <w:r>
              <w:rPr>
                <w:rFonts w:hint="eastAsia"/>
              </w:rPr>
              <w:t>1）</w:t>
            </w:r>
            <w:r w:rsidR="00246D1B">
              <w:rPr>
                <w:rFonts w:hint="eastAsia"/>
              </w:rPr>
              <w:t>对中间</w:t>
            </w:r>
            <w:proofErr w:type="gramStart"/>
            <w:r w:rsidR="00246D1B">
              <w:rPr>
                <w:rFonts w:hint="eastAsia"/>
              </w:rPr>
              <w:t>件相关</w:t>
            </w:r>
            <w:proofErr w:type="gramEnd"/>
            <w:r w:rsidR="00246D1B">
              <w:rPr>
                <w:rFonts w:hint="eastAsia"/>
              </w:rPr>
              <w:t>问题和缺陷排查提供支持</w:t>
            </w:r>
            <w:r>
              <w:rPr>
                <w:rFonts w:hint="eastAsia"/>
              </w:rPr>
              <w:t>2）</w:t>
            </w:r>
            <w:r w:rsidR="00246D1B">
              <w:rPr>
                <w:rFonts w:hint="eastAsia"/>
              </w:rPr>
              <w:t>对中间</w:t>
            </w:r>
            <w:proofErr w:type="gramStart"/>
            <w:r w:rsidR="00246D1B">
              <w:rPr>
                <w:rFonts w:hint="eastAsia"/>
              </w:rPr>
              <w:t>件相关</w:t>
            </w:r>
            <w:proofErr w:type="gramEnd"/>
            <w:r w:rsidR="00246D1B">
              <w:rPr>
                <w:rFonts w:hint="eastAsia"/>
              </w:rPr>
              <w:t>指标进行后评估3</w:t>
            </w:r>
            <w:r>
              <w:rPr>
                <w:rFonts w:hint="eastAsia"/>
              </w:rPr>
              <w:t>）</w:t>
            </w:r>
            <w:r w:rsidR="00246D1B">
              <w:rPr>
                <w:rFonts w:hint="eastAsia"/>
              </w:rPr>
              <w:t>必要时参与评审测试计划和测试报告</w:t>
            </w:r>
          </w:p>
        </w:tc>
        <w:tc>
          <w:tcPr>
            <w:tcW w:w="1616" w:type="dxa"/>
          </w:tcPr>
          <w:p w:rsidR="00A564C3" w:rsidRDefault="00A564C3" w:rsidP="00CD48FC">
            <w:pPr>
              <w:pStyle w:val="-1"/>
              <w:ind w:firstLine="0"/>
            </w:pPr>
          </w:p>
        </w:tc>
      </w:tr>
      <w:tr w:rsidR="00A564C3" w:rsidTr="00A64A65">
        <w:tc>
          <w:tcPr>
            <w:tcW w:w="2842" w:type="dxa"/>
          </w:tcPr>
          <w:p w:rsidR="00A564C3" w:rsidRDefault="00A564C3" w:rsidP="00CD48FC">
            <w:pPr>
              <w:pStyle w:val="-1"/>
              <w:ind w:firstLine="0"/>
            </w:pPr>
            <w:r>
              <w:rPr>
                <w:rFonts w:hint="eastAsia"/>
              </w:rPr>
              <w:lastRenderedPageBreak/>
              <w:t>数据库管理员</w:t>
            </w:r>
          </w:p>
        </w:tc>
        <w:tc>
          <w:tcPr>
            <w:tcW w:w="4070" w:type="dxa"/>
          </w:tcPr>
          <w:p w:rsidR="00A564C3" w:rsidRDefault="00D3353E" w:rsidP="00D3353E">
            <w:pPr>
              <w:pStyle w:val="-1"/>
              <w:ind w:firstLine="0"/>
            </w:pPr>
            <w:r>
              <w:rPr>
                <w:rFonts w:hint="eastAsia"/>
              </w:rPr>
              <w:t>1）</w:t>
            </w:r>
            <w:r w:rsidR="00246D1B">
              <w:rPr>
                <w:rFonts w:hint="eastAsia"/>
              </w:rPr>
              <w:t>对数据库相关问题和缺陷排查提供支持</w:t>
            </w:r>
            <w:r>
              <w:rPr>
                <w:rFonts w:hint="eastAsia"/>
              </w:rPr>
              <w:t>2）</w:t>
            </w:r>
            <w:r w:rsidR="00246D1B">
              <w:rPr>
                <w:rFonts w:hint="eastAsia"/>
              </w:rPr>
              <w:t>对数据库相关指标进行后评估</w:t>
            </w:r>
            <w:r>
              <w:rPr>
                <w:rFonts w:hint="eastAsia"/>
              </w:rPr>
              <w:t>3）</w:t>
            </w:r>
            <w:r w:rsidR="00246D1B">
              <w:rPr>
                <w:rFonts w:hint="eastAsia"/>
              </w:rPr>
              <w:t>必要时参与评审测试计划和测试报告</w:t>
            </w:r>
          </w:p>
        </w:tc>
        <w:tc>
          <w:tcPr>
            <w:tcW w:w="1616" w:type="dxa"/>
          </w:tcPr>
          <w:p w:rsidR="00A564C3" w:rsidRDefault="00A564C3" w:rsidP="00CD48FC">
            <w:pPr>
              <w:pStyle w:val="-1"/>
              <w:ind w:firstLine="0"/>
            </w:pPr>
          </w:p>
        </w:tc>
      </w:tr>
    </w:tbl>
    <w:p w:rsidR="00CD48FC" w:rsidRPr="00CD48FC" w:rsidRDefault="00CD48FC" w:rsidP="00CD48FC">
      <w:pPr>
        <w:pStyle w:val="-1"/>
      </w:pPr>
    </w:p>
    <w:p w:rsidR="00816B6A" w:rsidRDefault="00744954" w:rsidP="00816B6A">
      <w:pPr>
        <w:pStyle w:val="a0"/>
      </w:pPr>
      <w:bookmarkStart w:id="6" w:name="_Toc397610785"/>
      <w:r>
        <w:rPr>
          <w:rFonts w:hint="eastAsia"/>
        </w:rPr>
        <w:t>范围管理</w:t>
      </w:r>
      <w:bookmarkEnd w:id="6"/>
    </w:p>
    <w:p w:rsidR="00744954" w:rsidRPr="00F66B4B" w:rsidRDefault="00744954" w:rsidP="00744954">
      <w:pPr>
        <w:pStyle w:val="a1"/>
      </w:pPr>
      <w:proofErr w:type="gramStart"/>
      <w:r>
        <w:rPr>
          <w:rFonts w:hint="eastAsia"/>
        </w:rPr>
        <w:t>性能测试性</w:t>
      </w:r>
      <w:r w:rsidRPr="00F66B4B">
        <w:rPr>
          <w:rFonts w:hint="eastAsia"/>
        </w:rPr>
        <w:t>能测试</w:t>
      </w:r>
      <w:proofErr w:type="gramEnd"/>
      <w:r w:rsidRPr="00F66B4B">
        <w:rPr>
          <w:rFonts w:hint="eastAsia"/>
        </w:rPr>
        <w:t>的开展形式主要有两种：</w:t>
      </w:r>
      <w:r>
        <w:rPr>
          <w:rFonts w:hint="eastAsia"/>
        </w:rPr>
        <w:t>本部门</w:t>
      </w:r>
      <w:r w:rsidRPr="00F66B4B">
        <w:rPr>
          <w:rFonts w:hint="eastAsia"/>
        </w:rPr>
        <w:t>质量中心测试管理团队主导实施（以下简称“质量中心主导”）和</w:t>
      </w:r>
      <w:r>
        <w:rPr>
          <w:rFonts w:hint="eastAsia"/>
        </w:rPr>
        <w:t>本部门</w:t>
      </w:r>
      <w:r w:rsidRPr="00F66B4B">
        <w:rPr>
          <w:rFonts w:hint="eastAsia"/>
        </w:rPr>
        <w:t>开发中心项目组主导实施</w:t>
      </w:r>
      <w:r>
        <w:rPr>
          <w:rFonts w:hint="eastAsia"/>
        </w:rPr>
        <w:t>（以下简称“开发中心</w:t>
      </w:r>
      <w:r w:rsidRPr="00F66B4B">
        <w:rPr>
          <w:rFonts w:hint="eastAsia"/>
        </w:rPr>
        <w:t>主导”）。主导实施方负责管理测试实施过程，并对测试结果的真实性和有效性负责。</w:t>
      </w:r>
    </w:p>
    <w:p w:rsidR="00744954" w:rsidRDefault="00744954" w:rsidP="00744954">
      <w:pPr>
        <w:pStyle w:val="a1"/>
      </w:pPr>
      <w:r w:rsidRPr="00F66B4B">
        <w:rPr>
          <w:rFonts w:hint="eastAsia"/>
        </w:rPr>
        <w:t>质量中心主导范围：</w:t>
      </w:r>
      <w:r>
        <w:rPr>
          <w:rFonts w:hint="eastAsia"/>
        </w:rPr>
        <w:t>本部门</w:t>
      </w:r>
      <w:r w:rsidRPr="00F66B4B">
        <w:rPr>
          <w:rFonts w:hint="eastAsia"/>
        </w:rPr>
        <w:t>灾</w:t>
      </w:r>
      <w:r>
        <w:rPr>
          <w:rFonts w:hint="eastAsia"/>
        </w:rPr>
        <w:t>难</w:t>
      </w:r>
      <w:r w:rsidRPr="00F66B4B">
        <w:rPr>
          <w:rFonts w:hint="eastAsia"/>
        </w:rPr>
        <w:t>恢复</w:t>
      </w:r>
      <w:r>
        <w:rPr>
          <w:rFonts w:hint="eastAsia"/>
        </w:rPr>
        <w:t>等</w:t>
      </w:r>
      <w:r w:rsidRPr="00F66B4B">
        <w:rPr>
          <w:rFonts w:hint="eastAsia"/>
        </w:rPr>
        <w:t>级为A类和B类系统</w:t>
      </w:r>
      <w:r w:rsidR="002E2EE5">
        <w:rPr>
          <w:rFonts w:hint="eastAsia"/>
        </w:rPr>
        <w:t>的性能测试</w:t>
      </w:r>
      <w:r w:rsidR="002E2EE5" w:rsidRPr="00BF0A3C">
        <w:rPr>
          <w:rFonts w:hint="eastAsia"/>
          <w:b/>
        </w:rPr>
        <w:t>应当</w:t>
      </w:r>
      <w:r w:rsidR="002E2EE5">
        <w:rPr>
          <w:rFonts w:hint="eastAsia"/>
        </w:rPr>
        <w:t>由质量中心主导完成</w:t>
      </w:r>
      <w:r w:rsidRPr="00F66B4B">
        <w:rPr>
          <w:rFonts w:hint="eastAsia"/>
        </w:rPr>
        <w:t>，</w:t>
      </w:r>
      <w:r>
        <w:rPr>
          <w:rFonts w:hint="eastAsia"/>
        </w:rPr>
        <w:t>当质量中心测试资源不</w:t>
      </w:r>
      <w:r w:rsidRPr="00F66B4B">
        <w:rPr>
          <w:rFonts w:hint="eastAsia"/>
        </w:rPr>
        <w:t>足</w:t>
      </w:r>
      <w:r>
        <w:rPr>
          <w:rFonts w:hint="eastAsia"/>
        </w:rPr>
        <w:t>的情况下，</w:t>
      </w:r>
      <w:r w:rsidRPr="00F66B4B">
        <w:rPr>
          <w:rFonts w:hint="eastAsia"/>
        </w:rPr>
        <w:t>待测的</w:t>
      </w:r>
      <w:r>
        <w:rPr>
          <w:rFonts w:hint="eastAsia"/>
        </w:rPr>
        <w:t>性能</w:t>
      </w:r>
      <w:r w:rsidRPr="00F66B4B">
        <w:rPr>
          <w:rFonts w:hint="eastAsia"/>
        </w:rPr>
        <w:t>需求依照以下原则</w:t>
      </w:r>
      <w:r>
        <w:rPr>
          <w:rFonts w:hint="eastAsia"/>
        </w:rPr>
        <w:t>顺序优先开展</w:t>
      </w:r>
      <w:r w:rsidRPr="00F66B4B">
        <w:rPr>
          <w:rFonts w:hint="eastAsia"/>
        </w:rPr>
        <w:t>：</w:t>
      </w:r>
    </w:p>
    <w:p w:rsidR="00504A4E" w:rsidRDefault="00504A4E" w:rsidP="0058544C">
      <w:pPr>
        <w:pStyle w:val="-1"/>
        <w:numPr>
          <w:ilvl w:val="0"/>
          <w:numId w:val="4"/>
        </w:numPr>
      </w:pPr>
      <w:r w:rsidRPr="00F66B4B">
        <w:rPr>
          <w:rFonts w:hint="eastAsia"/>
        </w:rPr>
        <w:t>系统测试覆盖优先原则：即同等条件下以质量中心接管系统测试的系统优先</w:t>
      </w:r>
      <w:r>
        <w:rPr>
          <w:rFonts w:hint="eastAsia"/>
        </w:rPr>
        <w:t>；</w:t>
      </w:r>
    </w:p>
    <w:p w:rsidR="00504A4E" w:rsidRDefault="00504A4E" w:rsidP="0058544C">
      <w:pPr>
        <w:pStyle w:val="-1"/>
        <w:numPr>
          <w:ilvl w:val="0"/>
          <w:numId w:val="4"/>
        </w:numPr>
      </w:pPr>
      <w:r w:rsidRPr="00F66B4B">
        <w:rPr>
          <w:rFonts w:hint="eastAsia"/>
        </w:rPr>
        <w:t>交易型系统优先原则：在前款原则基础上，以联机交易处理的系统优先</w:t>
      </w:r>
      <w:r>
        <w:rPr>
          <w:rFonts w:hint="eastAsia"/>
        </w:rPr>
        <w:t>；</w:t>
      </w:r>
    </w:p>
    <w:p w:rsidR="00504A4E" w:rsidRPr="00504A4E" w:rsidRDefault="00504A4E" w:rsidP="0058544C">
      <w:pPr>
        <w:pStyle w:val="-1"/>
        <w:numPr>
          <w:ilvl w:val="0"/>
          <w:numId w:val="4"/>
        </w:numPr>
      </w:pPr>
      <w:r w:rsidRPr="00F66B4B">
        <w:rPr>
          <w:rFonts w:hint="eastAsia"/>
        </w:rPr>
        <w:t>投产时间优先原则：前款基础上，同等条件下投产时间早的系统优先</w:t>
      </w:r>
      <w:r>
        <w:rPr>
          <w:rFonts w:hint="eastAsia"/>
        </w:rPr>
        <w:t>。</w:t>
      </w:r>
    </w:p>
    <w:p w:rsidR="002E2EE5" w:rsidRDefault="00744954" w:rsidP="00744954">
      <w:pPr>
        <w:pStyle w:val="a1"/>
      </w:pPr>
      <w:r w:rsidRPr="00744954">
        <w:rPr>
          <w:rFonts w:hint="eastAsia"/>
        </w:rPr>
        <w:t>开发中心项目组主导范围：本部门灾难恢复等级为C</w:t>
      </w:r>
      <w:r w:rsidR="002E2EE5">
        <w:rPr>
          <w:rFonts w:hint="eastAsia"/>
        </w:rPr>
        <w:t>类</w:t>
      </w:r>
      <w:r w:rsidRPr="00744954">
        <w:rPr>
          <w:rFonts w:hint="eastAsia"/>
        </w:rPr>
        <w:t>系统</w:t>
      </w:r>
      <w:r w:rsidR="002E2EE5">
        <w:rPr>
          <w:rFonts w:hint="eastAsia"/>
        </w:rPr>
        <w:t>的性能测试</w:t>
      </w:r>
      <w:r w:rsidR="002E2EE5" w:rsidRPr="00504A4E">
        <w:rPr>
          <w:rFonts w:hint="eastAsia"/>
        </w:rPr>
        <w:t>应当</w:t>
      </w:r>
      <w:r w:rsidR="002E2EE5">
        <w:rPr>
          <w:rFonts w:hint="eastAsia"/>
        </w:rPr>
        <w:t>由开发中心主导完成</w:t>
      </w:r>
      <w:r w:rsidRPr="00744954">
        <w:rPr>
          <w:rFonts w:hint="eastAsia"/>
        </w:rPr>
        <w:t>，</w:t>
      </w:r>
      <w:r w:rsidR="00CD2A06">
        <w:rPr>
          <w:rFonts w:hint="eastAsia"/>
        </w:rPr>
        <w:t>质量中心提供必要的</w:t>
      </w:r>
      <w:r w:rsidR="00790AC5">
        <w:rPr>
          <w:rFonts w:hint="eastAsia"/>
        </w:rPr>
        <w:t>技术</w:t>
      </w:r>
      <w:r w:rsidR="00CD2A06">
        <w:rPr>
          <w:rFonts w:hint="eastAsia"/>
        </w:rPr>
        <w:t>支持</w:t>
      </w:r>
      <w:r w:rsidR="00D87313">
        <w:rPr>
          <w:rFonts w:hint="eastAsia"/>
        </w:rPr>
        <w:t>。</w:t>
      </w:r>
    </w:p>
    <w:p w:rsidR="00744954" w:rsidRPr="00744954" w:rsidRDefault="002E2EE5" w:rsidP="00744954">
      <w:pPr>
        <w:pStyle w:val="a1"/>
      </w:pPr>
      <w:r>
        <w:rPr>
          <w:rFonts w:hint="eastAsia"/>
        </w:rPr>
        <w:t>例外：对于由于时间或技术因素，质量中心无法实施的</w:t>
      </w:r>
      <w:r w:rsidR="00BF0A3C">
        <w:rPr>
          <w:rFonts w:hint="eastAsia"/>
        </w:rPr>
        <w:t>AB类系统的</w:t>
      </w:r>
      <w:r>
        <w:rPr>
          <w:rFonts w:hint="eastAsia"/>
        </w:rPr>
        <w:t>性能测试，</w:t>
      </w:r>
      <w:r w:rsidR="00AF03A7">
        <w:rPr>
          <w:rFonts w:hint="eastAsia"/>
        </w:rPr>
        <w:t>为满足投产需要，</w:t>
      </w:r>
      <w:r>
        <w:rPr>
          <w:rFonts w:hint="eastAsia"/>
        </w:rPr>
        <w:t>经质量中心</w:t>
      </w:r>
      <w:r w:rsidR="00BF0A3C">
        <w:rPr>
          <w:rFonts w:hint="eastAsia"/>
        </w:rPr>
        <w:t>、开发中心、运</w:t>
      </w:r>
      <w:proofErr w:type="gramStart"/>
      <w:r w:rsidR="00BF0A3C">
        <w:rPr>
          <w:rFonts w:hint="eastAsia"/>
        </w:rPr>
        <w:t>维中心</w:t>
      </w:r>
      <w:proofErr w:type="gramEnd"/>
      <w:r w:rsidR="00BF0A3C">
        <w:rPr>
          <w:rFonts w:hint="eastAsia"/>
        </w:rPr>
        <w:t>相关主管沟通</w:t>
      </w:r>
      <w:r w:rsidR="00527349">
        <w:rPr>
          <w:rFonts w:hint="eastAsia"/>
        </w:rPr>
        <w:t>同意</w:t>
      </w:r>
      <w:r w:rsidR="00BF0A3C">
        <w:rPr>
          <w:rFonts w:hint="eastAsia"/>
        </w:rPr>
        <w:t>后，</w:t>
      </w:r>
      <w:r w:rsidR="00BF0A3C" w:rsidRPr="00BF0A3C">
        <w:rPr>
          <w:rFonts w:hint="eastAsia"/>
          <w:b/>
        </w:rPr>
        <w:t>可</w:t>
      </w:r>
      <w:r w:rsidR="00BF0A3C">
        <w:rPr>
          <w:rFonts w:hint="eastAsia"/>
        </w:rPr>
        <w:t>由</w:t>
      </w:r>
      <w:r w:rsidR="00BA7768">
        <w:rPr>
          <w:rFonts w:hint="eastAsia"/>
        </w:rPr>
        <w:t>开发中心</w:t>
      </w:r>
      <w:r w:rsidR="00BF0A3C">
        <w:rPr>
          <w:rFonts w:hint="eastAsia"/>
        </w:rPr>
        <w:t>主导实施。</w:t>
      </w:r>
    </w:p>
    <w:p w:rsidR="00816B6A" w:rsidRDefault="00F06922" w:rsidP="00816B6A">
      <w:pPr>
        <w:pStyle w:val="a0"/>
      </w:pPr>
      <w:bookmarkStart w:id="7" w:name="_Toc397610786"/>
      <w:r>
        <w:rPr>
          <w:rFonts w:hint="eastAsia"/>
        </w:rPr>
        <w:t>需求管理</w:t>
      </w:r>
      <w:bookmarkEnd w:id="7"/>
    </w:p>
    <w:p w:rsidR="00F06922" w:rsidRPr="00F06922" w:rsidRDefault="00F06922" w:rsidP="00F06922">
      <w:pPr>
        <w:pStyle w:val="a1"/>
      </w:pPr>
      <w:r w:rsidRPr="00F06922">
        <w:rPr>
          <w:rFonts w:hint="eastAsia"/>
        </w:rPr>
        <w:t>当系统变更内容满足以下一项以上条件时必须提出性能测试需求：</w:t>
      </w:r>
    </w:p>
    <w:p w:rsidR="00F06922" w:rsidRPr="00F06922" w:rsidRDefault="00F06922" w:rsidP="0058544C">
      <w:pPr>
        <w:pStyle w:val="-1"/>
        <w:numPr>
          <w:ilvl w:val="0"/>
          <w:numId w:val="5"/>
        </w:numPr>
      </w:pPr>
      <w:r w:rsidRPr="00F06922">
        <w:rPr>
          <w:rFonts w:hint="eastAsia"/>
        </w:rPr>
        <w:t>新建系统；</w:t>
      </w:r>
    </w:p>
    <w:p w:rsidR="00F06922" w:rsidRPr="00F06922" w:rsidRDefault="00F06922" w:rsidP="0058544C">
      <w:pPr>
        <w:pStyle w:val="-1"/>
        <w:numPr>
          <w:ilvl w:val="0"/>
          <w:numId w:val="5"/>
        </w:numPr>
      </w:pPr>
      <w:r w:rsidRPr="00F06922">
        <w:rPr>
          <w:rFonts w:hint="eastAsia"/>
        </w:rPr>
        <w:t>应用系统改造：对业务量影响较大的新模块上线、对应用系统性能有较大影响的代码变更、应用系统部署架构（包括逻辑和物理）的调整；</w:t>
      </w:r>
    </w:p>
    <w:p w:rsidR="00F06922" w:rsidRDefault="00F06922" w:rsidP="0058544C">
      <w:pPr>
        <w:pStyle w:val="-1"/>
        <w:numPr>
          <w:ilvl w:val="0"/>
          <w:numId w:val="5"/>
        </w:numPr>
        <w:rPr>
          <w:rFonts w:hint="eastAsia"/>
        </w:rPr>
      </w:pPr>
      <w:r w:rsidRPr="00F06922">
        <w:rPr>
          <w:rFonts w:hint="eastAsia"/>
        </w:rPr>
        <w:t>系统软件升级：是指操作系统、中间件、数据库等系统软件的主动</w:t>
      </w:r>
      <w:r w:rsidRPr="00F06922">
        <w:rPr>
          <w:rFonts w:hint="eastAsia"/>
        </w:rPr>
        <w:lastRenderedPageBreak/>
        <w:t>或被动升级；</w:t>
      </w:r>
    </w:p>
    <w:p w:rsidR="00D013EA" w:rsidRDefault="00D013EA" w:rsidP="00D013EA">
      <w:pPr>
        <w:pStyle w:val="-1"/>
        <w:numPr>
          <w:ilvl w:val="0"/>
          <w:numId w:val="5"/>
        </w:numPr>
        <w:rPr>
          <w:rFonts w:hint="eastAsia"/>
        </w:rPr>
      </w:pPr>
      <w:r w:rsidRPr="00F06922">
        <w:rPr>
          <w:rFonts w:hint="eastAsia"/>
        </w:rPr>
        <w:t>生产故障排查：是指出现生产事故后，需要通过模拟一定业务压力下重现故障场景，以便定位并解决问题的相关测试。</w:t>
      </w:r>
    </w:p>
    <w:p w:rsidR="00D013EA" w:rsidRPr="00F06922" w:rsidRDefault="00D013EA" w:rsidP="00D013EA">
      <w:pPr>
        <w:pStyle w:val="a1"/>
      </w:pPr>
      <w:r w:rsidRPr="00F06922">
        <w:rPr>
          <w:rFonts w:hint="eastAsia"/>
        </w:rPr>
        <w:t>当系统变更内容</w:t>
      </w:r>
      <w:r>
        <w:rPr>
          <w:rFonts w:hint="eastAsia"/>
        </w:rPr>
        <w:t>为以下两种情况时建议</w:t>
      </w:r>
      <w:r w:rsidRPr="00F06922">
        <w:rPr>
          <w:rFonts w:hint="eastAsia"/>
        </w:rPr>
        <w:t>提出性能测试需求：</w:t>
      </w:r>
    </w:p>
    <w:p w:rsidR="00F06922" w:rsidRPr="00F06922" w:rsidRDefault="00F06922" w:rsidP="0058544C">
      <w:pPr>
        <w:pStyle w:val="-1"/>
        <w:numPr>
          <w:ilvl w:val="0"/>
          <w:numId w:val="5"/>
        </w:numPr>
      </w:pPr>
      <w:r w:rsidRPr="00F06922">
        <w:rPr>
          <w:rFonts w:hint="eastAsia"/>
        </w:rPr>
        <w:t>硬件升级或扩容：指应用系统物理硬件</w:t>
      </w:r>
      <w:r w:rsidR="00A850B9">
        <w:rPr>
          <w:rFonts w:hint="eastAsia"/>
        </w:rPr>
        <w:t>发生</w:t>
      </w:r>
      <w:r w:rsidRPr="00F06922">
        <w:rPr>
          <w:rFonts w:hint="eastAsia"/>
        </w:rPr>
        <w:t>变更，包括</w:t>
      </w:r>
      <w:r w:rsidR="007B08C1">
        <w:rPr>
          <w:rFonts w:hint="eastAsia"/>
        </w:rPr>
        <w:t>但不限于</w:t>
      </w:r>
      <w:r w:rsidRPr="00F06922">
        <w:rPr>
          <w:rFonts w:hint="eastAsia"/>
        </w:rPr>
        <w:t>主机、CPU、内存、存储等</w:t>
      </w:r>
      <w:r w:rsidR="007B08C1">
        <w:rPr>
          <w:rFonts w:hint="eastAsia"/>
        </w:rPr>
        <w:t>，从而导致系统业务容量变化；</w:t>
      </w:r>
    </w:p>
    <w:p w:rsidR="00F06922" w:rsidRPr="00F06922" w:rsidRDefault="00F06922" w:rsidP="0058544C">
      <w:pPr>
        <w:pStyle w:val="-1"/>
        <w:numPr>
          <w:ilvl w:val="0"/>
          <w:numId w:val="5"/>
        </w:numPr>
      </w:pPr>
      <w:r w:rsidRPr="00F06922">
        <w:rPr>
          <w:rFonts w:hint="eastAsia"/>
        </w:rPr>
        <w:t>系统容量评估：是指系统在软硬件层面未做任何变更，但由于缺乏容量数据，或业务发生较大变化、长时间未做相关测试等因素导致容量数据失效；</w:t>
      </w:r>
    </w:p>
    <w:p w:rsidR="00F06922" w:rsidRPr="00F06922" w:rsidRDefault="00F06922" w:rsidP="00F06922">
      <w:pPr>
        <w:pStyle w:val="a1"/>
      </w:pPr>
      <w:r w:rsidRPr="00F06922">
        <w:rPr>
          <w:rFonts w:hint="eastAsia"/>
        </w:rPr>
        <w:t>本部门运</w:t>
      </w:r>
      <w:proofErr w:type="gramStart"/>
      <w:r w:rsidRPr="00F06922">
        <w:rPr>
          <w:rFonts w:hint="eastAsia"/>
        </w:rPr>
        <w:t>维中心</w:t>
      </w:r>
      <w:proofErr w:type="gramEnd"/>
      <w:r w:rsidRPr="00F06922">
        <w:rPr>
          <w:rFonts w:hint="eastAsia"/>
        </w:rPr>
        <w:t>和开发中心相关人员均可提出性能测试需求。当系统变更点为新建系统或应用系统改造时，相关性能测试需求</w:t>
      </w:r>
      <w:r w:rsidRPr="00F06922">
        <w:rPr>
          <w:rFonts w:hint="eastAsia"/>
          <w:b/>
        </w:rPr>
        <w:t>应当</w:t>
      </w:r>
      <w:r w:rsidRPr="00F06922">
        <w:rPr>
          <w:rFonts w:hint="eastAsia"/>
        </w:rPr>
        <w:t>由开发中心提出，提出人一般为项目经理；当系统变更点为生产故障排查、系统容量评估、系统软件升级、硬件升级或扩容时，相关性能测试需求</w:t>
      </w:r>
      <w:r w:rsidRPr="00F06922">
        <w:rPr>
          <w:rFonts w:hint="eastAsia"/>
          <w:b/>
        </w:rPr>
        <w:t>应当</w:t>
      </w:r>
      <w:r w:rsidRPr="00F06922">
        <w:rPr>
          <w:rFonts w:hint="eastAsia"/>
        </w:rPr>
        <w:t>由运</w:t>
      </w:r>
      <w:proofErr w:type="gramStart"/>
      <w:r w:rsidRPr="00F06922">
        <w:rPr>
          <w:rFonts w:hint="eastAsia"/>
        </w:rPr>
        <w:t>维中心</w:t>
      </w:r>
      <w:proofErr w:type="gramEnd"/>
      <w:r w:rsidRPr="00F06922">
        <w:rPr>
          <w:rFonts w:hint="eastAsia"/>
        </w:rPr>
        <w:t>提出，提出人一般为应用管理员或系统管理员。</w:t>
      </w:r>
    </w:p>
    <w:p w:rsidR="00F06922" w:rsidRPr="00F06922" w:rsidRDefault="00F06922" w:rsidP="00F06922">
      <w:pPr>
        <w:pStyle w:val="a1"/>
      </w:pPr>
      <w:r w:rsidRPr="00F06922">
        <w:rPr>
          <w:rFonts w:hint="eastAsia"/>
        </w:rPr>
        <w:t>本部门所有性能测试需求均须报知质量中心测试管理团队，测试管理团队根据“范围管理”相关原则对开展形式进行审核，并在收到申请后3个工作日内将审核结果反馈</w:t>
      </w:r>
      <w:proofErr w:type="gramStart"/>
      <w:r w:rsidRPr="00F06922">
        <w:rPr>
          <w:rFonts w:hint="eastAsia"/>
        </w:rPr>
        <w:t>给需求</w:t>
      </w:r>
      <w:proofErr w:type="gramEnd"/>
      <w:r w:rsidRPr="00F06922">
        <w:rPr>
          <w:rFonts w:hint="eastAsia"/>
        </w:rPr>
        <w:t>提出人。</w:t>
      </w:r>
    </w:p>
    <w:p w:rsidR="00F06922" w:rsidRPr="001C1B7B" w:rsidRDefault="00F06922" w:rsidP="00F06922">
      <w:pPr>
        <w:pStyle w:val="a1"/>
      </w:pPr>
      <w:r w:rsidRPr="00F06922">
        <w:rPr>
          <w:rFonts w:hint="eastAsia"/>
        </w:rPr>
        <w:t>需求提出时间距预期</w:t>
      </w:r>
      <w:r w:rsidR="002E72FD">
        <w:rPr>
          <w:rFonts w:hint="eastAsia"/>
        </w:rPr>
        <w:t>投产</w:t>
      </w:r>
      <w:r w:rsidRPr="00F06922">
        <w:rPr>
          <w:rFonts w:hint="eastAsia"/>
        </w:rPr>
        <w:t>时间不得少于</w:t>
      </w:r>
      <w:r w:rsidR="002E72FD">
        <w:rPr>
          <w:rFonts w:hint="eastAsia"/>
        </w:rPr>
        <w:t>44</w:t>
      </w:r>
      <w:r w:rsidRPr="00F06922">
        <w:rPr>
          <w:rFonts w:hint="eastAsia"/>
        </w:rPr>
        <w:t>个工作日，</w:t>
      </w:r>
      <w:r w:rsidR="00FF0F66">
        <w:rPr>
          <w:rFonts w:hint="eastAsia"/>
        </w:rPr>
        <w:t>且预留测试执行时间不得少于20个工作日，</w:t>
      </w:r>
      <w:r w:rsidR="001C1B7B" w:rsidRPr="001C1B7B">
        <w:rPr>
          <w:rFonts w:hint="eastAsia"/>
        </w:rPr>
        <w:t>需求提出后必须按照</w:t>
      </w:r>
      <w:r w:rsidR="00FF0F66">
        <w:rPr>
          <w:rFonts w:hint="eastAsia"/>
        </w:rPr>
        <w:t>入口准则</w:t>
      </w:r>
      <w:r w:rsidRPr="001C1B7B">
        <w:rPr>
          <w:rFonts w:hint="eastAsia"/>
        </w:rPr>
        <w:t>要求在10个工作日内提交相关准入文档。</w:t>
      </w:r>
    </w:p>
    <w:p w:rsidR="004A23B8" w:rsidRPr="004A23B8" w:rsidRDefault="004A23B8" w:rsidP="00006CDD">
      <w:pPr>
        <w:pStyle w:val="a1"/>
      </w:pPr>
      <w:r>
        <w:rPr>
          <w:rFonts w:hint="eastAsia"/>
        </w:rPr>
        <w:t>紧急需求：</w:t>
      </w:r>
      <w:r w:rsidR="00006CDD" w:rsidRPr="00F06922">
        <w:rPr>
          <w:rFonts w:hint="eastAsia"/>
        </w:rPr>
        <w:t>需求提出时间距预期</w:t>
      </w:r>
      <w:r w:rsidR="002E72FD">
        <w:rPr>
          <w:rFonts w:hint="eastAsia"/>
        </w:rPr>
        <w:t>投产</w:t>
      </w:r>
      <w:r w:rsidR="00006CDD" w:rsidRPr="00F06922">
        <w:rPr>
          <w:rFonts w:hint="eastAsia"/>
        </w:rPr>
        <w:t>时间不</w:t>
      </w:r>
      <w:r w:rsidR="00006CDD">
        <w:rPr>
          <w:rFonts w:hint="eastAsia"/>
        </w:rPr>
        <w:t>足</w:t>
      </w:r>
      <w:r w:rsidR="002E72FD">
        <w:rPr>
          <w:rFonts w:hint="eastAsia"/>
        </w:rPr>
        <w:t>44</w:t>
      </w:r>
      <w:r w:rsidR="00006CDD" w:rsidRPr="00F06922">
        <w:rPr>
          <w:rFonts w:hint="eastAsia"/>
        </w:rPr>
        <w:t>个工作日</w:t>
      </w:r>
      <w:r w:rsidR="004837C3">
        <w:rPr>
          <w:rFonts w:hint="eastAsia"/>
        </w:rPr>
        <w:t>或测试执行时间不足20个工作日</w:t>
      </w:r>
      <w:r w:rsidR="00006CDD">
        <w:rPr>
          <w:rFonts w:hint="eastAsia"/>
        </w:rPr>
        <w:t>的</w:t>
      </w:r>
      <w:r w:rsidR="004837C3">
        <w:rPr>
          <w:rFonts w:hint="eastAsia"/>
        </w:rPr>
        <w:t>均</w:t>
      </w:r>
      <w:r w:rsidR="00006CDD">
        <w:rPr>
          <w:rFonts w:hint="eastAsia"/>
        </w:rPr>
        <w:t>视为紧急需求，紧急需求应当由</w:t>
      </w:r>
      <w:r w:rsidR="00884B3D">
        <w:rPr>
          <w:rFonts w:hint="eastAsia"/>
        </w:rPr>
        <w:t>需求提出方团队主管提出，由</w:t>
      </w:r>
      <w:r w:rsidR="00006CDD">
        <w:rPr>
          <w:rFonts w:hint="eastAsia"/>
        </w:rPr>
        <w:t>测试团队主管领导确认，一旦确认为紧急需求，相关资源投入和保证力度会向紧急需求倾斜，其它需求的开展可能会受到一定影响。</w:t>
      </w:r>
    </w:p>
    <w:p w:rsidR="005D3C07" w:rsidRPr="00F06922" w:rsidRDefault="005D3C07" w:rsidP="005D3C07">
      <w:pPr>
        <w:pStyle w:val="a0"/>
      </w:pPr>
      <w:bookmarkStart w:id="8" w:name="_Toc397610787"/>
      <w:r>
        <w:rPr>
          <w:rFonts w:hint="eastAsia"/>
        </w:rPr>
        <w:t>进度管理</w:t>
      </w:r>
      <w:bookmarkEnd w:id="8"/>
    </w:p>
    <w:p w:rsidR="00816B6A" w:rsidRPr="00DF161A" w:rsidRDefault="00A261D2" w:rsidP="00DF161A">
      <w:pPr>
        <w:pStyle w:val="a1"/>
      </w:pPr>
      <w:r>
        <w:rPr>
          <w:rFonts w:hint="eastAsia"/>
        </w:rPr>
        <w:t>性能测试实施过程中，实施主导方应当在保证质量的前提下确保项目按预期完成。</w:t>
      </w:r>
    </w:p>
    <w:p w:rsidR="00EA5A0F" w:rsidRDefault="00EA5A0F" w:rsidP="00DF161A">
      <w:pPr>
        <w:pStyle w:val="a1"/>
      </w:pPr>
      <w:r>
        <w:rPr>
          <w:rFonts w:hint="eastAsia"/>
        </w:rPr>
        <w:t>进度延迟：至预期测试结束日（以测试计划里程碑点为准）仍然未结束测试的项目视为进度延迟。</w:t>
      </w:r>
    </w:p>
    <w:p w:rsidR="002B2B79" w:rsidRDefault="00EA5A0F" w:rsidP="00DF161A">
      <w:pPr>
        <w:pStyle w:val="a1"/>
      </w:pPr>
      <w:r>
        <w:rPr>
          <w:rFonts w:hint="eastAsia"/>
        </w:rPr>
        <w:t>对于质量中心主导的项目，若</w:t>
      </w:r>
      <w:r w:rsidR="00A9617E">
        <w:rPr>
          <w:rFonts w:hint="eastAsia"/>
        </w:rPr>
        <w:t>因系统缺陷（包括软硬件）</w:t>
      </w:r>
      <w:r w:rsidR="00A850B9">
        <w:rPr>
          <w:rFonts w:hint="eastAsia"/>
        </w:rPr>
        <w:t>的解决需要较长时间</w:t>
      </w:r>
      <w:r w:rsidR="00A9617E">
        <w:rPr>
          <w:rFonts w:hint="eastAsia"/>
        </w:rPr>
        <w:t>导致性能测试无法正常推进时，经</w:t>
      </w:r>
      <w:r>
        <w:rPr>
          <w:rFonts w:hint="eastAsia"/>
        </w:rPr>
        <w:t>开发、测试、运维</w:t>
      </w:r>
      <w:r w:rsidR="00E6144F">
        <w:rPr>
          <w:rFonts w:hint="eastAsia"/>
        </w:rPr>
        <w:t>三方主管</w:t>
      </w:r>
      <w:r>
        <w:rPr>
          <w:rFonts w:hint="eastAsia"/>
        </w:rPr>
        <w:t>都</w:t>
      </w:r>
      <w:r w:rsidR="00E6144F">
        <w:rPr>
          <w:rFonts w:hint="eastAsia"/>
        </w:rPr>
        <w:lastRenderedPageBreak/>
        <w:t>同意的情况下，质量中心</w:t>
      </w:r>
      <w:r>
        <w:rPr>
          <w:rFonts w:hint="eastAsia"/>
        </w:rPr>
        <w:t>可适当降低该项目的资源投入，以兼顾更多需求正常开展性能测试。</w:t>
      </w:r>
    </w:p>
    <w:p w:rsidR="00804462" w:rsidRPr="00804462" w:rsidRDefault="00804462" w:rsidP="00804462">
      <w:pPr>
        <w:pStyle w:val="a0"/>
      </w:pPr>
      <w:bookmarkStart w:id="9" w:name="_Toc397610788"/>
      <w:r>
        <w:rPr>
          <w:rFonts w:hint="eastAsia"/>
        </w:rPr>
        <w:t>环境要求</w:t>
      </w:r>
      <w:bookmarkEnd w:id="9"/>
    </w:p>
    <w:p w:rsidR="00D5254F" w:rsidRPr="00F66B4B" w:rsidRDefault="00D5254F" w:rsidP="00D5254F">
      <w:pPr>
        <w:pStyle w:val="a1"/>
      </w:pPr>
      <w:r>
        <w:rPr>
          <w:rFonts w:hint="eastAsia"/>
        </w:rPr>
        <w:t>性能测试的测试环境由测试实施主导方</w:t>
      </w:r>
      <w:r w:rsidRPr="00F66B4B">
        <w:rPr>
          <w:rFonts w:hint="eastAsia"/>
        </w:rPr>
        <w:t>负责申请、协调</w:t>
      </w:r>
      <w:r>
        <w:rPr>
          <w:rFonts w:hint="eastAsia"/>
        </w:rPr>
        <w:t>，当主导方单方面无法满足环境需求时，可由测试、开发、运</w:t>
      </w:r>
      <w:proofErr w:type="gramStart"/>
      <w:r>
        <w:rPr>
          <w:rFonts w:hint="eastAsia"/>
        </w:rPr>
        <w:t>维共同</w:t>
      </w:r>
      <w:proofErr w:type="gramEnd"/>
      <w:r>
        <w:rPr>
          <w:rFonts w:hint="eastAsia"/>
        </w:rPr>
        <w:t>协商解决</w:t>
      </w:r>
      <w:r w:rsidRPr="00F66B4B">
        <w:rPr>
          <w:rFonts w:hint="eastAsia"/>
        </w:rPr>
        <w:t>。</w:t>
      </w:r>
    </w:p>
    <w:p w:rsidR="00D5254F" w:rsidRPr="00F66B4B" w:rsidRDefault="00D5254F" w:rsidP="00D5254F">
      <w:pPr>
        <w:pStyle w:val="a1"/>
      </w:pPr>
      <w:r>
        <w:rPr>
          <w:rFonts w:hint="eastAsia"/>
        </w:rPr>
        <w:t>新建系统上线环境资源配置原则上需要根据性能测试结果评估确定；维护类系统性能测试环境配置原则上要求与预期上线生产环境一致，包括</w:t>
      </w:r>
      <w:r w:rsidRPr="00F66B4B">
        <w:rPr>
          <w:rFonts w:hint="eastAsia"/>
        </w:rPr>
        <w:t>主机</w:t>
      </w:r>
      <w:r>
        <w:rPr>
          <w:rFonts w:hint="eastAsia"/>
        </w:rPr>
        <w:t>、存储、部署</w:t>
      </w:r>
      <w:r w:rsidRPr="00F66B4B">
        <w:rPr>
          <w:rFonts w:hint="eastAsia"/>
        </w:rPr>
        <w:t>架构、</w:t>
      </w:r>
      <w:r w:rsidR="00223838">
        <w:rPr>
          <w:rFonts w:hint="eastAsia"/>
        </w:rPr>
        <w:t>应用版本</w:t>
      </w:r>
      <w:r>
        <w:rPr>
          <w:rFonts w:hint="eastAsia"/>
        </w:rPr>
        <w:t>以</w:t>
      </w:r>
      <w:r w:rsidRPr="00F66B4B">
        <w:rPr>
          <w:rFonts w:hint="eastAsia"/>
        </w:rPr>
        <w:t>及</w:t>
      </w:r>
      <w:r w:rsidR="00223838">
        <w:rPr>
          <w:rFonts w:hint="eastAsia"/>
        </w:rPr>
        <w:t>软硬件</w:t>
      </w:r>
      <w:r w:rsidRPr="00F66B4B">
        <w:rPr>
          <w:rFonts w:hint="eastAsia"/>
        </w:rPr>
        <w:t>关键性能参数</w:t>
      </w:r>
      <w:r>
        <w:rPr>
          <w:rFonts w:hint="eastAsia"/>
        </w:rPr>
        <w:t>等</w:t>
      </w:r>
      <w:r w:rsidRPr="00F66B4B">
        <w:rPr>
          <w:rFonts w:hint="eastAsia"/>
        </w:rPr>
        <w:t>。</w:t>
      </w:r>
    </w:p>
    <w:p w:rsidR="00D5254F" w:rsidRPr="00F66B4B" w:rsidRDefault="00D5254F" w:rsidP="00D5254F">
      <w:pPr>
        <w:pStyle w:val="a1"/>
      </w:pPr>
      <w:r>
        <w:rPr>
          <w:rFonts w:hint="eastAsia"/>
        </w:rPr>
        <w:t>当因客观原因使测试环境与生产环境存在差异时，必须由开发、运维、测试三方共同确认</w:t>
      </w:r>
      <w:r w:rsidRPr="00F66B4B">
        <w:rPr>
          <w:rFonts w:hint="eastAsia"/>
        </w:rPr>
        <w:t>。</w:t>
      </w:r>
    </w:p>
    <w:p w:rsidR="00D5254F" w:rsidRDefault="00D5254F" w:rsidP="00D5254F">
      <w:pPr>
        <w:pStyle w:val="a1"/>
      </w:pPr>
      <w:r w:rsidRPr="00F66B4B">
        <w:rPr>
          <w:rFonts w:hint="eastAsia"/>
        </w:rPr>
        <w:t>环境到位时间要求：脚本调试环境到位时间不得晚于测试执行前10个工作日，测试执行环境到位时间不得晚于测试执行前3个工作日。</w:t>
      </w:r>
    </w:p>
    <w:p w:rsidR="00B7799A" w:rsidRPr="00B7799A" w:rsidRDefault="00B7799A" w:rsidP="00B7799A">
      <w:pPr>
        <w:pStyle w:val="a0"/>
      </w:pPr>
      <w:bookmarkStart w:id="10" w:name="_Toc397610789"/>
      <w:r>
        <w:rPr>
          <w:rFonts w:hint="eastAsia"/>
        </w:rPr>
        <w:t>变更管理</w:t>
      </w:r>
      <w:bookmarkEnd w:id="10"/>
    </w:p>
    <w:p w:rsidR="00B7799A" w:rsidRPr="00B7799A" w:rsidRDefault="00B7799A" w:rsidP="00B7799A">
      <w:pPr>
        <w:pStyle w:val="a1"/>
      </w:pPr>
      <w:r w:rsidRPr="00B7799A">
        <w:rPr>
          <w:rFonts w:hint="eastAsia"/>
        </w:rPr>
        <w:t>测试计划经过评审后，原则上在测试过程中不得对指标、场景、环境、范围等关键要素进行变更。</w:t>
      </w:r>
    </w:p>
    <w:p w:rsidR="00816B6A" w:rsidRDefault="00B7799A" w:rsidP="00B7799A">
      <w:pPr>
        <w:pStyle w:val="a1"/>
      </w:pPr>
      <w:r w:rsidRPr="00B7799A">
        <w:rPr>
          <w:rFonts w:hint="eastAsia"/>
        </w:rPr>
        <w:t>若确因业务需求、生产环境等客观因素需要对测试计划中的关键要素</w:t>
      </w:r>
      <w:r w:rsidR="00A850B9">
        <w:rPr>
          <w:rFonts w:hint="eastAsia"/>
        </w:rPr>
        <w:t>（目的、指标、环境、场景等）</w:t>
      </w:r>
      <w:r w:rsidRPr="00B7799A">
        <w:rPr>
          <w:rFonts w:hint="eastAsia"/>
        </w:rPr>
        <w:t>进行变更时，必须</w:t>
      </w:r>
      <w:r w:rsidR="00A850B9">
        <w:rPr>
          <w:rFonts w:hint="eastAsia"/>
        </w:rPr>
        <w:t>经</w:t>
      </w:r>
      <w:r w:rsidR="00A850B9" w:rsidRPr="00B7799A">
        <w:rPr>
          <w:rFonts w:hint="eastAsia"/>
        </w:rPr>
        <w:t>项目经理、</w:t>
      </w:r>
      <w:r w:rsidR="00A850B9">
        <w:rPr>
          <w:rFonts w:hint="eastAsia"/>
        </w:rPr>
        <w:t>性能</w:t>
      </w:r>
      <w:r w:rsidR="00A850B9" w:rsidRPr="00B7799A">
        <w:rPr>
          <w:rFonts w:hint="eastAsia"/>
        </w:rPr>
        <w:t>测试经理、应用管理员、系统管理员</w:t>
      </w:r>
      <w:r w:rsidR="00A850B9">
        <w:rPr>
          <w:rFonts w:hint="eastAsia"/>
        </w:rPr>
        <w:t>沟通一致的情况下，由需求</w:t>
      </w:r>
      <w:r w:rsidR="00F602CB">
        <w:rPr>
          <w:rFonts w:hint="eastAsia"/>
        </w:rPr>
        <w:t>提出方填写《性能测试需求变更申请单》，</w:t>
      </w:r>
      <w:r w:rsidR="00A850B9">
        <w:rPr>
          <w:rFonts w:hint="eastAsia"/>
        </w:rPr>
        <w:t>并经其</w:t>
      </w:r>
      <w:r w:rsidR="00F602CB">
        <w:rPr>
          <w:rFonts w:hint="eastAsia"/>
        </w:rPr>
        <w:t>主管</w:t>
      </w:r>
      <w:r w:rsidR="00A850B9">
        <w:rPr>
          <w:rFonts w:hint="eastAsia"/>
        </w:rPr>
        <w:t>及其它</w:t>
      </w:r>
      <w:r w:rsidR="00343357">
        <w:rPr>
          <w:rFonts w:hint="eastAsia"/>
        </w:rPr>
        <w:t>干系</w:t>
      </w:r>
      <w:r w:rsidR="00A850B9">
        <w:rPr>
          <w:rFonts w:hint="eastAsia"/>
        </w:rPr>
        <w:t>处室主管</w:t>
      </w:r>
      <w:r w:rsidR="00F602CB">
        <w:rPr>
          <w:rFonts w:hint="eastAsia"/>
        </w:rPr>
        <w:t>同意</w:t>
      </w:r>
      <w:r w:rsidR="00A850B9">
        <w:rPr>
          <w:rFonts w:hint="eastAsia"/>
        </w:rPr>
        <w:t>后方可实施变更</w:t>
      </w:r>
      <w:r w:rsidRPr="00B7799A">
        <w:rPr>
          <w:rFonts w:hint="eastAsia"/>
        </w:rPr>
        <w:t>。</w:t>
      </w:r>
    </w:p>
    <w:p w:rsidR="000D636E" w:rsidRDefault="000D636E" w:rsidP="000D636E">
      <w:pPr>
        <w:pStyle w:val="a0"/>
      </w:pPr>
      <w:bookmarkStart w:id="11" w:name="_Toc397610790"/>
      <w:r>
        <w:rPr>
          <w:rFonts w:hint="eastAsia"/>
        </w:rPr>
        <w:t>缺陷管理</w:t>
      </w:r>
      <w:bookmarkEnd w:id="11"/>
    </w:p>
    <w:p w:rsidR="000D636E" w:rsidRPr="000D636E" w:rsidRDefault="000D636E" w:rsidP="000D636E">
      <w:pPr>
        <w:pStyle w:val="a1"/>
      </w:pPr>
      <w:r w:rsidRPr="000D636E">
        <w:rPr>
          <w:rFonts w:hint="eastAsia"/>
        </w:rPr>
        <w:t>性能测试过程中发现的缺陷需要遵照《缺陷管理指南》和《缺陷管理程序》进行处理。</w:t>
      </w:r>
    </w:p>
    <w:p w:rsidR="000D636E" w:rsidRPr="000D636E" w:rsidRDefault="000D636E" w:rsidP="000D636E">
      <w:pPr>
        <w:pStyle w:val="a1"/>
      </w:pPr>
      <w:r>
        <w:rPr>
          <w:rFonts w:hint="eastAsia"/>
        </w:rPr>
        <w:t>为了有效推进缺陷解决，</w:t>
      </w:r>
      <w:r w:rsidRPr="000D636E">
        <w:rPr>
          <w:rFonts w:hint="eastAsia"/>
        </w:rPr>
        <w:t>项目经理</w:t>
      </w:r>
      <w:r>
        <w:rPr>
          <w:rFonts w:hint="eastAsia"/>
        </w:rPr>
        <w:t>或开发支持人员</w:t>
      </w:r>
      <w:r w:rsidRPr="000D636E">
        <w:rPr>
          <w:rFonts w:hint="eastAsia"/>
        </w:rPr>
        <w:t>必须在收到缺陷后</w:t>
      </w:r>
      <w:r>
        <w:rPr>
          <w:rFonts w:hint="eastAsia"/>
        </w:rPr>
        <w:t>1</w:t>
      </w:r>
      <w:r w:rsidRPr="000D636E">
        <w:rPr>
          <w:rFonts w:hint="eastAsia"/>
        </w:rPr>
        <w:t>个工作日内</w:t>
      </w:r>
      <w:r>
        <w:rPr>
          <w:rFonts w:hint="eastAsia"/>
        </w:rPr>
        <w:t>反馈对缺陷的初步排查结果</w:t>
      </w:r>
      <w:r w:rsidRPr="000D636E">
        <w:rPr>
          <w:rFonts w:hint="eastAsia"/>
        </w:rPr>
        <w:t>。</w:t>
      </w:r>
    </w:p>
    <w:p w:rsidR="00C03E6F" w:rsidRDefault="00C03E6F" w:rsidP="00925258">
      <w:pPr>
        <w:pStyle w:val="a0"/>
      </w:pPr>
      <w:bookmarkStart w:id="12" w:name="_Toc397610791"/>
      <w:r>
        <w:rPr>
          <w:rFonts w:hint="eastAsia"/>
        </w:rPr>
        <w:t>测试评审</w:t>
      </w:r>
      <w:bookmarkEnd w:id="12"/>
    </w:p>
    <w:p w:rsidR="00C03E6F" w:rsidRPr="00F66B4B" w:rsidRDefault="00C03E6F" w:rsidP="00C03E6F">
      <w:pPr>
        <w:pStyle w:val="a1"/>
      </w:pPr>
      <w:r>
        <w:rPr>
          <w:rFonts w:hint="eastAsia"/>
        </w:rPr>
        <w:t>本部门所有系统性</w:t>
      </w:r>
      <w:r w:rsidRPr="00F66B4B">
        <w:rPr>
          <w:rFonts w:hint="eastAsia"/>
        </w:rPr>
        <w:t>能测试</w:t>
      </w:r>
      <w:r>
        <w:rPr>
          <w:rFonts w:hint="eastAsia"/>
        </w:rPr>
        <w:t>的测试计划、</w:t>
      </w:r>
      <w:r w:rsidRPr="00F66B4B">
        <w:rPr>
          <w:rFonts w:hint="eastAsia"/>
        </w:rPr>
        <w:t>测试报告</w:t>
      </w:r>
      <w:r>
        <w:rPr>
          <w:rFonts w:hint="eastAsia"/>
        </w:rPr>
        <w:t>及C类系统性能测试实施评估表都</w:t>
      </w:r>
      <w:r w:rsidRPr="00F66B4B">
        <w:rPr>
          <w:rFonts w:hint="eastAsia"/>
        </w:rPr>
        <w:t>必须通过</w:t>
      </w:r>
      <w:r>
        <w:rPr>
          <w:rFonts w:hint="eastAsia"/>
        </w:rPr>
        <w:t>由</w:t>
      </w:r>
      <w:r w:rsidRPr="00F66B4B">
        <w:rPr>
          <w:rFonts w:hint="eastAsia"/>
        </w:rPr>
        <w:t>质量中心组织的</w:t>
      </w:r>
      <w:proofErr w:type="gramStart"/>
      <w:r w:rsidRPr="00F66B4B">
        <w:rPr>
          <w:rFonts w:hint="eastAsia"/>
        </w:rPr>
        <w:t>的</w:t>
      </w:r>
      <w:proofErr w:type="gramEnd"/>
      <w:r w:rsidRPr="00F66B4B">
        <w:rPr>
          <w:rFonts w:hint="eastAsia"/>
        </w:rPr>
        <w:t>测试评审</w:t>
      </w:r>
      <w:r>
        <w:rPr>
          <w:rFonts w:hint="eastAsia"/>
        </w:rPr>
        <w:t>，</w:t>
      </w:r>
      <w:r w:rsidRPr="00F66B4B">
        <w:rPr>
          <w:rFonts w:hint="eastAsia"/>
        </w:rPr>
        <w:t>评审完成</w:t>
      </w:r>
      <w:r>
        <w:rPr>
          <w:rFonts w:hint="eastAsia"/>
        </w:rPr>
        <w:t>后</w:t>
      </w:r>
      <w:r w:rsidRPr="00F66B4B">
        <w:rPr>
          <w:rFonts w:hint="eastAsia"/>
        </w:rPr>
        <w:t>须</w:t>
      </w:r>
      <w:r>
        <w:rPr>
          <w:rFonts w:hint="eastAsia"/>
        </w:rPr>
        <w:t>由质量中心</w:t>
      </w:r>
      <w:r w:rsidRPr="00F66B4B">
        <w:rPr>
          <w:rFonts w:hint="eastAsia"/>
        </w:rPr>
        <w:t>出具</w:t>
      </w:r>
      <w:r>
        <w:rPr>
          <w:rFonts w:hint="eastAsia"/>
        </w:rPr>
        <w:t>《性</w:t>
      </w:r>
      <w:r w:rsidRPr="00F66B4B">
        <w:rPr>
          <w:rFonts w:hint="eastAsia"/>
        </w:rPr>
        <w:t>能测试评审报告》（以下简称“评审报告”）。</w:t>
      </w:r>
    </w:p>
    <w:p w:rsidR="00C03E6F" w:rsidRPr="00F66B4B" w:rsidRDefault="00C03E6F" w:rsidP="00C03E6F">
      <w:pPr>
        <w:pStyle w:val="a1"/>
      </w:pPr>
      <w:r w:rsidRPr="00F66B4B">
        <w:rPr>
          <w:rFonts w:hint="eastAsia"/>
        </w:rPr>
        <w:t>测试评审的最小角色范围应包括</w:t>
      </w:r>
      <w:r>
        <w:rPr>
          <w:rFonts w:hint="eastAsia"/>
        </w:rPr>
        <w:t>质量中心主管总经理、测试团队主管、测试技术专家、测试经理</w:t>
      </w:r>
      <w:r w:rsidRPr="00F66B4B">
        <w:rPr>
          <w:rFonts w:hint="eastAsia"/>
        </w:rPr>
        <w:t>、项目经理、应用管理员、系统管理员。</w:t>
      </w:r>
    </w:p>
    <w:p w:rsidR="00C03E6F" w:rsidRPr="00C03E6F" w:rsidRDefault="00C03E6F" w:rsidP="00C03E6F">
      <w:pPr>
        <w:pStyle w:val="a1"/>
      </w:pPr>
      <w:r>
        <w:rPr>
          <w:rFonts w:hint="eastAsia"/>
        </w:rPr>
        <w:lastRenderedPageBreak/>
        <w:t>测试评审工作有集中评审和临时评审两种形式</w:t>
      </w:r>
      <w:r w:rsidRPr="00F66B4B">
        <w:rPr>
          <w:rFonts w:hint="eastAsia"/>
        </w:rPr>
        <w:t>，</w:t>
      </w:r>
      <w:r>
        <w:rPr>
          <w:rFonts w:hint="eastAsia"/>
        </w:rPr>
        <w:t>集中评审的时间一般为当月投产评审前一周的周一进行；临时评审不设固定时间，根据项目需求随时组织</w:t>
      </w:r>
      <w:r w:rsidRPr="00F66B4B">
        <w:rPr>
          <w:rFonts w:hint="eastAsia"/>
        </w:rPr>
        <w:t>。</w:t>
      </w:r>
    </w:p>
    <w:p w:rsidR="00C03E6F" w:rsidRDefault="00C03E6F" w:rsidP="00C03E6F">
      <w:pPr>
        <w:pStyle w:val="a1"/>
      </w:pPr>
      <w:r>
        <w:rPr>
          <w:rFonts w:hint="eastAsia"/>
        </w:rPr>
        <w:t>为了降低评审成本，测试评审组织者应尽量减少临时评审。</w:t>
      </w:r>
    </w:p>
    <w:p w:rsidR="00C03E6F" w:rsidRDefault="00C03E6F" w:rsidP="00C03E6F">
      <w:pPr>
        <w:pStyle w:val="a1"/>
      </w:pPr>
      <w:r>
        <w:rPr>
          <w:rFonts w:hint="eastAsia"/>
        </w:rPr>
        <w:t>需要测试评审的项目必须至少提前3个工作日发出评审申请，同时按相关要求提交评审材料。</w:t>
      </w:r>
    </w:p>
    <w:p w:rsidR="00925258" w:rsidRDefault="00925258" w:rsidP="00925258">
      <w:pPr>
        <w:pStyle w:val="a0"/>
      </w:pPr>
      <w:bookmarkStart w:id="13" w:name="_Toc397610792"/>
      <w:r>
        <w:rPr>
          <w:rFonts w:hint="eastAsia"/>
        </w:rPr>
        <w:t>工作流程</w:t>
      </w:r>
      <w:bookmarkEnd w:id="13"/>
    </w:p>
    <w:p w:rsidR="00DF161A" w:rsidRDefault="00DF161A" w:rsidP="00DF161A">
      <w:pPr>
        <w:pStyle w:val="a1"/>
      </w:pPr>
      <w:r>
        <w:rPr>
          <w:rFonts w:hint="eastAsia"/>
        </w:rPr>
        <w:t>流程图</w:t>
      </w:r>
    </w:p>
    <w:p w:rsidR="00540630" w:rsidRDefault="00427CDA" w:rsidP="00540630">
      <w:pPr>
        <w:pStyle w:val="-1"/>
        <w:jc w:val="cente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0;text-align:left;margin-left:37.65pt;margin-top:25.4pt;width:356.25pt;height:635.5pt;z-index:251668480">
            <v:imagedata r:id="rId10" o:title=""/>
            <w10:wrap type="topAndBottom"/>
          </v:shape>
          <o:OLEObject Type="Embed" ProgID="Visio.Drawing.11" ShapeID="_x0000_s2063" DrawAspect="Content" ObjectID="_1473051669" r:id="rId11"/>
        </w:pict>
      </w:r>
      <w:r w:rsidR="00540630">
        <w:rPr>
          <w:rFonts w:hint="eastAsia"/>
          <w:noProof/>
        </w:rPr>
        <w:t>图1性能测试实施流程图</w:t>
      </w:r>
      <w:r w:rsidR="00D013EA">
        <w:rPr>
          <w:rFonts w:hint="eastAsia"/>
          <w:noProof/>
        </w:rPr>
        <w:t>（AB类系统）</w:t>
      </w:r>
    </w:p>
    <w:p w:rsidR="000A078F" w:rsidRDefault="00427CDA" w:rsidP="004A47B9">
      <w:pPr>
        <w:pStyle w:val="-1"/>
        <w:jc w:val="center"/>
      </w:pPr>
      <w:r>
        <w:rPr>
          <w:noProof/>
        </w:rPr>
        <w:lastRenderedPageBreak/>
        <w:pict>
          <v:shape id="_x0000_s2062" type="#_x0000_t75" style="position:absolute;left:0;text-align:left;margin-left:24.15pt;margin-top:29.9pt;width:415.5pt;height:669pt;z-index:251666432">
            <v:imagedata r:id="rId12" o:title=""/>
            <w10:wrap type="topAndBottom"/>
          </v:shape>
          <o:OLEObject Type="Embed" ProgID="Visio.Drawing.11" ShapeID="_x0000_s2062" DrawAspect="Content" ObjectID="_1473051670" r:id="rId13"/>
        </w:pict>
      </w:r>
      <w:r w:rsidR="004A47B9">
        <w:rPr>
          <w:rFonts w:hint="eastAsia"/>
        </w:rPr>
        <w:t>图2</w:t>
      </w:r>
      <w:r w:rsidR="002027CD">
        <w:rPr>
          <w:rFonts w:hint="eastAsia"/>
        </w:rPr>
        <w:t>性能测试实施流程图</w:t>
      </w:r>
      <w:r w:rsidR="00D013EA">
        <w:rPr>
          <w:rFonts w:hint="eastAsia"/>
        </w:rPr>
        <w:t>（C类系统）</w:t>
      </w:r>
    </w:p>
    <w:p w:rsidR="00925258" w:rsidRDefault="00925258" w:rsidP="00DF161A">
      <w:pPr>
        <w:pStyle w:val="a1"/>
      </w:pPr>
      <w:r>
        <w:rPr>
          <w:rFonts w:hint="eastAsia"/>
        </w:rPr>
        <w:lastRenderedPageBreak/>
        <w:t>入口与出口准则</w:t>
      </w:r>
    </w:p>
    <w:p w:rsidR="00CD686D" w:rsidRDefault="00CD686D" w:rsidP="00CD686D">
      <w:pPr>
        <w:pStyle w:val="a2"/>
      </w:pPr>
      <w:r>
        <w:rPr>
          <w:rFonts w:hint="eastAsia"/>
        </w:rPr>
        <w:t>入口准则可分为两个阶段：</w:t>
      </w:r>
    </w:p>
    <w:p w:rsidR="00CD686D" w:rsidRPr="00F66B4B" w:rsidRDefault="00CD686D" w:rsidP="00CD686D">
      <w:pPr>
        <w:pStyle w:val="a3"/>
      </w:pPr>
      <w:r>
        <w:rPr>
          <w:rFonts w:hint="eastAsia"/>
        </w:rPr>
        <w:t>需求分析阶段：</w:t>
      </w:r>
      <w:r w:rsidRPr="00F66B4B">
        <w:rPr>
          <w:rFonts w:hint="eastAsia"/>
        </w:rPr>
        <w:t>满足</w:t>
      </w:r>
      <w:r>
        <w:rPr>
          <w:rFonts w:hint="eastAsia"/>
        </w:rPr>
        <w:t>该阶段</w:t>
      </w:r>
      <w:r w:rsidRPr="00F66B4B">
        <w:rPr>
          <w:rFonts w:hint="eastAsia"/>
        </w:rPr>
        <w:t>准入条件即可开始测试需求分析、测试计划编写及测试脚本调试等工作。</w:t>
      </w:r>
      <w:r>
        <w:rPr>
          <w:rFonts w:hint="eastAsia"/>
        </w:rPr>
        <w:t>需求分析阶段</w:t>
      </w:r>
      <w:r w:rsidRPr="00F66B4B">
        <w:rPr>
          <w:rFonts w:hint="eastAsia"/>
        </w:rPr>
        <w:t>准入条件如下：</w:t>
      </w:r>
    </w:p>
    <w:p w:rsidR="00CD686D" w:rsidRPr="00F66B4B" w:rsidRDefault="00CD686D" w:rsidP="00CD686D">
      <w:pPr>
        <w:pStyle w:val="a4"/>
      </w:pPr>
      <w:r w:rsidRPr="00F66B4B">
        <w:rPr>
          <w:rFonts w:hint="eastAsia"/>
        </w:rPr>
        <w:t>测试需求</w:t>
      </w:r>
      <w:r>
        <w:rPr>
          <w:rFonts w:hint="eastAsia"/>
        </w:rPr>
        <w:t>已向质量中心提出并通过审核</w:t>
      </w:r>
      <w:r w:rsidRPr="00F66B4B">
        <w:rPr>
          <w:rFonts w:hint="eastAsia"/>
        </w:rPr>
        <w:t>；</w:t>
      </w:r>
    </w:p>
    <w:p w:rsidR="00CD686D" w:rsidRPr="00F66B4B" w:rsidRDefault="00CD686D" w:rsidP="00CD686D">
      <w:pPr>
        <w:pStyle w:val="a4"/>
      </w:pPr>
      <w:r>
        <w:rPr>
          <w:rFonts w:hint="eastAsia"/>
        </w:rPr>
        <w:t>已</w:t>
      </w:r>
      <w:r w:rsidRPr="00F66B4B">
        <w:rPr>
          <w:rFonts w:hint="eastAsia"/>
        </w:rPr>
        <w:t>提供变更前后生产环境物理架构图和逻辑架构图；</w:t>
      </w:r>
    </w:p>
    <w:p w:rsidR="00CD686D" w:rsidRPr="00045CC2" w:rsidRDefault="00CD686D" w:rsidP="00CD686D">
      <w:pPr>
        <w:pStyle w:val="a4"/>
      </w:pPr>
      <w:r w:rsidRPr="00045CC2">
        <w:rPr>
          <w:rFonts w:hint="eastAsia"/>
        </w:rPr>
        <w:t>维护类系统提供不少于最近6</w:t>
      </w:r>
      <w:r>
        <w:rPr>
          <w:rFonts w:hint="eastAsia"/>
        </w:rPr>
        <w:t>个月内的典型生产运行</w:t>
      </w:r>
      <w:r w:rsidRPr="00045CC2">
        <w:rPr>
          <w:rFonts w:hint="eastAsia"/>
        </w:rPr>
        <w:t>日报数据（不足6个月的按实际情况提供）。</w:t>
      </w:r>
    </w:p>
    <w:p w:rsidR="00CD686D" w:rsidRPr="00F66B4B" w:rsidRDefault="00CD686D" w:rsidP="00CD686D">
      <w:pPr>
        <w:pStyle w:val="a3"/>
      </w:pPr>
      <w:r>
        <w:rPr>
          <w:rFonts w:hint="eastAsia"/>
        </w:rPr>
        <w:t>测试执行阶段：</w:t>
      </w:r>
      <w:r w:rsidRPr="00F66B4B">
        <w:rPr>
          <w:rFonts w:hint="eastAsia"/>
        </w:rPr>
        <w:t>满足</w:t>
      </w:r>
      <w:r>
        <w:rPr>
          <w:rFonts w:hint="eastAsia"/>
        </w:rPr>
        <w:t>该阶段即可开展场景执行、性能调优、缺陷修复等工作。测试执行阶段</w:t>
      </w:r>
      <w:r w:rsidRPr="00F66B4B">
        <w:rPr>
          <w:rFonts w:hint="eastAsia"/>
        </w:rPr>
        <w:t>准入条件</w:t>
      </w:r>
      <w:r>
        <w:rPr>
          <w:rFonts w:hint="eastAsia"/>
        </w:rPr>
        <w:t>如下</w:t>
      </w:r>
      <w:r w:rsidRPr="00F66B4B">
        <w:rPr>
          <w:rFonts w:hint="eastAsia"/>
        </w:rPr>
        <w:t>：</w:t>
      </w:r>
    </w:p>
    <w:p w:rsidR="00CD686D" w:rsidRDefault="00CD686D" w:rsidP="00CD686D">
      <w:pPr>
        <w:pStyle w:val="a4"/>
      </w:pPr>
      <w:r>
        <w:rPr>
          <w:rFonts w:hint="eastAsia"/>
        </w:rPr>
        <w:t>《性</w:t>
      </w:r>
      <w:r w:rsidRPr="00F66B4B">
        <w:rPr>
          <w:rFonts w:hint="eastAsia"/>
        </w:rPr>
        <w:t>能测试计划》通过</w:t>
      </w:r>
      <w:r w:rsidR="003E45C3">
        <w:rPr>
          <w:rFonts w:hint="eastAsia"/>
        </w:rPr>
        <w:t>性能测试</w:t>
      </w:r>
      <w:r w:rsidR="00657FAE">
        <w:rPr>
          <w:rFonts w:hint="eastAsia"/>
        </w:rPr>
        <w:t>组织级</w:t>
      </w:r>
      <w:r w:rsidRPr="00F66B4B">
        <w:rPr>
          <w:rFonts w:hint="eastAsia"/>
        </w:rPr>
        <w:t>评审</w:t>
      </w:r>
      <w:r>
        <w:rPr>
          <w:rFonts w:hint="eastAsia"/>
        </w:rPr>
        <w:t>;</w:t>
      </w:r>
    </w:p>
    <w:p w:rsidR="00CD686D" w:rsidRPr="00F66B4B" w:rsidRDefault="00CD686D" w:rsidP="00CD686D">
      <w:pPr>
        <w:pStyle w:val="a4"/>
      </w:pPr>
      <w:r>
        <w:rPr>
          <w:rFonts w:hint="eastAsia"/>
        </w:rPr>
        <w:t>有对应功能测试的需求，性</w:t>
      </w:r>
      <w:r w:rsidRPr="00F66B4B">
        <w:rPr>
          <w:rFonts w:hint="eastAsia"/>
        </w:rPr>
        <w:t>能测试覆盖范围内的功能点必须趋于稳定，</w:t>
      </w:r>
      <w:r w:rsidRPr="00CD0EF9">
        <w:rPr>
          <w:rFonts w:hint="eastAsia"/>
        </w:rPr>
        <w:t>严重性以上缺陷全部关闭，</w:t>
      </w:r>
      <w:r w:rsidRPr="00F66B4B">
        <w:rPr>
          <w:rFonts w:hint="eastAsia"/>
        </w:rPr>
        <w:t>由系统测试经理确认，无系统测试经理的由项目经理确认；</w:t>
      </w:r>
    </w:p>
    <w:p w:rsidR="00CD686D" w:rsidRPr="00F66B4B" w:rsidRDefault="00CD686D" w:rsidP="00CD686D">
      <w:pPr>
        <w:pStyle w:val="a4"/>
      </w:pPr>
      <w:r>
        <w:rPr>
          <w:rFonts w:hint="eastAsia"/>
        </w:rPr>
        <w:t>测试执行环境已部署就绪，并通过环境检查</w:t>
      </w:r>
      <w:r w:rsidRPr="00F66B4B">
        <w:rPr>
          <w:rFonts w:hint="eastAsia"/>
        </w:rPr>
        <w:t>。</w:t>
      </w:r>
    </w:p>
    <w:p w:rsidR="00CD686D" w:rsidRPr="00F66B4B" w:rsidRDefault="00CD686D" w:rsidP="00CD686D">
      <w:pPr>
        <w:pStyle w:val="a2"/>
      </w:pPr>
      <w:r>
        <w:rPr>
          <w:rFonts w:hint="eastAsia"/>
        </w:rPr>
        <w:t>出口准则分为执行准出和需求准出</w:t>
      </w:r>
      <w:r w:rsidRPr="00F66B4B">
        <w:rPr>
          <w:rFonts w:hint="eastAsia"/>
        </w:rPr>
        <w:t>：</w:t>
      </w:r>
    </w:p>
    <w:p w:rsidR="00CD686D" w:rsidRDefault="00CD686D" w:rsidP="00CD686D">
      <w:pPr>
        <w:pStyle w:val="a3"/>
      </w:pPr>
      <w:r>
        <w:rPr>
          <w:rFonts w:hint="eastAsia"/>
        </w:rPr>
        <w:t>测试执行准出条件：</w:t>
      </w:r>
    </w:p>
    <w:p w:rsidR="00CD686D" w:rsidRDefault="00CD686D" w:rsidP="00540630">
      <w:pPr>
        <w:pStyle w:val="a4"/>
      </w:pPr>
      <w:r>
        <w:rPr>
          <w:rFonts w:hint="eastAsia"/>
        </w:rPr>
        <w:t>所有计划场景或过程变更场景均执行完成；</w:t>
      </w:r>
    </w:p>
    <w:p w:rsidR="00CD686D" w:rsidRDefault="00540630" w:rsidP="00540630">
      <w:pPr>
        <w:pStyle w:val="a4"/>
      </w:pPr>
      <w:r>
        <w:rPr>
          <w:rFonts w:hint="eastAsia"/>
        </w:rPr>
        <w:t>所有指标均达标，或有不</w:t>
      </w:r>
      <w:proofErr w:type="gramStart"/>
      <w:r>
        <w:rPr>
          <w:rFonts w:hint="eastAsia"/>
        </w:rPr>
        <w:t>达标项但经</w:t>
      </w:r>
      <w:proofErr w:type="gramEnd"/>
      <w:r>
        <w:rPr>
          <w:rFonts w:hint="eastAsia"/>
        </w:rPr>
        <w:t>主管领导同意在本次不再进行调优；</w:t>
      </w:r>
    </w:p>
    <w:p w:rsidR="00540630" w:rsidRDefault="00540630" w:rsidP="00540630">
      <w:pPr>
        <w:pStyle w:val="a4"/>
      </w:pPr>
      <w:r>
        <w:rPr>
          <w:rFonts w:hint="eastAsia"/>
        </w:rPr>
        <w:t>需求提出人确认需求取消后，可不受以上（1）（2）限制，直接退出测试</w:t>
      </w:r>
      <w:r w:rsidR="00C10426">
        <w:rPr>
          <w:rFonts w:hint="eastAsia"/>
        </w:rPr>
        <w:t>执行</w:t>
      </w:r>
      <w:r>
        <w:rPr>
          <w:rFonts w:hint="eastAsia"/>
        </w:rPr>
        <w:t>。</w:t>
      </w:r>
    </w:p>
    <w:p w:rsidR="00CD686D" w:rsidRDefault="00CD686D" w:rsidP="00CD686D">
      <w:pPr>
        <w:pStyle w:val="a3"/>
      </w:pPr>
      <w:r>
        <w:rPr>
          <w:rFonts w:hint="eastAsia"/>
        </w:rPr>
        <w:t>测试需求准出条件：</w:t>
      </w:r>
    </w:p>
    <w:p w:rsidR="00CD686D" w:rsidRDefault="00CD686D" w:rsidP="00540630">
      <w:pPr>
        <w:pStyle w:val="a4"/>
      </w:pPr>
      <w:r>
        <w:rPr>
          <w:rFonts w:hint="eastAsia"/>
        </w:rPr>
        <w:t>测试报告已通过质量中心的组织级评审</w:t>
      </w:r>
      <w:r w:rsidR="00540630">
        <w:rPr>
          <w:rFonts w:hint="eastAsia"/>
        </w:rPr>
        <w:t>；</w:t>
      </w:r>
    </w:p>
    <w:p w:rsidR="005D721F" w:rsidRPr="00CD686D" w:rsidRDefault="00540630" w:rsidP="005D721F">
      <w:pPr>
        <w:pStyle w:val="a4"/>
      </w:pPr>
      <w:r>
        <w:rPr>
          <w:rFonts w:hint="eastAsia"/>
        </w:rPr>
        <w:t>需求提出人确认需求取消后，可不编写测试报告</w:t>
      </w:r>
      <w:proofErr w:type="gramStart"/>
      <w:r>
        <w:rPr>
          <w:rFonts w:hint="eastAsia"/>
        </w:rPr>
        <w:t>直接结束</w:t>
      </w:r>
      <w:proofErr w:type="gramEnd"/>
      <w:r>
        <w:rPr>
          <w:rFonts w:hint="eastAsia"/>
        </w:rPr>
        <w:t>测试。</w:t>
      </w:r>
    </w:p>
    <w:p w:rsidR="00925258" w:rsidRDefault="00925258" w:rsidP="00DF161A">
      <w:pPr>
        <w:pStyle w:val="a1"/>
      </w:pPr>
      <w:r>
        <w:rPr>
          <w:rFonts w:hint="eastAsia"/>
        </w:rPr>
        <w:t>输入</w:t>
      </w:r>
    </w:p>
    <w:p w:rsidR="005D721F" w:rsidRPr="005D721F" w:rsidRDefault="00540630" w:rsidP="005D721F">
      <w:pPr>
        <w:pStyle w:val="-1"/>
      </w:pPr>
      <w:r>
        <w:rPr>
          <w:rFonts w:hint="eastAsia"/>
        </w:rPr>
        <w:t>无</w:t>
      </w:r>
      <w:r w:rsidR="005D721F">
        <w:rPr>
          <w:rFonts w:hint="eastAsia"/>
        </w:rPr>
        <w:t>。</w:t>
      </w:r>
    </w:p>
    <w:p w:rsidR="00424D99" w:rsidRDefault="00424D99" w:rsidP="00424D99">
      <w:pPr>
        <w:pStyle w:val="a1"/>
      </w:pPr>
      <w:r>
        <w:rPr>
          <w:rFonts w:hint="eastAsia"/>
        </w:rPr>
        <w:t>流程描述</w:t>
      </w:r>
    </w:p>
    <w:p w:rsidR="00F56886" w:rsidRDefault="00F56886" w:rsidP="00F56886">
      <w:pPr>
        <w:pStyle w:val="afd"/>
        <w:keepNext/>
      </w:pPr>
      <w:r>
        <w:rPr>
          <w:rFonts w:hint="eastAsia"/>
        </w:rPr>
        <w:t xml:space="preserve">表 </w:t>
      </w:r>
      <w:r w:rsidR="00427CDA">
        <w:fldChar w:fldCharType="begin"/>
      </w:r>
      <w:r>
        <w:instrText xml:space="preserve"> </w:instrText>
      </w:r>
      <w:r>
        <w:rPr>
          <w:rFonts w:hint="eastAsia"/>
        </w:rPr>
        <w:instrText>SEQ 表 \* ARABIC</w:instrText>
      </w:r>
      <w:r>
        <w:instrText xml:space="preserve"> </w:instrText>
      </w:r>
      <w:r w:rsidR="00427CDA">
        <w:fldChar w:fldCharType="separate"/>
      </w:r>
      <w:r>
        <w:rPr>
          <w:noProof/>
        </w:rPr>
        <w:t>1</w:t>
      </w:r>
      <w:r w:rsidR="00427CDA">
        <w:fldChar w:fldCharType="end"/>
      </w:r>
      <w:r w:rsidR="00540630">
        <w:rPr>
          <w:rFonts w:hint="eastAsia"/>
        </w:rPr>
        <w:t xml:space="preserve"> </w:t>
      </w:r>
      <w:r w:rsidR="009F2F98">
        <w:rPr>
          <w:rFonts w:hint="eastAsia"/>
        </w:rPr>
        <w:t>性能测试实施流程（AB类系统）</w:t>
      </w:r>
    </w:p>
    <w:tbl>
      <w:tblPr>
        <w:tblStyle w:val="IT"/>
        <w:tblW w:w="5000" w:type="pct"/>
        <w:tblLook w:val="04A0"/>
      </w:tblPr>
      <w:tblGrid>
        <w:gridCol w:w="1242"/>
        <w:gridCol w:w="2168"/>
        <w:gridCol w:w="1706"/>
        <w:gridCol w:w="1706"/>
        <w:gridCol w:w="1706"/>
      </w:tblGrid>
      <w:tr w:rsidR="009C3DE4" w:rsidRPr="00D253EC" w:rsidTr="00F56886">
        <w:tc>
          <w:tcPr>
            <w:tcW w:w="1242" w:type="dxa"/>
          </w:tcPr>
          <w:p w:rsidR="009C3DE4" w:rsidRPr="00F56886" w:rsidRDefault="00704BFD" w:rsidP="00F56886">
            <w:pPr>
              <w:pStyle w:val="afc"/>
              <w:jc w:val="center"/>
              <w:rPr>
                <w:b/>
              </w:rPr>
            </w:pPr>
            <w:r w:rsidRPr="00F56886">
              <w:rPr>
                <w:rFonts w:hint="eastAsia"/>
                <w:b/>
              </w:rPr>
              <w:t>过程编号</w:t>
            </w:r>
          </w:p>
        </w:tc>
        <w:tc>
          <w:tcPr>
            <w:tcW w:w="2168" w:type="dxa"/>
          </w:tcPr>
          <w:p w:rsidR="009C3DE4" w:rsidRPr="00F56886" w:rsidRDefault="00704BFD" w:rsidP="00F56886">
            <w:pPr>
              <w:pStyle w:val="afc"/>
              <w:jc w:val="center"/>
              <w:rPr>
                <w:b/>
              </w:rPr>
            </w:pPr>
            <w:r w:rsidRPr="00F56886">
              <w:rPr>
                <w:rFonts w:hint="eastAsia"/>
                <w:b/>
              </w:rPr>
              <w:t>过程活动描述</w:t>
            </w:r>
          </w:p>
        </w:tc>
        <w:tc>
          <w:tcPr>
            <w:tcW w:w="1706" w:type="dxa"/>
          </w:tcPr>
          <w:p w:rsidR="009C3DE4" w:rsidRPr="00F56886" w:rsidRDefault="00704BFD" w:rsidP="00F56886">
            <w:pPr>
              <w:pStyle w:val="afc"/>
              <w:jc w:val="center"/>
              <w:rPr>
                <w:b/>
              </w:rPr>
            </w:pPr>
            <w:r w:rsidRPr="00F56886">
              <w:rPr>
                <w:rFonts w:hint="eastAsia"/>
                <w:b/>
              </w:rPr>
              <w:t>责任角色</w:t>
            </w:r>
          </w:p>
        </w:tc>
        <w:tc>
          <w:tcPr>
            <w:tcW w:w="1706" w:type="dxa"/>
          </w:tcPr>
          <w:p w:rsidR="009C3DE4" w:rsidRPr="00F56886" w:rsidRDefault="00704BFD" w:rsidP="00F56886">
            <w:pPr>
              <w:pStyle w:val="afc"/>
              <w:jc w:val="center"/>
              <w:rPr>
                <w:b/>
              </w:rPr>
            </w:pPr>
            <w:r w:rsidRPr="00F56886">
              <w:rPr>
                <w:rFonts w:hint="eastAsia"/>
                <w:b/>
              </w:rPr>
              <w:t>参与角色</w:t>
            </w:r>
          </w:p>
        </w:tc>
        <w:tc>
          <w:tcPr>
            <w:tcW w:w="1706" w:type="dxa"/>
          </w:tcPr>
          <w:p w:rsidR="009C3DE4" w:rsidRPr="00F56886" w:rsidRDefault="00704BFD" w:rsidP="00F56886">
            <w:pPr>
              <w:pStyle w:val="afc"/>
              <w:jc w:val="center"/>
              <w:rPr>
                <w:b/>
              </w:rPr>
            </w:pPr>
            <w:r w:rsidRPr="00F56886">
              <w:rPr>
                <w:rFonts w:hint="eastAsia"/>
                <w:b/>
              </w:rPr>
              <w:t>成果物</w:t>
            </w:r>
          </w:p>
        </w:tc>
      </w:tr>
      <w:tr w:rsidR="009C3DE4" w:rsidRPr="00D253EC" w:rsidTr="00F56886">
        <w:tc>
          <w:tcPr>
            <w:tcW w:w="1242" w:type="dxa"/>
          </w:tcPr>
          <w:p w:rsidR="009C3DE4" w:rsidRPr="00D253EC" w:rsidRDefault="002A1D9C" w:rsidP="00F56886">
            <w:pPr>
              <w:pStyle w:val="afc"/>
            </w:pPr>
            <w:r>
              <w:rPr>
                <w:rFonts w:hint="eastAsia"/>
              </w:rPr>
              <w:lastRenderedPageBreak/>
              <w:t>PTA-01</w:t>
            </w:r>
          </w:p>
        </w:tc>
        <w:tc>
          <w:tcPr>
            <w:tcW w:w="2168" w:type="dxa"/>
          </w:tcPr>
          <w:p w:rsidR="009C3DE4" w:rsidRPr="00F326AB" w:rsidRDefault="00F326AB" w:rsidP="00F56886">
            <w:pPr>
              <w:pStyle w:val="afc"/>
              <w:rPr>
                <w:b/>
              </w:rPr>
            </w:pPr>
            <w:r w:rsidRPr="00F326AB">
              <w:rPr>
                <w:rFonts w:hint="eastAsia"/>
                <w:b/>
              </w:rPr>
              <w:t>需求提出</w:t>
            </w:r>
          </w:p>
          <w:p w:rsidR="00F326AB" w:rsidRPr="00D253EC" w:rsidRDefault="00F326AB" w:rsidP="00F56886">
            <w:pPr>
              <w:pStyle w:val="afc"/>
            </w:pPr>
            <w:r>
              <w:rPr>
                <w:rFonts w:hint="eastAsia"/>
              </w:rPr>
              <w:t>运</w:t>
            </w:r>
            <w:proofErr w:type="gramStart"/>
            <w:r>
              <w:rPr>
                <w:rFonts w:hint="eastAsia"/>
              </w:rPr>
              <w:t>维中心</w:t>
            </w:r>
            <w:proofErr w:type="gramEnd"/>
            <w:r>
              <w:rPr>
                <w:rFonts w:hint="eastAsia"/>
              </w:rPr>
              <w:t>和开发中心均可提出性能测试需求</w:t>
            </w:r>
          </w:p>
        </w:tc>
        <w:tc>
          <w:tcPr>
            <w:tcW w:w="1706" w:type="dxa"/>
          </w:tcPr>
          <w:p w:rsidR="009C3DE4" w:rsidRDefault="00F326AB" w:rsidP="00F56886">
            <w:pPr>
              <w:pStyle w:val="afc"/>
            </w:pPr>
            <w:r>
              <w:rPr>
                <w:rFonts w:hint="eastAsia"/>
              </w:rPr>
              <w:t>应用管理员</w:t>
            </w:r>
          </w:p>
          <w:p w:rsidR="00F326AB" w:rsidRDefault="00F326AB" w:rsidP="00F56886">
            <w:pPr>
              <w:pStyle w:val="afc"/>
            </w:pPr>
            <w:r>
              <w:rPr>
                <w:rFonts w:hint="eastAsia"/>
              </w:rPr>
              <w:t>系统管理员</w:t>
            </w:r>
          </w:p>
          <w:p w:rsidR="00F326AB" w:rsidRPr="00F326AB" w:rsidRDefault="00F326AB" w:rsidP="00F56886">
            <w:pPr>
              <w:pStyle w:val="afc"/>
            </w:pPr>
            <w:r>
              <w:rPr>
                <w:rFonts w:hint="eastAsia"/>
              </w:rPr>
              <w:t>项目经理</w:t>
            </w:r>
          </w:p>
        </w:tc>
        <w:tc>
          <w:tcPr>
            <w:tcW w:w="1706" w:type="dxa"/>
          </w:tcPr>
          <w:p w:rsidR="009C3DE4" w:rsidRPr="00F326AB" w:rsidRDefault="009C3DE4" w:rsidP="00F56886">
            <w:pPr>
              <w:pStyle w:val="afc"/>
            </w:pPr>
          </w:p>
        </w:tc>
        <w:tc>
          <w:tcPr>
            <w:tcW w:w="1706" w:type="dxa"/>
          </w:tcPr>
          <w:p w:rsidR="009C3DE4" w:rsidRPr="00D253EC" w:rsidRDefault="002618B9" w:rsidP="00F56886">
            <w:pPr>
              <w:pStyle w:val="afc"/>
            </w:pPr>
            <w:r>
              <w:rPr>
                <w:rFonts w:hint="eastAsia"/>
              </w:rPr>
              <w:t>性能</w:t>
            </w:r>
            <w:r w:rsidR="00F326AB">
              <w:rPr>
                <w:rFonts w:hint="eastAsia"/>
              </w:rPr>
              <w:t>测试需求</w:t>
            </w:r>
          </w:p>
        </w:tc>
      </w:tr>
      <w:tr w:rsidR="009C3DE4" w:rsidRPr="00D253EC" w:rsidTr="00F56886">
        <w:tc>
          <w:tcPr>
            <w:tcW w:w="1242" w:type="dxa"/>
          </w:tcPr>
          <w:p w:rsidR="009C3DE4" w:rsidRPr="00D253EC" w:rsidRDefault="002A1D9C" w:rsidP="002A1D9C">
            <w:pPr>
              <w:pStyle w:val="afc"/>
            </w:pPr>
            <w:r>
              <w:rPr>
                <w:rFonts w:hint="eastAsia"/>
              </w:rPr>
              <w:t>PTA-02</w:t>
            </w:r>
          </w:p>
        </w:tc>
        <w:tc>
          <w:tcPr>
            <w:tcW w:w="2168" w:type="dxa"/>
          </w:tcPr>
          <w:p w:rsidR="009C3DE4" w:rsidRPr="006124ED" w:rsidRDefault="006124ED" w:rsidP="00F56886">
            <w:pPr>
              <w:pStyle w:val="afc"/>
              <w:rPr>
                <w:b/>
              </w:rPr>
            </w:pPr>
            <w:r w:rsidRPr="006124ED">
              <w:rPr>
                <w:rFonts w:hint="eastAsia"/>
                <w:b/>
              </w:rPr>
              <w:t>需求接收</w:t>
            </w:r>
          </w:p>
          <w:p w:rsidR="006124ED" w:rsidRPr="00D253EC" w:rsidRDefault="006124ED" w:rsidP="00F56886">
            <w:pPr>
              <w:pStyle w:val="afc"/>
            </w:pPr>
            <w:r>
              <w:rPr>
                <w:rFonts w:hint="eastAsia"/>
              </w:rPr>
              <w:t>性能测试经理收到测试需求后</w:t>
            </w:r>
            <w:r w:rsidR="00477A45">
              <w:rPr>
                <w:rFonts w:hint="eastAsia"/>
              </w:rPr>
              <w:t>确认需求有效性，对不符合性能测试条件的需求可以驳回</w:t>
            </w:r>
          </w:p>
        </w:tc>
        <w:tc>
          <w:tcPr>
            <w:tcW w:w="1706" w:type="dxa"/>
          </w:tcPr>
          <w:p w:rsidR="009C3DE4" w:rsidRPr="00D253EC" w:rsidRDefault="00477A45" w:rsidP="00F56886">
            <w:pPr>
              <w:pStyle w:val="afc"/>
            </w:pPr>
            <w:r>
              <w:rPr>
                <w:rFonts w:hint="eastAsia"/>
              </w:rPr>
              <w:t>性能测试经理</w:t>
            </w:r>
          </w:p>
        </w:tc>
        <w:tc>
          <w:tcPr>
            <w:tcW w:w="1706" w:type="dxa"/>
          </w:tcPr>
          <w:p w:rsidR="009C3DE4" w:rsidRPr="00D253EC" w:rsidRDefault="009C3DE4" w:rsidP="00F56886">
            <w:pPr>
              <w:pStyle w:val="afc"/>
            </w:pPr>
          </w:p>
        </w:tc>
        <w:tc>
          <w:tcPr>
            <w:tcW w:w="1706" w:type="dxa"/>
          </w:tcPr>
          <w:p w:rsidR="009C3DE4" w:rsidRPr="00D253EC" w:rsidRDefault="009C3DE4" w:rsidP="00F56886">
            <w:pPr>
              <w:pStyle w:val="afc"/>
            </w:pPr>
          </w:p>
        </w:tc>
      </w:tr>
      <w:tr w:rsidR="009C3DE4" w:rsidRPr="00D253EC" w:rsidTr="00F56886">
        <w:tc>
          <w:tcPr>
            <w:tcW w:w="1242" w:type="dxa"/>
          </w:tcPr>
          <w:p w:rsidR="009C3DE4" w:rsidRPr="00D253EC" w:rsidRDefault="002A1D9C" w:rsidP="002A1D9C">
            <w:pPr>
              <w:pStyle w:val="afc"/>
            </w:pPr>
            <w:r>
              <w:rPr>
                <w:rFonts w:hint="eastAsia"/>
              </w:rPr>
              <w:t>PTA-03</w:t>
            </w:r>
          </w:p>
        </w:tc>
        <w:tc>
          <w:tcPr>
            <w:tcW w:w="2168" w:type="dxa"/>
          </w:tcPr>
          <w:p w:rsidR="009C3DE4" w:rsidRPr="00477A45" w:rsidRDefault="00477A45" w:rsidP="00F56886">
            <w:pPr>
              <w:pStyle w:val="afc"/>
              <w:rPr>
                <w:b/>
              </w:rPr>
            </w:pPr>
            <w:r w:rsidRPr="00477A45">
              <w:rPr>
                <w:rFonts w:hint="eastAsia"/>
                <w:b/>
              </w:rPr>
              <w:t>需求分析</w:t>
            </w:r>
          </w:p>
          <w:p w:rsidR="00477A45" w:rsidRPr="00D253EC" w:rsidRDefault="00B652F9" w:rsidP="00B652F9">
            <w:pPr>
              <w:pStyle w:val="afc"/>
            </w:pPr>
            <w:r>
              <w:rPr>
                <w:rFonts w:hint="eastAsia"/>
              </w:rPr>
              <w:t>对测试需求进行调研分析，明确变更内容、系统架构、测试目的等</w:t>
            </w:r>
          </w:p>
        </w:tc>
        <w:tc>
          <w:tcPr>
            <w:tcW w:w="1706" w:type="dxa"/>
          </w:tcPr>
          <w:p w:rsidR="009C3DE4" w:rsidRPr="00D253EC" w:rsidRDefault="00B652F9" w:rsidP="00F56886">
            <w:pPr>
              <w:pStyle w:val="afc"/>
            </w:pPr>
            <w:r>
              <w:rPr>
                <w:rFonts w:hint="eastAsia"/>
              </w:rPr>
              <w:t>测试人员</w:t>
            </w:r>
          </w:p>
        </w:tc>
        <w:tc>
          <w:tcPr>
            <w:tcW w:w="1706" w:type="dxa"/>
          </w:tcPr>
          <w:p w:rsidR="009C3DE4" w:rsidRPr="00D253EC" w:rsidRDefault="007543A3" w:rsidP="00F56886">
            <w:pPr>
              <w:pStyle w:val="afc"/>
            </w:pPr>
            <w:r>
              <w:rPr>
                <w:rFonts w:hint="eastAsia"/>
              </w:rPr>
              <w:t>性能测试经理</w:t>
            </w:r>
          </w:p>
        </w:tc>
        <w:tc>
          <w:tcPr>
            <w:tcW w:w="1706" w:type="dxa"/>
          </w:tcPr>
          <w:p w:rsidR="009C3DE4" w:rsidRPr="00D253EC" w:rsidRDefault="00B652F9" w:rsidP="00F56886">
            <w:pPr>
              <w:pStyle w:val="afc"/>
            </w:pPr>
            <w:r>
              <w:rPr>
                <w:rFonts w:hint="eastAsia"/>
              </w:rPr>
              <w:t>性能测试需求调研表</w:t>
            </w:r>
          </w:p>
        </w:tc>
      </w:tr>
      <w:tr w:rsidR="002A1D9C" w:rsidRPr="00D253EC" w:rsidTr="00F56886">
        <w:tc>
          <w:tcPr>
            <w:tcW w:w="1242" w:type="dxa"/>
          </w:tcPr>
          <w:p w:rsidR="002A1D9C" w:rsidRDefault="002A1D9C" w:rsidP="002A1D9C">
            <w:pPr>
              <w:pStyle w:val="afc"/>
            </w:pPr>
            <w:r>
              <w:rPr>
                <w:rFonts w:hint="eastAsia"/>
              </w:rPr>
              <w:t>PTA-04</w:t>
            </w:r>
          </w:p>
        </w:tc>
        <w:tc>
          <w:tcPr>
            <w:tcW w:w="2168" w:type="dxa"/>
          </w:tcPr>
          <w:p w:rsidR="002A1D9C" w:rsidRPr="00810307" w:rsidRDefault="00810307" w:rsidP="00F56886">
            <w:pPr>
              <w:pStyle w:val="afc"/>
              <w:rPr>
                <w:b/>
              </w:rPr>
            </w:pPr>
            <w:r w:rsidRPr="00810307">
              <w:rPr>
                <w:rFonts w:hint="eastAsia"/>
                <w:b/>
              </w:rPr>
              <w:t>编写测试计划</w:t>
            </w:r>
          </w:p>
        </w:tc>
        <w:tc>
          <w:tcPr>
            <w:tcW w:w="1706" w:type="dxa"/>
          </w:tcPr>
          <w:p w:rsidR="002A1D9C" w:rsidRPr="00D253EC" w:rsidRDefault="00810307" w:rsidP="00F56886">
            <w:pPr>
              <w:pStyle w:val="afc"/>
            </w:pPr>
            <w:r>
              <w:rPr>
                <w:rFonts w:hint="eastAsia"/>
              </w:rPr>
              <w:t>测试人员</w:t>
            </w:r>
          </w:p>
        </w:tc>
        <w:tc>
          <w:tcPr>
            <w:tcW w:w="1706" w:type="dxa"/>
          </w:tcPr>
          <w:p w:rsidR="002A1D9C" w:rsidRPr="00D253EC" w:rsidRDefault="00200E9A" w:rsidP="00F56886">
            <w:pPr>
              <w:pStyle w:val="afc"/>
            </w:pPr>
            <w:r>
              <w:rPr>
                <w:rFonts w:hint="eastAsia"/>
              </w:rPr>
              <w:t>性能测试经理</w:t>
            </w:r>
          </w:p>
        </w:tc>
        <w:tc>
          <w:tcPr>
            <w:tcW w:w="1706" w:type="dxa"/>
          </w:tcPr>
          <w:p w:rsidR="002A1D9C" w:rsidRPr="00D253EC" w:rsidRDefault="00810307" w:rsidP="00F56886">
            <w:pPr>
              <w:pStyle w:val="afc"/>
            </w:pPr>
            <w:r>
              <w:rPr>
                <w:rFonts w:hint="eastAsia"/>
              </w:rPr>
              <w:t>性能测试计划</w:t>
            </w:r>
          </w:p>
        </w:tc>
      </w:tr>
      <w:tr w:rsidR="002A1D9C" w:rsidRPr="00D253EC" w:rsidTr="00F56886">
        <w:tc>
          <w:tcPr>
            <w:tcW w:w="1242" w:type="dxa"/>
          </w:tcPr>
          <w:p w:rsidR="002A1D9C" w:rsidRDefault="002A1D9C" w:rsidP="002A1D9C">
            <w:pPr>
              <w:pStyle w:val="afc"/>
            </w:pPr>
            <w:r>
              <w:rPr>
                <w:rFonts w:hint="eastAsia"/>
              </w:rPr>
              <w:t>PTA-05</w:t>
            </w:r>
          </w:p>
        </w:tc>
        <w:tc>
          <w:tcPr>
            <w:tcW w:w="2168" w:type="dxa"/>
          </w:tcPr>
          <w:p w:rsidR="002A1D9C" w:rsidRPr="00542986" w:rsidRDefault="00542986" w:rsidP="00F56886">
            <w:pPr>
              <w:pStyle w:val="afc"/>
              <w:rPr>
                <w:b/>
              </w:rPr>
            </w:pPr>
            <w:r w:rsidRPr="00542986">
              <w:rPr>
                <w:rFonts w:hint="eastAsia"/>
                <w:b/>
              </w:rPr>
              <w:t>三方评审测试计划</w:t>
            </w:r>
          </w:p>
          <w:p w:rsidR="00542986" w:rsidRPr="00D253EC" w:rsidRDefault="00542986" w:rsidP="00F56886">
            <w:pPr>
              <w:pStyle w:val="afc"/>
            </w:pPr>
            <w:r>
              <w:rPr>
                <w:rFonts w:hint="eastAsia"/>
              </w:rPr>
              <w:t>开发、测试、运维三方直接干系人对测试计划内容进行确认</w:t>
            </w:r>
          </w:p>
        </w:tc>
        <w:tc>
          <w:tcPr>
            <w:tcW w:w="1706" w:type="dxa"/>
          </w:tcPr>
          <w:p w:rsidR="002A1D9C" w:rsidRPr="00542986" w:rsidRDefault="00542986" w:rsidP="00F56886">
            <w:pPr>
              <w:pStyle w:val="afc"/>
            </w:pPr>
            <w:r>
              <w:rPr>
                <w:rFonts w:hint="eastAsia"/>
              </w:rPr>
              <w:t>性能测试经理</w:t>
            </w:r>
          </w:p>
        </w:tc>
        <w:tc>
          <w:tcPr>
            <w:tcW w:w="1706" w:type="dxa"/>
          </w:tcPr>
          <w:p w:rsidR="002A1D9C" w:rsidRDefault="00542986" w:rsidP="00F56886">
            <w:pPr>
              <w:pStyle w:val="afc"/>
            </w:pPr>
            <w:r>
              <w:rPr>
                <w:rFonts w:hint="eastAsia"/>
              </w:rPr>
              <w:t>项目经理</w:t>
            </w:r>
          </w:p>
          <w:p w:rsidR="00542986" w:rsidRDefault="00542986" w:rsidP="00F56886">
            <w:pPr>
              <w:pStyle w:val="afc"/>
            </w:pPr>
            <w:r>
              <w:rPr>
                <w:rFonts w:hint="eastAsia"/>
              </w:rPr>
              <w:t>应用管理员</w:t>
            </w:r>
          </w:p>
          <w:p w:rsidR="00542986" w:rsidRPr="00542986" w:rsidRDefault="00542986" w:rsidP="00F56886">
            <w:pPr>
              <w:pStyle w:val="afc"/>
            </w:pPr>
            <w:r>
              <w:rPr>
                <w:rFonts w:hint="eastAsia"/>
              </w:rPr>
              <w:t>系统管理员</w:t>
            </w:r>
          </w:p>
        </w:tc>
        <w:tc>
          <w:tcPr>
            <w:tcW w:w="1706" w:type="dxa"/>
          </w:tcPr>
          <w:p w:rsidR="002A1D9C" w:rsidRDefault="00542986" w:rsidP="00F56886">
            <w:pPr>
              <w:pStyle w:val="afc"/>
            </w:pPr>
            <w:r>
              <w:rPr>
                <w:rFonts w:hint="eastAsia"/>
              </w:rPr>
              <w:t>性能测试计划</w:t>
            </w:r>
          </w:p>
          <w:p w:rsidR="00542986" w:rsidRPr="00542986" w:rsidRDefault="00542986" w:rsidP="00F56886">
            <w:pPr>
              <w:pStyle w:val="afc"/>
            </w:pPr>
            <w:r>
              <w:rPr>
                <w:rFonts w:hint="eastAsia"/>
              </w:rPr>
              <w:t>会议纪要</w:t>
            </w:r>
          </w:p>
        </w:tc>
      </w:tr>
      <w:tr w:rsidR="002A1D9C" w:rsidRPr="00D253EC" w:rsidTr="00F56886">
        <w:tc>
          <w:tcPr>
            <w:tcW w:w="1242" w:type="dxa"/>
          </w:tcPr>
          <w:p w:rsidR="002A1D9C" w:rsidRDefault="002A1D9C" w:rsidP="002A1D9C">
            <w:pPr>
              <w:pStyle w:val="afc"/>
            </w:pPr>
            <w:r>
              <w:rPr>
                <w:rFonts w:hint="eastAsia"/>
              </w:rPr>
              <w:t>PTA-06</w:t>
            </w:r>
          </w:p>
        </w:tc>
        <w:tc>
          <w:tcPr>
            <w:tcW w:w="2168" w:type="dxa"/>
          </w:tcPr>
          <w:p w:rsidR="002A1D9C" w:rsidRPr="00F10BEF" w:rsidRDefault="00542986" w:rsidP="00F56886">
            <w:pPr>
              <w:pStyle w:val="afc"/>
              <w:rPr>
                <w:b/>
              </w:rPr>
            </w:pPr>
            <w:r w:rsidRPr="00F10BEF">
              <w:rPr>
                <w:rFonts w:hint="eastAsia"/>
                <w:b/>
              </w:rPr>
              <w:t>组织级评审测试计划</w:t>
            </w:r>
          </w:p>
          <w:p w:rsidR="00542986" w:rsidRPr="00D253EC" w:rsidRDefault="00542986" w:rsidP="00F56886">
            <w:pPr>
              <w:pStyle w:val="afc"/>
            </w:pPr>
            <w:r>
              <w:rPr>
                <w:rFonts w:hint="eastAsia"/>
              </w:rPr>
              <w:t>三方评审通过或有分歧的情况下提交质量中心组织的组织级评审</w:t>
            </w:r>
          </w:p>
        </w:tc>
        <w:tc>
          <w:tcPr>
            <w:tcW w:w="1706" w:type="dxa"/>
          </w:tcPr>
          <w:p w:rsidR="002A1D9C" w:rsidRPr="00542986" w:rsidRDefault="00542986" w:rsidP="00F56886">
            <w:pPr>
              <w:pStyle w:val="afc"/>
            </w:pPr>
            <w:r>
              <w:rPr>
                <w:rFonts w:hint="eastAsia"/>
              </w:rPr>
              <w:t>性能测试经理</w:t>
            </w:r>
          </w:p>
        </w:tc>
        <w:tc>
          <w:tcPr>
            <w:tcW w:w="1706" w:type="dxa"/>
          </w:tcPr>
          <w:p w:rsidR="002A1D9C" w:rsidRDefault="00542986" w:rsidP="00F56886">
            <w:pPr>
              <w:pStyle w:val="afc"/>
            </w:pPr>
            <w:r>
              <w:rPr>
                <w:rFonts w:hint="eastAsia"/>
              </w:rPr>
              <w:t>质量中心</w:t>
            </w:r>
            <w:r w:rsidR="00433D51">
              <w:rPr>
                <w:rFonts w:hint="eastAsia"/>
              </w:rPr>
              <w:t>主管</w:t>
            </w:r>
            <w:r>
              <w:rPr>
                <w:rFonts w:hint="eastAsia"/>
              </w:rPr>
              <w:t>总经理</w:t>
            </w:r>
          </w:p>
          <w:p w:rsidR="00542986" w:rsidRDefault="00542986" w:rsidP="00F56886">
            <w:pPr>
              <w:pStyle w:val="afc"/>
            </w:pPr>
            <w:r>
              <w:rPr>
                <w:rFonts w:hint="eastAsia"/>
              </w:rPr>
              <w:t>测试团队主管</w:t>
            </w:r>
          </w:p>
          <w:p w:rsidR="00542986" w:rsidRDefault="00542986" w:rsidP="00F56886">
            <w:pPr>
              <w:pStyle w:val="afc"/>
            </w:pPr>
            <w:r>
              <w:rPr>
                <w:rFonts w:hint="eastAsia"/>
              </w:rPr>
              <w:t>测试专家</w:t>
            </w:r>
          </w:p>
          <w:p w:rsidR="00542986" w:rsidRDefault="00542986" w:rsidP="00F56886">
            <w:pPr>
              <w:pStyle w:val="afc"/>
            </w:pPr>
            <w:r>
              <w:rPr>
                <w:rFonts w:hint="eastAsia"/>
              </w:rPr>
              <w:t>项目经理</w:t>
            </w:r>
          </w:p>
          <w:p w:rsidR="00542986" w:rsidRDefault="00542986" w:rsidP="00F56886">
            <w:pPr>
              <w:pStyle w:val="afc"/>
            </w:pPr>
            <w:r>
              <w:rPr>
                <w:rFonts w:hint="eastAsia"/>
              </w:rPr>
              <w:t>应用管理员</w:t>
            </w:r>
          </w:p>
          <w:p w:rsidR="00542986" w:rsidRPr="00542986" w:rsidRDefault="00542986" w:rsidP="00F56886">
            <w:pPr>
              <w:pStyle w:val="afc"/>
            </w:pPr>
            <w:r>
              <w:rPr>
                <w:rFonts w:hint="eastAsia"/>
              </w:rPr>
              <w:t>系统管理员</w:t>
            </w:r>
          </w:p>
        </w:tc>
        <w:tc>
          <w:tcPr>
            <w:tcW w:w="1706" w:type="dxa"/>
          </w:tcPr>
          <w:p w:rsidR="002A1D9C" w:rsidRPr="00D253EC" w:rsidRDefault="00542986" w:rsidP="00F56886">
            <w:pPr>
              <w:pStyle w:val="afc"/>
            </w:pPr>
            <w:r>
              <w:rPr>
                <w:rFonts w:hint="eastAsia"/>
              </w:rPr>
              <w:t>组织级评审报告</w:t>
            </w:r>
          </w:p>
        </w:tc>
      </w:tr>
      <w:tr w:rsidR="002A1D9C" w:rsidRPr="00D253EC" w:rsidTr="00F56886">
        <w:tc>
          <w:tcPr>
            <w:tcW w:w="1242" w:type="dxa"/>
          </w:tcPr>
          <w:p w:rsidR="002A1D9C" w:rsidRDefault="002A1D9C" w:rsidP="002A1D9C">
            <w:pPr>
              <w:pStyle w:val="afc"/>
            </w:pPr>
            <w:r>
              <w:rPr>
                <w:rFonts w:hint="eastAsia"/>
              </w:rPr>
              <w:t>PTA-07</w:t>
            </w:r>
          </w:p>
        </w:tc>
        <w:tc>
          <w:tcPr>
            <w:tcW w:w="2168" w:type="dxa"/>
          </w:tcPr>
          <w:p w:rsidR="002A1D9C" w:rsidRPr="00F10BEF" w:rsidRDefault="00F10BEF" w:rsidP="00F56886">
            <w:pPr>
              <w:pStyle w:val="afc"/>
              <w:rPr>
                <w:b/>
              </w:rPr>
            </w:pPr>
            <w:r w:rsidRPr="00F10BEF">
              <w:rPr>
                <w:rFonts w:hint="eastAsia"/>
                <w:b/>
              </w:rPr>
              <w:t>脚本准备和执行</w:t>
            </w:r>
          </w:p>
          <w:p w:rsidR="00F10BEF" w:rsidRPr="00D253EC" w:rsidRDefault="00F10BEF" w:rsidP="00F56886">
            <w:pPr>
              <w:pStyle w:val="afc"/>
            </w:pPr>
            <w:r>
              <w:rPr>
                <w:rFonts w:hint="eastAsia"/>
              </w:rPr>
              <w:t>脚本开发、测试执行、编写测试报告</w:t>
            </w:r>
          </w:p>
        </w:tc>
        <w:tc>
          <w:tcPr>
            <w:tcW w:w="1706" w:type="dxa"/>
          </w:tcPr>
          <w:p w:rsidR="002A1D9C" w:rsidRPr="00F10BEF" w:rsidRDefault="00F10BEF" w:rsidP="00F56886">
            <w:pPr>
              <w:pStyle w:val="afc"/>
            </w:pPr>
            <w:r>
              <w:rPr>
                <w:rFonts w:hint="eastAsia"/>
              </w:rPr>
              <w:t>测试人员</w:t>
            </w:r>
          </w:p>
        </w:tc>
        <w:tc>
          <w:tcPr>
            <w:tcW w:w="1706" w:type="dxa"/>
          </w:tcPr>
          <w:p w:rsidR="00AF403B" w:rsidRDefault="00AF403B" w:rsidP="00AF403B">
            <w:pPr>
              <w:pStyle w:val="afc"/>
            </w:pPr>
            <w:r>
              <w:rPr>
                <w:rFonts w:hint="eastAsia"/>
              </w:rPr>
              <w:t>性能测试经理</w:t>
            </w:r>
          </w:p>
          <w:p w:rsidR="00AF403B" w:rsidRDefault="00AF403B" w:rsidP="00AF403B">
            <w:pPr>
              <w:pStyle w:val="afc"/>
            </w:pPr>
            <w:r>
              <w:rPr>
                <w:rFonts w:hint="eastAsia"/>
              </w:rPr>
              <w:t>项目经理</w:t>
            </w:r>
          </w:p>
          <w:p w:rsidR="00AF403B" w:rsidRDefault="00AF403B" w:rsidP="00AF403B">
            <w:pPr>
              <w:pStyle w:val="afc"/>
            </w:pPr>
            <w:r>
              <w:rPr>
                <w:rFonts w:hint="eastAsia"/>
              </w:rPr>
              <w:t>应用管理员</w:t>
            </w:r>
          </w:p>
          <w:p w:rsidR="00AF403B" w:rsidRDefault="00AF403B" w:rsidP="00AF403B">
            <w:pPr>
              <w:pStyle w:val="afc"/>
            </w:pPr>
            <w:r>
              <w:rPr>
                <w:rFonts w:hint="eastAsia"/>
              </w:rPr>
              <w:t>系统管理员</w:t>
            </w:r>
          </w:p>
          <w:p w:rsidR="00AF403B" w:rsidRDefault="00AF403B" w:rsidP="00AF403B">
            <w:pPr>
              <w:pStyle w:val="afc"/>
            </w:pPr>
            <w:r>
              <w:rPr>
                <w:rFonts w:hint="eastAsia"/>
              </w:rPr>
              <w:t>中间件管理员</w:t>
            </w:r>
          </w:p>
          <w:p w:rsidR="002A1D9C" w:rsidRPr="00D253EC" w:rsidRDefault="00AF403B" w:rsidP="00AF403B">
            <w:pPr>
              <w:pStyle w:val="afc"/>
            </w:pPr>
            <w:r>
              <w:rPr>
                <w:rFonts w:hint="eastAsia"/>
              </w:rPr>
              <w:t>数据库管理员</w:t>
            </w:r>
          </w:p>
        </w:tc>
        <w:tc>
          <w:tcPr>
            <w:tcW w:w="1706" w:type="dxa"/>
          </w:tcPr>
          <w:p w:rsidR="0032637E" w:rsidRDefault="0032637E" w:rsidP="00F56886">
            <w:pPr>
              <w:pStyle w:val="afc"/>
            </w:pPr>
            <w:r>
              <w:rPr>
                <w:rFonts w:hint="eastAsia"/>
              </w:rPr>
              <w:t>测试脚本</w:t>
            </w:r>
          </w:p>
          <w:p w:rsidR="002A1D9C" w:rsidRDefault="00F10BEF" w:rsidP="00F56886">
            <w:pPr>
              <w:pStyle w:val="afc"/>
            </w:pPr>
            <w:r>
              <w:rPr>
                <w:rFonts w:hint="eastAsia"/>
              </w:rPr>
              <w:t>测试执行结果记录</w:t>
            </w:r>
          </w:p>
          <w:p w:rsidR="00F10BEF" w:rsidRPr="00D253EC" w:rsidRDefault="00F10BEF" w:rsidP="00F56886">
            <w:pPr>
              <w:pStyle w:val="afc"/>
            </w:pPr>
            <w:r>
              <w:rPr>
                <w:rFonts w:hint="eastAsia"/>
              </w:rPr>
              <w:t>性能测试报告</w:t>
            </w:r>
          </w:p>
        </w:tc>
      </w:tr>
      <w:tr w:rsidR="00F10BEF" w:rsidRPr="00D253EC" w:rsidTr="00F56886">
        <w:tc>
          <w:tcPr>
            <w:tcW w:w="1242" w:type="dxa"/>
          </w:tcPr>
          <w:p w:rsidR="00F10BEF" w:rsidRDefault="00F10BEF" w:rsidP="002A1D9C">
            <w:pPr>
              <w:pStyle w:val="afc"/>
            </w:pPr>
            <w:r>
              <w:rPr>
                <w:rFonts w:hint="eastAsia"/>
              </w:rPr>
              <w:t>PTA-08</w:t>
            </w:r>
          </w:p>
        </w:tc>
        <w:tc>
          <w:tcPr>
            <w:tcW w:w="2168" w:type="dxa"/>
          </w:tcPr>
          <w:p w:rsidR="00F10BEF" w:rsidRPr="00542986" w:rsidRDefault="00F10BEF" w:rsidP="00884B3D">
            <w:pPr>
              <w:pStyle w:val="afc"/>
              <w:rPr>
                <w:b/>
              </w:rPr>
            </w:pPr>
            <w:r w:rsidRPr="00542986">
              <w:rPr>
                <w:rFonts w:hint="eastAsia"/>
                <w:b/>
              </w:rPr>
              <w:t>三方评审测试</w:t>
            </w:r>
            <w:r>
              <w:rPr>
                <w:rFonts w:hint="eastAsia"/>
                <w:b/>
              </w:rPr>
              <w:t>报告</w:t>
            </w:r>
          </w:p>
          <w:p w:rsidR="00F10BEF" w:rsidRPr="00D253EC" w:rsidRDefault="00F10BEF" w:rsidP="00F10BEF">
            <w:pPr>
              <w:pStyle w:val="afc"/>
            </w:pPr>
            <w:r>
              <w:rPr>
                <w:rFonts w:hint="eastAsia"/>
              </w:rPr>
              <w:t>开发、测试、运维三方直接干系人对测试报告内容进行确认</w:t>
            </w:r>
          </w:p>
        </w:tc>
        <w:tc>
          <w:tcPr>
            <w:tcW w:w="1706" w:type="dxa"/>
          </w:tcPr>
          <w:p w:rsidR="00F10BEF" w:rsidRPr="00542986" w:rsidRDefault="00F10BEF" w:rsidP="00884B3D">
            <w:pPr>
              <w:pStyle w:val="afc"/>
            </w:pPr>
            <w:r>
              <w:rPr>
                <w:rFonts w:hint="eastAsia"/>
              </w:rPr>
              <w:t>性能测试经理</w:t>
            </w:r>
          </w:p>
        </w:tc>
        <w:tc>
          <w:tcPr>
            <w:tcW w:w="1706" w:type="dxa"/>
          </w:tcPr>
          <w:p w:rsidR="00F10BEF" w:rsidRDefault="00F10BEF" w:rsidP="00884B3D">
            <w:pPr>
              <w:pStyle w:val="afc"/>
            </w:pPr>
            <w:r>
              <w:rPr>
                <w:rFonts w:hint="eastAsia"/>
              </w:rPr>
              <w:t>项目经理</w:t>
            </w:r>
          </w:p>
          <w:p w:rsidR="00F10BEF" w:rsidRDefault="00F10BEF" w:rsidP="00884B3D">
            <w:pPr>
              <w:pStyle w:val="afc"/>
            </w:pPr>
            <w:r>
              <w:rPr>
                <w:rFonts w:hint="eastAsia"/>
              </w:rPr>
              <w:t>应用管理员</w:t>
            </w:r>
          </w:p>
          <w:p w:rsidR="00F10BEF" w:rsidRDefault="00F10BEF" w:rsidP="00884B3D">
            <w:pPr>
              <w:pStyle w:val="afc"/>
            </w:pPr>
            <w:r>
              <w:rPr>
                <w:rFonts w:hint="eastAsia"/>
              </w:rPr>
              <w:t>系统管理员</w:t>
            </w:r>
          </w:p>
          <w:p w:rsidR="00F10BEF" w:rsidRDefault="00F10BEF" w:rsidP="00884B3D">
            <w:pPr>
              <w:pStyle w:val="afc"/>
            </w:pPr>
            <w:r>
              <w:rPr>
                <w:rFonts w:hint="eastAsia"/>
              </w:rPr>
              <w:t>中间件管理员</w:t>
            </w:r>
          </w:p>
          <w:p w:rsidR="00F10BEF" w:rsidRPr="00542986" w:rsidRDefault="00F10BEF" w:rsidP="00884B3D">
            <w:pPr>
              <w:pStyle w:val="afc"/>
            </w:pPr>
            <w:r>
              <w:rPr>
                <w:rFonts w:hint="eastAsia"/>
              </w:rPr>
              <w:t>数据库管理员</w:t>
            </w:r>
          </w:p>
        </w:tc>
        <w:tc>
          <w:tcPr>
            <w:tcW w:w="1706" w:type="dxa"/>
          </w:tcPr>
          <w:p w:rsidR="00F10BEF" w:rsidRDefault="00F10BEF" w:rsidP="00884B3D">
            <w:pPr>
              <w:pStyle w:val="afc"/>
            </w:pPr>
            <w:r>
              <w:rPr>
                <w:rFonts w:hint="eastAsia"/>
              </w:rPr>
              <w:t>性能测试报告</w:t>
            </w:r>
          </w:p>
          <w:p w:rsidR="00F10BEF" w:rsidRPr="00542986" w:rsidRDefault="00F10BEF" w:rsidP="00884B3D">
            <w:pPr>
              <w:pStyle w:val="afc"/>
            </w:pPr>
            <w:r>
              <w:rPr>
                <w:rFonts w:hint="eastAsia"/>
              </w:rPr>
              <w:t>会议纪要</w:t>
            </w:r>
          </w:p>
        </w:tc>
      </w:tr>
      <w:tr w:rsidR="0032637E" w:rsidRPr="00D253EC" w:rsidTr="00F56886">
        <w:tc>
          <w:tcPr>
            <w:tcW w:w="1242" w:type="dxa"/>
          </w:tcPr>
          <w:p w:rsidR="0032637E" w:rsidRDefault="0032637E" w:rsidP="002A1D9C">
            <w:pPr>
              <w:pStyle w:val="afc"/>
            </w:pPr>
            <w:r>
              <w:rPr>
                <w:rFonts w:hint="eastAsia"/>
              </w:rPr>
              <w:t>PTA-09</w:t>
            </w:r>
          </w:p>
        </w:tc>
        <w:tc>
          <w:tcPr>
            <w:tcW w:w="2168" w:type="dxa"/>
          </w:tcPr>
          <w:p w:rsidR="0032637E" w:rsidRPr="00F10BEF" w:rsidRDefault="0032637E" w:rsidP="00884B3D">
            <w:pPr>
              <w:pStyle w:val="afc"/>
              <w:rPr>
                <w:b/>
              </w:rPr>
            </w:pPr>
            <w:r w:rsidRPr="00F10BEF">
              <w:rPr>
                <w:rFonts w:hint="eastAsia"/>
                <w:b/>
              </w:rPr>
              <w:t>组织级评审测试</w:t>
            </w:r>
            <w:r>
              <w:rPr>
                <w:rFonts w:hint="eastAsia"/>
                <w:b/>
              </w:rPr>
              <w:t>报告</w:t>
            </w:r>
          </w:p>
          <w:p w:rsidR="0032637E" w:rsidRPr="00D253EC" w:rsidRDefault="0032637E" w:rsidP="00884B3D">
            <w:pPr>
              <w:pStyle w:val="afc"/>
            </w:pPr>
            <w:r>
              <w:rPr>
                <w:rFonts w:hint="eastAsia"/>
              </w:rPr>
              <w:t>三方评审通过或有分歧的情况下提交质量中心组织的组织级评审</w:t>
            </w:r>
          </w:p>
        </w:tc>
        <w:tc>
          <w:tcPr>
            <w:tcW w:w="1706" w:type="dxa"/>
          </w:tcPr>
          <w:p w:rsidR="0032637E" w:rsidRPr="00542986" w:rsidRDefault="0032637E" w:rsidP="00884B3D">
            <w:pPr>
              <w:pStyle w:val="afc"/>
            </w:pPr>
            <w:r>
              <w:rPr>
                <w:rFonts w:hint="eastAsia"/>
              </w:rPr>
              <w:t>性能测试经理</w:t>
            </w:r>
          </w:p>
        </w:tc>
        <w:tc>
          <w:tcPr>
            <w:tcW w:w="1706" w:type="dxa"/>
          </w:tcPr>
          <w:p w:rsidR="0032637E" w:rsidRDefault="0032637E" w:rsidP="00884B3D">
            <w:pPr>
              <w:pStyle w:val="afc"/>
            </w:pPr>
            <w:r>
              <w:rPr>
                <w:rFonts w:hint="eastAsia"/>
              </w:rPr>
              <w:t>质量中心</w:t>
            </w:r>
            <w:r w:rsidR="00433D51">
              <w:rPr>
                <w:rFonts w:hint="eastAsia"/>
              </w:rPr>
              <w:t>主管</w:t>
            </w:r>
            <w:r>
              <w:rPr>
                <w:rFonts w:hint="eastAsia"/>
              </w:rPr>
              <w:t>总经理</w:t>
            </w:r>
          </w:p>
          <w:p w:rsidR="0032637E" w:rsidRDefault="0032637E" w:rsidP="00884B3D">
            <w:pPr>
              <w:pStyle w:val="afc"/>
            </w:pPr>
            <w:r>
              <w:rPr>
                <w:rFonts w:hint="eastAsia"/>
              </w:rPr>
              <w:t>测试团队主管</w:t>
            </w:r>
          </w:p>
          <w:p w:rsidR="0032637E" w:rsidRDefault="0032637E" w:rsidP="00884B3D">
            <w:pPr>
              <w:pStyle w:val="afc"/>
            </w:pPr>
            <w:r>
              <w:rPr>
                <w:rFonts w:hint="eastAsia"/>
              </w:rPr>
              <w:t>测试专家</w:t>
            </w:r>
          </w:p>
          <w:p w:rsidR="0032637E" w:rsidRDefault="0032637E" w:rsidP="00884B3D">
            <w:pPr>
              <w:pStyle w:val="afc"/>
            </w:pPr>
            <w:r>
              <w:rPr>
                <w:rFonts w:hint="eastAsia"/>
              </w:rPr>
              <w:t>项目经理</w:t>
            </w:r>
          </w:p>
          <w:p w:rsidR="0032637E" w:rsidRDefault="0032637E" w:rsidP="00884B3D">
            <w:pPr>
              <w:pStyle w:val="afc"/>
            </w:pPr>
            <w:r>
              <w:rPr>
                <w:rFonts w:hint="eastAsia"/>
              </w:rPr>
              <w:t>应用管理员</w:t>
            </w:r>
          </w:p>
          <w:p w:rsidR="0032637E" w:rsidRPr="00542986" w:rsidRDefault="0032637E" w:rsidP="00884B3D">
            <w:pPr>
              <w:pStyle w:val="afc"/>
            </w:pPr>
            <w:r>
              <w:rPr>
                <w:rFonts w:hint="eastAsia"/>
              </w:rPr>
              <w:t>系统管理员</w:t>
            </w:r>
          </w:p>
        </w:tc>
        <w:tc>
          <w:tcPr>
            <w:tcW w:w="1706" w:type="dxa"/>
          </w:tcPr>
          <w:p w:rsidR="0032637E" w:rsidRPr="00D253EC" w:rsidRDefault="0032637E" w:rsidP="00884B3D">
            <w:pPr>
              <w:pStyle w:val="afc"/>
            </w:pPr>
            <w:r>
              <w:rPr>
                <w:rFonts w:hint="eastAsia"/>
              </w:rPr>
              <w:t>组织级评审报告</w:t>
            </w:r>
          </w:p>
        </w:tc>
      </w:tr>
      <w:tr w:rsidR="0032637E" w:rsidRPr="00D253EC" w:rsidTr="00F56886">
        <w:tc>
          <w:tcPr>
            <w:tcW w:w="1242" w:type="dxa"/>
          </w:tcPr>
          <w:p w:rsidR="0032637E" w:rsidRDefault="0032637E" w:rsidP="002A1D9C">
            <w:pPr>
              <w:pStyle w:val="afc"/>
            </w:pPr>
            <w:r>
              <w:rPr>
                <w:rFonts w:hint="eastAsia"/>
              </w:rPr>
              <w:lastRenderedPageBreak/>
              <w:t>PTA-10</w:t>
            </w:r>
          </w:p>
        </w:tc>
        <w:tc>
          <w:tcPr>
            <w:tcW w:w="2168" w:type="dxa"/>
          </w:tcPr>
          <w:p w:rsidR="0032637E" w:rsidRPr="00101C8A" w:rsidRDefault="0032637E" w:rsidP="00F56886">
            <w:pPr>
              <w:pStyle w:val="afc"/>
              <w:rPr>
                <w:b/>
              </w:rPr>
            </w:pPr>
            <w:r w:rsidRPr="00101C8A">
              <w:rPr>
                <w:rFonts w:hint="eastAsia"/>
                <w:b/>
              </w:rPr>
              <w:t>提交交付物</w:t>
            </w:r>
          </w:p>
        </w:tc>
        <w:tc>
          <w:tcPr>
            <w:tcW w:w="1706" w:type="dxa"/>
          </w:tcPr>
          <w:p w:rsidR="0032637E" w:rsidRPr="00D253EC" w:rsidRDefault="0032637E" w:rsidP="00F56886">
            <w:pPr>
              <w:pStyle w:val="afc"/>
            </w:pPr>
            <w:r>
              <w:rPr>
                <w:rFonts w:hint="eastAsia"/>
              </w:rPr>
              <w:t>测试人员</w:t>
            </w:r>
          </w:p>
        </w:tc>
        <w:tc>
          <w:tcPr>
            <w:tcW w:w="1706" w:type="dxa"/>
          </w:tcPr>
          <w:p w:rsidR="0032637E" w:rsidRPr="00D253EC" w:rsidRDefault="0032637E" w:rsidP="00F56886">
            <w:pPr>
              <w:pStyle w:val="afc"/>
            </w:pPr>
            <w:r>
              <w:rPr>
                <w:rFonts w:hint="eastAsia"/>
              </w:rPr>
              <w:t>性能测试经理</w:t>
            </w:r>
          </w:p>
        </w:tc>
        <w:tc>
          <w:tcPr>
            <w:tcW w:w="1706" w:type="dxa"/>
          </w:tcPr>
          <w:p w:rsidR="0032637E" w:rsidRPr="00D253EC" w:rsidRDefault="0032637E" w:rsidP="00F56886">
            <w:pPr>
              <w:pStyle w:val="afc"/>
            </w:pPr>
            <w:r>
              <w:rPr>
                <w:rFonts w:hint="eastAsia"/>
              </w:rPr>
              <w:t>其它过程文档</w:t>
            </w:r>
          </w:p>
        </w:tc>
      </w:tr>
    </w:tbl>
    <w:p w:rsidR="009F2F98" w:rsidRDefault="009F2F98" w:rsidP="009F2F98">
      <w:pPr>
        <w:pStyle w:val="-1"/>
      </w:pPr>
    </w:p>
    <w:p w:rsidR="009F2F98" w:rsidRDefault="009F2F98" w:rsidP="009F2F98">
      <w:pPr>
        <w:pStyle w:val="afd"/>
        <w:keepNext/>
      </w:pPr>
      <w:r>
        <w:rPr>
          <w:rFonts w:hint="eastAsia"/>
        </w:rPr>
        <w:t>表 2 性能测试实施流程（C类系统）</w:t>
      </w:r>
    </w:p>
    <w:tbl>
      <w:tblPr>
        <w:tblStyle w:val="IT"/>
        <w:tblW w:w="5000" w:type="pct"/>
        <w:tblLook w:val="04A0"/>
      </w:tblPr>
      <w:tblGrid>
        <w:gridCol w:w="1242"/>
        <w:gridCol w:w="2168"/>
        <w:gridCol w:w="1706"/>
        <w:gridCol w:w="1706"/>
        <w:gridCol w:w="1706"/>
      </w:tblGrid>
      <w:tr w:rsidR="009F2F98" w:rsidRPr="00D253EC" w:rsidTr="00884B3D">
        <w:tc>
          <w:tcPr>
            <w:tcW w:w="1242" w:type="dxa"/>
          </w:tcPr>
          <w:p w:rsidR="009F2F98" w:rsidRPr="00F56886" w:rsidRDefault="009F2F98" w:rsidP="00884B3D">
            <w:pPr>
              <w:pStyle w:val="afc"/>
              <w:jc w:val="center"/>
              <w:rPr>
                <w:b/>
              </w:rPr>
            </w:pPr>
            <w:r w:rsidRPr="00F56886">
              <w:rPr>
                <w:rFonts w:hint="eastAsia"/>
                <w:b/>
              </w:rPr>
              <w:t>过程编号</w:t>
            </w:r>
          </w:p>
        </w:tc>
        <w:tc>
          <w:tcPr>
            <w:tcW w:w="2168" w:type="dxa"/>
          </w:tcPr>
          <w:p w:rsidR="009F2F98" w:rsidRPr="00F56886" w:rsidRDefault="009F2F98" w:rsidP="00884B3D">
            <w:pPr>
              <w:pStyle w:val="afc"/>
              <w:jc w:val="center"/>
              <w:rPr>
                <w:b/>
              </w:rPr>
            </w:pPr>
            <w:r w:rsidRPr="00F56886">
              <w:rPr>
                <w:rFonts w:hint="eastAsia"/>
                <w:b/>
              </w:rPr>
              <w:t>过程活动描述</w:t>
            </w:r>
          </w:p>
        </w:tc>
        <w:tc>
          <w:tcPr>
            <w:tcW w:w="1706" w:type="dxa"/>
          </w:tcPr>
          <w:p w:rsidR="009F2F98" w:rsidRPr="00F56886" w:rsidRDefault="009F2F98" w:rsidP="00884B3D">
            <w:pPr>
              <w:pStyle w:val="afc"/>
              <w:jc w:val="center"/>
              <w:rPr>
                <w:b/>
              </w:rPr>
            </w:pPr>
            <w:r w:rsidRPr="00F56886">
              <w:rPr>
                <w:rFonts w:hint="eastAsia"/>
                <w:b/>
              </w:rPr>
              <w:t>责任角色</w:t>
            </w:r>
          </w:p>
        </w:tc>
        <w:tc>
          <w:tcPr>
            <w:tcW w:w="1706" w:type="dxa"/>
          </w:tcPr>
          <w:p w:rsidR="009F2F98" w:rsidRPr="00F56886" w:rsidRDefault="009F2F98" w:rsidP="00884B3D">
            <w:pPr>
              <w:pStyle w:val="afc"/>
              <w:jc w:val="center"/>
              <w:rPr>
                <w:b/>
              </w:rPr>
            </w:pPr>
            <w:r w:rsidRPr="00F56886">
              <w:rPr>
                <w:rFonts w:hint="eastAsia"/>
                <w:b/>
              </w:rPr>
              <w:t>参与角色</w:t>
            </w:r>
          </w:p>
        </w:tc>
        <w:tc>
          <w:tcPr>
            <w:tcW w:w="1706" w:type="dxa"/>
          </w:tcPr>
          <w:p w:rsidR="009F2F98" w:rsidRPr="00F56886" w:rsidRDefault="009F2F98" w:rsidP="00884B3D">
            <w:pPr>
              <w:pStyle w:val="afc"/>
              <w:jc w:val="center"/>
              <w:rPr>
                <w:b/>
              </w:rPr>
            </w:pPr>
            <w:r w:rsidRPr="00F56886">
              <w:rPr>
                <w:rFonts w:hint="eastAsia"/>
                <w:b/>
              </w:rPr>
              <w:t>成果物</w:t>
            </w:r>
          </w:p>
        </w:tc>
      </w:tr>
      <w:tr w:rsidR="00F53BCB" w:rsidRPr="00D253EC" w:rsidTr="00884B3D">
        <w:tc>
          <w:tcPr>
            <w:tcW w:w="1242" w:type="dxa"/>
          </w:tcPr>
          <w:p w:rsidR="00F53BCB" w:rsidRPr="00D253EC" w:rsidRDefault="00F53BCB" w:rsidP="002A1D9C">
            <w:pPr>
              <w:pStyle w:val="afc"/>
            </w:pPr>
            <w:r>
              <w:rPr>
                <w:rFonts w:hint="eastAsia"/>
              </w:rPr>
              <w:t>PTB-01</w:t>
            </w:r>
          </w:p>
        </w:tc>
        <w:tc>
          <w:tcPr>
            <w:tcW w:w="2168" w:type="dxa"/>
          </w:tcPr>
          <w:p w:rsidR="00F53BCB" w:rsidRPr="00F326AB" w:rsidRDefault="00F53BCB" w:rsidP="00884B3D">
            <w:pPr>
              <w:pStyle w:val="afc"/>
              <w:rPr>
                <w:b/>
              </w:rPr>
            </w:pPr>
            <w:r w:rsidRPr="00F326AB">
              <w:rPr>
                <w:rFonts w:hint="eastAsia"/>
                <w:b/>
              </w:rPr>
              <w:t>需求提出</w:t>
            </w:r>
          </w:p>
          <w:p w:rsidR="00F53BCB" w:rsidRPr="00D253EC" w:rsidRDefault="00F53BCB" w:rsidP="00884B3D">
            <w:pPr>
              <w:pStyle w:val="afc"/>
            </w:pPr>
            <w:r>
              <w:rPr>
                <w:rFonts w:hint="eastAsia"/>
              </w:rPr>
              <w:t>运</w:t>
            </w:r>
            <w:proofErr w:type="gramStart"/>
            <w:r>
              <w:rPr>
                <w:rFonts w:hint="eastAsia"/>
              </w:rPr>
              <w:t>维中心</w:t>
            </w:r>
            <w:proofErr w:type="gramEnd"/>
            <w:r>
              <w:rPr>
                <w:rFonts w:hint="eastAsia"/>
              </w:rPr>
              <w:t>和开发中心均可提出性能测试需求</w:t>
            </w:r>
          </w:p>
        </w:tc>
        <w:tc>
          <w:tcPr>
            <w:tcW w:w="1706" w:type="dxa"/>
          </w:tcPr>
          <w:p w:rsidR="00F53BCB" w:rsidRDefault="00F53BCB" w:rsidP="00884B3D">
            <w:pPr>
              <w:pStyle w:val="afc"/>
            </w:pPr>
            <w:r>
              <w:rPr>
                <w:rFonts w:hint="eastAsia"/>
              </w:rPr>
              <w:t>应用管理员</w:t>
            </w:r>
          </w:p>
          <w:p w:rsidR="00F53BCB" w:rsidRDefault="00F53BCB" w:rsidP="00884B3D">
            <w:pPr>
              <w:pStyle w:val="afc"/>
            </w:pPr>
            <w:r>
              <w:rPr>
                <w:rFonts w:hint="eastAsia"/>
              </w:rPr>
              <w:t>系统管理员</w:t>
            </w:r>
          </w:p>
          <w:p w:rsidR="00F53BCB" w:rsidRPr="00F326AB" w:rsidRDefault="00F53BCB" w:rsidP="00884B3D">
            <w:pPr>
              <w:pStyle w:val="afc"/>
            </w:pPr>
            <w:r>
              <w:rPr>
                <w:rFonts w:hint="eastAsia"/>
              </w:rPr>
              <w:t>项目经理</w:t>
            </w:r>
          </w:p>
        </w:tc>
        <w:tc>
          <w:tcPr>
            <w:tcW w:w="1706" w:type="dxa"/>
          </w:tcPr>
          <w:p w:rsidR="00F53BCB" w:rsidRPr="00F326AB" w:rsidRDefault="00F53BCB" w:rsidP="00884B3D">
            <w:pPr>
              <w:pStyle w:val="afc"/>
            </w:pPr>
          </w:p>
        </w:tc>
        <w:tc>
          <w:tcPr>
            <w:tcW w:w="1706" w:type="dxa"/>
          </w:tcPr>
          <w:p w:rsidR="00F53BCB" w:rsidRPr="00D253EC" w:rsidRDefault="00F53BCB" w:rsidP="00884B3D">
            <w:pPr>
              <w:pStyle w:val="afc"/>
            </w:pPr>
            <w:r>
              <w:rPr>
                <w:rFonts w:hint="eastAsia"/>
              </w:rPr>
              <w:t>性能测试需求</w:t>
            </w:r>
          </w:p>
        </w:tc>
      </w:tr>
      <w:tr w:rsidR="00F53BCB" w:rsidRPr="00D253EC" w:rsidTr="00884B3D">
        <w:tc>
          <w:tcPr>
            <w:tcW w:w="1242" w:type="dxa"/>
          </w:tcPr>
          <w:p w:rsidR="00F53BCB" w:rsidRPr="00D253EC" w:rsidRDefault="00F53BCB" w:rsidP="002A1D9C">
            <w:pPr>
              <w:pStyle w:val="afc"/>
            </w:pPr>
            <w:r>
              <w:rPr>
                <w:rFonts w:hint="eastAsia"/>
              </w:rPr>
              <w:t>PTB-02</w:t>
            </w:r>
          </w:p>
        </w:tc>
        <w:tc>
          <w:tcPr>
            <w:tcW w:w="2168" w:type="dxa"/>
          </w:tcPr>
          <w:p w:rsidR="00F53BCB" w:rsidRPr="00F53BCB" w:rsidRDefault="00F53BCB" w:rsidP="00884B3D">
            <w:pPr>
              <w:pStyle w:val="afc"/>
              <w:rPr>
                <w:b/>
              </w:rPr>
            </w:pPr>
            <w:r w:rsidRPr="00F53BCB">
              <w:rPr>
                <w:rFonts w:hint="eastAsia"/>
                <w:b/>
              </w:rPr>
              <w:t>填写评估表</w:t>
            </w:r>
          </w:p>
          <w:p w:rsidR="00F53BCB" w:rsidRPr="00D253EC" w:rsidRDefault="00F53BCB" w:rsidP="00884B3D">
            <w:pPr>
              <w:pStyle w:val="afc"/>
            </w:pPr>
            <w:r>
              <w:rPr>
                <w:rFonts w:hint="eastAsia"/>
              </w:rPr>
              <w:t>需求提出人（一般为项目经理）填写《C类系统性能测试实施评估表》</w:t>
            </w:r>
          </w:p>
        </w:tc>
        <w:tc>
          <w:tcPr>
            <w:tcW w:w="1706" w:type="dxa"/>
          </w:tcPr>
          <w:p w:rsidR="00F53BCB" w:rsidRPr="00D253EC" w:rsidRDefault="00F53BCB" w:rsidP="00884B3D">
            <w:pPr>
              <w:pStyle w:val="afc"/>
            </w:pPr>
            <w:r>
              <w:rPr>
                <w:rFonts w:hint="eastAsia"/>
              </w:rPr>
              <w:t>项目经理</w:t>
            </w:r>
          </w:p>
        </w:tc>
        <w:tc>
          <w:tcPr>
            <w:tcW w:w="1706" w:type="dxa"/>
          </w:tcPr>
          <w:p w:rsidR="00F53BCB" w:rsidRDefault="00F53BCB" w:rsidP="00F53BCB">
            <w:pPr>
              <w:pStyle w:val="afc"/>
            </w:pPr>
            <w:r>
              <w:rPr>
                <w:rFonts w:hint="eastAsia"/>
              </w:rPr>
              <w:t>应用管理员</w:t>
            </w:r>
          </w:p>
          <w:p w:rsidR="00F53BCB" w:rsidRPr="00D253EC" w:rsidRDefault="00F53BCB" w:rsidP="00884B3D">
            <w:pPr>
              <w:pStyle w:val="afc"/>
            </w:pPr>
            <w:r>
              <w:rPr>
                <w:rFonts w:hint="eastAsia"/>
              </w:rPr>
              <w:t>系统管理员</w:t>
            </w:r>
          </w:p>
        </w:tc>
        <w:tc>
          <w:tcPr>
            <w:tcW w:w="1706" w:type="dxa"/>
          </w:tcPr>
          <w:p w:rsidR="00F53BCB" w:rsidRPr="00D253EC" w:rsidRDefault="00F53BCB" w:rsidP="00884B3D">
            <w:pPr>
              <w:pStyle w:val="afc"/>
            </w:pPr>
            <w:r>
              <w:rPr>
                <w:rFonts w:hint="eastAsia"/>
              </w:rPr>
              <w:t>《C类系统性能测试实施评估表》</w:t>
            </w:r>
          </w:p>
        </w:tc>
      </w:tr>
      <w:tr w:rsidR="00F53BCB" w:rsidRPr="00D253EC" w:rsidTr="00884B3D">
        <w:tc>
          <w:tcPr>
            <w:tcW w:w="1242" w:type="dxa"/>
          </w:tcPr>
          <w:p w:rsidR="00F53BCB" w:rsidRPr="00D253EC" w:rsidRDefault="00F53BCB" w:rsidP="002A1D9C">
            <w:pPr>
              <w:pStyle w:val="afc"/>
            </w:pPr>
            <w:r>
              <w:rPr>
                <w:rFonts w:hint="eastAsia"/>
              </w:rPr>
              <w:t>PTB-03</w:t>
            </w:r>
          </w:p>
        </w:tc>
        <w:tc>
          <w:tcPr>
            <w:tcW w:w="2168" w:type="dxa"/>
          </w:tcPr>
          <w:p w:rsidR="00F53BCB" w:rsidRPr="00D32453" w:rsidRDefault="00D32453" w:rsidP="00884B3D">
            <w:pPr>
              <w:pStyle w:val="afc"/>
              <w:rPr>
                <w:b/>
              </w:rPr>
            </w:pPr>
            <w:r w:rsidRPr="00D32453">
              <w:rPr>
                <w:rFonts w:hint="eastAsia"/>
                <w:b/>
              </w:rPr>
              <w:t>审核评估表</w:t>
            </w:r>
          </w:p>
          <w:p w:rsidR="00D32453" w:rsidRPr="00D253EC" w:rsidRDefault="00D32453" w:rsidP="00884B3D">
            <w:pPr>
              <w:pStyle w:val="afc"/>
            </w:pPr>
            <w:r>
              <w:rPr>
                <w:rFonts w:hint="eastAsia"/>
              </w:rPr>
              <w:t>对评估表填写规范和内容逻辑性进行审核</w:t>
            </w:r>
          </w:p>
        </w:tc>
        <w:tc>
          <w:tcPr>
            <w:tcW w:w="1706" w:type="dxa"/>
          </w:tcPr>
          <w:p w:rsidR="00F53BCB" w:rsidRPr="00D32453" w:rsidRDefault="00D32453" w:rsidP="00884B3D">
            <w:pPr>
              <w:pStyle w:val="afc"/>
            </w:pPr>
            <w:r>
              <w:rPr>
                <w:rFonts w:hint="eastAsia"/>
              </w:rPr>
              <w:t>性能测试经理</w:t>
            </w:r>
          </w:p>
        </w:tc>
        <w:tc>
          <w:tcPr>
            <w:tcW w:w="1706" w:type="dxa"/>
          </w:tcPr>
          <w:p w:rsidR="00F53BCB" w:rsidRPr="00D253EC" w:rsidRDefault="00D32453" w:rsidP="00884B3D">
            <w:pPr>
              <w:pStyle w:val="afc"/>
            </w:pPr>
            <w:r>
              <w:rPr>
                <w:rFonts w:hint="eastAsia"/>
              </w:rPr>
              <w:t>项目经理</w:t>
            </w:r>
          </w:p>
        </w:tc>
        <w:tc>
          <w:tcPr>
            <w:tcW w:w="1706" w:type="dxa"/>
          </w:tcPr>
          <w:p w:rsidR="00F53BCB" w:rsidRPr="00D253EC" w:rsidRDefault="00D32453" w:rsidP="00884B3D">
            <w:pPr>
              <w:pStyle w:val="afc"/>
            </w:pPr>
            <w:r>
              <w:rPr>
                <w:rFonts w:hint="eastAsia"/>
              </w:rPr>
              <w:t>审核意见</w:t>
            </w:r>
          </w:p>
        </w:tc>
      </w:tr>
      <w:tr w:rsidR="00F53BCB" w:rsidRPr="00D253EC" w:rsidTr="00884B3D">
        <w:tc>
          <w:tcPr>
            <w:tcW w:w="1242" w:type="dxa"/>
          </w:tcPr>
          <w:p w:rsidR="00F53BCB" w:rsidRPr="00D253EC" w:rsidRDefault="00F53BCB" w:rsidP="002A1D9C">
            <w:pPr>
              <w:pStyle w:val="afc"/>
            </w:pPr>
            <w:r>
              <w:rPr>
                <w:rFonts w:hint="eastAsia"/>
              </w:rPr>
              <w:t>PTB-04</w:t>
            </w:r>
          </w:p>
        </w:tc>
        <w:tc>
          <w:tcPr>
            <w:tcW w:w="2168" w:type="dxa"/>
          </w:tcPr>
          <w:p w:rsidR="00F53BCB" w:rsidRPr="00D32453" w:rsidRDefault="00D32453" w:rsidP="00884B3D">
            <w:pPr>
              <w:pStyle w:val="afc"/>
              <w:rPr>
                <w:b/>
              </w:rPr>
            </w:pPr>
            <w:r w:rsidRPr="00D32453">
              <w:rPr>
                <w:rFonts w:hint="eastAsia"/>
                <w:b/>
              </w:rPr>
              <w:t>三方评审评估表</w:t>
            </w:r>
          </w:p>
          <w:p w:rsidR="00D32453" w:rsidRPr="00D253EC" w:rsidRDefault="00D32453" w:rsidP="00884B3D">
            <w:pPr>
              <w:pStyle w:val="afc"/>
            </w:pPr>
            <w:r>
              <w:rPr>
                <w:rFonts w:hint="eastAsia"/>
              </w:rPr>
              <w:t>开发、测试、运维对评估表内容和结论进行评审</w:t>
            </w:r>
          </w:p>
        </w:tc>
        <w:tc>
          <w:tcPr>
            <w:tcW w:w="1706" w:type="dxa"/>
          </w:tcPr>
          <w:p w:rsidR="00F53BCB" w:rsidRPr="00D32453" w:rsidRDefault="00D32453" w:rsidP="00884B3D">
            <w:pPr>
              <w:pStyle w:val="afc"/>
            </w:pPr>
            <w:r>
              <w:rPr>
                <w:rFonts w:hint="eastAsia"/>
              </w:rPr>
              <w:t>性能测试经理</w:t>
            </w:r>
          </w:p>
        </w:tc>
        <w:tc>
          <w:tcPr>
            <w:tcW w:w="1706" w:type="dxa"/>
          </w:tcPr>
          <w:p w:rsidR="00F53BCB" w:rsidRPr="00D253EC" w:rsidRDefault="00D32453" w:rsidP="00884B3D">
            <w:pPr>
              <w:pStyle w:val="afc"/>
            </w:pPr>
            <w:r>
              <w:rPr>
                <w:rFonts w:hint="eastAsia"/>
              </w:rPr>
              <w:t>项目经理</w:t>
            </w:r>
          </w:p>
        </w:tc>
        <w:tc>
          <w:tcPr>
            <w:tcW w:w="1706" w:type="dxa"/>
          </w:tcPr>
          <w:p w:rsidR="00F53BCB" w:rsidRPr="00D253EC" w:rsidRDefault="00DF0617" w:rsidP="00884B3D">
            <w:pPr>
              <w:pStyle w:val="afc"/>
            </w:pPr>
            <w:r>
              <w:rPr>
                <w:rFonts w:hint="eastAsia"/>
              </w:rPr>
              <w:t>评审意见</w:t>
            </w:r>
          </w:p>
        </w:tc>
      </w:tr>
      <w:tr w:rsidR="00F53BCB" w:rsidRPr="00D253EC" w:rsidTr="00884B3D">
        <w:tc>
          <w:tcPr>
            <w:tcW w:w="1242" w:type="dxa"/>
          </w:tcPr>
          <w:p w:rsidR="00F53BCB" w:rsidRPr="00D253EC" w:rsidRDefault="00F53BCB" w:rsidP="002A1D9C">
            <w:pPr>
              <w:pStyle w:val="afc"/>
            </w:pPr>
            <w:r>
              <w:rPr>
                <w:rFonts w:hint="eastAsia"/>
              </w:rPr>
              <w:t>PTB-05</w:t>
            </w:r>
          </w:p>
        </w:tc>
        <w:tc>
          <w:tcPr>
            <w:tcW w:w="2168" w:type="dxa"/>
          </w:tcPr>
          <w:p w:rsidR="00F53BCB" w:rsidRPr="00DF0617" w:rsidRDefault="00DF0617" w:rsidP="00884B3D">
            <w:pPr>
              <w:pStyle w:val="afc"/>
              <w:rPr>
                <w:b/>
              </w:rPr>
            </w:pPr>
            <w:r w:rsidRPr="00DF0617">
              <w:rPr>
                <w:rFonts w:hint="eastAsia"/>
                <w:b/>
              </w:rPr>
              <w:t>组织级评审评估表</w:t>
            </w:r>
          </w:p>
          <w:p w:rsidR="00DF0617" w:rsidRPr="00D253EC" w:rsidRDefault="00DF0617" w:rsidP="00884B3D">
            <w:pPr>
              <w:pStyle w:val="afc"/>
            </w:pPr>
            <w:r>
              <w:rPr>
                <w:rFonts w:hint="eastAsia"/>
              </w:rPr>
              <w:t>对评估表结论为“不需要实施性能测试”，且三方评审意见为通过或存在分歧时提交组织级评审决策</w:t>
            </w:r>
          </w:p>
        </w:tc>
        <w:tc>
          <w:tcPr>
            <w:tcW w:w="1706" w:type="dxa"/>
          </w:tcPr>
          <w:p w:rsidR="00F53BCB" w:rsidRPr="00D253EC" w:rsidRDefault="00DF0617" w:rsidP="00884B3D">
            <w:pPr>
              <w:pStyle w:val="afc"/>
            </w:pPr>
            <w:r>
              <w:rPr>
                <w:rFonts w:hint="eastAsia"/>
              </w:rPr>
              <w:t>性能测试经理</w:t>
            </w:r>
          </w:p>
        </w:tc>
        <w:tc>
          <w:tcPr>
            <w:tcW w:w="1706" w:type="dxa"/>
          </w:tcPr>
          <w:p w:rsidR="00DF0617" w:rsidRDefault="00DF0617" w:rsidP="00DF0617">
            <w:pPr>
              <w:pStyle w:val="afc"/>
            </w:pPr>
            <w:r>
              <w:rPr>
                <w:rFonts w:hint="eastAsia"/>
              </w:rPr>
              <w:t>质量中心</w:t>
            </w:r>
            <w:r w:rsidR="00433D51">
              <w:rPr>
                <w:rFonts w:hint="eastAsia"/>
              </w:rPr>
              <w:t>主管</w:t>
            </w:r>
            <w:r>
              <w:rPr>
                <w:rFonts w:hint="eastAsia"/>
              </w:rPr>
              <w:t>总经理</w:t>
            </w:r>
          </w:p>
          <w:p w:rsidR="00DF0617" w:rsidRDefault="00DF0617" w:rsidP="00DF0617">
            <w:pPr>
              <w:pStyle w:val="afc"/>
            </w:pPr>
            <w:r>
              <w:rPr>
                <w:rFonts w:hint="eastAsia"/>
              </w:rPr>
              <w:t>测试团队主管</w:t>
            </w:r>
          </w:p>
          <w:p w:rsidR="00DF0617" w:rsidRDefault="00DF0617" w:rsidP="00DF0617">
            <w:pPr>
              <w:pStyle w:val="afc"/>
            </w:pPr>
            <w:r>
              <w:rPr>
                <w:rFonts w:hint="eastAsia"/>
              </w:rPr>
              <w:t>测试专家</w:t>
            </w:r>
          </w:p>
          <w:p w:rsidR="00F53BCB" w:rsidRPr="00D253EC" w:rsidRDefault="00DF0617" w:rsidP="00DF0617">
            <w:pPr>
              <w:pStyle w:val="afc"/>
            </w:pPr>
            <w:r>
              <w:rPr>
                <w:rFonts w:hint="eastAsia"/>
              </w:rPr>
              <w:t>项目经理</w:t>
            </w:r>
          </w:p>
        </w:tc>
        <w:tc>
          <w:tcPr>
            <w:tcW w:w="1706" w:type="dxa"/>
          </w:tcPr>
          <w:p w:rsidR="00F53BCB" w:rsidRPr="00D253EC" w:rsidRDefault="00DF0617" w:rsidP="00884B3D">
            <w:pPr>
              <w:pStyle w:val="afc"/>
            </w:pPr>
            <w:r>
              <w:rPr>
                <w:rFonts w:hint="eastAsia"/>
              </w:rPr>
              <w:t>组织级评审报告</w:t>
            </w:r>
          </w:p>
        </w:tc>
      </w:tr>
      <w:tr w:rsidR="00F53BCB" w:rsidRPr="00D253EC" w:rsidTr="00884B3D">
        <w:tc>
          <w:tcPr>
            <w:tcW w:w="1242" w:type="dxa"/>
          </w:tcPr>
          <w:p w:rsidR="00F53BCB" w:rsidRPr="00D253EC" w:rsidRDefault="00F53BCB" w:rsidP="002A1D9C">
            <w:pPr>
              <w:pStyle w:val="afc"/>
            </w:pPr>
            <w:r>
              <w:rPr>
                <w:rFonts w:hint="eastAsia"/>
              </w:rPr>
              <w:t>PTB-06</w:t>
            </w:r>
          </w:p>
        </w:tc>
        <w:tc>
          <w:tcPr>
            <w:tcW w:w="2168" w:type="dxa"/>
          </w:tcPr>
          <w:p w:rsidR="00F53BCB" w:rsidRPr="00A27DB3" w:rsidRDefault="00A27DB3" w:rsidP="00884B3D">
            <w:pPr>
              <w:pStyle w:val="afc"/>
              <w:rPr>
                <w:b/>
              </w:rPr>
            </w:pPr>
            <w:r w:rsidRPr="00A27DB3">
              <w:rPr>
                <w:rFonts w:hint="eastAsia"/>
                <w:b/>
              </w:rPr>
              <w:t>测试准备</w:t>
            </w:r>
          </w:p>
          <w:p w:rsidR="00A27DB3" w:rsidRPr="00D253EC" w:rsidRDefault="00A27DB3" w:rsidP="00884B3D">
            <w:pPr>
              <w:pStyle w:val="afc"/>
            </w:pPr>
            <w:r>
              <w:rPr>
                <w:rFonts w:hint="eastAsia"/>
              </w:rPr>
              <w:t>脚本、数据、环境等准备工作</w:t>
            </w:r>
          </w:p>
        </w:tc>
        <w:tc>
          <w:tcPr>
            <w:tcW w:w="1706" w:type="dxa"/>
          </w:tcPr>
          <w:p w:rsidR="00F53BCB" w:rsidRPr="00A27DB3" w:rsidRDefault="00A27DB3" w:rsidP="00884B3D">
            <w:pPr>
              <w:pStyle w:val="afc"/>
            </w:pPr>
            <w:r>
              <w:rPr>
                <w:rFonts w:hint="eastAsia"/>
              </w:rPr>
              <w:t>项目经理</w:t>
            </w:r>
          </w:p>
        </w:tc>
        <w:tc>
          <w:tcPr>
            <w:tcW w:w="1706" w:type="dxa"/>
          </w:tcPr>
          <w:p w:rsidR="00A27DB3" w:rsidRDefault="00A27DB3" w:rsidP="00A27DB3">
            <w:pPr>
              <w:pStyle w:val="afc"/>
            </w:pPr>
            <w:r>
              <w:rPr>
                <w:rFonts w:hint="eastAsia"/>
              </w:rPr>
              <w:t>应用管理员</w:t>
            </w:r>
          </w:p>
          <w:p w:rsidR="00F53BCB" w:rsidRDefault="00A27DB3" w:rsidP="00A27DB3">
            <w:pPr>
              <w:pStyle w:val="afc"/>
            </w:pPr>
            <w:r>
              <w:rPr>
                <w:rFonts w:hint="eastAsia"/>
              </w:rPr>
              <w:t>系统管理员</w:t>
            </w:r>
          </w:p>
          <w:p w:rsidR="00AF403B" w:rsidRDefault="00AF403B" w:rsidP="00A27DB3">
            <w:pPr>
              <w:pStyle w:val="afc"/>
            </w:pPr>
            <w:r>
              <w:rPr>
                <w:rFonts w:hint="eastAsia"/>
              </w:rPr>
              <w:t>中间件管理员</w:t>
            </w:r>
          </w:p>
          <w:p w:rsidR="00AF403B" w:rsidRPr="00D253EC" w:rsidRDefault="00AF403B" w:rsidP="00A27DB3">
            <w:pPr>
              <w:pStyle w:val="afc"/>
            </w:pPr>
            <w:r>
              <w:rPr>
                <w:rFonts w:hint="eastAsia"/>
              </w:rPr>
              <w:t>数据库管理员</w:t>
            </w:r>
          </w:p>
        </w:tc>
        <w:tc>
          <w:tcPr>
            <w:tcW w:w="1706" w:type="dxa"/>
          </w:tcPr>
          <w:p w:rsidR="00F53BCB" w:rsidRDefault="00A27DB3" w:rsidP="00884B3D">
            <w:pPr>
              <w:pStyle w:val="afc"/>
            </w:pPr>
            <w:r>
              <w:rPr>
                <w:rFonts w:hint="eastAsia"/>
              </w:rPr>
              <w:t>测试环境</w:t>
            </w:r>
          </w:p>
          <w:p w:rsidR="00A27DB3" w:rsidRDefault="00A27DB3" w:rsidP="00884B3D">
            <w:pPr>
              <w:pStyle w:val="afc"/>
            </w:pPr>
            <w:r>
              <w:rPr>
                <w:rFonts w:hint="eastAsia"/>
              </w:rPr>
              <w:t>测试数据</w:t>
            </w:r>
          </w:p>
          <w:p w:rsidR="00A27DB3" w:rsidRPr="00D253EC" w:rsidRDefault="00A27DB3" w:rsidP="00884B3D">
            <w:pPr>
              <w:pStyle w:val="afc"/>
            </w:pPr>
            <w:r>
              <w:rPr>
                <w:rFonts w:hint="eastAsia"/>
              </w:rPr>
              <w:t>测试脚本</w:t>
            </w:r>
          </w:p>
        </w:tc>
      </w:tr>
      <w:tr w:rsidR="00AF403B" w:rsidRPr="00D253EC" w:rsidTr="00884B3D">
        <w:tc>
          <w:tcPr>
            <w:tcW w:w="1242" w:type="dxa"/>
          </w:tcPr>
          <w:p w:rsidR="00AF403B" w:rsidRPr="00D253EC" w:rsidRDefault="00AF403B" w:rsidP="002A1D9C">
            <w:pPr>
              <w:pStyle w:val="afc"/>
            </w:pPr>
            <w:r>
              <w:rPr>
                <w:rFonts w:hint="eastAsia"/>
              </w:rPr>
              <w:t>PTB-07</w:t>
            </w:r>
          </w:p>
        </w:tc>
        <w:tc>
          <w:tcPr>
            <w:tcW w:w="2168" w:type="dxa"/>
          </w:tcPr>
          <w:p w:rsidR="00AF403B" w:rsidRPr="00542986" w:rsidRDefault="00AF403B" w:rsidP="00884B3D">
            <w:pPr>
              <w:pStyle w:val="afc"/>
              <w:rPr>
                <w:b/>
              </w:rPr>
            </w:pPr>
            <w:r w:rsidRPr="00542986">
              <w:rPr>
                <w:rFonts w:hint="eastAsia"/>
                <w:b/>
              </w:rPr>
              <w:t>三方评审测试计划</w:t>
            </w:r>
          </w:p>
          <w:p w:rsidR="00AF403B" w:rsidRPr="00D253EC" w:rsidRDefault="00AF403B" w:rsidP="00884B3D">
            <w:pPr>
              <w:pStyle w:val="afc"/>
            </w:pPr>
            <w:r>
              <w:rPr>
                <w:rFonts w:hint="eastAsia"/>
              </w:rPr>
              <w:t>开发、测试、运维三方直接干系人对测试计划内容进行确认</w:t>
            </w:r>
          </w:p>
        </w:tc>
        <w:tc>
          <w:tcPr>
            <w:tcW w:w="1706" w:type="dxa"/>
          </w:tcPr>
          <w:p w:rsidR="00AF403B" w:rsidRPr="00542986" w:rsidRDefault="00AF403B" w:rsidP="00884B3D">
            <w:pPr>
              <w:pStyle w:val="afc"/>
            </w:pPr>
            <w:r>
              <w:rPr>
                <w:rFonts w:hint="eastAsia"/>
              </w:rPr>
              <w:t>项目经理</w:t>
            </w:r>
          </w:p>
        </w:tc>
        <w:tc>
          <w:tcPr>
            <w:tcW w:w="1706" w:type="dxa"/>
          </w:tcPr>
          <w:p w:rsidR="00AF403B" w:rsidRDefault="00AF403B" w:rsidP="00884B3D">
            <w:pPr>
              <w:pStyle w:val="afc"/>
            </w:pPr>
            <w:r>
              <w:rPr>
                <w:rFonts w:hint="eastAsia"/>
              </w:rPr>
              <w:t>性能测试经理</w:t>
            </w:r>
          </w:p>
          <w:p w:rsidR="00AF403B" w:rsidRDefault="00AF403B" w:rsidP="00884B3D">
            <w:pPr>
              <w:pStyle w:val="afc"/>
            </w:pPr>
            <w:r>
              <w:rPr>
                <w:rFonts w:hint="eastAsia"/>
              </w:rPr>
              <w:t>应用管理员</w:t>
            </w:r>
          </w:p>
          <w:p w:rsidR="00AF403B" w:rsidRPr="00542986" w:rsidRDefault="00AF403B" w:rsidP="00884B3D">
            <w:pPr>
              <w:pStyle w:val="afc"/>
            </w:pPr>
            <w:r>
              <w:rPr>
                <w:rFonts w:hint="eastAsia"/>
              </w:rPr>
              <w:t>系统管理员</w:t>
            </w:r>
          </w:p>
        </w:tc>
        <w:tc>
          <w:tcPr>
            <w:tcW w:w="1706" w:type="dxa"/>
          </w:tcPr>
          <w:p w:rsidR="00AF403B" w:rsidRDefault="00AF403B" w:rsidP="00884B3D">
            <w:pPr>
              <w:pStyle w:val="afc"/>
            </w:pPr>
            <w:r>
              <w:rPr>
                <w:rFonts w:hint="eastAsia"/>
              </w:rPr>
              <w:t>性能测试计划</w:t>
            </w:r>
          </w:p>
          <w:p w:rsidR="00AF403B" w:rsidRPr="00542986" w:rsidRDefault="00AF403B" w:rsidP="00884B3D">
            <w:pPr>
              <w:pStyle w:val="afc"/>
            </w:pPr>
            <w:r>
              <w:rPr>
                <w:rFonts w:hint="eastAsia"/>
              </w:rPr>
              <w:t>会议纪要</w:t>
            </w:r>
          </w:p>
        </w:tc>
      </w:tr>
      <w:tr w:rsidR="00AF403B" w:rsidRPr="00D253EC" w:rsidTr="00884B3D">
        <w:tc>
          <w:tcPr>
            <w:tcW w:w="1242" w:type="dxa"/>
          </w:tcPr>
          <w:p w:rsidR="00AF403B" w:rsidRPr="00D253EC" w:rsidRDefault="00AF403B" w:rsidP="002A1D9C">
            <w:pPr>
              <w:pStyle w:val="afc"/>
            </w:pPr>
            <w:r>
              <w:rPr>
                <w:rFonts w:hint="eastAsia"/>
              </w:rPr>
              <w:t>PTB-08</w:t>
            </w:r>
          </w:p>
        </w:tc>
        <w:tc>
          <w:tcPr>
            <w:tcW w:w="2168" w:type="dxa"/>
          </w:tcPr>
          <w:p w:rsidR="00AF403B" w:rsidRPr="00F10BEF" w:rsidRDefault="00AF403B" w:rsidP="00884B3D">
            <w:pPr>
              <w:pStyle w:val="afc"/>
              <w:rPr>
                <w:b/>
              </w:rPr>
            </w:pPr>
            <w:r w:rsidRPr="00F10BEF">
              <w:rPr>
                <w:rFonts w:hint="eastAsia"/>
                <w:b/>
              </w:rPr>
              <w:t>组织级评审测试计划</w:t>
            </w:r>
          </w:p>
          <w:p w:rsidR="00AF403B" w:rsidRPr="00D253EC" w:rsidRDefault="00AF403B" w:rsidP="00884B3D">
            <w:pPr>
              <w:pStyle w:val="afc"/>
            </w:pPr>
            <w:r>
              <w:rPr>
                <w:rFonts w:hint="eastAsia"/>
              </w:rPr>
              <w:t>三方评审通过或有分歧的情况下提交质量中心组织的组织级评审</w:t>
            </w:r>
          </w:p>
        </w:tc>
        <w:tc>
          <w:tcPr>
            <w:tcW w:w="1706" w:type="dxa"/>
          </w:tcPr>
          <w:p w:rsidR="00AF403B" w:rsidRPr="00542986" w:rsidRDefault="00101C8A" w:rsidP="00884B3D">
            <w:pPr>
              <w:pStyle w:val="afc"/>
            </w:pPr>
            <w:r>
              <w:rPr>
                <w:rFonts w:hint="eastAsia"/>
              </w:rPr>
              <w:t>性能测试</w:t>
            </w:r>
            <w:r w:rsidR="00AF403B">
              <w:rPr>
                <w:rFonts w:hint="eastAsia"/>
              </w:rPr>
              <w:t>经理</w:t>
            </w:r>
          </w:p>
        </w:tc>
        <w:tc>
          <w:tcPr>
            <w:tcW w:w="1706" w:type="dxa"/>
          </w:tcPr>
          <w:p w:rsidR="00AF403B" w:rsidRDefault="00AF403B" w:rsidP="00884B3D">
            <w:pPr>
              <w:pStyle w:val="afc"/>
            </w:pPr>
            <w:r>
              <w:rPr>
                <w:rFonts w:hint="eastAsia"/>
              </w:rPr>
              <w:t>质量中心</w:t>
            </w:r>
            <w:r w:rsidR="00433D51">
              <w:rPr>
                <w:rFonts w:hint="eastAsia"/>
              </w:rPr>
              <w:t>主管</w:t>
            </w:r>
            <w:r>
              <w:rPr>
                <w:rFonts w:hint="eastAsia"/>
              </w:rPr>
              <w:t>总经理</w:t>
            </w:r>
          </w:p>
          <w:p w:rsidR="00AF403B" w:rsidRDefault="00AF403B" w:rsidP="00884B3D">
            <w:pPr>
              <w:pStyle w:val="afc"/>
            </w:pPr>
            <w:r>
              <w:rPr>
                <w:rFonts w:hint="eastAsia"/>
              </w:rPr>
              <w:t>测试团队主管</w:t>
            </w:r>
          </w:p>
          <w:p w:rsidR="00AF403B" w:rsidRDefault="00AF403B" w:rsidP="00884B3D">
            <w:pPr>
              <w:pStyle w:val="afc"/>
            </w:pPr>
            <w:r>
              <w:rPr>
                <w:rFonts w:hint="eastAsia"/>
              </w:rPr>
              <w:t>测试专家</w:t>
            </w:r>
          </w:p>
          <w:p w:rsidR="00AF403B" w:rsidRDefault="00AF403B" w:rsidP="00884B3D">
            <w:pPr>
              <w:pStyle w:val="afc"/>
            </w:pPr>
            <w:r>
              <w:rPr>
                <w:rFonts w:hint="eastAsia"/>
              </w:rPr>
              <w:t>项目经理</w:t>
            </w:r>
          </w:p>
          <w:p w:rsidR="00AF403B" w:rsidRDefault="00AF403B" w:rsidP="00884B3D">
            <w:pPr>
              <w:pStyle w:val="afc"/>
            </w:pPr>
            <w:r>
              <w:rPr>
                <w:rFonts w:hint="eastAsia"/>
              </w:rPr>
              <w:t>应用管理员</w:t>
            </w:r>
          </w:p>
          <w:p w:rsidR="00AF403B" w:rsidRPr="00542986" w:rsidRDefault="00AF403B" w:rsidP="00884B3D">
            <w:pPr>
              <w:pStyle w:val="afc"/>
            </w:pPr>
            <w:r>
              <w:rPr>
                <w:rFonts w:hint="eastAsia"/>
              </w:rPr>
              <w:t>系统管理员</w:t>
            </w:r>
          </w:p>
        </w:tc>
        <w:tc>
          <w:tcPr>
            <w:tcW w:w="1706" w:type="dxa"/>
          </w:tcPr>
          <w:p w:rsidR="00AF403B" w:rsidRPr="00D253EC" w:rsidRDefault="00AF403B" w:rsidP="00884B3D">
            <w:pPr>
              <w:pStyle w:val="afc"/>
            </w:pPr>
            <w:r>
              <w:rPr>
                <w:rFonts w:hint="eastAsia"/>
              </w:rPr>
              <w:t>组织级评审报告</w:t>
            </w:r>
          </w:p>
        </w:tc>
      </w:tr>
      <w:tr w:rsidR="00AF403B" w:rsidRPr="00D253EC" w:rsidTr="00884B3D">
        <w:tc>
          <w:tcPr>
            <w:tcW w:w="1242" w:type="dxa"/>
          </w:tcPr>
          <w:p w:rsidR="00AF403B" w:rsidRPr="00D253EC" w:rsidRDefault="00AF403B" w:rsidP="002A1D9C">
            <w:pPr>
              <w:pStyle w:val="afc"/>
            </w:pPr>
            <w:r>
              <w:rPr>
                <w:rFonts w:hint="eastAsia"/>
              </w:rPr>
              <w:lastRenderedPageBreak/>
              <w:t>PTB-09</w:t>
            </w:r>
          </w:p>
        </w:tc>
        <w:tc>
          <w:tcPr>
            <w:tcW w:w="2168" w:type="dxa"/>
          </w:tcPr>
          <w:p w:rsidR="00AF403B" w:rsidRPr="00AF403B" w:rsidRDefault="00AF403B" w:rsidP="00884B3D">
            <w:pPr>
              <w:pStyle w:val="afc"/>
              <w:rPr>
                <w:b/>
              </w:rPr>
            </w:pPr>
            <w:r w:rsidRPr="00AF403B">
              <w:rPr>
                <w:rFonts w:hint="eastAsia"/>
                <w:b/>
              </w:rPr>
              <w:t>测试执行</w:t>
            </w:r>
          </w:p>
          <w:p w:rsidR="00AF403B" w:rsidRPr="00D253EC" w:rsidRDefault="00AF403B" w:rsidP="00884B3D">
            <w:pPr>
              <w:pStyle w:val="afc"/>
            </w:pPr>
            <w:r>
              <w:rPr>
                <w:rFonts w:hint="eastAsia"/>
              </w:rPr>
              <w:t>性能测试场景执行</w:t>
            </w:r>
          </w:p>
        </w:tc>
        <w:tc>
          <w:tcPr>
            <w:tcW w:w="1706" w:type="dxa"/>
          </w:tcPr>
          <w:p w:rsidR="00AF403B" w:rsidRPr="00D253EC" w:rsidRDefault="00AF403B" w:rsidP="00884B3D">
            <w:pPr>
              <w:pStyle w:val="afc"/>
            </w:pPr>
            <w:r>
              <w:rPr>
                <w:rFonts w:hint="eastAsia"/>
              </w:rPr>
              <w:t>项目经理</w:t>
            </w:r>
          </w:p>
        </w:tc>
        <w:tc>
          <w:tcPr>
            <w:tcW w:w="1706" w:type="dxa"/>
          </w:tcPr>
          <w:p w:rsidR="00AF403B" w:rsidRDefault="00AF403B" w:rsidP="00AF403B">
            <w:pPr>
              <w:pStyle w:val="afc"/>
            </w:pPr>
            <w:r>
              <w:rPr>
                <w:rFonts w:hint="eastAsia"/>
              </w:rPr>
              <w:t>应管理员用管理员</w:t>
            </w:r>
          </w:p>
          <w:p w:rsidR="00AF403B" w:rsidRDefault="00AF403B" w:rsidP="00AF403B">
            <w:pPr>
              <w:pStyle w:val="afc"/>
            </w:pPr>
            <w:r>
              <w:rPr>
                <w:rFonts w:hint="eastAsia"/>
              </w:rPr>
              <w:t>系统管理员</w:t>
            </w:r>
          </w:p>
          <w:p w:rsidR="00AF403B" w:rsidRDefault="00AF403B" w:rsidP="00AF403B">
            <w:pPr>
              <w:pStyle w:val="afc"/>
            </w:pPr>
            <w:r>
              <w:rPr>
                <w:rFonts w:hint="eastAsia"/>
              </w:rPr>
              <w:t>中间件管理员</w:t>
            </w:r>
          </w:p>
          <w:p w:rsidR="00AF403B" w:rsidRPr="00D253EC" w:rsidRDefault="00AF403B" w:rsidP="00AF403B">
            <w:pPr>
              <w:pStyle w:val="afc"/>
            </w:pPr>
            <w:r>
              <w:rPr>
                <w:rFonts w:hint="eastAsia"/>
              </w:rPr>
              <w:t>数据库管理员</w:t>
            </w:r>
          </w:p>
        </w:tc>
        <w:tc>
          <w:tcPr>
            <w:tcW w:w="1706" w:type="dxa"/>
          </w:tcPr>
          <w:p w:rsidR="00AF403B" w:rsidRPr="00D253EC" w:rsidRDefault="00AF403B" w:rsidP="00884B3D">
            <w:pPr>
              <w:pStyle w:val="afc"/>
            </w:pPr>
            <w:r>
              <w:rPr>
                <w:rFonts w:hint="eastAsia"/>
              </w:rPr>
              <w:t>执行结果记录</w:t>
            </w:r>
          </w:p>
        </w:tc>
      </w:tr>
      <w:tr w:rsidR="00101C8A" w:rsidRPr="00D253EC" w:rsidTr="00884B3D">
        <w:tc>
          <w:tcPr>
            <w:tcW w:w="1242" w:type="dxa"/>
          </w:tcPr>
          <w:p w:rsidR="00101C8A" w:rsidRPr="00D253EC" w:rsidRDefault="00101C8A" w:rsidP="002A1D9C">
            <w:pPr>
              <w:pStyle w:val="afc"/>
            </w:pPr>
            <w:r>
              <w:rPr>
                <w:rFonts w:hint="eastAsia"/>
              </w:rPr>
              <w:t>PTB-10</w:t>
            </w:r>
          </w:p>
        </w:tc>
        <w:tc>
          <w:tcPr>
            <w:tcW w:w="2168" w:type="dxa"/>
          </w:tcPr>
          <w:p w:rsidR="00101C8A" w:rsidRPr="00542986" w:rsidRDefault="00101C8A" w:rsidP="00884B3D">
            <w:pPr>
              <w:pStyle w:val="afc"/>
              <w:rPr>
                <w:b/>
              </w:rPr>
            </w:pPr>
            <w:r w:rsidRPr="00542986">
              <w:rPr>
                <w:rFonts w:hint="eastAsia"/>
                <w:b/>
              </w:rPr>
              <w:t>三方评审测试</w:t>
            </w:r>
            <w:r>
              <w:rPr>
                <w:rFonts w:hint="eastAsia"/>
                <w:b/>
              </w:rPr>
              <w:t>报告</w:t>
            </w:r>
          </w:p>
          <w:p w:rsidR="00101C8A" w:rsidRPr="00D253EC" w:rsidRDefault="00101C8A" w:rsidP="00884B3D">
            <w:pPr>
              <w:pStyle w:val="afc"/>
            </w:pPr>
            <w:r>
              <w:rPr>
                <w:rFonts w:hint="eastAsia"/>
              </w:rPr>
              <w:t>开发、测试、运维三方直接干系人对测试报告内容进行确认</w:t>
            </w:r>
          </w:p>
        </w:tc>
        <w:tc>
          <w:tcPr>
            <w:tcW w:w="1706" w:type="dxa"/>
          </w:tcPr>
          <w:p w:rsidR="00101C8A" w:rsidRPr="00542986" w:rsidRDefault="00101C8A" w:rsidP="00884B3D">
            <w:pPr>
              <w:pStyle w:val="afc"/>
            </w:pPr>
            <w:r>
              <w:rPr>
                <w:rFonts w:hint="eastAsia"/>
              </w:rPr>
              <w:t>项目经理</w:t>
            </w:r>
          </w:p>
        </w:tc>
        <w:tc>
          <w:tcPr>
            <w:tcW w:w="1706" w:type="dxa"/>
          </w:tcPr>
          <w:p w:rsidR="00101C8A" w:rsidRDefault="00101C8A" w:rsidP="00884B3D">
            <w:pPr>
              <w:pStyle w:val="afc"/>
            </w:pPr>
            <w:r>
              <w:rPr>
                <w:rFonts w:hint="eastAsia"/>
              </w:rPr>
              <w:t>性能测试经理</w:t>
            </w:r>
          </w:p>
          <w:p w:rsidR="00101C8A" w:rsidRDefault="00101C8A" w:rsidP="00884B3D">
            <w:pPr>
              <w:pStyle w:val="afc"/>
            </w:pPr>
            <w:r>
              <w:rPr>
                <w:rFonts w:hint="eastAsia"/>
              </w:rPr>
              <w:t>应用管理员</w:t>
            </w:r>
          </w:p>
          <w:p w:rsidR="00101C8A" w:rsidRDefault="00101C8A" w:rsidP="00884B3D">
            <w:pPr>
              <w:pStyle w:val="afc"/>
            </w:pPr>
            <w:r>
              <w:rPr>
                <w:rFonts w:hint="eastAsia"/>
              </w:rPr>
              <w:t>系统管理员</w:t>
            </w:r>
          </w:p>
          <w:p w:rsidR="00101C8A" w:rsidRDefault="00101C8A" w:rsidP="00884B3D">
            <w:pPr>
              <w:pStyle w:val="afc"/>
            </w:pPr>
            <w:r>
              <w:rPr>
                <w:rFonts w:hint="eastAsia"/>
              </w:rPr>
              <w:t>中间件管理员</w:t>
            </w:r>
          </w:p>
          <w:p w:rsidR="00101C8A" w:rsidRPr="00542986" w:rsidRDefault="00101C8A" w:rsidP="00884B3D">
            <w:pPr>
              <w:pStyle w:val="afc"/>
            </w:pPr>
            <w:r>
              <w:rPr>
                <w:rFonts w:hint="eastAsia"/>
              </w:rPr>
              <w:t>数据库管理员</w:t>
            </w:r>
          </w:p>
        </w:tc>
        <w:tc>
          <w:tcPr>
            <w:tcW w:w="1706" w:type="dxa"/>
          </w:tcPr>
          <w:p w:rsidR="00101C8A" w:rsidRDefault="00101C8A" w:rsidP="00884B3D">
            <w:pPr>
              <w:pStyle w:val="afc"/>
            </w:pPr>
            <w:r>
              <w:rPr>
                <w:rFonts w:hint="eastAsia"/>
              </w:rPr>
              <w:t>性能测试报告</w:t>
            </w:r>
          </w:p>
          <w:p w:rsidR="00101C8A" w:rsidRPr="00542986" w:rsidRDefault="00101C8A" w:rsidP="00884B3D">
            <w:pPr>
              <w:pStyle w:val="afc"/>
            </w:pPr>
            <w:r>
              <w:rPr>
                <w:rFonts w:hint="eastAsia"/>
              </w:rPr>
              <w:t>会议纪要</w:t>
            </w:r>
          </w:p>
        </w:tc>
      </w:tr>
      <w:tr w:rsidR="00101C8A" w:rsidRPr="00D253EC" w:rsidTr="00884B3D">
        <w:tc>
          <w:tcPr>
            <w:tcW w:w="1242" w:type="dxa"/>
          </w:tcPr>
          <w:p w:rsidR="00101C8A" w:rsidRDefault="00101C8A" w:rsidP="002A1D9C">
            <w:pPr>
              <w:pStyle w:val="afc"/>
            </w:pPr>
            <w:r>
              <w:rPr>
                <w:rFonts w:hint="eastAsia"/>
              </w:rPr>
              <w:t>PTB-11</w:t>
            </w:r>
          </w:p>
        </w:tc>
        <w:tc>
          <w:tcPr>
            <w:tcW w:w="2168" w:type="dxa"/>
          </w:tcPr>
          <w:p w:rsidR="00101C8A" w:rsidRPr="00F10BEF" w:rsidRDefault="00101C8A" w:rsidP="00884B3D">
            <w:pPr>
              <w:pStyle w:val="afc"/>
              <w:rPr>
                <w:b/>
              </w:rPr>
            </w:pPr>
            <w:r w:rsidRPr="00F10BEF">
              <w:rPr>
                <w:rFonts w:hint="eastAsia"/>
                <w:b/>
              </w:rPr>
              <w:t>组织级评审测试</w:t>
            </w:r>
            <w:r>
              <w:rPr>
                <w:rFonts w:hint="eastAsia"/>
                <w:b/>
              </w:rPr>
              <w:t>报告</w:t>
            </w:r>
          </w:p>
          <w:p w:rsidR="00101C8A" w:rsidRPr="00D253EC" w:rsidRDefault="00101C8A" w:rsidP="00884B3D">
            <w:pPr>
              <w:pStyle w:val="afc"/>
            </w:pPr>
            <w:r>
              <w:rPr>
                <w:rFonts w:hint="eastAsia"/>
              </w:rPr>
              <w:t>三方评审通过或有分歧的情况下提交质量中心组织的组织级评审</w:t>
            </w:r>
          </w:p>
        </w:tc>
        <w:tc>
          <w:tcPr>
            <w:tcW w:w="1706" w:type="dxa"/>
          </w:tcPr>
          <w:p w:rsidR="00101C8A" w:rsidRPr="00542986" w:rsidRDefault="00101C8A" w:rsidP="00884B3D">
            <w:pPr>
              <w:pStyle w:val="afc"/>
            </w:pPr>
            <w:r>
              <w:rPr>
                <w:rFonts w:hint="eastAsia"/>
              </w:rPr>
              <w:t>性能测试经理</w:t>
            </w:r>
          </w:p>
        </w:tc>
        <w:tc>
          <w:tcPr>
            <w:tcW w:w="1706" w:type="dxa"/>
          </w:tcPr>
          <w:p w:rsidR="00101C8A" w:rsidRDefault="00101C8A" w:rsidP="00884B3D">
            <w:pPr>
              <w:pStyle w:val="afc"/>
            </w:pPr>
            <w:r>
              <w:rPr>
                <w:rFonts w:hint="eastAsia"/>
              </w:rPr>
              <w:t>质量中心</w:t>
            </w:r>
            <w:r w:rsidR="00433D51">
              <w:rPr>
                <w:rFonts w:hint="eastAsia"/>
              </w:rPr>
              <w:t>主管</w:t>
            </w:r>
            <w:r>
              <w:rPr>
                <w:rFonts w:hint="eastAsia"/>
              </w:rPr>
              <w:t>总经理</w:t>
            </w:r>
          </w:p>
          <w:p w:rsidR="00101C8A" w:rsidRDefault="00101C8A" w:rsidP="00884B3D">
            <w:pPr>
              <w:pStyle w:val="afc"/>
            </w:pPr>
            <w:r>
              <w:rPr>
                <w:rFonts w:hint="eastAsia"/>
              </w:rPr>
              <w:t>测试团队主管</w:t>
            </w:r>
          </w:p>
          <w:p w:rsidR="00101C8A" w:rsidRDefault="00101C8A" w:rsidP="00884B3D">
            <w:pPr>
              <w:pStyle w:val="afc"/>
            </w:pPr>
            <w:r>
              <w:rPr>
                <w:rFonts w:hint="eastAsia"/>
              </w:rPr>
              <w:t>测试专家</w:t>
            </w:r>
          </w:p>
          <w:p w:rsidR="00101C8A" w:rsidRDefault="00101C8A" w:rsidP="00884B3D">
            <w:pPr>
              <w:pStyle w:val="afc"/>
            </w:pPr>
            <w:r>
              <w:rPr>
                <w:rFonts w:hint="eastAsia"/>
              </w:rPr>
              <w:t>项目经理</w:t>
            </w:r>
          </w:p>
          <w:p w:rsidR="00101C8A" w:rsidRDefault="00101C8A" w:rsidP="00884B3D">
            <w:pPr>
              <w:pStyle w:val="afc"/>
            </w:pPr>
            <w:r>
              <w:rPr>
                <w:rFonts w:hint="eastAsia"/>
              </w:rPr>
              <w:t>应用管理员</w:t>
            </w:r>
          </w:p>
          <w:p w:rsidR="00101C8A" w:rsidRPr="00542986" w:rsidRDefault="00101C8A" w:rsidP="00884B3D">
            <w:pPr>
              <w:pStyle w:val="afc"/>
            </w:pPr>
            <w:r>
              <w:rPr>
                <w:rFonts w:hint="eastAsia"/>
              </w:rPr>
              <w:t>系统管理员</w:t>
            </w:r>
          </w:p>
        </w:tc>
        <w:tc>
          <w:tcPr>
            <w:tcW w:w="1706" w:type="dxa"/>
          </w:tcPr>
          <w:p w:rsidR="00101C8A" w:rsidRPr="00D253EC" w:rsidRDefault="00101C8A" w:rsidP="00884B3D">
            <w:pPr>
              <w:pStyle w:val="afc"/>
            </w:pPr>
            <w:r>
              <w:rPr>
                <w:rFonts w:hint="eastAsia"/>
              </w:rPr>
              <w:t>组织级评审报告</w:t>
            </w:r>
          </w:p>
        </w:tc>
      </w:tr>
      <w:tr w:rsidR="00101C8A" w:rsidRPr="00D253EC" w:rsidTr="00884B3D">
        <w:tc>
          <w:tcPr>
            <w:tcW w:w="1242" w:type="dxa"/>
          </w:tcPr>
          <w:p w:rsidR="00101C8A" w:rsidRPr="00D253EC" w:rsidRDefault="00101C8A" w:rsidP="002A1D9C">
            <w:pPr>
              <w:pStyle w:val="afc"/>
            </w:pPr>
            <w:r>
              <w:rPr>
                <w:rFonts w:hint="eastAsia"/>
              </w:rPr>
              <w:t>PTB-12</w:t>
            </w:r>
          </w:p>
        </w:tc>
        <w:tc>
          <w:tcPr>
            <w:tcW w:w="2168" w:type="dxa"/>
          </w:tcPr>
          <w:p w:rsidR="00101C8A" w:rsidRPr="00101C8A" w:rsidRDefault="00101C8A" w:rsidP="00884B3D">
            <w:pPr>
              <w:pStyle w:val="afc"/>
              <w:rPr>
                <w:b/>
              </w:rPr>
            </w:pPr>
            <w:r w:rsidRPr="00101C8A">
              <w:rPr>
                <w:rFonts w:hint="eastAsia"/>
                <w:b/>
              </w:rPr>
              <w:t>提交交付物</w:t>
            </w:r>
          </w:p>
        </w:tc>
        <w:tc>
          <w:tcPr>
            <w:tcW w:w="1706" w:type="dxa"/>
          </w:tcPr>
          <w:p w:rsidR="00101C8A" w:rsidRPr="00D253EC" w:rsidRDefault="00101C8A" w:rsidP="00884B3D">
            <w:pPr>
              <w:pStyle w:val="afc"/>
            </w:pPr>
            <w:r>
              <w:rPr>
                <w:rFonts w:hint="eastAsia"/>
              </w:rPr>
              <w:t>测试人员</w:t>
            </w:r>
          </w:p>
        </w:tc>
        <w:tc>
          <w:tcPr>
            <w:tcW w:w="1706" w:type="dxa"/>
          </w:tcPr>
          <w:p w:rsidR="00101C8A" w:rsidRPr="00D253EC" w:rsidRDefault="00101C8A" w:rsidP="00884B3D">
            <w:pPr>
              <w:pStyle w:val="afc"/>
            </w:pPr>
            <w:r>
              <w:rPr>
                <w:rFonts w:hint="eastAsia"/>
              </w:rPr>
              <w:t>项目经理</w:t>
            </w:r>
          </w:p>
        </w:tc>
        <w:tc>
          <w:tcPr>
            <w:tcW w:w="1706" w:type="dxa"/>
          </w:tcPr>
          <w:p w:rsidR="00101C8A" w:rsidRPr="00D253EC" w:rsidRDefault="00101C8A" w:rsidP="00884B3D">
            <w:pPr>
              <w:pStyle w:val="afc"/>
            </w:pPr>
            <w:r>
              <w:rPr>
                <w:rFonts w:hint="eastAsia"/>
              </w:rPr>
              <w:t>其它过程文档</w:t>
            </w:r>
          </w:p>
        </w:tc>
      </w:tr>
    </w:tbl>
    <w:p w:rsidR="009F2F98" w:rsidRDefault="009F2F98" w:rsidP="009F2F98">
      <w:pPr>
        <w:pStyle w:val="-1"/>
      </w:pPr>
    </w:p>
    <w:p w:rsidR="00816B6A" w:rsidRDefault="00816B6A" w:rsidP="00816B6A">
      <w:pPr>
        <w:pStyle w:val="a0"/>
      </w:pPr>
      <w:bookmarkStart w:id="14" w:name="_Toc397610793"/>
      <w:r>
        <w:rPr>
          <w:rFonts w:hint="eastAsia"/>
        </w:rPr>
        <w:t>附则</w:t>
      </w:r>
      <w:bookmarkEnd w:id="14"/>
    </w:p>
    <w:p w:rsidR="00816B6A" w:rsidRDefault="005501D1" w:rsidP="00DF161A">
      <w:pPr>
        <w:pStyle w:val="a1"/>
      </w:pPr>
      <w:r>
        <w:rPr>
          <w:rFonts w:hint="eastAsia"/>
        </w:rPr>
        <w:t>制度所有权声明</w:t>
      </w:r>
    </w:p>
    <w:p w:rsidR="00816B6A" w:rsidRPr="005501D1" w:rsidRDefault="00816B6A" w:rsidP="00816B6A">
      <w:pPr>
        <w:pStyle w:val="-1"/>
      </w:pPr>
      <w:r w:rsidRPr="005501D1">
        <w:rPr>
          <w:rFonts w:hint="eastAsia"/>
        </w:rPr>
        <w:t>本管理</w:t>
      </w:r>
      <w:r w:rsidR="002A710F" w:rsidRPr="005501D1">
        <w:rPr>
          <w:rFonts w:hint="eastAsia"/>
        </w:rPr>
        <w:t>细则</w:t>
      </w:r>
      <w:r w:rsidR="005F38AC">
        <w:rPr>
          <w:rFonts w:hint="eastAsia"/>
        </w:rPr>
        <w:t>由中国光大银行信息科技</w:t>
      </w:r>
      <w:proofErr w:type="gramStart"/>
      <w:r w:rsidR="005F38AC">
        <w:rPr>
          <w:rFonts w:hint="eastAsia"/>
        </w:rPr>
        <w:t>部质量</w:t>
      </w:r>
      <w:proofErr w:type="gramEnd"/>
      <w:r w:rsidRPr="005501D1">
        <w:rPr>
          <w:rFonts w:hint="eastAsia"/>
        </w:rPr>
        <w:t>中心负责解释和修订</w:t>
      </w:r>
      <w:r w:rsidR="00FC694D" w:rsidRPr="005501D1">
        <w:rPr>
          <w:rFonts w:hint="eastAsia"/>
        </w:rPr>
        <w:t>。</w:t>
      </w:r>
    </w:p>
    <w:p w:rsidR="00816B6A" w:rsidRPr="006547BB" w:rsidRDefault="005501D1" w:rsidP="00DF161A">
      <w:pPr>
        <w:pStyle w:val="a1"/>
      </w:pPr>
      <w:r>
        <w:rPr>
          <w:rFonts w:hint="eastAsia"/>
        </w:rPr>
        <w:t>生效日期</w:t>
      </w:r>
    </w:p>
    <w:p w:rsidR="00816B6A" w:rsidRPr="005501D1" w:rsidRDefault="00816B6A" w:rsidP="00816B6A">
      <w:pPr>
        <w:pStyle w:val="-1"/>
      </w:pPr>
      <w:r w:rsidRPr="005501D1">
        <w:rPr>
          <w:rFonts w:hint="eastAsia"/>
        </w:rPr>
        <w:t>本管理</w:t>
      </w:r>
      <w:r w:rsidR="00A97DA2" w:rsidRPr="005501D1">
        <w:rPr>
          <w:rFonts w:hint="eastAsia"/>
        </w:rPr>
        <w:t>细则</w:t>
      </w:r>
      <w:r w:rsidRPr="005501D1">
        <w:rPr>
          <w:rFonts w:hint="eastAsia"/>
        </w:rPr>
        <w:t>自发布之日起执行。</w:t>
      </w:r>
    </w:p>
    <w:p w:rsidR="00903DD5" w:rsidRDefault="00903DD5" w:rsidP="00DF161A">
      <w:pPr>
        <w:pStyle w:val="a1"/>
      </w:pPr>
      <w:r>
        <w:rPr>
          <w:rFonts w:hint="eastAsia"/>
        </w:rPr>
        <w:t>附件列表</w:t>
      </w:r>
    </w:p>
    <w:p w:rsidR="005501D1" w:rsidRDefault="005501D1" w:rsidP="0058544C">
      <w:pPr>
        <w:pStyle w:val="a2"/>
        <w:numPr>
          <w:ilvl w:val="2"/>
          <w:numId w:val="2"/>
        </w:numPr>
      </w:pPr>
      <w:r>
        <w:rPr>
          <w:rFonts w:hint="eastAsia"/>
        </w:rPr>
        <w:t>《性能测试计划模板</w:t>
      </w:r>
      <w:bookmarkStart w:id="15" w:name="OLE_LINK1"/>
      <w:bookmarkStart w:id="16" w:name="OLE_LINK2"/>
      <w:r>
        <w:rPr>
          <w:rFonts w:hint="eastAsia"/>
        </w:rPr>
        <w:t>V3.0</w:t>
      </w:r>
      <w:bookmarkEnd w:id="15"/>
      <w:bookmarkEnd w:id="16"/>
      <w:r>
        <w:rPr>
          <w:rFonts w:hint="eastAsia"/>
        </w:rPr>
        <w:t>》</w:t>
      </w:r>
    </w:p>
    <w:p w:rsidR="005501D1" w:rsidRDefault="005501D1" w:rsidP="0058544C">
      <w:pPr>
        <w:pStyle w:val="a2"/>
        <w:numPr>
          <w:ilvl w:val="2"/>
          <w:numId w:val="2"/>
        </w:numPr>
      </w:pPr>
      <w:r>
        <w:rPr>
          <w:rFonts w:hint="eastAsia"/>
        </w:rPr>
        <w:t>《性能测试报告模板V3.0》</w:t>
      </w:r>
    </w:p>
    <w:p w:rsidR="00903DD5" w:rsidRDefault="00754A59" w:rsidP="0058544C">
      <w:pPr>
        <w:pStyle w:val="a2"/>
        <w:numPr>
          <w:ilvl w:val="2"/>
          <w:numId w:val="2"/>
        </w:numPr>
      </w:pPr>
      <w:r>
        <w:rPr>
          <w:rFonts w:hint="eastAsia"/>
        </w:rPr>
        <w:t>《C</w:t>
      </w:r>
      <w:r w:rsidR="005501D1">
        <w:rPr>
          <w:rFonts w:hint="eastAsia"/>
        </w:rPr>
        <w:t>类系统性能测试实施评估表模板V1.0</w:t>
      </w:r>
      <w:r>
        <w:rPr>
          <w:rFonts w:hint="eastAsia"/>
        </w:rPr>
        <w:t>》</w:t>
      </w:r>
    </w:p>
    <w:p w:rsidR="00F94488" w:rsidRPr="00903DD5" w:rsidRDefault="005501D1" w:rsidP="0058544C">
      <w:pPr>
        <w:pStyle w:val="a2"/>
        <w:numPr>
          <w:ilvl w:val="2"/>
          <w:numId w:val="2"/>
        </w:numPr>
      </w:pPr>
      <w:r>
        <w:rPr>
          <w:rFonts w:hint="eastAsia"/>
        </w:rPr>
        <w:t>《性能测试需求变更申请表V1.0》</w:t>
      </w:r>
    </w:p>
    <w:sectPr w:rsidR="00F94488" w:rsidRPr="00903DD5" w:rsidSect="00884B3D">
      <w:pgSz w:w="11906" w:h="16838" w:code="9"/>
      <w:pgMar w:top="1247" w:right="1797" w:bottom="1247" w:left="1797"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680" w:rsidRDefault="008C0680" w:rsidP="002665AB">
      <w:r>
        <w:separator/>
      </w:r>
    </w:p>
  </w:endnote>
  <w:endnote w:type="continuationSeparator" w:id="0">
    <w:p w:rsidR="008C0680" w:rsidRDefault="008C0680" w:rsidP="002665AB">
      <w:r>
        <w:continuationSeparator/>
      </w:r>
    </w:p>
  </w:endnote>
</w:endnotes>
</file>

<file path=word/fontTable.xml><?xml version="1.0" encoding="utf-8"?>
<w:fonts xmlns:r="http://schemas.openxmlformats.org/officeDocument/2006/relationships" xmlns:w="http://schemas.openxmlformats.org/wordprocessingml/2006/main">
  <w:font w:name="华文细黑">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17E" w:rsidRPr="0090786B" w:rsidRDefault="00427CDA" w:rsidP="00884B3D">
    <w:pPr>
      <w:pStyle w:val="-5"/>
    </w:pPr>
    <w:sdt>
      <w:sdtPr>
        <w:rPr>
          <w:lang w:val="zh-CN"/>
        </w:rPr>
        <w:id w:val="25710930"/>
        <w:docPartObj>
          <w:docPartGallery w:val="Page Numbers (Bottom of Page)"/>
          <w:docPartUnique/>
        </w:docPartObj>
      </w:sdtPr>
      <w:sdtEndPr>
        <w:rPr>
          <w:lang w:val="en-US"/>
        </w:rPr>
      </w:sdtEndPr>
      <w:sdtContent>
        <w:r w:rsidR="00A9617E" w:rsidRPr="0090786B">
          <w:rPr>
            <w:rFonts w:hint="eastAsia"/>
            <w:lang w:val="zh-CN"/>
          </w:rPr>
          <w:t>第</w:t>
        </w:r>
        <w:fldSimple w:instr="PAGE">
          <w:r w:rsidR="00D013EA">
            <w:rPr>
              <w:noProof/>
            </w:rPr>
            <w:t>10</w:t>
          </w:r>
        </w:fldSimple>
        <w:r w:rsidR="00A9617E" w:rsidRPr="0090786B">
          <w:rPr>
            <w:rFonts w:hint="eastAsia"/>
            <w:lang w:val="zh-CN"/>
          </w:rPr>
          <w:t>页</w:t>
        </w:r>
        <w:r w:rsidR="00A9617E" w:rsidRPr="0090786B">
          <w:rPr>
            <w:lang w:val="zh-CN"/>
          </w:rPr>
          <w:t>/</w:t>
        </w:r>
        <w:r w:rsidR="00A9617E" w:rsidRPr="0090786B">
          <w:rPr>
            <w:rFonts w:hint="eastAsia"/>
            <w:lang w:val="zh-CN"/>
          </w:rPr>
          <w:t>共</w:t>
        </w:r>
        <w:fldSimple w:instr="NUMPAGES">
          <w:r w:rsidR="00D013EA">
            <w:rPr>
              <w:noProof/>
            </w:rPr>
            <w:t>15</w:t>
          </w:r>
        </w:fldSimple>
      </w:sdtContent>
    </w:sdt>
    <w:r w:rsidR="00A9617E" w:rsidRPr="0090786B">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680" w:rsidRDefault="008C0680" w:rsidP="002665AB">
      <w:r>
        <w:separator/>
      </w:r>
    </w:p>
  </w:footnote>
  <w:footnote w:type="continuationSeparator" w:id="0">
    <w:p w:rsidR="008C0680" w:rsidRDefault="008C0680" w:rsidP="002665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17E" w:rsidRPr="007F431D" w:rsidRDefault="00A9617E" w:rsidP="00E717BB">
    <w:pPr>
      <w:pStyle w:val="-6"/>
    </w:pPr>
    <w:r w:rsidRPr="00694743">
      <w:drawing>
        <wp:anchor distT="0" distB="0" distL="114300" distR="114300" simplePos="0" relativeHeight="251659264" behindDoc="0" locked="0" layoutInCell="1" allowOverlap="1">
          <wp:simplePos x="0" y="0"/>
          <wp:positionH relativeFrom="column">
            <wp:posOffset>-17145</wp:posOffset>
          </wp:positionH>
          <wp:positionV relativeFrom="paragraph">
            <wp:posOffset>-149860</wp:posOffset>
          </wp:positionV>
          <wp:extent cx="1276350" cy="323850"/>
          <wp:effectExtent l="19050" t="0" r="0" b="0"/>
          <wp:wrapTopAndBottom/>
          <wp:docPr id="1" name="图片 1" descr="标志与标准字的左右组合"/>
          <wp:cNvGraphicFramePr/>
          <a:graphic xmlns:a="http://schemas.openxmlformats.org/drawingml/2006/main">
            <a:graphicData uri="http://schemas.openxmlformats.org/drawingml/2006/picture">
              <pic:pic xmlns:pic="http://schemas.openxmlformats.org/drawingml/2006/picture">
                <pic:nvPicPr>
                  <pic:cNvPr id="0" name="Picture 5" descr="标志与标准字的左右组合"/>
                  <pic:cNvPicPr>
                    <a:picLocks noChangeAspect="1" noChangeArrowheads="1"/>
                  </pic:cNvPicPr>
                </pic:nvPicPr>
                <pic:blipFill>
                  <a:blip r:embed="rId1"/>
                  <a:srcRect/>
                  <a:stretch>
                    <a:fillRect/>
                  </a:stretch>
                </pic:blipFill>
                <pic:spPr bwMode="auto">
                  <a:xfrm>
                    <a:off x="0" y="0"/>
                    <a:ext cx="1276350" cy="323850"/>
                  </a:xfrm>
                  <a:prstGeom prst="rect">
                    <a:avLst/>
                  </a:prstGeom>
                  <a:noFill/>
                  <a:ln w="9525">
                    <a:noFill/>
                    <a:miter lim="800000"/>
                    <a:headEnd/>
                    <a:tailEnd/>
                  </a:ln>
                </pic:spPr>
              </pic:pic>
            </a:graphicData>
          </a:graphic>
        </wp:anchor>
      </w:drawing>
    </w:r>
    <w:fldSimple w:instr=" STYLEREF  封面-标题 ">
      <w:r w:rsidR="00D013EA">
        <w:t>性能测试实施管理细则</w:t>
      </w:r>
    </w:fldSimple>
    <w:fldSimple w:instr=" STYLEREF  版本号 ">
      <w:r w:rsidR="00D013EA">
        <w:t>V3.0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A27D5"/>
    <w:multiLevelType w:val="multilevel"/>
    <w:tmpl w:val="90FEF95E"/>
    <w:numStyleLink w:val="a"/>
  </w:abstractNum>
  <w:abstractNum w:abstractNumId="1">
    <w:nsid w:val="2896376A"/>
    <w:multiLevelType w:val="multilevel"/>
    <w:tmpl w:val="90FEF95E"/>
    <w:numStyleLink w:val="a"/>
  </w:abstractNum>
  <w:abstractNum w:abstractNumId="2">
    <w:nsid w:val="3202210E"/>
    <w:multiLevelType w:val="multilevel"/>
    <w:tmpl w:val="90FEF95E"/>
    <w:styleLink w:val="a"/>
    <w:lvl w:ilvl="0">
      <w:start w:val="1"/>
      <w:numFmt w:val="chineseCountingThousand"/>
      <w:pStyle w:val="a0"/>
      <w:suff w:val="space"/>
      <w:lvlText w:val="第%1节"/>
      <w:lvlJc w:val="left"/>
      <w:pPr>
        <w:ind w:left="0" w:firstLine="0"/>
      </w:pPr>
      <w:rPr>
        <w:rFonts w:ascii="华文细黑" w:eastAsia="华文细黑" w:hint="eastAsia"/>
        <w:b/>
        <w:i w:val="0"/>
        <w:iCs w:val="0"/>
        <w:caps w:val="0"/>
        <w:strike w:val="0"/>
        <w:dstrike w:val="0"/>
        <w:outline w:val="0"/>
        <w:shadow w:val="0"/>
        <w:emboss w:val="0"/>
        <w:imprint w:val="0"/>
        <w:snapToGrid/>
        <w:vanish w:val="0"/>
        <w:color w:val="auto"/>
        <w:spacing w:val="0"/>
        <w:w w:val="100"/>
        <w:kern w:val="2"/>
        <w:position w:val="0"/>
        <w:sz w:val="24"/>
        <w:u w:val="none"/>
        <w:vertAlign w:val="baseline"/>
        <w:em w:val="none"/>
      </w:rPr>
    </w:lvl>
    <w:lvl w:ilvl="1">
      <w:start w:val="1"/>
      <w:numFmt w:val="chineseCountingThousand"/>
      <w:lvlRestart w:val="0"/>
      <w:pStyle w:val="a1"/>
      <w:suff w:val="space"/>
      <w:lvlText w:val="第%2条"/>
      <w:lvlJc w:val="left"/>
      <w:pPr>
        <w:ind w:left="0" w:firstLine="482"/>
      </w:pPr>
      <w:rPr>
        <w:rFonts w:ascii="华文细黑" w:eastAsia="华文细黑" w:hint="eastAsia"/>
        <w:b/>
        <w:i w:val="0"/>
        <w:snapToGrid/>
        <w:spacing w:val="0"/>
        <w:w w:val="100"/>
        <w:kern w:val="2"/>
        <w:position w:val="0"/>
        <w:sz w:val="24"/>
      </w:rPr>
    </w:lvl>
    <w:lvl w:ilvl="2">
      <w:start w:val="1"/>
      <w:numFmt w:val="chineseCountingThousand"/>
      <w:pStyle w:val="a2"/>
      <w:suff w:val="space"/>
      <w:lvlText w:val="（%3）"/>
      <w:lvlJc w:val="left"/>
      <w:pPr>
        <w:ind w:left="0" w:firstLine="482"/>
      </w:pPr>
      <w:rPr>
        <w:rFonts w:ascii="华文细黑" w:eastAsia="华文细黑" w:hint="eastAsia"/>
        <w:b w:val="0"/>
        <w:i w:val="0"/>
        <w:snapToGrid/>
        <w:spacing w:val="0"/>
        <w:w w:val="100"/>
        <w:kern w:val="2"/>
        <w:position w:val="0"/>
        <w:sz w:val="24"/>
      </w:rPr>
    </w:lvl>
    <w:lvl w:ilvl="3">
      <w:start w:val="1"/>
      <w:numFmt w:val="decimal"/>
      <w:pStyle w:val="a3"/>
      <w:suff w:val="space"/>
      <w:lvlText w:val="%4、"/>
      <w:lvlJc w:val="left"/>
      <w:pPr>
        <w:ind w:left="420" w:firstLine="482"/>
      </w:pPr>
      <w:rPr>
        <w:rFonts w:ascii="华文细黑" w:eastAsia="华文细黑" w:hint="eastAsia"/>
        <w:b w:val="0"/>
        <w:i w:val="0"/>
        <w:snapToGrid/>
        <w:spacing w:val="0"/>
        <w:w w:val="100"/>
        <w:kern w:val="2"/>
        <w:position w:val="0"/>
        <w:sz w:val="24"/>
      </w:rPr>
    </w:lvl>
    <w:lvl w:ilvl="4">
      <w:start w:val="1"/>
      <w:numFmt w:val="decimal"/>
      <w:pStyle w:val="a4"/>
      <w:suff w:val="space"/>
      <w:lvlText w:val="（%5）"/>
      <w:lvlJc w:val="left"/>
      <w:pPr>
        <w:ind w:left="839" w:firstLine="482"/>
      </w:pPr>
      <w:rPr>
        <w:rFonts w:ascii="华文细黑" w:eastAsia="华文细黑" w:hint="eastAsia"/>
        <w:b w:val="0"/>
        <w:i w:val="0"/>
        <w:snapToGrid/>
        <w:spacing w:val="0"/>
        <w:w w:val="100"/>
        <w:kern w:val="2"/>
        <w:position w:val="0"/>
        <w:sz w:val="24"/>
      </w:rPr>
    </w:lvl>
    <w:lvl w:ilvl="5">
      <w:start w:val="1"/>
      <w:numFmt w:val="upperLetter"/>
      <w:pStyle w:val="a5"/>
      <w:suff w:val="space"/>
      <w:lvlText w:val="（%6）"/>
      <w:lvlJc w:val="left"/>
      <w:pPr>
        <w:ind w:left="1259" w:firstLine="482"/>
      </w:pPr>
      <w:rPr>
        <w:rFonts w:ascii="华文细黑" w:eastAsia="华文细黑" w:hint="eastAsia"/>
        <w:b w:val="0"/>
        <w:i w:val="0"/>
        <w:snapToGrid/>
        <w:spacing w:val="0"/>
        <w:w w:val="100"/>
        <w:kern w:val="2"/>
        <w:position w:val="0"/>
        <w:sz w:val="24"/>
      </w:rPr>
    </w:lvl>
    <w:lvl w:ilvl="6">
      <w:start w:val="1"/>
      <w:numFmt w:val="lowerLetter"/>
      <w:suff w:val="space"/>
      <w:lvlText w:val="（%7）"/>
      <w:lvlJc w:val="left"/>
      <w:pPr>
        <w:ind w:left="1678" w:firstLine="482"/>
      </w:pPr>
      <w:rPr>
        <w:rFonts w:ascii="华文细黑" w:eastAsia="华文细黑" w:hint="eastAsia"/>
        <w:b w:val="0"/>
        <w:i w:val="0"/>
        <w:snapToGrid/>
        <w:spacing w:val="0"/>
        <w:w w:val="100"/>
        <w:kern w:val="2"/>
        <w:position w:val="0"/>
        <w:sz w:val="24"/>
      </w:rPr>
    </w:lvl>
    <w:lvl w:ilvl="7">
      <w:start w:val="1"/>
      <w:numFmt w:val="upperRoman"/>
      <w:suff w:val="space"/>
      <w:lvlText w:val="（%8）"/>
      <w:lvlJc w:val="left"/>
      <w:pPr>
        <w:ind w:left="2098" w:firstLine="482"/>
      </w:pPr>
      <w:rPr>
        <w:rFonts w:ascii="华文细黑" w:eastAsia="华文细黑" w:hint="eastAsia"/>
        <w:b w:val="0"/>
        <w:i w:val="0"/>
        <w:snapToGrid/>
        <w:spacing w:val="0"/>
        <w:w w:val="100"/>
        <w:kern w:val="2"/>
        <w:position w:val="0"/>
        <w:sz w:val="24"/>
      </w:rPr>
    </w:lvl>
    <w:lvl w:ilvl="8">
      <w:start w:val="1"/>
      <w:numFmt w:val="lowerRoman"/>
      <w:suff w:val="space"/>
      <w:lvlText w:val="（%9）"/>
      <w:lvlJc w:val="left"/>
      <w:pPr>
        <w:ind w:left="2517" w:firstLine="482"/>
      </w:pPr>
      <w:rPr>
        <w:rFonts w:ascii="华文细黑" w:eastAsia="华文细黑" w:hint="eastAsia"/>
        <w:b w:val="0"/>
        <w:i w:val="0"/>
        <w:snapToGrid/>
        <w:spacing w:val="0"/>
        <w:w w:val="100"/>
        <w:kern w:val="2"/>
        <w:position w:val="0"/>
        <w:sz w:val="24"/>
      </w:rPr>
    </w:lvl>
  </w:abstractNum>
  <w:abstractNum w:abstractNumId="3">
    <w:nsid w:val="361A39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F2E4D41"/>
    <w:multiLevelType w:val="hybridMultilevel"/>
    <w:tmpl w:val="F75401E0"/>
    <w:lvl w:ilvl="0" w:tplc="D90A13E8">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6E4A5FAF"/>
    <w:multiLevelType w:val="hybridMultilevel"/>
    <w:tmpl w:val="F75401E0"/>
    <w:lvl w:ilvl="0" w:tplc="D90A13E8">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7D2B28E5"/>
    <w:multiLevelType w:val="multilevel"/>
    <w:tmpl w:val="90FEF95E"/>
    <w:numStyleLink w:val="a"/>
  </w:abstractNum>
  <w:abstractNum w:abstractNumId="7">
    <w:nsid w:val="7D475066"/>
    <w:multiLevelType w:val="multilevel"/>
    <w:tmpl w:val="90FEF95E"/>
    <w:numStyleLink w:val="a"/>
  </w:abstractNum>
  <w:num w:numId="1">
    <w:abstractNumId w:val="2"/>
  </w:num>
  <w:num w:numId="2">
    <w:abstractNumId w:val="1"/>
    <w:lvlOverride w:ilvl="0">
      <w:lvl w:ilvl="0">
        <w:numFmt w:val="decimal"/>
        <w:lvlText w:val=""/>
        <w:lvlJc w:val="left"/>
      </w:lvl>
    </w:lvlOverride>
    <w:lvlOverride w:ilvl="1">
      <w:lvl w:ilvl="1">
        <w:start w:val="1"/>
        <w:numFmt w:val="chineseCountingThousand"/>
        <w:lvlRestart w:val="0"/>
        <w:lvlText w:val="第%2条"/>
        <w:lvlJc w:val="left"/>
        <w:pPr>
          <w:tabs>
            <w:tab w:val="num" w:pos="0"/>
          </w:tabs>
          <w:ind w:left="0" w:firstLine="482"/>
        </w:pPr>
        <w:rPr>
          <w:rFonts w:ascii="华文细黑" w:eastAsia="华文细黑" w:hint="eastAsia"/>
          <w:b/>
          <w:i w:val="0"/>
          <w:snapToGrid/>
          <w:spacing w:val="0"/>
          <w:w w:val="100"/>
          <w:kern w:val="2"/>
          <w:position w:val="0"/>
          <w:sz w:val="24"/>
        </w:rPr>
      </w:lvl>
    </w:lvlOverride>
  </w:num>
  <w:num w:numId="3">
    <w:abstractNumId w:val="0"/>
  </w:num>
  <w:num w:numId="4">
    <w:abstractNumId w:val="4"/>
  </w:num>
  <w:num w:numId="5">
    <w:abstractNumId w:val="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6"/>
  </w:num>
  <w:num w:numId="12">
    <w:abstractNumId w:val="0"/>
  </w:num>
  <w:num w:numId="13">
    <w:abstractNumId w:val="0"/>
  </w:num>
  <w:num w:numId="14">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attachedTemplate r:id="rId1"/>
  <w:linkStyles/>
  <w:stylePaneFormatFilter w:val="1021"/>
  <w:defaultTabStop w:val="420"/>
  <w:drawingGridVerticalSpacing w:val="156"/>
  <w:displayHorizontalDrawingGridEvery w:val="0"/>
  <w:displayVerticalDrawingGridEvery w:val="2"/>
  <w:characterSpacingControl w:val="compressPunctuation"/>
  <w:hdrShapeDefaults>
    <o:shapedefaults v:ext="edit" spidmax="849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32E7"/>
    <w:rsid w:val="00006CDD"/>
    <w:rsid w:val="00011FDD"/>
    <w:rsid w:val="00013EA8"/>
    <w:rsid w:val="000407FB"/>
    <w:rsid w:val="00062B06"/>
    <w:rsid w:val="000759AF"/>
    <w:rsid w:val="000A078F"/>
    <w:rsid w:val="000B5A5E"/>
    <w:rsid w:val="000D3D2D"/>
    <w:rsid w:val="000D5370"/>
    <w:rsid w:val="000D636E"/>
    <w:rsid w:val="000E2CFD"/>
    <w:rsid w:val="000F36FE"/>
    <w:rsid w:val="00101C8A"/>
    <w:rsid w:val="0012102D"/>
    <w:rsid w:val="0014506C"/>
    <w:rsid w:val="00147213"/>
    <w:rsid w:val="00154392"/>
    <w:rsid w:val="00155A9B"/>
    <w:rsid w:val="001735A6"/>
    <w:rsid w:val="001859C5"/>
    <w:rsid w:val="001873E3"/>
    <w:rsid w:val="00196A48"/>
    <w:rsid w:val="001A5722"/>
    <w:rsid w:val="001B03A7"/>
    <w:rsid w:val="001B6614"/>
    <w:rsid w:val="001C1B7B"/>
    <w:rsid w:val="001E569E"/>
    <w:rsid w:val="001F2A35"/>
    <w:rsid w:val="00200E9A"/>
    <w:rsid w:val="002027CD"/>
    <w:rsid w:val="00202EEA"/>
    <w:rsid w:val="0021399D"/>
    <w:rsid w:val="00221710"/>
    <w:rsid w:val="00223838"/>
    <w:rsid w:val="0023184B"/>
    <w:rsid w:val="00246D1B"/>
    <w:rsid w:val="002618B9"/>
    <w:rsid w:val="00265830"/>
    <w:rsid w:val="002665AB"/>
    <w:rsid w:val="00270841"/>
    <w:rsid w:val="00280A5C"/>
    <w:rsid w:val="002903E6"/>
    <w:rsid w:val="002A17A5"/>
    <w:rsid w:val="002A1D9C"/>
    <w:rsid w:val="002A6789"/>
    <w:rsid w:val="002A710F"/>
    <w:rsid w:val="002B2B79"/>
    <w:rsid w:val="002C5D7C"/>
    <w:rsid w:val="002D172A"/>
    <w:rsid w:val="002D34B2"/>
    <w:rsid w:val="002D541C"/>
    <w:rsid w:val="002E2EE5"/>
    <w:rsid w:val="002E4FF1"/>
    <w:rsid w:val="002E5E4D"/>
    <w:rsid w:val="002E659B"/>
    <w:rsid w:val="002E72FD"/>
    <w:rsid w:val="00302E85"/>
    <w:rsid w:val="0031197A"/>
    <w:rsid w:val="00322E88"/>
    <w:rsid w:val="0032637E"/>
    <w:rsid w:val="00343357"/>
    <w:rsid w:val="00367730"/>
    <w:rsid w:val="00370DA4"/>
    <w:rsid w:val="00371416"/>
    <w:rsid w:val="00397C34"/>
    <w:rsid w:val="003A4214"/>
    <w:rsid w:val="003A72A6"/>
    <w:rsid w:val="003C1F80"/>
    <w:rsid w:val="003D0F98"/>
    <w:rsid w:val="003D1CC4"/>
    <w:rsid w:val="003D5BFD"/>
    <w:rsid w:val="003E45C3"/>
    <w:rsid w:val="003F23C6"/>
    <w:rsid w:val="00424D99"/>
    <w:rsid w:val="00424EE9"/>
    <w:rsid w:val="00427CDA"/>
    <w:rsid w:val="00431069"/>
    <w:rsid w:val="00433D51"/>
    <w:rsid w:val="0044530E"/>
    <w:rsid w:val="004561B6"/>
    <w:rsid w:val="0046700C"/>
    <w:rsid w:val="004763AA"/>
    <w:rsid w:val="004767BE"/>
    <w:rsid w:val="00477A45"/>
    <w:rsid w:val="00480999"/>
    <w:rsid w:val="004837C3"/>
    <w:rsid w:val="00484305"/>
    <w:rsid w:val="00485AD3"/>
    <w:rsid w:val="0049691D"/>
    <w:rsid w:val="0049699D"/>
    <w:rsid w:val="004A23B8"/>
    <w:rsid w:val="004A3B3D"/>
    <w:rsid w:val="004A47B9"/>
    <w:rsid w:val="004A6054"/>
    <w:rsid w:val="004B3A16"/>
    <w:rsid w:val="004C31AD"/>
    <w:rsid w:val="004D5AAE"/>
    <w:rsid w:val="004D6B68"/>
    <w:rsid w:val="004E0F24"/>
    <w:rsid w:val="004F07FD"/>
    <w:rsid w:val="00504A4E"/>
    <w:rsid w:val="00527349"/>
    <w:rsid w:val="00530AB7"/>
    <w:rsid w:val="00534E72"/>
    <w:rsid w:val="00540630"/>
    <w:rsid w:val="005418A4"/>
    <w:rsid w:val="00542986"/>
    <w:rsid w:val="005501D1"/>
    <w:rsid w:val="0058544C"/>
    <w:rsid w:val="005943DF"/>
    <w:rsid w:val="005966FC"/>
    <w:rsid w:val="005B01D6"/>
    <w:rsid w:val="005B1833"/>
    <w:rsid w:val="005B2D9D"/>
    <w:rsid w:val="005C3A18"/>
    <w:rsid w:val="005D3C07"/>
    <w:rsid w:val="005D6D20"/>
    <w:rsid w:val="005D721F"/>
    <w:rsid w:val="005E22A8"/>
    <w:rsid w:val="005E2A9C"/>
    <w:rsid w:val="005F0628"/>
    <w:rsid w:val="005F38AC"/>
    <w:rsid w:val="00601A24"/>
    <w:rsid w:val="006124ED"/>
    <w:rsid w:val="00615D1A"/>
    <w:rsid w:val="006241D9"/>
    <w:rsid w:val="0062654A"/>
    <w:rsid w:val="00633DF8"/>
    <w:rsid w:val="006566A7"/>
    <w:rsid w:val="00657FAE"/>
    <w:rsid w:val="006607F0"/>
    <w:rsid w:val="00663466"/>
    <w:rsid w:val="00674E87"/>
    <w:rsid w:val="00691147"/>
    <w:rsid w:val="006920BC"/>
    <w:rsid w:val="00694743"/>
    <w:rsid w:val="006960B9"/>
    <w:rsid w:val="006A0351"/>
    <w:rsid w:val="006A6BB9"/>
    <w:rsid w:val="006B682B"/>
    <w:rsid w:val="006C5FEF"/>
    <w:rsid w:val="006D193E"/>
    <w:rsid w:val="006D2AC0"/>
    <w:rsid w:val="006D38E9"/>
    <w:rsid w:val="006F6791"/>
    <w:rsid w:val="00701C31"/>
    <w:rsid w:val="007040C2"/>
    <w:rsid w:val="00704BFD"/>
    <w:rsid w:val="00712852"/>
    <w:rsid w:val="0072577B"/>
    <w:rsid w:val="007346C6"/>
    <w:rsid w:val="00744954"/>
    <w:rsid w:val="00752860"/>
    <w:rsid w:val="00753CA6"/>
    <w:rsid w:val="007543A3"/>
    <w:rsid w:val="00754A59"/>
    <w:rsid w:val="00780A3F"/>
    <w:rsid w:val="00784629"/>
    <w:rsid w:val="00785A1D"/>
    <w:rsid w:val="00790AC5"/>
    <w:rsid w:val="007B08C1"/>
    <w:rsid w:val="007B72CA"/>
    <w:rsid w:val="007C3255"/>
    <w:rsid w:val="007D0572"/>
    <w:rsid w:val="007D7811"/>
    <w:rsid w:val="007E2DE5"/>
    <w:rsid w:val="007F431D"/>
    <w:rsid w:val="00803366"/>
    <w:rsid w:val="00804462"/>
    <w:rsid w:val="00810307"/>
    <w:rsid w:val="0081041A"/>
    <w:rsid w:val="008127D1"/>
    <w:rsid w:val="00816B6A"/>
    <w:rsid w:val="008233ED"/>
    <w:rsid w:val="0083124A"/>
    <w:rsid w:val="00832E62"/>
    <w:rsid w:val="0083527E"/>
    <w:rsid w:val="0086381E"/>
    <w:rsid w:val="0087360E"/>
    <w:rsid w:val="008736E3"/>
    <w:rsid w:val="008845D6"/>
    <w:rsid w:val="00884B3D"/>
    <w:rsid w:val="00884E91"/>
    <w:rsid w:val="00891421"/>
    <w:rsid w:val="00891A82"/>
    <w:rsid w:val="0089617D"/>
    <w:rsid w:val="008A2AF5"/>
    <w:rsid w:val="008C0680"/>
    <w:rsid w:val="00903DD5"/>
    <w:rsid w:val="00904943"/>
    <w:rsid w:val="009139DE"/>
    <w:rsid w:val="00920F4C"/>
    <w:rsid w:val="00925258"/>
    <w:rsid w:val="00926611"/>
    <w:rsid w:val="00933815"/>
    <w:rsid w:val="00945E73"/>
    <w:rsid w:val="009716BA"/>
    <w:rsid w:val="00977325"/>
    <w:rsid w:val="00977542"/>
    <w:rsid w:val="00977B15"/>
    <w:rsid w:val="009A67D7"/>
    <w:rsid w:val="009B4C3E"/>
    <w:rsid w:val="009B7B8D"/>
    <w:rsid w:val="009C3DE4"/>
    <w:rsid w:val="009D5E38"/>
    <w:rsid w:val="009F2F98"/>
    <w:rsid w:val="009F74A4"/>
    <w:rsid w:val="00A032E7"/>
    <w:rsid w:val="00A10770"/>
    <w:rsid w:val="00A261D2"/>
    <w:rsid w:val="00A27DB3"/>
    <w:rsid w:val="00A52DC2"/>
    <w:rsid w:val="00A564C3"/>
    <w:rsid w:val="00A64A65"/>
    <w:rsid w:val="00A65B1E"/>
    <w:rsid w:val="00A65EF5"/>
    <w:rsid w:val="00A80F47"/>
    <w:rsid w:val="00A850B9"/>
    <w:rsid w:val="00A92C81"/>
    <w:rsid w:val="00A9617E"/>
    <w:rsid w:val="00A97166"/>
    <w:rsid w:val="00A97DA2"/>
    <w:rsid w:val="00AA5FFE"/>
    <w:rsid w:val="00AD4C73"/>
    <w:rsid w:val="00AE3BF8"/>
    <w:rsid w:val="00AF03A7"/>
    <w:rsid w:val="00AF403B"/>
    <w:rsid w:val="00B022D0"/>
    <w:rsid w:val="00B05849"/>
    <w:rsid w:val="00B124FD"/>
    <w:rsid w:val="00B2473D"/>
    <w:rsid w:val="00B26802"/>
    <w:rsid w:val="00B26E4F"/>
    <w:rsid w:val="00B30745"/>
    <w:rsid w:val="00B336DF"/>
    <w:rsid w:val="00B344EA"/>
    <w:rsid w:val="00B51777"/>
    <w:rsid w:val="00B652F9"/>
    <w:rsid w:val="00B7799A"/>
    <w:rsid w:val="00BA4BF8"/>
    <w:rsid w:val="00BA7768"/>
    <w:rsid w:val="00BE01DF"/>
    <w:rsid w:val="00BE6E6E"/>
    <w:rsid w:val="00BF0A3C"/>
    <w:rsid w:val="00BF3FF6"/>
    <w:rsid w:val="00C03AF6"/>
    <w:rsid w:val="00C03E6F"/>
    <w:rsid w:val="00C10426"/>
    <w:rsid w:val="00C10EE1"/>
    <w:rsid w:val="00C14F6B"/>
    <w:rsid w:val="00C1502D"/>
    <w:rsid w:val="00C21BA8"/>
    <w:rsid w:val="00C51248"/>
    <w:rsid w:val="00C55DFB"/>
    <w:rsid w:val="00C61009"/>
    <w:rsid w:val="00C64120"/>
    <w:rsid w:val="00C648A5"/>
    <w:rsid w:val="00C66688"/>
    <w:rsid w:val="00C66B31"/>
    <w:rsid w:val="00C67A59"/>
    <w:rsid w:val="00C85D8A"/>
    <w:rsid w:val="00C90211"/>
    <w:rsid w:val="00CA587D"/>
    <w:rsid w:val="00CB696C"/>
    <w:rsid w:val="00CC0054"/>
    <w:rsid w:val="00CD2A06"/>
    <w:rsid w:val="00CD48FC"/>
    <w:rsid w:val="00CD686D"/>
    <w:rsid w:val="00CF14BF"/>
    <w:rsid w:val="00CF2F16"/>
    <w:rsid w:val="00D013EA"/>
    <w:rsid w:val="00D253EC"/>
    <w:rsid w:val="00D26823"/>
    <w:rsid w:val="00D32453"/>
    <w:rsid w:val="00D3353E"/>
    <w:rsid w:val="00D35D50"/>
    <w:rsid w:val="00D40B0B"/>
    <w:rsid w:val="00D42770"/>
    <w:rsid w:val="00D5254F"/>
    <w:rsid w:val="00D60899"/>
    <w:rsid w:val="00D87274"/>
    <w:rsid w:val="00D87313"/>
    <w:rsid w:val="00DA245F"/>
    <w:rsid w:val="00DA6670"/>
    <w:rsid w:val="00DC167C"/>
    <w:rsid w:val="00DE41CD"/>
    <w:rsid w:val="00DE742E"/>
    <w:rsid w:val="00DF0617"/>
    <w:rsid w:val="00DF161A"/>
    <w:rsid w:val="00DF1EAB"/>
    <w:rsid w:val="00E04782"/>
    <w:rsid w:val="00E436B5"/>
    <w:rsid w:val="00E470B7"/>
    <w:rsid w:val="00E6144F"/>
    <w:rsid w:val="00E717BB"/>
    <w:rsid w:val="00E769D7"/>
    <w:rsid w:val="00E86939"/>
    <w:rsid w:val="00E976B9"/>
    <w:rsid w:val="00EA5A0F"/>
    <w:rsid w:val="00EB1139"/>
    <w:rsid w:val="00EB45E1"/>
    <w:rsid w:val="00EB71A8"/>
    <w:rsid w:val="00EC246C"/>
    <w:rsid w:val="00ED3E35"/>
    <w:rsid w:val="00ED563B"/>
    <w:rsid w:val="00EE7D83"/>
    <w:rsid w:val="00F06922"/>
    <w:rsid w:val="00F10BEF"/>
    <w:rsid w:val="00F326AB"/>
    <w:rsid w:val="00F370E3"/>
    <w:rsid w:val="00F41123"/>
    <w:rsid w:val="00F41E95"/>
    <w:rsid w:val="00F53BCB"/>
    <w:rsid w:val="00F56886"/>
    <w:rsid w:val="00F577F3"/>
    <w:rsid w:val="00F602CB"/>
    <w:rsid w:val="00F94488"/>
    <w:rsid w:val="00FA0288"/>
    <w:rsid w:val="00FA646E"/>
    <w:rsid w:val="00FB11F0"/>
    <w:rsid w:val="00FC694D"/>
    <w:rsid w:val="00FD4D73"/>
    <w:rsid w:val="00FE00A4"/>
    <w:rsid w:val="00FE2F67"/>
    <w:rsid w:val="00FF0F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hapeDefaults>
    <o:shapedefaults v:ext="edit" spidmax="849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6">
    <w:name w:val="Normal"/>
    <w:rsid w:val="00D013EA"/>
    <w:pPr>
      <w:widowControl w:val="0"/>
      <w:jc w:val="both"/>
    </w:pPr>
    <w:rPr>
      <w:rFonts w:ascii="Calibri" w:eastAsia="宋体" w:hAnsi="Calibri" w:cs="Times New Roman"/>
    </w:rPr>
  </w:style>
  <w:style w:type="paragraph" w:styleId="1">
    <w:name w:val="heading 1"/>
    <w:basedOn w:val="a6"/>
    <w:next w:val="a6"/>
    <w:link w:val="1Char"/>
    <w:uiPriority w:val="9"/>
    <w:rsid w:val="00D013EA"/>
    <w:pPr>
      <w:keepNext/>
      <w:keepLines/>
      <w:spacing w:before="340" w:after="330" w:line="578" w:lineRule="auto"/>
      <w:outlineLvl w:val="0"/>
    </w:pPr>
    <w:rPr>
      <w:b/>
      <w:bCs/>
      <w:kern w:val="44"/>
      <w:sz w:val="44"/>
      <w:szCs w:val="44"/>
    </w:rPr>
  </w:style>
  <w:style w:type="character" w:default="1" w:styleId="a7">
    <w:name w:val="Default Paragraph Font"/>
    <w:uiPriority w:val="1"/>
    <w:semiHidden/>
    <w:unhideWhenUsed/>
    <w:rsid w:val="00D013EA"/>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rsid w:val="00D013EA"/>
  </w:style>
  <w:style w:type="paragraph" w:customStyle="1" w:styleId="-">
    <w:name w:val="封面-正文"/>
    <w:qFormat/>
    <w:rsid w:val="00D013EA"/>
    <w:pPr>
      <w:spacing w:beforeLines="50" w:afterLines="50"/>
      <w:jc w:val="center"/>
    </w:pPr>
    <w:rPr>
      <w:rFonts w:ascii="黑体" w:eastAsia="黑体" w:hAnsi="Calibri" w:cs="Times New Roman"/>
      <w:b/>
      <w:sz w:val="44"/>
      <w:szCs w:val="44"/>
    </w:rPr>
  </w:style>
  <w:style w:type="paragraph" w:customStyle="1" w:styleId="-0">
    <w:name w:val="封面-标题"/>
    <w:next w:val="-"/>
    <w:qFormat/>
    <w:rsid w:val="00D013EA"/>
    <w:pPr>
      <w:spacing w:beforeLines="50" w:afterLines="50"/>
      <w:jc w:val="center"/>
      <w:outlineLvl w:val="0"/>
    </w:pPr>
    <w:rPr>
      <w:rFonts w:ascii="黑体" w:eastAsia="黑体" w:hAnsi="Calibri" w:cs="Times New Roman"/>
      <w:b/>
      <w:sz w:val="44"/>
      <w:szCs w:val="44"/>
    </w:rPr>
  </w:style>
  <w:style w:type="paragraph" w:customStyle="1" w:styleId="aa">
    <w:name w:val="备注"/>
    <w:qFormat/>
    <w:rsid w:val="00D013EA"/>
    <w:pPr>
      <w:widowControl w:val="0"/>
      <w:jc w:val="both"/>
    </w:pPr>
    <w:rPr>
      <w:rFonts w:ascii="华文细黑" w:eastAsia="华文细黑" w:hAnsi="华文细黑" w:cs="Times New Roman"/>
      <w:szCs w:val="24"/>
    </w:rPr>
  </w:style>
  <w:style w:type="paragraph" w:customStyle="1" w:styleId="ab">
    <w:name w:val="节"/>
    <w:next w:val="aa"/>
    <w:qFormat/>
    <w:rsid w:val="00D013EA"/>
    <w:pPr>
      <w:jc w:val="center"/>
      <w:outlineLvl w:val="1"/>
    </w:pPr>
    <w:rPr>
      <w:rFonts w:ascii="华文细黑" w:eastAsia="华文细黑" w:hAnsi="华文细黑" w:cs="Times New Roman"/>
      <w:b/>
      <w:sz w:val="24"/>
      <w:szCs w:val="24"/>
    </w:rPr>
  </w:style>
  <w:style w:type="table" w:styleId="ac">
    <w:name w:val="Table Grid"/>
    <w:basedOn w:val="a8"/>
    <w:uiPriority w:val="59"/>
    <w:rsid w:val="00D013EA"/>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节编号列表"/>
    <w:next w:val="a1"/>
    <w:qFormat/>
    <w:rsid w:val="00D013EA"/>
    <w:pPr>
      <w:numPr>
        <w:numId w:val="3"/>
      </w:numPr>
      <w:spacing w:line="440" w:lineRule="exact"/>
      <w:jc w:val="center"/>
      <w:outlineLvl w:val="1"/>
    </w:pPr>
    <w:rPr>
      <w:rFonts w:ascii="华文细黑" w:eastAsia="华文细黑" w:hAnsi="华文细黑" w:cs="Times New Roman"/>
      <w:b/>
      <w:sz w:val="24"/>
      <w:szCs w:val="24"/>
    </w:rPr>
  </w:style>
  <w:style w:type="paragraph" w:customStyle="1" w:styleId="-1">
    <w:name w:val="正文-一级"/>
    <w:qFormat/>
    <w:rsid w:val="00D013EA"/>
    <w:pPr>
      <w:widowControl w:val="0"/>
      <w:spacing w:line="440" w:lineRule="exact"/>
      <w:ind w:firstLine="482"/>
      <w:jc w:val="both"/>
    </w:pPr>
    <w:rPr>
      <w:rFonts w:ascii="华文细黑" w:eastAsia="华文细黑" w:hAnsi="华文细黑" w:cs="Times New Roman"/>
      <w:sz w:val="24"/>
      <w:szCs w:val="24"/>
    </w:rPr>
  </w:style>
  <w:style w:type="paragraph" w:customStyle="1" w:styleId="a1">
    <w:name w:val="条编号列表"/>
    <w:next w:val="-1"/>
    <w:qFormat/>
    <w:rsid w:val="00D013EA"/>
    <w:pPr>
      <w:numPr>
        <w:ilvl w:val="1"/>
        <w:numId w:val="3"/>
      </w:numPr>
      <w:spacing w:line="440" w:lineRule="exact"/>
      <w:jc w:val="both"/>
    </w:pPr>
    <w:rPr>
      <w:rFonts w:ascii="华文细黑" w:eastAsia="华文细黑" w:hAnsi="华文细黑" w:cs="Times New Roman"/>
      <w:sz w:val="24"/>
      <w:szCs w:val="24"/>
    </w:rPr>
  </w:style>
  <w:style w:type="paragraph" w:customStyle="1" w:styleId="a2">
    <w:name w:val="一级编号列表"/>
    <w:qFormat/>
    <w:rsid w:val="00D013EA"/>
    <w:pPr>
      <w:numPr>
        <w:ilvl w:val="2"/>
        <w:numId w:val="3"/>
      </w:numPr>
      <w:spacing w:line="440" w:lineRule="exact"/>
      <w:jc w:val="both"/>
    </w:pPr>
    <w:rPr>
      <w:rFonts w:ascii="华文细黑" w:eastAsia="华文细黑" w:hAnsi="华文细黑" w:cs="Times New Roman"/>
      <w:sz w:val="24"/>
      <w:szCs w:val="24"/>
    </w:rPr>
  </w:style>
  <w:style w:type="paragraph" w:customStyle="1" w:styleId="a3">
    <w:name w:val="二级编号列表"/>
    <w:qFormat/>
    <w:rsid w:val="00D013EA"/>
    <w:pPr>
      <w:numPr>
        <w:ilvl w:val="3"/>
        <w:numId w:val="3"/>
      </w:numPr>
      <w:spacing w:line="440" w:lineRule="exact"/>
      <w:jc w:val="both"/>
    </w:pPr>
    <w:rPr>
      <w:rFonts w:ascii="华文细黑" w:eastAsia="华文细黑" w:hAnsi="华文细黑" w:cs="Times New Roman"/>
      <w:sz w:val="24"/>
      <w:szCs w:val="24"/>
    </w:rPr>
  </w:style>
  <w:style w:type="character" w:customStyle="1" w:styleId="1Char">
    <w:name w:val="标题 1 Char"/>
    <w:basedOn w:val="a7"/>
    <w:link w:val="1"/>
    <w:uiPriority w:val="9"/>
    <w:rsid w:val="00D013EA"/>
    <w:rPr>
      <w:rFonts w:ascii="Calibri" w:eastAsia="宋体" w:hAnsi="Calibri" w:cs="Times New Roman"/>
      <w:b/>
      <w:bCs/>
      <w:kern w:val="44"/>
      <w:sz w:val="44"/>
      <w:szCs w:val="44"/>
    </w:rPr>
  </w:style>
  <w:style w:type="paragraph" w:styleId="TOC">
    <w:name w:val="TOC Heading"/>
    <w:basedOn w:val="1"/>
    <w:next w:val="a6"/>
    <w:uiPriority w:val="39"/>
    <w:semiHidden/>
    <w:unhideWhenUsed/>
    <w:qFormat/>
    <w:rsid w:val="00D013E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6"/>
    <w:next w:val="a6"/>
    <w:autoRedefine/>
    <w:uiPriority w:val="39"/>
    <w:unhideWhenUsed/>
    <w:rsid w:val="00D013EA"/>
    <w:pPr>
      <w:tabs>
        <w:tab w:val="right" w:leader="dot" w:pos="8302"/>
      </w:tabs>
    </w:pPr>
  </w:style>
  <w:style w:type="paragraph" w:styleId="2">
    <w:name w:val="toc 2"/>
    <w:basedOn w:val="a6"/>
    <w:next w:val="a6"/>
    <w:autoRedefine/>
    <w:uiPriority w:val="39"/>
    <w:unhideWhenUsed/>
    <w:rsid w:val="00D013EA"/>
    <w:pPr>
      <w:ind w:leftChars="200" w:left="420"/>
    </w:pPr>
  </w:style>
  <w:style w:type="character" w:styleId="ad">
    <w:name w:val="Hyperlink"/>
    <w:basedOn w:val="a7"/>
    <w:uiPriority w:val="99"/>
    <w:unhideWhenUsed/>
    <w:rsid w:val="00D013EA"/>
    <w:rPr>
      <w:color w:val="0000FF" w:themeColor="hyperlink"/>
      <w:u w:val="single"/>
    </w:rPr>
  </w:style>
  <w:style w:type="paragraph" w:customStyle="1" w:styleId="a4">
    <w:name w:val="三级编号列表"/>
    <w:qFormat/>
    <w:rsid w:val="00D013EA"/>
    <w:pPr>
      <w:numPr>
        <w:ilvl w:val="4"/>
        <w:numId w:val="3"/>
      </w:numPr>
      <w:spacing w:line="440" w:lineRule="exact"/>
      <w:jc w:val="both"/>
    </w:pPr>
    <w:rPr>
      <w:rFonts w:ascii="华文细黑" w:eastAsia="华文细黑" w:hAnsi="华文细黑" w:cs="Times New Roman"/>
      <w:sz w:val="24"/>
      <w:szCs w:val="24"/>
    </w:rPr>
  </w:style>
  <w:style w:type="paragraph" w:customStyle="1" w:styleId="-2">
    <w:name w:val="正文-二级"/>
    <w:qFormat/>
    <w:rsid w:val="00D013EA"/>
    <w:pPr>
      <w:widowControl w:val="0"/>
      <w:spacing w:line="440" w:lineRule="exact"/>
      <w:ind w:leftChars="200" w:left="200" w:firstLineChars="200" w:firstLine="200"/>
      <w:jc w:val="both"/>
    </w:pPr>
    <w:rPr>
      <w:rFonts w:ascii="华文细黑" w:eastAsia="华文细黑" w:hAnsi="华文细黑" w:cs="Times New Roman"/>
      <w:sz w:val="24"/>
      <w:szCs w:val="24"/>
    </w:rPr>
  </w:style>
  <w:style w:type="paragraph" w:customStyle="1" w:styleId="-3">
    <w:name w:val="正文-三级"/>
    <w:qFormat/>
    <w:rsid w:val="00D013EA"/>
    <w:pPr>
      <w:widowControl w:val="0"/>
      <w:spacing w:line="440" w:lineRule="exact"/>
      <w:ind w:leftChars="400" w:left="400" w:firstLineChars="200" w:firstLine="200"/>
      <w:jc w:val="both"/>
    </w:pPr>
    <w:rPr>
      <w:rFonts w:ascii="华文细黑" w:eastAsia="华文细黑" w:hAnsi="华文细黑" w:cs="Times New Roman"/>
      <w:sz w:val="24"/>
      <w:szCs w:val="24"/>
    </w:rPr>
  </w:style>
  <w:style w:type="paragraph" w:customStyle="1" w:styleId="-4">
    <w:name w:val="正文-四级"/>
    <w:qFormat/>
    <w:rsid w:val="00D013EA"/>
    <w:pPr>
      <w:widowControl w:val="0"/>
      <w:spacing w:line="440" w:lineRule="exact"/>
      <w:ind w:leftChars="600" w:left="600" w:firstLineChars="200" w:firstLine="200"/>
      <w:jc w:val="both"/>
    </w:pPr>
    <w:rPr>
      <w:rFonts w:ascii="华文细黑" w:eastAsia="华文细黑" w:hAnsi="华文细黑" w:cs="Times New Roman"/>
      <w:sz w:val="24"/>
      <w:szCs w:val="24"/>
    </w:rPr>
  </w:style>
  <w:style w:type="paragraph" w:customStyle="1" w:styleId="-5">
    <w:name w:val="页脚-华文细黑"/>
    <w:qFormat/>
    <w:rsid w:val="00D013EA"/>
    <w:pPr>
      <w:widowControl w:val="0"/>
      <w:jc w:val="center"/>
    </w:pPr>
    <w:rPr>
      <w:rFonts w:ascii="华文细黑" w:eastAsia="华文细黑" w:hAnsi="华文细黑" w:cs="Times New Roman"/>
    </w:rPr>
  </w:style>
  <w:style w:type="paragraph" w:customStyle="1" w:styleId="-6">
    <w:name w:val="页眉-华文细黑"/>
    <w:qFormat/>
    <w:rsid w:val="00D013EA"/>
    <w:pPr>
      <w:widowControl w:val="0"/>
      <w:jc w:val="right"/>
    </w:pPr>
    <w:rPr>
      <w:rFonts w:ascii="华文细黑" w:eastAsia="华文细黑" w:hAnsi="华文细黑" w:cs="Times New Roman"/>
      <w:noProof/>
    </w:rPr>
  </w:style>
  <w:style w:type="numbering" w:customStyle="1" w:styleId="a">
    <w:name w:val="制度模板"/>
    <w:uiPriority w:val="99"/>
    <w:rsid w:val="00D013EA"/>
    <w:pPr>
      <w:numPr>
        <w:numId w:val="1"/>
      </w:numPr>
    </w:pPr>
  </w:style>
  <w:style w:type="paragraph" w:customStyle="1" w:styleId="a5">
    <w:name w:val="其他编号列表"/>
    <w:rsid w:val="00D013EA"/>
    <w:pPr>
      <w:widowControl w:val="0"/>
      <w:numPr>
        <w:ilvl w:val="5"/>
        <w:numId w:val="3"/>
      </w:numPr>
      <w:spacing w:line="440" w:lineRule="exact"/>
      <w:jc w:val="both"/>
    </w:pPr>
    <w:rPr>
      <w:rFonts w:ascii="华文细黑" w:eastAsia="华文细黑" w:hAnsi="华文细黑" w:cs="Times New Roman"/>
      <w:sz w:val="24"/>
      <w:szCs w:val="24"/>
    </w:rPr>
  </w:style>
  <w:style w:type="character" w:customStyle="1" w:styleId="ae">
    <w:name w:val="发布版本"/>
    <w:uiPriority w:val="1"/>
    <w:qFormat/>
    <w:rsid w:val="00D013EA"/>
    <w:rPr>
      <w:rFonts w:ascii="黑体" w:eastAsia="黑体"/>
      <w:b/>
      <w:spacing w:val="0"/>
      <w:w w:val="100"/>
      <w:kern w:val="2"/>
      <w:position w:val="0"/>
      <w:sz w:val="24"/>
      <w:szCs w:val="24"/>
    </w:rPr>
  </w:style>
  <w:style w:type="paragraph" w:styleId="af">
    <w:name w:val="Document Map"/>
    <w:basedOn w:val="a6"/>
    <w:link w:val="Char"/>
    <w:uiPriority w:val="99"/>
    <w:semiHidden/>
    <w:unhideWhenUsed/>
    <w:rsid w:val="00D013EA"/>
    <w:rPr>
      <w:rFonts w:ascii="宋体"/>
      <w:sz w:val="18"/>
      <w:szCs w:val="18"/>
    </w:rPr>
  </w:style>
  <w:style w:type="character" w:customStyle="1" w:styleId="Char">
    <w:name w:val="文档结构图 Char"/>
    <w:basedOn w:val="a7"/>
    <w:link w:val="af"/>
    <w:uiPriority w:val="99"/>
    <w:semiHidden/>
    <w:rsid w:val="00D013EA"/>
    <w:rPr>
      <w:rFonts w:ascii="宋体" w:eastAsia="宋体" w:hAnsi="Calibri" w:cs="Times New Roman"/>
      <w:sz w:val="18"/>
      <w:szCs w:val="18"/>
    </w:rPr>
  </w:style>
  <w:style w:type="paragraph" w:styleId="af0">
    <w:name w:val="Balloon Text"/>
    <w:basedOn w:val="a6"/>
    <w:link w:val="Char0"/>
    <w:uiPriority w:val="99"/>
    <w:semiHidden/>
    <w:unhideWhenUsed/>
    <w:rsid w:val="00D013EA"/>
    <w:rPr>
      <w:sz w:val="18"/>
      <w:szCs w:val="18"/>
    </w:rPr>
  </w:style>
  <w:style w:type="character" w:customStyle="1" w:styleId="Char0">
    <w:name w:val="批注框文本 Char"/>
    <w:basedOn w:val="a7"/>
    <w:link w:val="af0"/>
    <w:uiPriority w:val="99"/>
    <w:semiHidden/>
    <w:rsid w:val="00D013EA"/>
    <w:rPr>
      <w:rFonts w:ascii="Calibri" w:eastAsia="宋体" w:hAnsi="Calibri" w:cs="Times New Roman"/>
      <w:sz w:val="18"/>
      <w:szCs w:val="18"/>
    </w:rPr>
  </w:style>
  <w:style w:type="paragraph" w:styleId="af1">
    <w:name w:val="header"/>
    <w:basedOn w:val="a6"/>
    <w:link w:val="Char1"/>
    <w:uiPriority w:val="99"/>
    <w:semiHidden/>
    <w:unhideWhenUsed/>
    <w:rsid w:val="00D013E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7"/>
    <w:link w:val="af1"/>
    <w:uiPriority w:val="99"/>
    <w:semiHidden/>
    <w:rsid w:val="00D013EA"/>
    <w:rPr>
      <w:rFonts w:ascii="Calibri" w:eastAsia="宋体" w:hAnsi="Calibri" w:cs="Times New Roman"/>
      <w:sz w:val="18"/>
      <w:szCs w:val="18"/>
    </w:rPr>
  </w:style>
  <w:style w:type="paragraph" w:styleId="af2">
    <w:name w:val="footer"/>
    <w:basedOn w:val="a6"/>
    <w:link w:val="Char2"/>
    <w:uiPriority w:val="99"/>
    <w:semiHidden/>
    <w:unhideWhenUsed/>
    <w:rsid w:val="00D013EA"/>
    <w:pPr>
      <w:tabs>
        <w:tab w:val="center" w:pos="4153"/>
        <w:tab w:val="right" w:pos="8306"/>
      </w:tabs>
      <w:snapToGrid w:val="0"/>
      <w:jc w:val="left"/>
    </w:pPr>
    <w:rPr>
      <w:sz w:val="18"/>
      <w:szCs w:val="18"/>
    </w:rPr>
  </w:style>
  <w:style w:type="character" w:customStyle="1" w:styleId="Char2">
    <w:name w:val="页脚 Char"/>
    <w:basedOn w:val="a7"/>
    <w:link w:val="af2"/>
    <w:uiPriority w:val="99"/>
    <w:semiHidden/>
    <w:rsid w:val="00D013EA"/>
    <w:rPr>
      <w:rFonts w:ascii="Calibri" w:eastAsia="宋体" w:hAnsi="Calibri" w:cs="Times New Roman"/>
      <w:sz w:val="18"/>
      <w:szCs w:val="18"/>
    </w:rPr>
  </w:style>
  <w:style w:type="character" w:customStyle="1" w:styleId="af3">
    <w:name w:val="版本号"/>
    <w:uiPriority w:val="1"/>
    <w:qFormat/>
    <w:rsid w:val="00D013EA"/>
    <w:rPr>
      <w:rFonts w:ascii="黑体" w:eastAsia="黑体"/>
      <w:b/>
      <w:snapToGrid/>
      <w:spacing w:val="0"/>
      <w:w w:val="100"/>
      <w:kern w:val="2"/>
      <w:position w:val="0"/>
      <w:sz w:val="24"/>
      <w:szCs w:val="24"/>
    </w:rPr>
  </w:style>
  <w:style w:type="character" w:styleId="af4">
    <w:name w:val="annotation reference"/>
    <w:basedOn w:val="a7"/>
    <w:uiPriority w:val="99"/>
    <w:semiHidden/>
    <w:unhideWhenUsed/>
    <w:rsid w:val="002A17A5"/>
    <w:rPr>
      <w:sz w:val="21"/>
      <w:szCs w:val="21"/>
    </w:rPr>
  </w:style>
  <w:style w:type="paragraph" w:styleId="af5">
    <w:name w:val="annotation text"/>
    <w:basedOn w:val="a6"/>
    <w:link w:val="Char3"/>
    <w:uiPriority w:val="99"/>
    <w:semiHidden/>
    <w:unhideWhenUsed/>
    <w:rsid w:val="002A17A5"/>
    <w:pPr>
      <w:jc w:val="left"/>
    </w:pPr>
  </w:style>
  <w:style w:type="character" w:customStyle="1" w:styleId="Char3">
    <w:name w:val="批注文字 Char"/>
    <w:basedOn w:val="a7"/>
    <w:link w:val="af5"/>
    <w:uiPriority w:val="99"/>
    <w:semiHidden/>
    <w:rsid w:val="002A17A5"/>
    <w:rPr>
      <w:rFonts w:ascii="Calibri" w:eastAsia="宋体" w:hAnsi="Calibri" w:cs="Times New Roman"/>
    </w:rPr>
  </w:style>
  <w:style w:type="paragraph" w:styleId="af6">
    <w:name w:val="annotation subject"/>
    <w:basedOn w:val="af5"/>
    <w:next w:val="af5"/>
    <w:link w:val="Char4"/>
    <w:uiPriority w:val="99"/>
    <w:semiHidden/>
    <w:unhideWhenUsed/>
    <w:rsid w:val="002A17A5"/>
    <w:rPr>
      <w:b/>
      <w:bCs/>
    </w:rPr>
  </w:style>
  <w:style w:type="character" w:customStyle="1" w:styleId="Char4">
    <w:name w:val="批注主题 Char"/>
    <w:basedOn w:val="Char3"/>
    <w:link w:val="af6"/>
    <w:uiPriority w:val="99"/>
    <w:semiHidden/>
    <w:rsid w:val="002A17A5"/>
    <w:rPr>
      <w:b/>
      <w:bCs/>
    </w:rPr>
  </w:style>
  <w:style w:type="paragraph" w:styleId="af7">
    <w:name w:val="Revision"/>
    <w:hidden/>
    <w:uiPriority w:val="99"/>
    <w:semiHidden/>
    <w:rsid w:val="002A6789"/>
    <w:rPr>
      <w:rFonts w:ascii="Calibri" w:eastAsia="宋体" w:hAnsi="Calibri" w:cs="Times New Roman"/>
    </w:rPr>
  </w:style>
  <w:style w:type="paragraph" w:styleId="af8">
    <w:name w:val="footnote text"/>
    <w:basedOn w:val="a6"/>
    <w:link w:val="Char5"/>
    <w:uiPriority w:val="99"/>
    <w:semiHidden/>
    <w:unhideWhenUsed/>
    <w:rsid w:val="00E976B9"/>
    <w:pPr>
      <w:snapToGrid w:val="0"/>
      <w:jc w:val="left"/>
    </w:pPr>
    <w:rPr>
      <w:sz w:val="18"/>
      <w:szCs w:val="18"/>
    </w:rPr>
  </w:style>
  <w:style w:type="character" w:customStyle="1" w:styleId="Char5">
    <w:name w:val="脚注文本 Char"/>
    <w:basedOn w:val="a7"/>
    <w:link w:val="af8"/>
    <w:uiPriority w:val="99"/>
    <w:semiHidden/>
    <w:rsid w:val="00E976B9"/>
    <w:rPr>
      <w:rFonts w:ascii="Calibri" w:eastAsia="宋体" w:hAnsi="Calibri" w:cs="Times New Roman"/>
      <w:sz w:val="18"/>
      <w:szCs w:val="18"/>
    </w:rPr>
  </w:style>
  <w:style w:type="character" w:styleId="af9">
    <w:name w:val="footnote reference"/>
    <w:basedOn w:val="a7"/>
    <w:uiPriority w:val="99"/>
    <w:semiHidden/>
    <w:unhideWhenUsed/>
    <w:rsid w:val="00E976B9"/>
    <w:rPr>
      <w:vertAlign w:val="superscript"/>
    </w:rPr>
  </w:style>
  <w:style w:type="paragraph" w:styleId="afa">
    <w:name w:val="endnote text"/>
    <w:basedOn w:val="a6"/>
    <w:link w:val="Char6"/>
    <w:uiPriority w:val="99"/>
    <w:semiHidden/>
    <w:unhideWhenUsed/>
    <w:rsid w:val="00E976B9"/>
    <w:pPr>
      <w:snapToGrid w:val="0"/>
      <w:jc w:val="left"/>
    </w:pPr>
  </w:style>
  <w:style w:type="character" w:customStyle="1" w:styleId="Char6">
    <w:name w:val="尾注文本 Char"/>
    <w:basedOn w:val="a7"/>
    <w:link w:val="afa"/>
    <w:uiPriority w:val="99"/>
    <w:semiHidden/>
    <w:rsid w:val="00E976B9"/>
    <w:rPr>
      <w:rFonts w:ascii="Calibri" w:eastAsia="宋体" w:hAnsi="Calibri" w:cs="Times New Roman"/>
    </w:rPr>
  </w:style>
  <w:style w:type="character" w:styleId="afb">
    <w:name w:val="endnote reference"/>
    <w:basedOn w:val="a7"/>
    <w:uiPriority w:val="99"/>
    <w:semiHidden/>
    <w:unhideWhenUsed/>
    <w:rsid w:val="00E976B9"/>
    <w:rPr>
      <w:vertAlign w:val="superscript"/>
    </w:rPr>
  </w:style>
  <w:style w:type="paragraph" w:customStyle="1" w:styleId="-7">
    <w:name w:val="封面-信息"/>
    <w:qFormat/>
    <w:rsid w:val="00D013EA"/>
    <w:pPr>
      <w:spacing w:before="156" w:after="156"/>
      <w:jc w:val="center"/>
    </w:pPr>
    <w:rPr>
      <w:rFonts w:ascii="黑体" w:eastAsia="黑体" w:hAnsi="Calibri" w:cs="Times New Roman"/>
      <w:b/>
      <w:sz w:val="24"/>
      <w:szCs w:val="24"/>
    </w:rPr>
  </w:style>
  <w:style w:type="paragraph" w:customStyle="1" w:styleId="afc">
    <w:name w:val="表格字体"/>
    <w:qFormat/>
    <w:rsid w:val="00D013EA"/>
    <w:pPr>
      <w:widowControl w:val="0"/>
      <w:jc w:val="both"/>
    </w:pPr>
    <w:rPr>
      <w:rFonts w:ascii="华文细黑" w:eastAsia="华文细黑" w:hAnsi="华文细黑" w:cs="Times New Roman"/>
    </w:rPr>
  </w:style>
  <w:style w:type="table" w:customStyle="1" w:styleId="IT">
    <w:name w:val="IT制度表格"/>
    <w:basedOn w:val="ac"/>
    <w:uiPriority w:val="99"/>
    <w:qFormat/>
    <w:rsid w:val="00D013EA"/>
    <w:pPr>
      <w:widowControl w:val="0"/>
      <w:jc w:val="both"/>
    </w:pPr>
    <w:rPr>
      <w:rFonts w:ascii="华文细黑" w:eastAsia="华文细黑"/>
      <w:kern w:val="2"/>
      <w:sz w:val="21"/>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cPr>
      <w:vAlign w:val="center"/>
    </w:tcPr>
  </w:style>
  <w:style w:type="paragraph" w:styleId="afd">
    <w:name w:val="caption"/>
    <w:next w:val="afc"/>
    <w:uiPriority w:val="35"/>
    <w:unhideWhenUsed/>
    <w:qFormat/>
    <w:rsid w:val="00D013EA"/>
    <w:pPr>
      <w:jc w:val="center"/>
    </w:pPr>
    <w:rPr>
      <w:rFonts w:ascii="华文细黑" w:eastAsia="华文细黑" w:hAnsiTheme="majorHAnsi" w:cstheme="majorBidi"/>
      <w:b/>
      <w:sz w:val="20"/>
      <w:szCs w:val="20"/>
    </w:rPr>
  </w:style>
  <w:style w:type="paragraph" w:styleId="afe">
    <w:name w:val="List Paragraph"/>
    <w:basedOn w:val="a6"/>
    <w:uiPriority w:val="34"/>
    <w:qFormat/>
    <w:rsid w:val="00744954"/>
    <w:pPr>
      <w:ind w:firstLineChars="200" w:firstLine="420"/>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88475278">
      <w:bodyDiv w:val="1"/>
      <w:marLeft w:val="0"/>
      <w:marRight w:val="0"/>
      <w:marTop w:val="0"/>
      <w:marBottom w:val="0"/>
      <w:divBdr>
        <w:top w:val="none" w:sz="0" w:space="0" w:color="auto"/>
        <w:left w:val="none" w:sz="0" w:space="0" w:color="auto"/>
        <w:bottom w:val="none" w:sz="0" w:space="0" w:color="auto"/>
        <w:right w:val="none" w:sz="0" w:space="0" w:color="auto"/>
      </w:divBdr>
    </w:div>
    <w:div w:id="79495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35745;&#21010;&amp;&#24635;&#32467;\&#24615;&#33021;&#20307;&#31995;&#37325;&#26816;\&#21046;&#24230;&#27169;&#26495;\&#20449;&#24687;&#31185;&#25216;&#21046;&#24230;&#36890;&#29992;&#27169;&#26495;-&#26465;&#30446;&#26684;&#24335;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A4A65E-90EB-426F-ADDC-63904A0B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信息科技制度通用模板-条目格式V1.0.dotx</Template>
  <TotalTime>1771</TotalTime>
  <Pages>15</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谢媛媛</dc:creator>
  <cp:keywords/>
  <dc:description/>
  <cp:lastModifiedBy>user</cp:lastModifiedBy>
  <cp:revision>109</cp:revision>
  <dcterms:created xsi:type="dcterms:W3CDTF">2013-11-20T02:46:00Z</dcterms:created>
  <dcterms:modified xsi:type="dcterms:W3CDTF">2014-09-24T00:15:00Z</dcterms:modified>
</cp:coreProperties>
</file>