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73" w:rsidRPr="00814BB5" w:rsidRDefault="00705573" w:rsidP="00705573">
      <w:pPr>
        <w:spacing w:line="360" w:lineRule="auto"/>
        <w:ind w:firstLine="420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rPr>
          <w:rFonts w:ascii="宋体" w:hAnsi="宋体"/>
        </w:rPr>
      </w:pPr>
    </w:p>
    <w:p w:rsidR="002F6F65" w:rsidRPr="00475BD7" w:rsidRDefault="002F6F65" w:rsidP="002F6F65">
      <w:pPr>
        <w:pStyle w:val="a5"/>
        <w:spacing w:line="240" w:lineRule="auto"/>
        <w:ind w:firstLineChars="0" w:firstLine="0"/>
        <w:rPr>
          <w:rFonts w:ascii="黑体" w:hAnsi="黑体"/>
          <w:color w:val="000000"/>
          <w:sz w:val="52"/>
          <w:szCs w:val="52"/>
        </w:rPr>
      </w:pPr>
      <w:r>
        <w:rPr>
          <w:rFonts w:ascii="黑体" w:hAnsi="黑体" w:hint="eastAsia"/>
          <w:color w:val="4F81BD" w:themeColor="accent1"/>
          <w:sz w:val="52"/>
          <w:szCs w:val="52"/>
        </w:rPr>
        <w:t>&lt;</w:t>
      </w:r>
      <w:r w:rsidRPr="00475BD7">
        <w:rPr>
          <w:rFonts w:ascii="黑体" w:hAnsi="黑体" w:hint="eastAsia"/>
          <w:color w:val="4F81BD" w:themeColor="accent1"/>
          <w:sz w:val="52"/>
          <w:szCs w:val="52"/>
        </w:rPr>
        <w:t>XXX</w:t>
      </w:r>
      <w:r>
        <w:rPr>
          <w:rFonts w:ascii="黑体" w:hAnsi="黑体" w:hint="eastAsia"/>
          <w:color w:val="4F81BD" w:themeColor="accent1"/>
          <w:sz w:val="52"/>
          <w:szCs w:val="52"/>
        </w:rPr>
        <w:t>&gt;</w:t>
      </w:r>
      <w:r>
        <w:rPr>
          <w:rFonts w:ascii="黑体" w:hAnsi="黑体" w:hint="eastAsia"/>
          <w:color w:val="000000"/>
          <w:sz w:val="52"/>
          <w:szCs w:val="52"/>
        </w:rPr>
        <w:t>系统&lt;</w:t>
      </w:r>
      <w:r w:rsidRPr="00475BD7">
        <w:rPr>
          <w:rFonts w:ascii="黑体" w:hAnsi="黑体" w:hint="eastAsia"/>
          <w:color w:val="4F81BD" w:themeColor="accent1"/>
          <w:sz w:val="52"/>
          <w:szCs w:val="52"/>
        </w:rPr>
        <w:t>变更关键词</w:t>
      </w:r>
      <w:r>
        <w:rPr>
          <w:rFonts w:ascii="黑体" w:hAnsi="黑体" w:hint="eastAsia"/>
          <w:color w:val="4F81BD" w:themeColor="accent1"/>
          <w:sz w:val="52"/>
          <w:szCs w:val="52"/>
        </w:rPr>
        <w:t>&gt;</w:t>
      </w:r>
    </w:p>
    <w:p w:rsidR="002F6F65" w:rsidRPr="004F0A16" w:rsidRDefault="002F6F65" w:rsidP="002F6F65">
      <w:pPr>
        <w:pStyle w:val="a5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</w:p>
    <w:p w:rsidR="002F6F65" w:rsidRPr="00475BD7" w:rsidRDefault="002F6F65" w:rsidP="002F6F65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475BD7">
        <w:rPr>
          <w:rFonts w:ascii="黑体" w:eastAsia="黑体" w:hAnsi="黑体" w:hint="eastAsia"/>
          <w:sz w:val="52"/>
          <w:szCs w:val="52"/>
        </w:rPr>
        <w:t>性能测试</w:t>
      </w:r>
      <w:r>
        <w:rPr>
          <w:rFonts w:ascii="黑体" w:eastAsia="黑体" w:hAnsi="黑体" w:hint="eastAsia"/>
          <w:sz w:val="52"/>
          <w:szCs w:val="52"/>
        </w:rPr>
        <w:t>报告</w:t>
      </w:r>
    </w:p>
    <w:p w:rsidR="00705573" w:rsidRPr="00814BB5" w:rsidRDefault="00705573" w:rsidP="00705573">
      <w:pPr>
        <w:spacing w:line="360" w:lineRule="auto"/>
        <w:ind w:firstLine="420"/>
        <w:jc w:val="center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jc w:val="center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jc w:val="center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jc w:val="center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jc w:val="center"/>
        <w:rPr>
          <w:rFonts w:ascii="宋体" w:hAnsi="宋体"/>
        </w:rPr>
      </w:pPr>
    </w:p>
    <w:p w:rsidR="00705573" w:rsidRPr="00814BB5" w:rsidRDefault="00705573" w:rsidP="00705573">
      <w:pPr>
        <w:spacing w:line="360" w:lineRule="auto"/>
        <w:ind w:firstLine="420"/>
        <w:jc w:val="center"/>
        <w:rPr>
          <w:rFonts w:ascii="宋体" w:hAnsi="宋体"/>
        </w:rPr>
      </w:pPr>
    </w:p>
    <w:p w:rsidR="00705573" w:rsidRPr="00814BB5" w:rsidRDefault="00705573" w:rsidP="00705573">
      <w:pPr>
        <w:pStyle w:val="a6"/>
        <w:tabs>
          <w:tab w:val="left" w:pos="4140"/>
        </w:tabs>
        <w:spacing w:line="360" w:lineRule="auto"/>
        <w:ind w:firstLine="602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</w:t>
      </w:r>
    </w:p>
    <w:p w:rsidR="00705573" w:rsidRPr="001818BC" w:rsidRDefault="00705573" w:rsidP="00705573">
      <w:pPr>
        <w:pStyle w:val="a6"/>
        <w:tabs>
          <w:tab w:val="left" w:pos="4140"/>
        </w:tabs>
        <w:spacing w:line="360" w:lineRule="auto"/>
        <w:ind w:firstLine="602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</w:t>
      </w:r>
    </w:p>
    <w:p w:rsidR="00705573" w:rsidRPr="00814BB5" w:rsidRDefault="00705573" w:rsidP="00705573">
      <w:pPr>
        <w:pStyle w:val="a6"/>
        <w:tabs>
          <w:tab w:val="left" w:pos="4140"/>
        </w:tabs>
        <w:spacing w:line="360" w:lineRule="auto"/>
        <w:ind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    </w:t>
      </w:r>
    </w:p>
    <w:tbl>
      <w:tblPr>
        <w:tblpPr w:leftFromText="180" w:rightFromText="180" w:vertAnchor="text" w:horzAnchor="margin" w:tblpXSpec="center" w:tblpY="279"/>
        <w:tblW w:w="5000" w:type="pct"/>
        <w:tblBorders>
          <w:top w:val="thinThickLargeGap" w:sz="18" w:space="0" w:color="C0C0C0"/>
          <w:left w:val="thinThickLargeGap" w:sz="18" w:space="0" w:color="C0C0C0"/>
          <w:bottom w:val="thickThinLargeGap" w:sz="18" w:space="0" w:color="C0C0C0"/>
          <w:right w:val="thickThinLargeGap" w:sz="18" w:space="0" w:color="C0C0C0"/>
          <w:insideH w:val="single" w:sz="4" w:space="0" w:color="auto"/>
          <w:insideV w:val="single" w:sz="4" w:space="0" w:color="auto"/>
        </w:tblBorders>
        <w:tblLook w:val="0000"/>
      </w:tblPr>
      <w:tblGrid>
        <w:gridCol w:w="2132"/>
        <w:gridCol w:w="2132"/>
        <w:gridCol w:w="2132"/>
        <w:gridCol w:w="2132"/>
      </w:tblGrid>
      <w:tr w:rsidR="00705573" w:rsidRPr="00814BB5" w:rsidTr="00053FEC">
        <w:tc>
          <w:tcPr>
            <w:tcW w:w="1250" w:type="pct"/>
            <w:shd w:val="clear" w:color="auto" w:fill="E0E0E0"/>
            <w:vAlign w:val="center"/>
          </w:tcPr>
          <w:p w:rsidR="00705573" w:rsidRPr="00D758A8" w:rsidRDefault="00705573" w:rsidP="00053FE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文 档 </w:t>
            </w:r>
            <w:r w:rsidRPr="00D758A8">
              <w:rPr>
                <w:rFonts w:ascii="宋体" w:hAnsi="宋体" w:hint="eastAsia"/>
                <w:b/>
                <w:bCs/>
              </w:rPr>
              <w:t>编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 w:rsidRPr="00D758A8">
              <w:rPr>
                <w:rFonts w:ascii="宋体" w:hAnsi="宋体" w:hint="eastAsia"/>
                <w:b/>
                <w:bCs/>
              </w:rPr>
              <w:t>号</w:t>
            </w:r>
          </w:p>
        </w:tc>
        <w:tc>
          <w:tcPr>
            <w:tcW w:w="1250" w:type="pct"/>
            <w:vAlign w:val="center"/>
          </w:tcPr>
          <w:p w:rsidR="00705573" w:rsidRPr="00AD0721" w:rsidRDefault="00A041E1" w:rsidP="00053FE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CEB-CP-TES-30-602</w:t>
            </w:r>
          </w:p>
        </w:tc>
        <w:tc>
          <w:tcPr>
            <w:tcW w:w="1250" w:type="pct"/>
            <w:shd w:val="clear" w:color="auto" w:fill="E0E0E0"/>
            <w:vAlign w:val="center"/>
          </w:tcPr>
          <w:p w:rsidR="00705573" w:rsidRPr="00D758A8" w:rsidRDefault="00705573" w:rsidP="00053FEC">
            <w:pPr>
              <w:jc w:val="center"/>
              <w:rPr>
                <w:rFonts w:ascii="宋体" w:hAnsi="宋体"/>
                <w:b/>
                <w:bCs/>
              </w:rPr>
            </w:pPr>
            <w:r w:rsidRPr="00D758A8">
              <w:rPr>
                <w:rFonts w:ascii="宋体" w:hAnsi="宋体" w:hint="eastAsia"/>
                <w:b/>
                <w:bCs/>
              </w:rPr>
              <w:t>保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 w:rsidRPr="00D758A8">
              <w:rPr>
                <w:rFonts w:ascii="宋体" w:hAnsi="宋体" w:hint="eastAsia"/>
                <w:b/>
                <w:bCs/>
              </w:rPr>
              <w:t>密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 w:rsidRPr="00D758A8">
              <w:rPr>
                <w:rFonts w:ascii="宋体" w:hAnsi="宋体" w:hint="eastAsia"/>
                <w:b/>
                <w:bCs/>
              </w:rPr>
              <w:t>等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 w:rsidRPr="00D758A8">
              <w:rPr>
                <w:rFonts w:ascii="宋体" w:hAnsi="宋体" w:hint="eastAsia"/>
                <w:b/>
                <w:bCs/>
              </w:rPr>
              <w:t>级</w:t>
            </w:r>
          </w:p>
        </w:tc>
        <w:tc>
          <w:tcPr>
            <w:tcW w:w="1250" w:type="pct"/>
            <w:vAlign w:val="center"/>
          </w:tcPr>
          <w:p w:rsidR="00705573" w:rsidRPr="00622B2D" w:rsidRDefault="00A041E1" w:rsidP="00053FE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普通</w:t>
            </w:r>
          </w:p>
        </w:tc>
      </w:tr>
      <w:tr w:rsidR="00705573" w:rsidRPr="00814BB5" w:rsidTr="00053FEC">
        <w:tc>
          <w:tcPr>
            <w:tcW w:w="1250" w:type="pct"/>
            <w:shd w:val="clear" w:color="auto" w:fill="E0E0E0"/>
            <w:vAlign w:val="center"/>
          </w:tcPr>
          <w:p w:rsidR="00705573" w:rsidRPr="00D758A8" w:rsidRDefault="00705573" w:rsidP="00053FEC">
            <w:pPr>
              <w:jc w:val="center"/>
              <w:rPr>
                <w:rFonts w:ascii="宋体" w:hAnsi="宋体"/>
                <w:b/>
                <w:bCs/>
              </w:rPr>
            </w:pPr>
            <w:r w:rsidRPr="00D758A8">
              <w:rPr>
                <w:rFonts w:ascii="宋体" w:hAnsi="宋体" w:hint="eastAsia"/>
                <w:b/>
                <w:bCs/>
              </w:rPr>
              <w:t>作</w:t>
            </w:r>
            <w:r>
              <w:rPr>
                <w:rFonts w:ascii="宋体" w:hAnsi="宋体" w:hint="eastAsia"/>
                <w:b/>
                <w:bCs/>
              </w:rPr>
              <w:t xml:space="preserve">       </w:t>
            </w:r>
            <w:r w:rsidRPr="00D758A8">
              <w:rPr>
                <w:rFonts w:ascii="宋体" w:hAnsi="宋体" w:hint="eastAsia"/>
                <w:b/>
                <w:bCs/>
              </w:rPr>
              <w:t>者</w:t>
            </w:r>
          </w:p>
        </w:tc>
        <w:tc>
          <w:tcPr>
            <w:tcW w:w="1250" w:type="pct"/>
            <w:vAlign w:val="center"/>
          </w:tcPr>
          <w:p w:rsidR="00705573" w:rsidRPr="00622B2D" w:rsidRDefault="002F6F65" w:rsidP="00053FE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color w:val="4F81BD" w:themeColor="accent1"/>
              </w:rPr>
              <w:t>&lt;田渊文&gt;</w:t>
            </w:r>
          </w:p>
        </w:tc>
        <w:tc>
          <w:tcPr>
            <w:tcW w:w="1250" w:type="pct"/>
            <w:shd w:val="clear" w:color="auto" w:fill="E0E0E0"/>
            <w:vAlign w:val="center"/>
          </w:tcPr>
          <w:p w:rsidR="00705573" w:rsidRPr="00D758A8" w:rsidRDefault="00705573" w:rsidP="00053FEC">
            <w:pPr>
              <w:jc w:val="center"/>
              <w:rPr>
                <w:rFonts w:ascii="宋体" w:hAnsi="宋体"/>
                <w:b/>
                <w:bCs/>
              </w:rPr>
            </w:pPr>
            <w:r w:rsidRPr="00D758A8">
              <w:rPr>
                <w:rFonts w:ascii="宋体" w:hAnsi="宋体" w:hint="eastAsia"/>
                <w:b/>
                <w:bCs/>
              </w:rPr>
              <w:t>最后修改日期</w:t>
            </w:r>
          </w:p>
        </w:tc>
        <w:tc>
          <w:tcPr>
            <w:tcW w:w="1250" w:type="pct"/>
            <w:vAlign w:val="center"/>
          </w:tcPr>
          <w:p w:rsidR="00705573" w:rsidRPr="00622B2D" w:rsidRDefault="002F6F65" w:rsidP="00053FE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color w:val="4F81BD" w:themeColor="accent1"/>
              </w:rPr>
              <w:t>&lt;</w:t>
            </w:r>
            <w:r>
              <w:rPr>
                <w:rFonts w:ascii="宋体" w:hAnsi="宋体"/>
                <w:b/>
                <w:bCs/>
                <w:color w:val="4F81BD" w:themeColor="accent1"/>
              </w:rPr>
              <w:t>2014</w:t>
            </w:r>
            <w:r>
              <w:rPr>
                <w:rFonts w:ascii="宋体" w:hAnsi="宋体" w:hint="eastAsia"/>
                <w:b/>
                <w:bCs/>
                <w:color w:val="4F81BD" w:themeColor="accent1"/>
              </w:rPr>
              <w:t>-</w:t>
            </w:r>
            <w:r w:rsidRPr="0083260E">
              <w:rPr>
                <w:rFonts w:ascii="宋体" w:hAnsi="宋体"/>
                <w:b/>
                <w:bCs/>
                <w:color w:val="4F81BD" w:themeColor="accent1"/>
              </w:rPr>
              <w:t>9</w:t>
            </w:r>
            <w:r>
              <w:rPr>
                <w:rFonts w:ascii="宋体" w:hAnsi="宋体" w:hint="eastAsia"/>
                <w:b/>
                <w:bCs/>
                <w:color w:val="4F81BD" w:themeColor="accent1"/>
              </w:rPr>
              <w:t>-</w:t>
            </w:r>
            <w:r w:rsidRPr="0083260E">
              <w:rPr>
                <w:rFonts w:ascii="宋体" w:hAnsi="宋体"/>
                <w:b/>
                <w:bCs/>
                <w:color w:val="4F81BD" w:themeColor="accent1"/>
              </w:rPr>
              <w:t>28</w:t>
            </w:r>
            <w:r>
              <w:rPr>
                <w:rFonts w:ascii="宋体" w:hAnsi="宋体" w:hint="eastAsia"/>
                <w:b/>
                <w:bCs/>
                <w:color w:val="4F81BD" w:themeColor="accent1"/>
              </w:rPr>
              <w:t>&gt;</w:t>
            </w:r>
          </w:p>
        </w:tc>
      </w:tr>
    </w:tbl>
    <w:p w:rsidR="00914B1C" w:rsidRPr="004F6F07" w:rsidRDefault="00914B1C" w:rsidP="00914B1C">
      <w:pPr>
        <w:ind w:rightChars="1" w:right="2"/>
        <w:rPr>
          <w:rFonts w:ascii="宋体" w:hAnsi="宋体"/>
          <w:color w:val="4F81BD" w:themeColor="accent1"/>
        </w:rPr>
      </w:pPr>
      <w:r w:rsidRPr="004F6F07">
        <w:rPr>
          <w:rFonts w:ascii="宋体" w:hAnsi="宋体" w:hint="eastAsia"/>
          <w:color w:val="4F81BD" w:themeColor="accent1"/>
        </w:rPr>
        <w:t>【说明：正式文档中所有以&lt;&gt;标记的蓝色内容均须替换为实际内容，所有【】标记的蓝色内容均须删除</w:t>
      </w:r>
      <w:r>
        <w:rPr>
          <w:rFonts w:ascii="宋体" w:hAnsi="宋体" w:hint="eastAsia"/>
          <w:color w:val="4F81BD" w:themeColor="accent1"/>
        </w:rPr>
        <w:t>；文档名称中的“变更关键词”应该在需求复杂度评估时确定</w:t>
      </w:r>
      <w:r w:rsidRPr="004F6F07">
        <w:rPr>
          <w:rFonts w:ascii="宋体" w:hAnsi="宋体" w:hint="eastAsia"/>
          <w:color w:val="4F81BD" w:themeColor="accent1"/>
        </w:rPr>
        <w:t>】</w:t>
      </w:r>
    </w:p>
    <w:p w:rsidR="00705573" w:rsidRPr="00914B1C" w:rsidRDefault="00705573" w:rsidP="00705573">
      <w:pPr>
        <w:ind w:rightChars="1" w:right="2"/>
        <w:rPr>
          <w:rFonts w:ascii="宋体" w:hAnsi="宋体"/>
        </w:rPr>
      </w:pPr>
    </w:p>
    <w:p w:rsidR="009764B6" w:rsidRPr="00814BB5" w:rsidRDefault="009764B6" w:rsidP="009764B6">
      <w:pPr>
        <w:spacing w:before="120" w:line="360" w:lineRule="auto"/>
        <w:rPr>
          <w:rFonts w:ascii="宋体" w:hAnsi="宋体"/>
        </w:rPr>
        <w:sectPr w:rsidR="009764B6" w:rsidRPr="00814BB5" w:rsidSect="00074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9764B6" w:rsidRPr="00D75301" w:rsidRDefault="009764B6" w:rsidP="009764B6">
      <w:pPr>
        <w:pStyle w:val="a6"/>
        <w:tabs>
          <w:tab w:val="left" w:pos="4140"/>
        </w:tabs>
        <w:spacing w:line="360" w:lineRule="auto"/>
        <w:ind w:firstLineChars="0" w:firstLine="0"/>
        <w:rPr>
          <w:rFonts w:ascii="宋体" w:eastAsia="宋体" w:hAnsi="宋体"/>
          <w:bCs/>
          <w:sz w:val="32"/>
          <w:szCs w:val="32"/>
        </w:rPr>
      </w:pPr>
      <w:r w:rsidRPr="00D75301">
        <w:rPr>
          <w:rFonts w:ascii="宋体" w:eastAsia="宋体" w:hAnsi="宋体" w:hint="eastAsia"/>
          <w:bCs/>
          <w:sz w:val="32"/>
          <w:szCs w:val="32"/>
        </w:rPr>
        <w:lastRenderedPageBreak/>
        <w:t>修订记录</w:t>
      </w:r>
    </w:p>
    <w:tbl>
      <w:tblPr>
        <w:tblW w:w="5000" w:type="pct"/>
        <w:jc w:val="center"/>
        <w:tblBorders>
          <w:top w:val="thinThickLargeGap" w:sz="18" w:space="0" w:color="C0C0C0"/>
          <w:left w:val="thinThickLargeGap" w:sz="18" w:space="0" w:color="C0C0C0"/>
          <w:bottom w:val="thickThinLargeGap" w:sz="18" w:space="0" w:color="C0C0C0"/>
          <w:right w:val="thickThinLargeGap" w:sz="18" w:space="0" w:color="C0C0C0"/>
          <w:insideH w:val="single" w:sz="6" w:space="0" w:color="auto"/>
          <w:insideV w:val="single" w:sz="6" w:space="0" w:color="auto"/>
        </w:tblBorders>
        <w:tblLook w:val="0000"/>
      </w:tblPr>
      <w:tblGrid>
        <w:gridCol w:w="1265"/>
        <w:gridCol w:w="710"/>
        <w:gridCol w:w="5456"/>
        <w:gridCol w:w="1097"/>
      </w:tblGrid>
      <w:tr w:rsidR="009764B6" w:rsidRPr="00814BB5" w:rsidTr="005022E7">
        <w:trPr>
          <w:trHeight w:val="400"/>
          <w:jc w:val="center"/>
        </w:trPr>
        <w:tc>
          <w:tcPr>
            <w:tcW w:w="742" w:type="pct"/>
            <w:shd w:val="clear" w:color="auto" w:fill="E0E0E0"/>
            <w:vAlign w:val="center"/>
          </w:tcPr>
          <w:p w:rsidR="009764B6" w:rsidRPr="00814BB5" w:rsidRDefault="009764B6" w:rsidP="005022E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14BB5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16" w:type="pct"/>
            <w:shd w:val="clear" w:color="auto" w:fill="E0E0E0"/>
            <w:vAlign w:val="center"/>
          </w:tcPr>
          <w:p w:rsidR="009764B6" w:rsidRPr="00814BB5" w:rsidRDefault="009764B6" w:rsidP="005022E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14BB5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3199" w:type="pct"/>
            <w:shd w:val="clear" w:color="auto" w:fill="E0E0E0"/>
            <w:vAlign w:val="center"/>
          </w:tcPr>
          <w:p w:rsidR="009764B6" w:rsidRPr="00814BB5" w:rsidRDefault="009764B6" w:rsidP="005022E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</w:t>
            </w:r>
            <w:r w:rsidRPr="00814BB5"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643" w:type="pct"/>
            <w:shd w:val="clear" w:color="auto" w:fill="E0E0E0"/>
            <w:vAlign w:val="center"/>
          </w:tcPr>
          <w:p w:rsidR="009764B6" w:rsidRPr="00814BB5" w:rsidRDefault="009764B6" w:rsidP="005022E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</w:tr>
      <w:tr w:rsidR="005A6494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5A6494" w:rsidRPr="00814BB5" w:rsidRDefault="005A6494" w:rsidP="00FA1AC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5A6494" w:rsidRPr="00814BB5" w:rsidRDefault="005A6494" w:rsidP="00FA1AC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5A6494" w:rsidRPr="00814BB5" w:rsidRDefault="005A6494" w:rsidP="00FA1AC8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5A6494" w:rsidRPr="00814BB5" w:rsidRDefault="005A6494" w:rsidP="00FA1AC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A6494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5A6494" w:rsidRPr="00814BB5" w:rsidRDefault="005A6494" w:rsidP="00FA1AC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5A6494" w:rsidRPr="00814BB5" w:rsidRDefault="005A6494" w:rsidP="00FA1AC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5A6494" w:rsidRPr="00814BB5" w:rsidRDefault="005A6494" w:rsidP="00FA1AC8">
            <w:pPr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5A6494" w:rsidRPr="00814BB5" w:rsidRDefault="005A6494" w:rsidP="00FA1AC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045905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045905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814BB5" w:rsidRDefault="00ED63B8" w:rsidP="00045905">
            <w:pPr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814BB5" w:rsidRDefault="00ED63B8" w:rsidP="00045905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5022E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027CAD" w:rsidRDefault="00ED63B8" w:rsidP="005022E7">
            <w:pPr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0A0626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814BB5" w:rsidRDefault="00ED63B8" w:rsidP="005022E7">
            <w:pPr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DF14C2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B0138B" w:rsidRPr="00DF14C2" w:rsidTr="00C27941">
        <w:trPr>
          <w:trHeight w:val="400"/>
          <w:jc w:val="center"/>
        </w:trPr>
        <w:tc>
          <w:tcPr>
            <w:tcW w:w="742" w:type="pct"/>
            <w:vAlign w:val="center"/>
          </w:tcPr>
          <w:p w:rsidR="00B0138B" w:rsidRPr="00814BB5" w:rsidRDefault="00B0138B" w:rsidP="00C2794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B0138B" w:rsidRPr="00814BB5" w:rsidRDefault="00B0138B" w:rsidP="00C2794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B0138B" w:rsidRPr="00814BB5" w:rsidRDefault="00B0138B" w:rsidP="00B0138B">
            <w:pPr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B0138B" w:rsidRPr="00DF14C2" w:rsidRDefault="00B0138B" w:rsidP="00C2794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814BB5" w:rsidRDefault="00ED63B8" w:rsidP="005022E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5D651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5D651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814BB5" w:rsidRDefault="00ED63B8" w:rsidP="005D651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814BB5" w:rsidRDefault="00ED63B8" w:rsidP="005D651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814BB5" w:rsidRDefault="00ED63B8" w:rsidP="005022E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D63B8" w:rsidRPr="00814BB5" w:rsidTr="005022E7">
        <w:trPr>
          <w:trHeight w:val="400"/>
          <w:jc w:val="center"/>
        </w:trPr>
        <w:tc>
          <w:tcPr>
            <w:tcW w:w="742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6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99" w:type="pct"/>
            <w:vAlign w:val="center"/>
          </w:tcPr>
          <w:p w:rsidR="00ED63B8" w:rsidRPr="00814BB5" w:rsidRDefault="00ED63B8" w:rsidP="005022E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643" w:type="pct"/>
            <w:vAlign w:val="center"/>
          </w:tcPr>
          <w:p w:rsidR="00ED63B8" w:rsidRPr="00814BB5" w:rsidRDefault="00ED63B8" w:rsidP="005022E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914B1C" w:rsidRDefault="00914B1C" w:rsidP="00914B1C">
      <w:pPr>
        <w:ind w:left="420"/>
        <w:rPr>
          <w:rFonts w:ascii="宋体" w:hAnsi="宋体"/>
          <w:color w:val="4F81BD" w:themeColor="accent1"/>
        </w:rPr>
      </w:pPr>
      <w:r w:rsidRPr="004F6F07">
        <w:rPr>
          <w:rFonts w:ascii="宋体" w:hAnsi="宋体" w:hint="eastAsia"/>
          <w:color w:val="4F81BD" w:themeColor="accent1"/>
        </w:rPr>
        <w:t>【说明：版本从0.1开始，每修订一次增加一个小版本；第一次提交组织级评审的版本为1.0，大版本的变更以组织级评审为准】</w:t>
      </w:r>
    </w:p>
    <w:p w:rsidR="00C01ADA" w:rsidRPr="006E5DDC" w:rsidRDefault="009764B6" w:rsidP="001E7AFD">
      <w:pPr>
        <w:ind w:left="420" w:firstLine="420"/>
        <w:jc w:val="center"/>
        <w:rPr>
          <w:sz w:val="36"/>
          <w:szCs w:val="36"/>
        </w:rPr>
      </w:pPr>
      <w:r>
        <w:rPr>
          <w:b/>
          <w:sz w:val="30"/>
          <w:szCs w:val="30"/>
        </w:rPr>
        <w:br w:type="page"/>
      </w:r>
      <w:bookmarkStart w:id="0" w:name="_Toc140378028"/>
      <w:bookmarkStart w:id="1" w:name="_Toc196133371"/>
      <w:r w:rsidRPr="006E5DDC"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A2F7A">
        <w:rPr>
          <w:b w:val="0"/>
          <w:bCs w:val="0"/>
          <w:caps w:val="0"/>
        </w:rPr>
        <w:fldChar w:fldCharType="begin"/>
      </w:r>
      <w:r w:rsidR="006E5DDC" w:rsidRPr="00B0138B">
        <w:rPr>
          <w:b w:val="0"/>
          <w:bCs w:val="0"/>
          <w:caps w:val="0"/>
        </w:rPr>
        <w:instrText xml:space="preserve"> TOC \o "1-3" \h \z \u </w:instrText>
      </w:r>
      <w:r w:rsidRPr="006A2F7A">
        <w:rPr>
          <w:b w:val="0"/>
          <w:bCs w:val="0"/>
          <w:caps w:val="0"/>
        </w:rPr>
        <w:fldChar w:fldCharType="separate"/>
      </w:r>
      <w:hyperlink w:anchor="_Toc399765258" w:history="1">
        <w:r w:rsidR="00EB2F30" w:rsidRPr="006F5F51">
          <w:rPr>
            <w:rStyle w:val="a7"/>
            <w:noProof/>
          </w:rPr>
          <w:t>1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测试简介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59" w:history="1">
        <w:r w:rsidR="00EB2F30" w:rsidRPr="006F5F51">
          <w:rPr>
            <w:rStyle w:val="a7"/>
            <w:noProof/>
          </w:rPr>
          <w:t>1.1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需求说明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60" w:history="1">
        <w:r w:rsidR="00EB2F30" w:rsidRPr="006F5F51">
          <w:rPr>
            <w:rStyle w:val="a7"/>
            <w:noProof/>
          </w:rPr>
          <w:t>1.2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参考文档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61" w:history="1">
        <w:r w:rsidR="00EB2F30" w:rsidRPr="006F5F51">
          <w:rPr>
            <w:rStyle w:val="a7"/>
            <w:noProof/>
          </w:rPr>
          <w:t>1.3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术语及名词解释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62" w:history="1">
        <w:r w:rsidR="00EB2F30" w:rsidRPr="006F5F51">
          <w:rPr>
            <w:rStyle w:val="a7"/>
            <w:noProof/>
          </w:rPr>
          <w:t>2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测试目的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63" w:history="1">
        <w:r w:rsidR="00EB2F30" w:rsidRPr="006F5F51">
          <w:rPr>
            <w:rStyle w:val="a7"/>
            <w:noProof/>
          </w:rPr>
          <w:t>3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测试结论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64" w:history="1">
        <w:r w:rsidR="00EB2F30" w:rsidRPr="006F5F51">
          <w:rPr>
            <w:rStyle w:val="a7"/>
            <w:noProof/>
          </w:rPr>
          <w:t>3.1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量化评估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65" w:history="1">
        <w:r w:rsidR="00EB2F30" w:rsidRPr="006F5F51">
          <w:rPr>
            <w:rStyle w:val="a7"/>
            <w:noProof/>
          </w:rPr>
          <w:t>3.2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资源配置建议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66" w:history="1">
        <w:r w:rsidR="00EB2F30" w:rsidRPr="006F5F51">
          <w:rPr>
            <w:rStyle w:val="a7"/>
            <w:noProof/>
          </w:rPr>
          <w:t>3.3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关联系统影响分析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67" w:history="1">
        <w:r w:rsidR="00EB2F30" w:rsidRPr="006F5F51">
          <w:rPr>
            <w:rStyle w:val="a7"/>
            <w:noProof/>
          </w:rPr>
          <w:t>4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测试结果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68" w:history="1">
        <w:r w:rsidR="00EB2F30" w:rsidRPr="006F5F51">
          <w:rPr>
            <w:rStyle w:val="a7"/>
            <w:noProof/>
          </w:rPr>
          <w:t>4.1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基准测试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69" w:history="1">
        <w:r w:rsidR="00EB2F30" w:rsidRPr="006F5F51">
          <w:rPr>
            <w:rStyle w:val="a7"/>
            <w:noProof/>
          </w:rPr>
          <w:t>4.1.1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1</w:t>
        </w:r>
        <w:r w:rsidR="00EB2F30" w:rsidRPr="006F5F51">
          <w:rPr>
            <w:rStyle w:val="a7"/>
            <w:rFonts w:hint="eastAsia"/>
            <w:noProof/>
          </w:rPr>
          <w:t>：基准测试场景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70" w:history="1">
        <w:r w:rsidR="00EB2F30" w:rsidRPr="006F5F51">
          <w:rPr>
            <w:rStyle w:val="a7"/>
            <w:noProof/>
          </w:rPr>
          <w:t>4.2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单交易并发测试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71" w:history="1">
        <w:r w:rsidR="00EB2F30" w:rsidRPr="006F5F51">
          <w:rPr>
            <w:rStyle w:val="a7"/>
            <w:noProof/>
          </w:rPr>
          <w:t>4.2.1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2</w:t>
        </w:r>
        <w:r w:rsidR="00EB2F30" w:rsidRPr="006F5F51">
          <w:rPr>
            <w:rStyle w:val="a7"/>
            <w:rFonts w:hint="eastAsia"/>
            <w:noProof/>
          </w:rPr>
          <w:t>：单交易并发场景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72" w:history="1">
        <w:r w:rsidR="00EB2F30" w:rsidRPr="006F5F51">
          <w:rPr>
            <w:rStyle w:val="a7"/>
            <w:noProof/>
          </w:rPr>
          <w:t>4.3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混合业务容量测试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73" w:history="1">
        <w:r w:rsidR="00EB2F30" w:rsidRPr="006F5F51">
          <w:rPr>
            <w:rStyle w:val="a7"/>
            <w:noProof/>
          </w:rPr>
          <w:t>4.3.1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3</w:t>
        </w:r>
        <w:r w:rsidR="00EB2F30" w:rsidRPr="006F5F51">
          <w:rPr>
            <w:rStyle w:val="a7"/>
            <w:rFonts w:hint="eastAsia"/>
            <w:noProof/>
          </w:rPr>
          <w:t>：普通联机场景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74" w:history="1">
        <w:r w:rsidR="00EB2F30" w:rsidRPr="006F5F51">
          <w:rPr>
            <w:rStyle w:val="a7"/>
            <w:noProof/>
          </w:rPr>
          <w:t>4.3.2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4</w:t>
        </w:r>
        <w:r w:rsidR="00EB2F30" w:rsidRPr="006F5F51">
          <w:rPr>
            <w:rStyle w:val="a7"/>
            <w:rFonts w:hint="eastAsia"/>
            <w:noProof/>
          </w:rPr>
          <w:t>：联机批量场景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75" w:history="1">
        <w:r w:rsidR="00EB2F30" w:rsidRPr="006F5F51">
          <w:rPr>
            <w:rStyle w:val="a7"/>
            <w:noProof/>
          </w:rPr>
          <w:t>4.3.3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5</w:t>
        </w:r>
        <w:r w:rsidR="00EB2F30" w:rsidRPr="006F5F51">
          <w:rPr>
            <w:rStyle w:val="a7"/>
            <w:rFonts w:hint="eastAsia"/>
            <w:noProof/>
          </w:rPr>
          <w:t>：普通联机</w:t>
        </w:r>
        <w:r w:rsidR="00EB2F30" w:rsidRPr="006F5F51">
          <w:rPr>
            <w:rStyle w:val="a7"/>
            <w:noProof/>
          </w:rPr>
          <w:t>+</w:t>
        </w:r>
        <w:r w:rsidR="00EB2F30" w:rsidRPr="006F5F51">
          <w:rPr>
            <w:rStyle w:val="a7"/>
            <w:rFonts w:hint="eastAsia"/>
            <w:noProof/>
          </w:rPr>
          <w:t>联机批量场景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76" w:history="1">
        <w:r w:rsidR="00EB2F30" w:rsidRPr="006F5F51">
          <w:rPr>
            <w:rStyle w:val="a7"/>
            <w:noProof/>
          </w:rPr>
          <w:t>4.4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批处理测试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77" w:history="1">
        <w:r w:rsidR="00EB2F30" w:rsidRPr="006F5F51">
          <w:rPr>
            <w:rStyle w:val="a7"/>
            <w:noProof/>
          </w:rPr>
          <w:t>4.4.1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6</w:t>
        </w:r>
        <w:r w:rsidR="00EB2F30" w:rsidRPr="006F5F51">
          <w:rPr>
            <w:rStyle w:val="a7"/>
            <w:rFonts w:hint="eastAsia"/>
            <w:noProof/>
          </w:rPr>
          <w:t>：批处理场景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78" w:history="1">
        <w:r w:rsidR="00EB2F30" w:rsidRPr="006F5F51">
          <w:rPr>
            <w:rStyle w:val="a7"/>
            <w:noProof/>
          </w:rPr>
          <w:t>4.4.2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7</w:t>
        </w:r>
        <w:r w:rsidR="00EB2F30" w:rsidRPr="006F5F51">
          <w:rPr>
            <w:rStyle w:val="a7"/>
            <w:rFonts w:hint="eastAsia"/>
            <w:noProof/>
          </w:rPr>
          <w:t>：普通联机</w:t>
        </w:r>
        <w:r w:rsidR="00EB2F30" w:rsidRPr="006F5F51">
          <w:rPr>
            <w:rStyle w:val="a7"/>
            <w:noProof/>
          </w:rPr>
          <w:t>+</w:t>
        </w:r>
        <w:r w:rsidR="00EB2F30" w:rsidRPr="006F5F51">
          <w:rPr>
            <w:rStyle w:val="a7"/>
            <w:rFonts w:hint="eastAsia"/>
            <w:noProof/>
          </w:rPr>
          <w:t>批处理场景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79" w:history="1">
        <w:r w:rsidR="00EB2F30" w:rsidRPr="006F5F51">
          <w:rPr>
            <w:rStyle w:val="a7"/>
            <w:noProof/>
          </w:rPr>
          <w:t>4.5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配置测试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80" w:history="1">
        <w:r w:rsidR="00EB2F30" w:rsidRPr="006F5F51">
          <w:rPr>
            <w:rStyle w:val="a7"/>
            <w:noProof/>
          </w:rPr>
          <w:t>4.5.1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8</w:t>
        </w:r>
        <w:r w:rsidR="00EB2F30" w:rsidRPr="006F5F51">
          <w:rPr>
            <w:rStyle w:val="a7"/>
            <w:rFonts w:hint="eastAsia"/>
            <w:noProof/>
          </w:rPr>
          <w:t>：配置测试场景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81" w:history="1">
        <w:r w:rsidR="00EB2F30" w:rsidRPr="006F5F51">
          <w:rPr>
            <w:rStyle w:val="a7"/>
            <w:noProof/>
          </w:rPr>
          <w:t>4.6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稳定性测试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9765282" w:history="1">
        <w:r w:rsidR="00EB2F30" w:rsidRPr="006F5F51">
          <w:rPr>
            <w:rStyle w:val="a7"/>
            <w:noProof/>
          </w:rPr>
          <w:t>4.6.1</w:t>
        </w:r>
        <w:r w:rsidR="00EB2F3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场景</w:t>
        </w:r>
        <w:r w:rsidR="00EB2F30" w:rsidRPr="006F5F51">
          <w:rPr>
            <w:rStyle w:val="a7"/>
            <w:noProof/>
          </w:rPr>
          <w:t>9</w:t>
        </w:r>
        <w:r w:rsidR="00EB2F30" w:rsidRPr="006F5F51">
          <w:rPr>
            <w:rStyle w:val="a7"/>
            <w:rFonts w:hint="eastAsia"/>
            <w:noProof/>
          </w:rPr>
          <w:t>：稳定性测试场景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83" w:history="1">
        <w:r w:rsidR="00EB2F30" w:rsidRPr="006F5F51">
          <w:rPr>
            <w:rStyle w:val="a7"/>
            <w:noProof/>
          </w:rPr>
          <w:t>5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进度及偏差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84" w:history="1">
        <w:r w:rsidR="00EB2F30" w:rsidRPr="006F5F51">
          <w:rPr>
            <w:rStyle w:val="a7"/>
            <w:noProof/>
          </w:rPr>
          <w:t>5.1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测试进度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2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9765285" w:history="1">
        <w:r w:rsidR="00EB2F30" w:rsidRPr="006F5F51">
          <w:rPr>
            <w:rStyle w:val="a7"/>
            <w:noProof/>
          </w:rPr>
          <w:t>5.2</w:t>
        </w:r>
        <w:r w:rsidR="00EB2F3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偏差分析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86" w:history="1">
        <w:r w:rsidR="00EB2F30" w:rsidRPr="006F5F51">
          <w:rPr>
            <w:rStyle w:val="a7"/>
            <w:noProof/>
          </w:rPr>
          <w:t>6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缺陷列表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87" w:history="1">
        <w:r w:rsidR="00EB2F30" w:rsidRPr="006F5F51">
          <w:rPr>
            <w:rStyle w:val="a7"/>
            <w:noProof/>
          </w:rPr>
          <w:t>7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交付物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F30" w:rsidRDefault="006A2F7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9765288" w:history="1">
        <w:r w:rsidR="00EB2F30" w:rsidRPr="006F5F51">
          <w:rPr>
            <w:rStyle w:val="a7"/>
            <w:noProof/>
          </w:rPr>
          <w:t>8</w:t>
        </w:r>
        <w:r w:rsidR="00EB2F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B2F30" w:rsidRPr="006F5F51">
          <w:rPr>
            <w:rStyle w:val="a7"/>
            <w:rFonts w:hint="eastAsia"/>
            <w:noProof/>
          </w:rPr>
          <w:t>附件</w:t>
        </w:r>
        <w:r w:rsidR="00EB2F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2F30">
          <w:rPr>
            <w:noProof/>
            <w:webHidden/>
          </w:rPr>
          <w:instrText xml:space="preserve"> PAGEREF _Toc399765288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F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1ADA" w:rsidRDefault="006A2F7A">
      <w:r w:rsidRPr="00B0138B">
        <w:rPr>
          <w:rFonts w:ascii="Calibri" w:hAnsi="Calibri"/>
          <w:bCs/>
          <w:caps/>
          <w:sz w:val="20"/>
          <w:szCs w:val="20"/>
        </w:rPr>
        <w:fldChar w:fldCharType="end"/>
      </w:r>
    </w:p>
    <w:p w:rsidR="001818BC" w:rsidRPr="00147606" w:rsidRDefault="001818BC" w:rsidP="006B4720">
      <w:pPr>
        <w:sectPr w:rsidR="001818BC" w:rsidRPr="00147606" w:rsidSect="009A697A">
          <w:headerReference w:type="default" r:id="rId14"/>
          <w:footerReference w:type="default" r:id="rId15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9764B6" w:rsidRDefault="0087548B" w:rsidP="009764B6">
      <w:pPr>
        <w:pStyle w:val="1"/>
        <w:pageBreakBefore w:val="0"/>
        <w:ind w:left="431" w:hanging="431"/>
      </w:pPr>
      <w:bookmarkStart w:id="2" w:name="_Toc399765258"/>
      <w:bookmarkEnd w:id="0"/>
      <w:bookmarkEnd w:id="1"/>
      <w:r>
        <w:rPr>
          <w:rFonts w:hint="eastAsia"/>
        </w:rPr>
        <w:lastRenderedPageBreak/>
        <w:t>测试简介</w:t>
      </w:r>
      <w:bookmarkEnd w:id="2"/>
    </w:p>
    <w:p w:rsidR="001F12C8" w:rsidRDefault="001F12C8" w:rsidP="001F12C8">
      <w:pPr>
        <w:pStyle w:val="2"/>
      </w:pPr>
      <w:bookmarkStart w:id="3" w:name="_Toc399765259"/>
      <w:r>
        <w:rPr>
          <w:rFonts w:hint="eastAsia"/>
        </w:rPr>
        <w:t>项目背景</w:t>
      </w:r>
    </w:p>
    <w:p w:rsidR="001F12C8" w:rsidRPr="007E3BAF" w:rsidRDefault="001F12C8" w:rsidP="001F12C8">
      <w:pPr>
        <w:ind w:firstLineChars="200" w:firstLine="420"/>
        <w:rPr>
          <w:color w:val="0070C0"/>
        </w:rPr>
      </w:pPr>
      <w:r w:rsidRPr="007E3BAF">
        <w:rPr>
          <w:rFonts w:hint="eastAsia"/>
          <w:color w:val="0070C0"/>
        </w:rPr>
        <w:t>&lt;</w:t>
      </w:r>
      <w:r w:rsidRPr="007E3BAF">
        <w:rPr>
          <w:rFonts w:hint="eastAsia"/>
          <w:color w:val="0070C0"/>
        </w:rPr>
        <w:t>说明本次变更的具体背景原因，即为什么要升级、为什么要改造进行详细说明</w:t>
      </w:r>
      <w:r w:rsidRPr="007E3BAF">
        <w:rPr>
          <w:rFonts w:hint="eastAsia"/>
          <w:color w:val="0070C0"/>
        </w:rPr>
        <w:t>&gt;</w:t>
      </w:r>
    </w:p>
    <w:p w:rsidR="009764B6" w:rsidRDefault="00090B14" w:rsidP="009764B6">
      <w:pPr>
        <w:pStyle w:val="2"/>
      </w:pPr>
      <w:r>
        <w:rPr>
          <w:rFonts w:hint="eastAsia"/>
        </w:rPr>
        <w:t>需求说明</w:t>
      </w:r>
      <w:bookmarkEnd w:id="3"/>
    </w:p>
    <w:p w:rsidR="00BD3E3C" w:rsidRPr="002F6F65" w:rsidRDefault="002F6F65" w:rsidP="00B34D52">
      <w:pPr>
        <w:spacing w:line="360" w:lineRule="auto"/>
        <w:ind w:firstLineChars="200" w:firstLine="420"/>
        <w:rPr>
          <w:rFonts w:ascii="宋体" w:hAnsi="宋体"/>
          <w:color w:val="0070C0"/>
        </w:rPr>
      </w:pPr>
      <w:r w:rsidRPr="002F6F65">
        <w:rPr>
          <w:rFonts w:ascii="宋体" w:hAnsi="宋体" w:hint="eastAsia"/>
          <w:color w:val="0070C0"/>
        </w:rPr>
        <w:t>【</w:t>
      </w:r>
      <w:r w:rsidR="003457A2" w:rsidRPr="002F6F65">
        <w:rPr>
          <w:rFonts w:ascii="宋体" w:hAnsi="宋体" w:hint="eastAsia"/>
          <w:color w:val="0070C0"/>
        </w:rPr>
        <w:t>应与测试计划</w:t>
      </w:r>
      <w:r w:rsidR="00165A5A" w:rsidRPr="002F6F65">
        <w:rPr>
          <w:rFonts w:ascii="宋体" w:hAnsi="宋体" w:hint="eastAsia"/>
          <w:color w:val="0070C0"/>
        </w:rPr>
        <w:t>相一致，</w:t>
      </w:r>
      <w:r w:rsidR="0052465E" w:rsidRPr="002F6F65">
        <w:rPr>
          <w:rFonts w:ascii="宋体" w:hAnsi="宋体" w:hint="eastAsia"/>
          <w:color w:val="0070C0"/>
        </w:rPr>
        <w:t>可直接引用相关内容</w:t>
      </w:r>
      <w:r w:rsidRPr="002F6F65">
        <w:rPr>
          <w:rFonts w:ascii="宋体" w:hAnsi="宋体" w:hint="eastAsia"/>
          <w:color w:val="0070C0"/>
        </w:rPr>
        <w:t>】</w:t>
      </w:r>
    </w:p>
    <w:p w:rsidR="009764B6" w:rsidRDefault="009764B6" w:rsidP="009764B6">
      <w:pPr>
        <w:pStyle w:val="2"/>
      </w:pPr>
      <w:bookmarkStart w:id="4" w:name="_Toc250382662"/>
      <w:bookmarkStart w:id="5" w:name="_Toc250395869"/>
      <w:bookmarkStart w:id="6" w:name="_Toc250992104"/>
      <w:bookmarkStart w:id="7" w:name="_Toc251837311"/>
      <w:bookmarkStart w:id="8" w:name="_Toc251845440"/>
      <w:bookmarkStart w:id="9" w:name="_Toc252192673"/>
      <w:bookmarkStart w:id="10" w:name="_Toc252547582"/>
      <w:bookmarkStart w:id="11" w:name="_Toc253152570"/>
      <w:bookmarkStart w:id="12" w:name="_Toc253152664"/>
      <w:bookmarkStart w:id="13" w:name="_Toc253152733"/>
      <w:bookmarkStart w:id="14" w:name="_Toc399765260"/>
      <w:r>
        <w:rPr>
          <w:rFonts w:hint="eastAsia"/>
        </w:rPr>
        <w:t>参考文档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A0FB6" w:rsidRPr="002F6F65" w:rsidRDefault="002F6F65" w:rsidP="001E2B2A">
      <w:pPr>
        <w:spacing w:line="360" w:lineRule="auto"/>
        <w:ind w:firstLine="357"/>
        <w:rPr>
          <w:rFonts w:ascii="宋体" w:hAnsi="宋体"/>
          <w:color w:val="0070C0"/>
        </w:rPr>
      </w:pPr>
      <w:r w:rsidRPr="002F6F65">
        <w:rPr>
          <w:rFonts w:ascii="宋体" w:hAnsi="宋体" w:hint="eastAsia"/>
          <w:color w:val="0070C0"/>
        </w:rPr>
        <w:t>【</w:t>
      </w:r>
      <w:r w:rsidR="00465437" w:rsidRPr="002F6F65">
        <w:rPr>
          <w:rFonts w:ascii="宋体" w:hAnsi="宋体" w:hint="eastAsia"/>
          <w:color w:val="0070C0"/>
        </w:rPr>
        <w:t>编写</w:t>
      </w:r>
      <w:r w:rsidR="005066CE" w:rsidRPr="002F6F65">
        <w:rPr>
          <w:rFonts w:ascii="宋体" w:hAnsi="宋体" w:hint="eastAsia"/>
          <w:color w:val="0070C0"/>
        </w:rPr>
        <w:t>本报告</w:t>
      </w:r>
      <w:r w:rsidR="00C45E92" w:rsidRPr="002F6F65">
        <w:rPr>
          <w:rFonts w:ascii="宋体" w:hAnsi="宋体" w:hint="eastAsia"/>
          <w:color w:val="0070C0"/>
        </w:rPr>
        <w:t>的参考文档列表</w:t>
      </w:r>
      <w:r>
        <w:rPr>
          <w:rFonts w:ascii="宋体" w:hAnsi="宋体" w:hint="eastAsia"/>
          <w:color w:val="0070C0"/>
        </w:rPr>
        <w:t>，没有填写“无”</w:t>
      </w:r>
      <w:r w:rsidRPr="002F6F65">
        <w:rPr>
          <w:rFonts w:ascii="宋体" w:hAnsi="宋体" w:hint="eastAsia"/>
          <w:color w:val="0070C0"/>
        </w:rPr>
        <w:t>】</w:t>
      </w:r>
    </w:p>
    <w:p w:rsidR="007125C0" w:rsidRDefault="007125C0" w:rsidP="007125C0">
      <w:pPr>
        <w:pStyle w:val="2"/>
      </w:pPr>
      <w:bookmarkStart w:id="15" w:name="_Toc399765261"/>
      <w:bookmarkStart w:id="16" w:name="_Toc252192674"/>
      <w:bookmarkStart w:id="17" w:name="_Toc252547583"/>
      <w:bookmarkStart w:id="18" w:name="_Toc253152571"/>
      <w:bookmarkStart w:id="19" w:name="_Toc253152665"/>
      <w:bookmarkStart w:id="20" w:name="_Toc253152734"/>
      <w:bookmarkStart w:id="21" w:name="_Toc141610163"/>
      <w:bookmarkStart w:id="22" w:name="_Toc142278798"/>
      <w:bookmarkStart w:id="23" w:name="_Toc156965187"/>
      <w:bookmarkStart w:id="24" w:name="_Toc249340930"/>
      <w:bookmarkStart w:id="25" w:name="_Toc249341014"/>
      <w:bookmarkStart w:id="26" w:name="_Toc249344417"/>
      <w:bookmarkStart w:id="27" w:name="_Toc250382663"/>
      <w:bookmarkStart w:id="28" w:name="_Toc250395870"/>
      <w:bookmarkStart w:id="29" w:name="_Toc250992105"/>
      <w:bookmarkStart w:id="30" w:name="_Toc251837312"/>
      <w:bookmarkStart w:id="31" w:name="_Toc251845441"/>
      <w:r w:rsidRPr="00323783">
        <w:rPr>
          <w:rFonts w:hint="eastAsia"/>
        </w:rPr>
        <w:t>术语及名词解释</w:t>
      </w:r>
      <w:bookmarkEnd w:id="15"/>
    </w:p>
    <w:p w:rsidR="007125C0" w:rsidRPr="002F6F65" w:rsidRDefault="002F6F65" w:rsidP="007125C0">
      <w:pPr>
        <w:spacing w:line="360" w:lineRule="auto"/>
        <w:ind w:firstLine="357"/>
        <w:rPr>
          <w:rFonts w:ascii="宋体" w:hAnsi="宋体"/>
          <w:color w:val="0070C0"/>
        </w:rPr>
      </w:pPr>
      <w:r w:rsidRPr="002F6F65">
        <w:rPr>
          <w:rFonts w:ascii="宋体" w:hAnsi="宋体" w:hint="eastAsia"/>
          <w:color w:val="0070C0"/>
        </w:rPr>
        <w:t>【</w:t>
      </w:r>
      <w:r w:rsidR="007125C0" w:rsidRPr="002F6F65">
        <w:rPr>
          <w:rFonts w:ascii="宋体" w:hAnsi="宋体" w:hint="eastAsia"/>
          <w:color w:val="0070C0"/>
        </w:rPr>
        <w:t>对被测系统特有的术语或相关专用名词进行解释说明</w:t>
      </w:r>
      <w:r w:rsidR="00111353" w:rsidRPr="002F6F65">
        <w:rPr>
          <w:rFonts w:ascii="宋体" w:hAnsi="宋体" w:hint="eastAsia"/>
          <w:color w:val="0070C0"/>
        </w:rPr>
        <w:t>,性能测试技术类名词不应在此处说明</w:t>
      </w:r>
      <w:r>
        <w:rPr>
          <w:rFonts w:ascii="宋体" w:hAnsi="宋体" w:hint="eastAsia"/>
          <w:color w:val="0070C0"/>
        </w:rPr>
        <w:t>，没有填写“无”</w:t>
      </w:r>
      <w:r w:rsidRPr="002F6F65">
        <w:rPr>
          <w:rFonts w:ascii="宋体" w:hAnsi="宋体" w:hint="eastAsia"/>
          <w:color w:val="0070C0"/>
        </w:rPr>
        <w:t>】</w:t>
      </w:r>
    </w:p>
    <w:p w:rsidR="00766283" w:rsidRDefault="00766283" w:rsidP="009764B6">
      <w:pPr>
        <w:pStyle w:val="1"/>
        <w:pageBreakBefore w:val="0"/>
        <w:ind w:left="431" w:hanging="431"/>
      </w:pPr>
      <w:bookmarkStart w:id="32" w:name="_Toc399765262"/>
      <w:r>
        <w:rPr>
          <w:rFonts w:hint="eastAsia"/>
        </w:rPr>
        <w:t>测试</w:t>
      </w:r>
      <w:bookmarkEnd w:id="16"/>
      <w:bookmarkEnd w:id="17"/>
      <w:bookmarkEnd w:id="18"/>
      <w:bookmarkEnd w:id="19"/>
      <w:bookmarkEnd w:id="20"/>
      <w:r w:rsidR="00D26F57">
        <w:rPr>
          <w:rFonts w:hint="eastAsia"/>
        </w:rPr>
        <w:t>目的</w:t>
      </w:r>
      <w:bookmarkEnd w:id="32"/>
    </w:p>
    <w:p w:rsidR="003026BB" w:rsidRPr="002F6F65" w:rsidRDefault="002F6F65" w:rsidP="00165A5A">
      <w:pPr>
        <w:spacing w:line="360" w:lineRule="auto"/>
        <w:ind w:firstLineChars="200" w:firstLine="420"/>
        <w:rPr>
          <w:rFonts w:ascii="宋体" w:hAnsi="宋体"/>
          <w:color w:val="0070C0"/>
        </w:rPr>
      </w:pPr>
      <w:bookmarkStart w:id="33" w:name="_Toc252192675"/>
      <w:bookmarkStart w:id="34" w:name="_Toc252547584"/>
      <w:bookmarkStart w:id="35" w:name="_Toc253152572"/>
      <w:bookmarkStart w:id="36" w:name="_Toc253152666"/>
      <w:bookmarkStart w:id="37" w:name="_Toc253152735"/>
      <w:r w:rsidRPr="002F6F65">
        <w:rPr>
          <w:rFonts w:ascii="宋体" w:hAnsi="宋体" w:hint="eastAsia"/>
          <w:color w:val="0070C0"/>
        </w:rPr>
        <w:t>【</w:t>
      </w:r>
      <w:r w:rsidR="003457A2" w:rsidRPr="002F6F65">
        <w:rPr>
          <w:rFonts w:ascii="宋体" w:hAnsi="宋体" w:hint="eastAsia"/>
          <w:color w:val="0070C0"/>
        </w:rPr>
        <w:t>应与测试计划</w:t>
      </w:r>
      <w:r w:rsidR="00165A5A" w:rsidRPr="002F6F65">
        <w:rPr>
          <w:rFonts w:ascii="宋体" w:hAnsi="宋体" w:hint="eastAsia"/>
          <w:color w:val="0070C0"/>
        </w:rPr>
        <w:t>相一致，可直接引用相关内容</w:t>
      </w:r>
      <w:r w:rsidRPr="002F6F65">
        <w:rPr>
          <w:rFonts w:ascii="宋体" w:hAnsi="宋体" w:hint="eastAsia"/>
          <w:color w:val="0070C0"/>
        </w:rPr>
        <w:t>】</w:t>
      </w:r>
    </w:p>
    <w:p w:rsidR="00F759E0" w:rsidRDefault="00111353" w:rsidP="009764B6">
      <w:pPr>
        <w:pStyle w:val="1"/>
        <w:pageBreakBefore w:val="0"/>
        <w:ind w:left="431" w:hanging="431"/>
      </w:pPr>
      <w:bookmarkStart w:id="38" w:name="_Toc399765263"/>
      <w:bookmarkStart w:id="39" w:name="_Toc522680342"/>
      <w:bookmarkStart w:id="40" w:name="_Toc523734414"/>
      <w:bookmarkStart w:id="41" w:name="_Toc524493058"/>
      <w:bookmarkStart w:id="42" w:name="_Toc525401285"/>
      <w:bookmarkStart w:id="43" w:name="_Toc528513812"/>
      <w:bookmarkStart w:id="44" w:name="_Toc122506388"/>
      <w:bookmarkStart w:id="45" w:name="_Toc142278815"/>
      <w:bookmarkStart w:id="46" w:name="_Toc156965206"/>
      <w:bookmarkStart w:id="47" w:name="_Toc249340949"/>
      <w:bookmarkStart w:id="48" w:name="_Toc249341033"/>
      <w:bookmarkStart w:id="49" w:name="_Toc249344436"/>
      <w:bookmarkStart w:id="50" w:name="_Toc251837335"/>
      <w:bookmarkStart w:id="51" w:name="_Toc251845463"/>
      <w:bookmarkStart w:id="52" w:name="_Toc252192699"/>
      <w:bookmarkStart w:id="53" w:name="_Toc252547606"/>
      <w:bookmarkStart w:id="54" w:name="_Toc253152596"/>
      <w:bookmarkStart w:id="55" w:name="_Toc253152690"/>
      <w:bookmarkStart w:id="56" w:name="_Toc25315275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3"/>
      <w:bookmarkEnd w:id="34"/>
      <w:bookmarkEnd w:id="35"/>
      <w:bookmarkEnd w:id="36"/>
      <w:bookmarkEnd w:id="37"/>
      <w:r>
        <w:rPr>
          <w:rFonts w:hint="eastAsia"/>
        </w:rPr>
        <w:t>测试结论</w:t>
      </w:r>
      <w:bookmarkEnd w:id="38"/>
    </w:p>
    <w:p w:rsidR="001C3E38" w:rsidRPr="001C3E38" w:rsidRDefault="001C3E38" w:rsidP="008D18B8">
      <w:pPr>
        <w:pStyle w:val="2"/>
      </w:pPr>
      <w:bookmarkStart w:id="57" w:name="_Toc399765264"/>
      <w:r>
        <w:rPr>
          <w:rFonts w:hint="eastAsia"/>
        </w:rPr>
        <w:t>量化评估</w:t>
      </w:r>
      <w:bookmarkEnd w:id="57"/>
    </w:p>
    <w:p w:rsidR="00111353" w:rsidRPr="002F6F65" w:rsidRDefault="002F6F65" w:rsidP="00CD3CA7">
      <w:pPr>
        <w:spacing w:line="360" w:lineRule="auto"/>
        <w:ind w:firstLineChars="200" w:firstLine="420"/>
        <w:rPr>
          <w:color w:val="0070C0"/>
        </w:rPr>
      </w:pPr>
      <w:r w:rsidRPr="002F6F65">
        <w:rPr>
          <w:rFonts w:hint="eastAsia"/>
          <w:color w:val="0070C0"/>
        </w:rPr>
        <w:t>【</w:t>
      </w:r>
      <w:r w:rsidR="00B07930" w:rsidRPr="002F6F65">
        <w:rPr>
          <w:rFonts w:hint="eastAsia"/>
          <w:color w:val="0070C0"/>
        </w:rPr>
        <w:t>下表中的指标类别和指标名称应与测试计划保持一</w:t>
      </w:r>
      <w:r w:rsidRPr="002F6F65">
        <w:rPr>
          <w:rFonts w:hint="eastAsia"/>
          <w:color w:val="0070C0"/>
        </w:rPr>
        <w:t>致，并对“强制关键”和“关键指标”进行达标与不达标的结论判断，</w:t>
      </w:r>
      <w:r w:rsidR="00B07930" w:rsidRPr="002F6F65">
        <w:rPr>
          <w:rFonts w:hint="eastAsia"/>
          <w:color w:val="0070C0"/>
        </w:rPr>
        <w:t>“后评估”</w:t>
      </w:r>
      <w:r w:rsidRPr="002F6F65">
        <w:rPr>
          <w:rFonts w:hint="eastAsia"/>
          <w:color w:val="0070C0"/>
        </w:rPr>
        <w:t>需要由相关领域专家进行评估，</w:t>
      </w:r>
      <w:r w:rsidRPr="002F6F65">
        <w:rPr>
          <w:rFonts w:hint="eastAsia"/>
          <w:color w:val="0070C0"/>
        </w:rPr>
        <w:t xml:space="preserve"> </w:t>
      </w:r>
      <w:r w:rsidRPr="002F6F65">
        <w:rPr>
          <w:rFonts w:hint="eastAsia"/>
          <w:color w:val="0070C0"/>
        </w:rPr>
        <w:t>“非评估”项不作达标与否的</w:t>
      </w:r>
      <w:r w:rsidR="00B07930" w:rsidRPr="002F6F65">
        <w:rPr>
          <w:rFonts w:hint="eastAsia"/>
          <w:color w:val="0070C0"/>
        </w:rPr>
        <w:t>判断</w:t>
      </w:r>
      <w:r w:rsidRPr="002F6F65">
        <w:rPr>
          <w:rFonts w:hint="eastAsia"/>
          <w:color w:val="0070C0"/>
        </w:rPr>
        <w:t>】</w:t>
      </w:r>
    </w:p>
    <w:tbl>
      <w:tblPr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1"/>
        <w:gridCol w:w="1157"/>
        <w:gridCol w:w="1823"/>
        <w:gridCol w:w="1269"/>
        <w:gridCol w:w="1048"/>
        <w:gridCol w:w="1048"/>
        <w:gridCol w:w="1159"/>
      </w:tblGrid>
      <w:tr w:rsidR="001C3E38" w:rsidRPr="006E7B1C" w:rsidTr="002F6F65">
        <w:trPr>
          <w:trHeight w:val="519"/>
        </w:trPr>
        <w:tc>
          <w:tcPr>
            <w:tcW w:w="2068" w:type="dxa"/>
            <w:gridSpan w:val="2"/>
            <w:shd w:val="clear" w:color="auto" w:fill="D9D9D9"/>
            <w:vAlign w:val="center"/>
          </w:tcPr>
          <w:p w:rsidR="001C3E38" w:rsidRPr="006E7B1C" w:rsidRDefault="001C3E38" w:rsidP="001C3E38">
            <w:pPr>
              <w:jc w:val="center"/>
              <w:rPr>
                <w:b/>
                <w:sz w:val="18"/>
                <w:szCs w:val="18"/>
              </w:rPr>
            </w:pPr>
            <w:r w:rsidRPr="006E7B1C">
              <w:rPr>
                <w:rFonts w:hint="eastAsia"/>
                <w:b/>
                <w:sz w:val="18"/>
                <w:szCs w:val="18"/>
              </w:rPr>
              <w:t>指标类别</w:t>
            </w:r>
          </w:p>
        </w:tc>
        <w:tc>
          <w:tcPr>
            <w:tcW w:w="1823" w:type="dxa"/>
            <w:shd w:val="clear" w:color="auto" w:fill="D9D9D9"/>
            <w:vAlign w:val="center"/>
          </w:tcPr>
          <w:p w:rsidR="001C3E38" w:rsidRPr="006E7B1C" w:rsidRDefault="001C3E38" w:rsidP="001C3E38">
            <w:pPr>
              <w:jc w:val="center"/>
              <w:rPr>
                <w:b/>
                <w:sz w:val="18"/>
                <w:szCs w:val="18"/>
              </w:rPr>
            </w:pPr>
            <w:r w:rsidRPr="006E7B1C">
              <w:rPr>
                <w:rFonts w:hint="eastAsia"/>
                <w:b/>
                <w:sz w:val="18"/>
                <w:szCs w:val="18"/>
              </w:rPr>
              <w:t>指标名称</w:t>
            </w:r>
          </w:p>
        </w:tc>
        <w:tc>
          <w:tcPr>
            <w:tcW w:w="1269" w:type="dxa"/>
            <w:shd w:val="clear" w:color="auto" w:fill="D9D9D9"/>
            <w:vAlign w:val="center"/>
          </w:tcPr>
          <w:p w:rsidR="001C3E38" w:rsidRPr="006E7B1C" w:rsidRDefault="001C3E38" w:rsidP="001C3E38">
            <w:pPr>
              <w:jc w:val="center"/>
              <w:rPr>
                <w:b/>
                <w:sz w:val="18"/>
                <w:szCs w:val="18"/>
              </w:rPr>
            </w:pPr>
            <w:r w:rsidRPr="006E7B1C">
              <w:rPr>
                <w:rFonts w:hint="eastAsia"/>
                <w:b/>
                <w:sz w:val="18"/>
                <w:szCs w:val="18"/>
              </w:rPr>
              <w:t>指标值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1C3E38" w:rsidRPr="006E7B1C" w:rsidRDefault="001C3E38" w:rsidP="001C3E3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结果值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1C3E38" w:rsidRPr="006E7B1C" w:rsidRDefault="001C3E38" w:rsidP="001C3E38">
            <w:pPr>
              <w:jc w:val="center"/>
              <w:rPr>
                <w:b/>
                <w:sz w:val="18"/>
                <w:szCs w:val="18"/>
              </w:rPr>
            </w:pPr>
            <w:r w:rsidRPr="006E7B1C">
              <w:rPr>
                <w:rFonts w:hint="eastAsia"/>
                <w:b/>
                <w:sz w:val="18"/>
                <w:szCs w:val="18"/>
              </w:rPr>
              <w:t>指标属性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1C3E38" w:rsidRPr="006E7B1C" w:rsidRDefault="001C3E38" w:rsidP="006B39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测试结论</w:t>
            </w:r>
          </w:p>
        </w:tc>
      </w:tr>
      <w:tr w:rsidR="001C3E38" w:rsidRPr="006E7B1C" w:rsidTr="002F6F65">
        <w:tc>
          <w:tcPr>
            <w:tcW w:w="911" w:type="dxa"/>
            <w:vMerge w:val="restart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普通联机业务</w:t>
            </w:r>
          </w:p>
        </w:tc>
        <w:tc>
          <w:tcPr>
            <w:tcW w:w="1157" w:type="dxa"/>
            <w:vMerge w:val="restart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业务指标</w:t>
            </w: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处理能力</w:t>
            </w:r>
            <w:r w:rsidRPr="006E7B1C">
              <w:rPr>
                <w:rFonts w:hint="eastAsia"/>
                <w:sz w:val="18"/>
                <w:szCs w:val="18"/>
              </w:rPr>
              <w:t>TPS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</w:tr>
      <w:tr w:rsidR="001C3E38" w:rsidRPr="006E7B1C" w:rsidTr="002F6F65">
        <w:trPr>
          <w:trHeight w:val="268"/>
        </w:trPr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响应时间</w:t>
            </w:r>
            <w:r w:rsidRPr="006E7B1C">
              <w:rPr>
                <w:rFonts w:hint="eastAsia"/>
                <w:sz w:val="18"/>
                <w:szCs w:val="18"/>
              </w:rPr>
              <w:t>ART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</w:tr>
      <w:tr w:rsidR="001C3E38" w:rsidRPr="006E7B1C" w:rsidTr="002F6F65"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交易成功率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&gt;99.5%</w:t>
            </w:r>
          </w:p>
        </w:tc>
        <w:tc>
          <w:tcPr>
            <w:tcW w:w="1048" w:type="dxa"/>
          </w:tcPr>
          <w:p w:rsidR="001C3E38" w:rsidRPr="00F433B9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vanish/>
                <w:sz w:val="18"/>
                <w:szCs w:val="18"/>
                <w:highlight w:val="yellow"/>
              </w:rPr>
            </w:pPr>
          </w:p>
        </w:tc>
      </w:tr>
      <w:tr w:rsidR="001C3E38" w:rsidRPr="006E7B1C" w:rsidTr="002F6F65">
        <w:trPr>
          <w:trHeight w:val="364"/>
        </w:trPr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并发用户数</w:t>
            </w:r>
            <w:r w:rsidRPr="006E7B1C">
              <w:rPr>
                <w:rFonts w:hint="eastAsia"/>
                <w:sz w:val="18"/>
                <w:szCs w:val="18"/>
              </w:rPr>
              <w:t>/</w:t>
            </w:r>
            <w:r w:rsidRPr="006E7B1C">
              <w:rPr>
                <w:rFonts w:hint="eastAsia"/>
                <w:sz w:val="18"/>
                <w:szCs w:val="18"/>
              </w:rPr>
              <w:t>连接数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</w:tr>
      <w:tr w:rsidR="001C3E38" w:rsidRPr="006E7B1C" w:rsidTr="002F6F65"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Merge w:val="restart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资源阈值</w:t>
            </w: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CPU</w:t>
            </w:r>
            <w:r w:rsidRPr="006E7B1C">
              <w:rPr>
                <w:rFonts w:hint="eastAsia"/>
                <w:sz w:val="18"/>
                <w:szCs w:val="18"/>
              </w:rPr>
              <w:t>使用率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Pr="0017318C" w:rsidRDefault="001C3E38" w:rsidP="001C3E38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Default="001C3E38" w:rsidP="001C3E38"/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vanish/>
                <w:sz w:val="18"/>
                <w:szCs w:val="18"/>
                <w:highlight w:val="yellow"/>
              </w:rPr>
            </w:pPr>
          </w:p>
        </w:tc>
      </w:tr>
      <w:tr w:rsidR="001C3E38" w:rsidRPr="006E7B1C" w:rsidTr="002F6F65"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内存使用率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Pr="0017318C" w:rsidRDefault="001C3E38" w:rsidP="001C3E38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Default="001C3E38" w:rsidP="001C3E38"/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vanish/>
                <w:sz w:val="18"/>
                <w:szCs w:val="18"/>
                <w:highlight w:val="yellow"/>
              </w:rPr>
            </w:pPr>
          </w:p>
        </w:tc>
      </w:tr>
      <w:tr w:rsidR="001C3E38" w:rsidRPr="006E7B1C" w:rsidTr="002F6F65"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IO</w:t>
            </w:r>
            <w:r w:rsidRPr="006E7B1C">
              <w:rPr>
                <w:rFonts w:hint="eastAsia"/>
                <w:sz w:val="18"/>
                <w:szCs w:val="18"/>
              </w:rPr>
              <w:t>使用率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&lt;=85%</w:t>
            </w:r>
          </w:p>
        </w:tc>
        <w:tc>
          <w:tcPr>
            <w:tcW w:w="1048" w:type="dxa"/>
          </w:tcPr>
          <w:p w:rsidR="001C3E38" w:rsidRPr="0017318C" w:rsidRDefault="001C3E38" w:rsidP="001C3E38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Default="001C3E38" w:rsidP="001C3E38"/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vanish/>
                <w:sz w:val="18"/>
                <w:szCs w:val="18"/>
                <w:highlight w:val="yellow"/>
              </w:rPr>
            </w:pPr>
          </w:p>
        </w:tc>
      </w:tr>
      <w:tr w:rsidR="001C3E38" w:rsidRPr="006E7B1C" w:rsidTr="002F6F65">
        <w:trPr>
          <w:trHeight w:val="282"/>
        </w:trPr>
        <w:tc>
          <w:tcPr>
            <w:tcW w:w="911" w:type="dxa"/>
            <w:vMerge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资源充分利用</w:t>
            </w:r>
          </w:p>
        </w:tc>
        <w:tc>
          <w:tcPr>
            <w:tcW w:w="1823" w:type="dxa"/>
          </w:tcPr>
          <w:p w:rsidR="001C3E38" w:rsidRPr="006E7B1C" w:rsidRDefault="001C3E38" w:rsidP="001C3E38">
            <w:pPr>
              <w:rPr>
                <w:sz w:val="18"/>
                <w:szCs w:val="18"/>
              </w:rPr>
            </w:pPr>
            <w:r w:rsidRPr="006E7B1C">
              <w:rPr>
                <w:rFonts w:hint="eastAsia"/>
                <w:sz w:val="18"/>
                <w:szCs w:val="18"/>
              </w:rPr>
              <w:t>CPU</w:t>
            </w:r>
            <w:r w:rsidRPr="006E7B1C">
              <w:rPr>
                <w:rFonts w:hint="eastAsia"/>
                <w:sz w:val="18"/>
                <w:szCs w:val="18"/>
              </w:rPr>
              <w:t>最大使用率</w:t>
            </w:r>
          </w:p>
        </w:tc>
        <w:tc>
          <w:tcPr>
            <w:tcW w:w="1269" w:type="dxa"/>
            <w:vAlign w:val="center"/>
          </w:tcPr>
          <w:p w:rsidR="001C3E38" w:rsidRPr="006E7B1C" w:rsidRDefault="001C3E38" w:rsidP="001C3E38">
            <w:pPr>
              <w:jc w:val="center"/>
              <w:rPr>
                <w:sz w:val="18"/>
                <w:szCs w:val="18"/>
              </w:rPr>
            </w:pPr>
            <w:r w:rsidRPr="006E7B1C">
              <w:rPr>
                <w:rFonts w:ascii="宋体" w:hAnsi="宋体" w:hint="eastAsia"/>
                <w:sz w:val="18"/>
                <w:szCs w:val="18"/>
              </w:rPr>
              <w:t>&gt;90%</w:t>
            </w:r>
          </w:p>
        </w:tc>
        <w:tc>
          <w:tcPr>
            <w:tcW w:w="1048" w:type="dxa"/>
          </w:tcPr>
          <w:p w:rsidR="001C3E38" w:rsidRPr="0017318C" w:rsidRDefault="001C3E38" w:rsidP="001C3E38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1C3E38" w:rsidRDefault="001C3E38" w:rsidP="001C3E38"/>
        </w:tc>
        <w:tc>
          <w:tcPr>
            <w:tcW w:w="1159" w:type="dxa"/>
          </w:tcPr>
          <w:p w:rsidR="001C3E38" w:rsidRPr="006E7B1C" w:rsidRDefault="001C3E38" w:rsidP="001C3E38">
            <w:pPr>
              <w:jc w:val="center"/>
              <w:rPr>
                <w:vanish/>
                <w:sz w:val="18"/>
                <w:szCs w:val="18"/>
                <w:highlight w:val="yellow"/>
              </w:rPr>
            </w:pPr>
          </w:p>
        </w:tc>
      </w:tr>
      <w:tr w:rsidR="002F6F65" w:rsidRPr="006E7B1C" w:rsidTr="002F6F65">
        <w:trPr>
          <w:trHeight w:val="282"/>
        </w:trPr>
        <w:tc>
          <w:tcPr>
            <w:tcW w:w="911" w:type="dxa"/>
            <w:vAlign w:val="center"/>
          </w:tcPr>
          <w:p w:rsidR="002F6F65" w:rsidRPr="006E7B1C" w:rsidRDefault="002F6F65" w:rsidP="001C3E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157" w:type="dxa"/>
            <w:vAlign w:val="center"/>
          </w:tcPr>
          <w:p w:rsidR="002F6F65" w:rsidRPr="006E7B1C" w:rsidRDefault="002F6F65" w:rsidP="001C3E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823" w:type="dxa"/>
          </w:tcPr>
          <w:p w:rsidR="002F6F65" w:rsidRPr="006E7B1C" w:rsidRDefault="002F6F65" w:rsidP="001C3E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269" w:type="dxa"/>
            <w:vAlign w:val="center"/>
          </w:tcPr>
          <w:p w:rsidR="002F6F65" w:rsidRPr="006E7B1C" w:rsidRDefault="002F6F65" w:rsidP="001C3E3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48" w:type="dxa"/>
          </w:tcPr>
          <w:p w:rsidR="002F6F65" w:rsidRPr="0017318C" w:rsidRDefault="002F6F65" w:rsidP="001C3E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048" w:type="dxa"/>
          </w:tcPr>
          <w:p w:rsidR="002F6F65" w:rsidRDefault="002F6F65" w:rsidP="001C3E38">
            <w:r>
              <w:rPr>
                <w:rFonts w:hint="eastAsia"/>
              </w:rPr>
              <w:t>……</w:t>
            </w:r>
          </w:p>
        </w:tc>
        <w:tc>
          <w:tcPr>
            <w:tcW w:w="1159" w:type="dxa"/>
          </w:tcPr>
          <w:p w:rsidR="002F6F65" w:rsidRPr="002F6F65" w:rsidRDefault="002F6F65" w:rsidP="002F6F65">
            <w:r w:rsidRPr="002F6F65">
              <w:rPr>
                <w:rFonts w:hint="eastAsia"/>
              </w:rPr>
              <w:t>……</w:t>
            </w:r>
          </w:p>
        </w:tc>
      </w:tr>
    </w:tbl>
    <w:p w:rsidR="00E95D31" w:rsidRDefault="00E95D31" w:rsidP="008D18B8">
      <w:pPr>
        <w:pStyle w:val="2"/>
      </w:pPr>
      <w:bookmarkStart w:id="58" w:name="_Toc399765265"/>
      <w:r>
        <w:rPr>
          <w:rFonts w:hint="eastAsia"/>
        </w:rPr>
        <w:t>资源配置建议</w:t>
      </w:r>
      <w:bookmarkEnd w:id="58"/>
    </w:p>
    <w:p w:rsidR="00E95D31" w:rsidRPr="00C32E54" w:rsidRDefault="00C32E54" w:rsidP="00E95D31">
      <w:pPr>
        <w:spacing w:line="360" w:lineRule="auto"/>
        <w:ind w:firstLineChars="200" w:firstLine="420"/>
        <w:rPr>
          <w:color w:val="0070C0"/>
        </w:rPr>
      </w:pPr>
      <w:r w:rsidRPr="00C32E54">
        <w:rPr>
          <w:rFonts w:hint="eastAsia"/>
          <w:color w:val="0070C0"/>
        </w:rPr>
        <w:t>【</w:t>
      </w:r>
      <w:r w:rsidR="00E95D31" w:rsidRPr="00C32E54">
        <w:rPr>
          <w:rFonts w:hint="eastAsia"/>
          <w:color w:val="0070C0"/>
        </w:rPr>
        <w:t>根据测试结果对系统软硬件资源配置提出建议，</w:t>
      </w:r>
      <w:r w:rsidRPr="00C32E54">
        <w:rPr>
          <w:rFonts w:hint="eastAsia"/>
          <w:color w:val="0070C0"/>
        </w:rPr>
        <w:t>无建议填写“无”】</w:t>
      </w:r>
    </w:p>
    <w:p w:rsidR="00031039" w:rsidRDefault="008D18B8" w:rsidP="008D18B8">
      <w:pPr>
        <w:pStyle w:val="2"/>
      </w:pPr>
      <w:bookmarkStart w:id="59" w:name="_Toc399765266"/>
      <w:r>
        <w:rPr>
          <w:rFonts w:hint="eastAsia"/>
        </w:rPr>
        <w:t>关联系统影响分析</w:t>
      </w:r>
      <w:bookmarkEnd w:id="59"/>
    </w:p>
    <w:p w:rsidR="0009433D" w:rsidRPr="00770603" w:rsidRDefault="00770603" w:rsidP="008D18B8">
      <w:pPr>
        <w:spacing w:line="360" w:lineRule="auto"/>
        <w:ind w:firstLineChars="200" w:firstLine="420"/>
        <w:rPr>
          <w:color w:val="0070C0"/>
        </w:rPr>
      </w:pPr>
      <w:r w:rsidRPr="00770603">
        <w:rPr>
          <w:rFonts w:hint="eastAsia"/>
          <w:color w:val="0070C0"/>
        </w:rPr>
        <w:t>【</w:t>
      </w:r>
      <w:r w:rsidR="00E82D9B" w:rsidRPr="00770603">
        <w:rPr>
          <w:rFonts w:hint="eastAsia"/>
          <w:color w:val="0070C0"/>
        </w:rPr>
        <w:t>如果被测需求是由于业务新增引起则必填，其它需求可选填</w:t>
      </w:r>
      <w:r w:rsidR="00E476C1">
        <w:rPr>
          <w:rFonts w:hint="eastAsia"/>
          <w:color w:val="0070C0"/>
        </w:rPr>
        <w:t>，此处的影响分析是基于测试</w:t>
      </w:r>
      <w:r w:rsidR="00EB2F30">
        <w:rPr>
          <w:rFonts w:hint="eastAsia"/>
          <w:color w:val="0070C0"/>
        </w:rPr>
        <w:t>结果</w:t>
      </w:r>
      <w:r w:rsidR="00E476C1">
        <w:rPr>
          <w:rFonts w:hint="eastAsia"/>
          <w:color w:val="0070C0"/>
        </w:rPr>
        <w:t>对容量阈值风险的评估，如果测试计划中分析对关联系统无影响，此处可填写“无”</w:t>
      </w:r>
      <w:r w:rsidRPr="00770603">
        <w:rPr>
          <w:rFonts w:hint="eastAsia"/>
          <w:color w:val="0070C0"/>
        </w:rPr>
        <w:t>】</w:t>
      </w:r>
    </w:p>
    <w:p w:rsidR="00E95D31" w:rsidRPr="00770603" w:rsidRDefault="00770603" w:rsidP="008D18B8">
      <w:pPr>
        <w:spacing w:line="360" w:lineRule="auto"/>
        <w:ind w:firstLineChars="200" w:firstLine="420"/>
      </w:pPr>
      <w:r w:rsidRPr="00770603">
        <w:rPr>
          <w:rFonts w:hint="eastAsia"/>
          <w:color w:val="0070C0"/>
        </w:rPr>
        <w:t>【</w:t>
      </w:r>
      <w:r w:rsidR="00E95D31" w:rsidRPr="00770603">
        <w:rPr>
          <w:rFonts w:hint="eastAsia"/>
          <w:color w:val="0070C0"/>
        </w:rPr>
        <w:t>根据测试结果，在本系统三年预期、关联系统现有容量阈值</w:t>
      </w:r>
      <w:r w:rsidR="00E82D9B" w:rsidRPr="00770603">
        <w:rPr>
          <w:rFonts w:hint="eastAsia"/>
          <w:color w:val="0070C0"/>
        </w:rPr>
        <w:t>（联机</w:t>
      </w:r>
      <w:r w:rsidR="00E82D9B" w:rsidRPr="00770603">
        <w:rPr>
          <w:rFonts w:hint="eastAsia"/>
          <w:color w:val="0070C0"/>
        </w:rPr>
        <w:t>TPS</w:t>
      </w:r>
      <w:r w:rsidR="00E82D9B" w:rsidRPr="00770603">
        <w:rPr>
          <w:rFonts w:hint="eastAsia"/>
          <w:color w:val="0070C0"/>
        </w:rPr>
        <w:t>或批处理时长）</w:t>
      </w:r>
      <w:r w:rsidR="00E95D31" w:rsidRPr="00770603">
        <w:rPr>
          <w:rFonts w:hint="eastAsia"/>
          <w:color w:val="0070C0"/>
        </w:rPr>
        <w:t>的基础上对本系统</w:t>
      </w:r>
      <w:r w:rsidR="008D18B8" w:rsidRPr="00770603">
        <w:rPr>
          <w:rFonts w:hint="eastAsia"/>
          <w:color w:val="0070C0"/>
        </w:rPr>
        <w:t>给</w:t>
      </w:r>
      <w:r w:rsidR="00E95D31" w:rsidRPr="00770603">
        <w:rPr>
          <w:rFonts w:hint="eastAsia"/>
          <w:color w:val="0070C0"/>
        </w:rPr>
        <w:t>关联系统带来的影响作出基本分析</w:t>
      </w:r>
      <w:r w:rsidRPr="00770603">
        <w:rPr>
          <w:rFonts w:hint="eastAsia"/>
          <w:color w:val="0070C0"/>
        </w:rPr>
        <w:t>】</w:t>
      </w:r>
    </w:p>
    <w:p w:rsidR="00AD0631" w:rsidRDefault="00CD3CA7" w:rsidP="009764B6">
      <w:pPr>
        <w:pStyle w:val="1"/>
        <w:pageBreakBefore w:val="0"/>
        <w:ind w:left="431" w:hanging="431"/>
      </w:pPr>
      <w:bookmarkStart w:id="60" w:name="_Toc399765267"/>
      <w:r>
        <w:rPr>
          <w:rFonts w:hint="eastAsia"/>
        </w:rPr>
        <w:t>测试结果</w:t>
      </w:r>
      <w:bookmarkEnd w:id="60"/>
    </w:p>
    <w:p w:rsidR="0077415D" w:rsidRPr="00770603" w:rsidRDefault="00770603" w:rsidP="0077415D">
      <w:pPr>
        <w:spacing w:line="360" w:lineRule="auto"/>
        <w:ind w:firstLineChars="200" w:firstLine="420"/>
        <w:rPr>
          <w:color w:val="8DB3E2"/>
        </w:rPr>
      </w:pPr>
      <w:r w:rsidRPr="00770603">
        <w:rPr>
          <w:rFonts w:hint="eastAsia"/>
          <w:color w:val="0070C0"/>
        </w:rPr>
        <w:t>【</w:t>
      </w:r>
      <w:r w:rsidR="00CD3CA7" w:rsidRPr="00770603">
        <w:rPr>
          <w:rFonts w:hint="eastAsia"/>
          <w:color w:val="0070C0"/>
        </w:rPr>
        <w:t>详细说明各个场景的测试结果及结果分析</w:t>
      </w:r>
      <w:r w:rsidR="00C86C21" w:rsidRPr="00770603">
        <w:rPr>
          <w:rFonts w:hint="eastAsia"/>
          <w:color w:val="0070C0"/>
        </w:rPr>
        <w:t>，包括但不限于下述场景，具体应与测试计划设计场景或相关变更记录保持一致</w:t>
      </w:r>
      <w:r w:rsidRPr="00770603">
        <w:rPr>
          <w:rFonts w:hint="eastAsia"/>
          <w:color w:val="0070C0"/>
        </w:rPr>
        <w:t>】</w:t>
      </w:r>
    </w:p>
    <w:p w:rsidR="0061547B" w:rsidRDefault="0061547B" w:rsidP="00C72E2E">
      <w:pPr>
        <w:pStyle w:val="2"/>
      </w:pPr>
      <w:bookmarkStart w:id="61" w:name="_Toc399765268"/>
      <w:r>
        <w:rPr>
          <w:rFonts w:hint="eastAsia"/>
        </w:rPr>
        <w:t>基准测试</w:t>
      </w:r>
      <w:bookmarkEnd w:id="61"/>
    </w:p>
    <w:p w:rsidR="00864637" w:rsidRPr="00864637" w:rsidRDefault="00864637" w:rsidP="00864637">
      <w:pPr>
        <w:pStyle w:val="3"/>
        <w:rPr>
          <w:sz w:val="21"/>
          <w:szCs w:val="21"/>
        </w:rPr>
      </w:pPr>
      <w:bookmarkStart w:id="62" w:name="_Toc399765269"/>
      <w:r>
        <w:rPr>
          <w:rFonts w:hint="eastAsia"/>
          <w:sz w:val="21"/>
          <w:szCs w:val="21"/>
        </w:rPr>
        <w:t>场景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：</w:t>
      </w:r>
      <w:r w:rsidRPr="00864637">
        <w:rPr>
          <w:rFonts w:hint="eastAsia"/>
          <w:sz w:val="21"/>
          <w:szCs w:val="21"/>
        </w:rPr>
        <w:t>基准测试</w:t>
      </w:r>
      <w:r w:rsidR="00BE1397">
        <w:rPr>
          <w:rFonts w:hint="eastAsia"/>
          <w:sz w:val="21"/>
          <w:szCs w:val="21"/>
        </w:rPr>
        <w:t>场景</w:t>
      </w:r>
      <w:bookmarkEnd w:id="62"/>
    </w:p>
    <w:p w:rsidR="008243CD" w:rsidRPr="008243CD" w:rsidRDefault="008243CD" w:rsidP="008243CD">
      <w:pPr>
        <w:pStyle w:val="4"/>
      </w:pPr>
      <w:r>
        <w:rPr>
          <w:rFonts w:hint="eastAsia"/>
        </w:rPr>
        <w:t>测试目的</w:t>
      </w:r>
    </w:p>
    <w:p w:rsidR="00AA109B" w:rsidRDefault="00AA109B" w:rsidP="00AA109B">
      <w:pPr>
        <w:pStyle w:val="4"/>
      </w:pPr>
      <w:r>
        <w:rPr>
          <w:rFonts w:hint="eastAsia"/>
        </w:rPr>
        <w:t>测试结果</w:t>
      </w:r>
    </w:p>
    <w:p w:rsidR="00AA109B" w:rsidRPr="00770603" w:rsidRDefault="00770603" w:rsidP="00AA109B">
      <w:pPr>
        <w:ind w:firstLineChars="200" w:firstLine="420"/>
        <w:rPr>
          <w:color w:val="0070C0"/>
        </w:rPr>
      </w:pPr>
      <w:r w:rsidRPr="00770603">
        <w:rPr>
          <w:rFonts w:hint="eastAsia"/>
          <w:color w:val="0070C0"/>
        </w:rPr>
        <w:t>&lt;</w:t>
      </w:r>
      <w:r w:rsidR="00AA109B" w:rsidRPr="00770603">
        <w:rPr>
          <w:rFonts w:hint="eastAsia"/>
          <w:color w:val="0070C0"/>
        </w:rPr>
        <w:t>以表格或图表的形式列出该场景的结果数据</w:t>
      </w:r>
      <w:r w:rsidRPr="00770603">
        <w:rPr>
          <w:rFonts w:hint="eastAsia"/>
          <w:color w:val="0070C0"/>
        </w:rPr>
        <w:t>&gt;</w:t>
      </w:r>
    </w:p>
    <w:p w:rsidR="0061547B" w:rsidRPr="00F55EBB" w:rsidRDefault="00AA109B" w:rsidP="00AA109B">
      <w:pPr>
        <w:pStyle w:val="4"/>
      </w:pPr>
      <w:r>
        <w:rPr>
          <w:rFonts w:hint="eastAsia"/>
        </w:rPr>
        <w:t>结果分析</w:t>
      </w:r>
    </w:p>
    <w:p w:rsidR="003E71A0" w:rsidRPr="00770603" w:rsidRDefault="00770603" w:rsidP="00AA109B">
      <w:pPr>
        <w:ind w:firstLineChars="200" w:firstLine="420"/>
        <w:rPr>
          <w:color w:val="0070C0"/>
        </w:rPr>
      </w:pPr>
      <w:r w:rsidRPr="00770603">
        <w:rPr>
          <w:rFonts w:hint="eastAsia"/>
          <w:color w:val="0070C0"/>
        </w:rPr>
        <w:t>&lt;</w:t>
      </w:r>
      <w:r w:rsidR="00AA109B" w:rsidRPr="00770603">
        <w:rPr>
          <w:rFonts w:hint="eastAsia"/>
          <w:color w:val="0070C0"/>
        </w:rPr>
        <w:t>对该场景测试结果进行分析说明</w:t>
      </w:r>
      <w:r w:rsidRPr="00770603">
        <w:rPr>
          <w:rFonts w:hint="eastAsia"/>
          <w:color w:val="0070C0"/>
        </w:rPr>
        <w:t>&gt;</w:t>
      </w:r>
    </w:p>
    <w:p w:rsidR="003E71A0" w:rsidRDefault="003E71A0" w:rsidP="00C72E2E">
      <w:pPr>
        <w:pStyle w:val="2"/>
      </w:pPr>
      <w:bookmarkStart w:id="63" w:name="_Toc399765270"/>
      <w:r>
        <w:rPr>
          <w:rFonts w:hint="eastAsia"/>
        </w:rPr>
        <w:lastRenderedPageBreak/>
        <w:t>单交易并发测试</w:t>
      </w:r>
      <w:bookmarkEnd w:id="63"/>
    </w:p>
    <w:p w:rsidR="003E71A0" w:rsidRDefault="00BA1E07" w:rsidP="003E71A0">
      <w:pPr>
        <w:pStyle w:val="3"/>
        <w:rPr>
          <w:sz w:val="21"/>
          <w:szCs w:val="21"/>
        </w:rPr>
      </w:pPr>
      <w:bookmarkStart w:id="64" w:name="_Toc399765271"/>
      <w:r>
        <w:rPr>
          <w:rFonts w:hint="eastAsia"/>
          <w:sz w:val="21"/>
          <w:szCs w:val="21"/>
        </w:rPr>
        <w:t>场景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：</w:t>
      </w:r>
      <w:r w:rsidR="003E71A0" w:rsidRPr="003E71A0">
        <w:rPr>
          <w:rFonts w:hint="eastAsia"/>
          <w:sz w:val="21"/>
          <w:szCs w:val="21"/>
        </w:rPr>
        <w:t>单交易并发场景</w:t>
      </w:r>
      <w:bookmarkEnd w:id="64"/>
    </w:p>
    <w:p w:rsidR="00C72E2E" w:rsidRDefault="006C3280" w:rsidP="00C72E2E">
      <w:pPr>
        <w:pStyle w:val="2"/>
      </w:pPr>
      <w:bookmarkStart w:id="65" w:name="_Toc399765272"/>
      <w:r>
        <w:rPr>
          <w:rFonts w:hint="eastAsia"/>
        </w:rPr>
        <w:t>混合业务</w:t>
      </w:r>
      <w:r w:rsidR="002D7B1A">
        <w:rPr>
          <w:rFonts w:hint="eastAsia"/>
        </w:rPr>
        <w:t>容量</w:t>
      </w:r>
      <w:r w:rsidR="00C72E2E">
        <w:rPr>
          <w:rFonts w:hint="eastAsia"/>
        </w:rPr>
        <w:t>测试</w:t>
      </w:r>
      <w:bookmarkEnd w:id="65"/>
    </w:p>
    <w:p w:rsidR="00E536D7" w:rsidRDefault="00E536D7" w:rsidP="00716A50">
      <w:pPr>
        <w:pStyle w:val="3"/>
        <w:rPr>
          <w:sz w:val="21"/>
          <w:szCs w:val="21"/>
        </w:rPr>
      </w:pPr>
      <w:bookmarkStart w:id="66" w:name="_Toc399765273"/>
      <w:r>
        <w:rPr>
          <w:rFonts w:hint="eastAsia"/>
          <w:sz w:val="21"/>
          <w:szCs w:val="21"/>
        </w:rPr>
        <w:t>场景</w:t>
      </w:r>
      <w:r w:rsidR="00864637">
        <w:rPr>
          <w:rFonts w:hint="eastAsia"/>
          <w:sz w:val="21"/>
          <w:szCs w:val="21"/>
        </w:rPr>
        <w:t>3</w:t>
      </w:r>
      <w:r w:rsidR="00F060B8">
        <w:rPr>
          <w:rFonts w:hint="eastAsia"/>
          <w:sz w:val="21"/>
          <w:szCs w:val="21"/>
        </w:rPr>
        <w:t>：</w:t>
      </w:r>
      <w:r w:rsidR="00EC4C3D">
        <w:rPr>
          <w:rFonts w:hint="eastAsia"/>
          <w:sz w:val="21"/>
          <w:szCs w:val="21"/>
        </w:rPr>
        <w:t>普通联机</w:t>
      </w:r>
      <w:r w:rsidR="003E71A0">
        <w:rPr>
          <w:rFonts w:hint="eastAsia"/>
          <w:sz w:val="21"/>
          <w:szCs w:val="21"/>
        </w:rPr>
        <w:t>场景</w:t>
      </w:r>
      <w:bookmarkEnd w:id="66"/>
    </w:p>
    <w:p w:rsidR="00BA1E07" w:rsidRDefault="00BA1E07" w:rsidP="00BA1E07">
      <w:pPr>
        <w:pStyle w:val="3"/>
        <w:rPr>
          <w:sz w:val="21"/>
          <w:szCs w:val="21"/>
        </w:rPr>
      </w:pPr>
      <w:bookmarkStart w:id="67" w:name="_Toc399765274"/>
      <w:r w:rsidRPr="00BA1E07">
        <w:rPr>
          <w:rFonts w:hint="eastAsia"/>
          <w:sz w:val="21"/>
          <w:szCs w:val="21"/>
        </w:rPr>
        <w:t>场景</w:t>
      </w:r>
      <w:r w:rsidRPr="00BA1E07">
        <w:rPr>
          <w:rFonts w:hint="eastAsia"/>
          <w:sz w:val="21"/>
          <w:szCs w:val="21"/>
        </w:rPr>
        <w:t>4</w:t>
      </w:r>
      <w:r w:rsidRPr="00BA1E07">
        <w:rPr>
          <w:rFonts w:hint="eastAsia"/>
          <w:sz w:val="21"/>
          <w:szCs w:val="21"/>
        </w:rPr>
        <w:t>：联机批量场景</w:t>
      </w:r>
      <w:bookmarkEnd w:id="67"/>
    </w:p>
    <w:p w:rsidR="00BA1E07" w:rsidRDefault="00BA1E07" w:rsidP="00BA1E07">
      <w:pPr>
        <w:pStyle w:val="3"/>
        <w:rPr>
          <w:sz w:val="21"/>
          <w:szCs w:val="21"/>
        </w:rPr>
      </w:pPr>
      <w:bookmarkStart w:id="68" w:name="_Toc399765275"/>
      <w:r w:rsidRPr="00BA1E07">
        <w:rPr>
          <w:rFonts w:hint="eastAsia"/>
          <w:sz w:val="21"/>
          <w:szCs w:val="21"/>
        </w:rPr>
        <w:t>场景</w:t>
      </w:r>
      <w:r w:rsidR="008243CD">
        <w:rPr>
          <w:rFonts w:hint="eastAsia"/>
          <w:sz w:val="21"/>
          <w:szCs w:val="21"/>
        </w:rPr>
        <w:t>5</w:t>
      </w:r>
      <w:r w:rsidRPr="00BA1E07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普通联机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联机批量</w:t>
      </w:r>
      <w:r w:rsidRPr="00BA1E07">
        <w:rPr>
          <w:rFonts w:hint="eastAsia"/>
          <w:sz w:val="21"/>
          <w:szCs w:val="21"/>
        </w:rPr>
        <w:t>场景</w:t>
      </w:r>
      <w:bookmarkEnd w:id="68"/>
    </w:p>
    <w:p w:rsidR="008243CD" w:rsidRDefault="008243CD" w:rsidP="008243CD">
      <w:pPr>
        <w:pStyle w:val="2"/>
      </w:pPr>
      <w:bookmarkStart w:id="69" w:name="_Toc399765276"/>
      <w:r>
        <w:rPr>
          <w:rFonts w:hint="eastAsia"/>
        </w:rPr>
        <w:t>批处理</w:t>
      </w:r>
      <w:r w:rsidR="00B23507">
        <w:rPr>
          <w:rFonts w:hint="eastAsia"/>
        </w:rPr>
        <w:t>测试</w:t>
      </w:r>
      <w:bookmarkEnd w:id="69"/>
    </w:p>
    <w:p w:rsidR="008243CD" w:rsidRPr="008243CD" w:rsidRDefault="008243CD" w:rsidP="008243CD">
      <w:pPr>
        <w:pStyle w:val="3"/>
        <w:rPr>
          <w:sz w:val="21"/>
          <w:szCs w:val="21"/>
        </w:rPr>
      </w:pPr>
      <w:bookmarkStart w:id="70" w:name="_Toc399765277"/>
      <w:r w:rsidRPr="008243CD">
        <w:rPr>
          <w:rFonts w:hint="eastAsia"/>
          <w:sz w:val="21"/>
          <w:szCs w:val="21"/>
        </w:rPr>
        <w:t>场景</w:t>
      </w:r>
      <w:r>
        <w:rPr>
          <w:rFonts w:hint="eastAsia"/>
          <w:sz w:val="21"/>
          <w:szCs w:val="21"/>
        </w:rPr>
        <w:t>6</w:t>
      </w:r>
      <w:r w:rsidRPr="008243CD">
        <w:rPr>
          <w:rFonts w:hint="eastAsia"/>
          <w:sz w:val="21"/>
          <w:szCs w:val="21"/>
        </w:rPr>
        <w:t>：批处理场景</w:t>
      </w:r>
      <w:bookmarkEnd w:id="70"/>
    </w:p>
    <w:p w:rsidR="00BA1E07" w:rsidRPr="00BA1E07" w:rsidRDefault="00BA1E07" w:rsidP="00BA1E07">
      <w:pPr>
        <w:pStyle w:val="3"/>
        <w:rPr>
          <w:sz w:val="21"/>
          <w:szCs w:val="21"/>
        </w:rPr>
      </w:pPr>
      <w:bookmarkStart w:id="71" w:name="_Toc399765278"/>
      <w:r w:rsidRPr="00BA1E07">
        <w:rPr>
          <w:rFonts w:hint="eastAsia"/>
          <w:sz w:val="21"/>
          <w:szCs w:val="21"/>
        </w:rPr>
        <w:t>场景</w:t>
      </w:r>
      <w:r>
        <w:rPr>
          <w:rFonts w:hint="eastAsia"/>
          <w:sz w:val="21"/>
          <w:szCs w:val="21"/>
        </w:rPr>
        <w:t>7</w:t>
      </w:r>
      <w:r w:rsidRPr="00BA1E07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普通联机</w:t>
      </w:r>
      <w:r>
        <w:rPr>
          <w:rFonts w:hint="eastAsia"/>
          <w:sz w:val="21"/>
          <w:szCs w:val="21"/>
        </w:rPr>
        <w:t>+</w:t>
      </w:r>
      <w:r w:rsidRPr="00BA1E07">
        <w:rPr>
          <w:rFonts w:hint="eastAsia"/>
          <w:sz w:val="21"/>
          <w:szCs w:val="21"/>
        </w:rPr>
        <w:t>批处理场景</w:t>
      </w:r>
      <w:bookmarkEnd w:id="71"/>
    </w:p>
    <w:p w:rsidR="00BA1E07" w:rsidRDefault="00BA1E07" w:rsidP="008B2CF7">
      <w:pPr>
        <w:pStyle w:val="2"/>
      </w:pPr>
      <w:bookmarkStart w:id="72" w:name="_Toc399765279"/>
      <w:r>
        <w:rPr>
          <w:rFonts w:hint="eastAsia"/>
        </w:rPr>
        <w:t>配置测试</w:t>
      </w:r>
      <w:bookmarkEnd w:id="72"/>
    </w:p>
    <w:p w:rsidR="00BA1E07" w:rsidRPr="00BA1E07" w:rsidRDefault="00BA1E07" w:rsidP="00BA1E07">
      <w:pPr>
        <w:pStyle w:val="3"/>
        <w:rPr>
          <w:sz w:val="21"/>
          <w:szCs w:val="21"/>
        </w:rPr>
      </w:pPr>
      <w:bookmarkStart w:id="73" w:name="_Toc399765280"/>
      <w:r>
        <w:rPr>
          <w:rFonts w:hint="eastAsia"/>
          <w:sz w:val="21"/>
          <w:szCs w:val="21"/>
        </w:rPr>
        <w:t>场景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：</w:t>
      </w:r>
      <w:r w:rsidR="00B23507">
        <w:rPr>
          <w:rFonts w:hint="eastAsia"/>
          <w:sz w:val="21"/>
          <w:szCs w:val="21"/>
        </w:rPr>
        <w:t>配置</w:t>
      </w:r>
      <w:r w:rsidRPr="00723FA2">
        <w:rPr>
          <w:rFonts w:hint="eastAsia"/>
          <w:sz w:val="21"/>
          <w:szCs w:val="21"/>
        </w:rPr>
        <w:t>测试场景</w:t>
      </w:r>
      <w:bookmarkEnd w:id="73"/>
    </w:p>
    <w:p w:rsidR="008B2CF7" w:rsidRDefault="008B2CF7" w:rsidP="008B2CF7">
      <w:pPr>
        <w:pStyle w:val="2"/>
      </w:pPr>
      <w:bookmarkStart w:id="74" w:name="_Toc399765281"/>
      <w:r>
        <w:rPr>
          <w:rFonts w:hint="eastAsia"/>
        </w:rPr>
        <w:t>稳定性测试</w:t>
      </w:r>
      <w:bookmarkEnd w:id="74"/>
    </w:p>
    <w:p w:rsidR="00723FA2" w:rsidRDefault="006A05A1" w:rsidP="00723FA2">
      <w:pPr>
        <w:pStyle w:val="3"/>
        <w:rPr>
          <w:sz w:val="21"/>
          <w:szCs w:val="21"/>
        </w:rPr>
      </w:pPr>
      <w:bookmarkStart w:id="75" w:name="_Toc399765282"/>
      <w:r>
        <w:rPr>
          <w:rFonts w:hint="eastAsia"/>
          <w:sz w:val="21"/>
          <w:szCs w:val="21"/>
        </w:rPr>
        <w:t>场景</w:t>
      </w:r>
      <w:r w:rsidR="00BA1E07"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：</w:t>
      </w:r>
      <w:r w:rsidR="00723FA2" w:rsidRPr="00723FA2">
        <w:rPr>
          <w:rFonts w:hint="eastAsia"/>
          <w:sz w:val="21"/>
          <w:szCs w:val="21"/>
        </w:rPr>
        <w:t>稳定性测试场景</w:t>
      </w:r>
      <w:bookmarkEnd w:id="75"/>
    </w:p>
    <w:p w:rsidR="009764B6" w:rsidRDefault="00253C19" w:rsidP="00F15142">
      <w:pPr>
        <w:pStyle w:val="1"/>
        <w:pageBreakBefore w:val="0"/>
        <w:ind w:left="431" w:hanging="431"/>
      </w:pPr>
      <w:bookmarkStart w:id="76" w:name="_Toc250992120"/>
      <w:bookmarkStart w:id="77" w:name="_Toc252547611"/>
      <w:bookmarkStart w:id="78" w:name="_Toc253152601"/>
      <w:bookmarkStart w:id="79" w:name="_Toc253152695"/>
      <w:bookmarkStart w:id="80" w:name="_Toc253152763"/>
      <w:bookmarkStart w:id="81" w:name="_Toc39976528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hint="eastAsia"/>
        </w:rPr>
        <w:t>进度</w:t>
      </w:r>
      <w:bookmarkEnd w:id="76"/>
      <w:bookmarkEnd w:id="77"/>
      <w:bookmarkEnd w:id="78"/>
      <w:bookmarkEnd w:id="79"/>
      <w:bookmarkEnd w:id="80"/>
      <w:r w:rsidR="00E667D3">
        <w:rPr>
          <w:rFonts w:hint="eastAsia"/>
        </w:rPr>
        <w:t>及</w:t>
      </w:r>
      <w:r w:rsidR="00945F92">
        <w:rPr>
          <w:rFonts w:hint="eastAsia"/>
        </w:rPr>
        <w:t>偏差</w:t>
      </w:r>
      <w:bookmarkEnd w:id="81"/>
    </w:p>
    <w:p w:rsidR="00945F92" w:rsidRDefault="00945F92" w:rsidP="00945F92">
      <w:pPr>
        <w:pStyle w:val="2"/>
      </w:pPr>
      <w:bookmarkStart w:id="82" w:name="_Toc399765284"/>
      <w:r w:rsidRPr="00945F92">
        <w:rPr>
          <w:rFonts w:hint="eastAsia"/>
        </w:rPr>
        <w:t>测试进度</w:t>
      </w:r>
      <w:bookmarkEnd w:id="82"/>
    </w:p>
    <w:p w:rsidR="0028636C" w:rsidRPr="00062428" w:rsidRDefault="00062428" w:rsidP="0028636C">
      <w:pPr>
        <w:spacing w:line="360" w:lineRule="auto"/>
        <w:ind w:firstLineChars="150" w:firstLine="315"/>
        <w:rPr>
          <w:color w:val="0070C0"/>
        </w:rPr>
      </w:pPr>
      <w:r w:rsidRPr="00062428">
        <w:rPr>
          <w:rFonts w:hint="eastAsia"/>
          <w:color w:val="0070C0"/>
        </w:rPr>
        <w:t>【</w:t>
      </w:r>
      <w:r w:rsidR="0028636C" w:rsidRPr="00062428">
        <w:rPr>
          <w:rFonts w:hint="eastAsia"/>
          <w:color w:val="0070C0"/>
        </w:rPr>
        <w:t>说明测试实施过程的实际进度</w:t>
      </w:r>
      <w:r w:rsidRPr="00062428">
        <w:rPr>
          <w:rFonts w:hint="eastAsia"/>
          <w:color w:val="0070C0"/>
        </w:rPr>
        <w:t>】</w:t>
      </w:r>
    </w:p>
    <w:tbl>
      <w:tblPr>
        <w:tblW w:w="4751" w:type="pct"/>
        <w:tblInd w:w="420" w:type="dxa"/>
        <w:tblCellMar>
          <w:left w:w="0" w:type="dxa"/>
          <w:right w:w="0" w:type="dxa"/>
        </w:tblCellMar>
        <w:tblLook w:val="0000"/>
      </w:tblPr>
      <w:tblGrid>
        <w:gridCol w:w="494"/>
        <w:gridCol w:w="492"/>
        <w:gridCol w:w="1861"/>
        <w:gridCol w:w="1137"/>
        <w:gridCol w:w="991"/>
        <w:gridCol w:w="993"/>
        <w:gridCol w:w="991"/>
        <w:gridCol w:w="1049"/>
      </w:tblGrid>
      <w:tr w:rsidR="00BE1397" w:rsidTr="00BE1397">
        <w:trPr>
          <w:cantSplit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1397" w:rsidRPr="00E1065E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阶段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1397" w:rsidRPr="00E1065E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  <w:lang w:val="en-GB"/>
              </w:rPr>
            </w:pPr>
            <w:r w:rsidRPr="00E1065E"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编号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1065E">
              <w:rPr>
                <w:rFonts w:ascii="宋体" w:hAnsi="宋体"/>
                <w:b/>
                <w:sz w:val="21"/>
                <w:szCs w:val="21"/>
                <w:lang w:val="en-GB"/>
              </w:rPr>
              <w:t>任务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计划</w:t>
            </w:r>
            <w:r w:rsidRPr="00E1065E">
              <w:rPr>
                <w:rFonts w:ascii="宋体" w:hAnsi="宋体"/>
                <w:b/>
                <w:sz w:val="21"/>
                <w:szCs w:val="21"/>
                <w:lang w:val="en-GB"/>
              </w:rPr>
              <w:t>工作量</w:t>
            </w: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(</w:t>
            </w:r>
            <w:r w:rsidR="00A173A3"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人</w:t>
            </w: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天)</w:t>
            </w:r>
          </w:p>
        </w:tc>
        <w:tc>
          <w:tcPr>
            <w:tcW w:w="619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E1397" w:rsidRPr="003B2C5B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实际工作量（</w:t>
            </w:r>
            <w:r w:rsidR="00A173A3"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人</w:t>
            </w: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天）</w:t>
            </w:r>
          </w:p>
        </w:tc>
        <w:tc>
          <w:tcPr>
            <w:tcW w:w="6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397" w:rsidRPr="003B2C5B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计划</w:t>
            </w:r>
            <w:r w:rsidRPr="003B2C5B">
              <w:rPr>
                <w:rFonts w:ascii="宋体" w:hAnsi="宋体"/>
                <w:b/>
                <w:sz w:val="21"/>
                <w:szCs w:val="21"/>
                <w:lang w:val="en-GB"/>
              </w:rPr>
              <w:t>开始</w:t>
            </w:r>
            <w:r w:rsidRPr="003B2C5B"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日期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397" w:rsidRPr="003B2C5B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实际开始</w:t>
            </w:r>
            <w:r w:rsidRPr="003B2C5B">
              <w:rPr>
                <w:rFonts w:ascii="宋体" w:hAnsi="宋体"/>
                <w:b/>
                <w:sz w:val="21"/>
                <w:szCs w:val="21"/>
                <w:lang w:val="en-GB"/>
              </w:rPr>
              <w:t>日期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BE1397">
            <w:pPr>
              <w:pStyle w:val="bodytext"/>
              <w:spacing w:after="0"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1065E">
              <w:rPr>
                <w:rFonts w:ascii="宋体" w:hAnsi="宋体" w:hint="eastAsia"/>
                <w:b/>
                <w:sz w:val="21"/>
                <w:szCs w:val="21"/>
                <w:lang w:val="en-GB"/>
              </w:rPr>
              <w:t>责任人</w:t>
            </w:r>
          </w:p>
        </w:tc>
      </w:tr>
      <w:tr w:rsidR="00BE1397" w:rsidTr="00BE1397">
        <w:trPr>
          <w:cantSplit/>
        </w:trPr>
        <w:tc>
          <w:tcPr>
            <w:tcW w:w="308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sz w:val="21"/>
                <w:szCs w:val="21"/>
                <w:lang w:val="en-GB"/>
              </w:rPr>
              <w:t>测试调研</w:t>
            </w:r>
          </w:p>
        </w:tc>
        <w:tc>
          <w:tcPr>
            <w:tcW w:w="307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6B37E7" w:rsidRDefault="00BE1397" w:rsidP="006B37E7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Pr="003B2C5B" w:rsidRDefault="00BE1397" w:rsidP="00EE33C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EE33C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EE33C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EE33CE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EE33CE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Pr="003B2C5B" w:rsidRDefault="00BE1397" w:rsidP="006812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6812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AD2A31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EE33CE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sz w:val="21"/>
                <w:szCs w:val="21"/>
                <w:lang w:val="en-GB"/>
              </w:rPr>
              <w:t>测试准备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045C8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6812A7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6812A7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6812A7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sz w:val="21"/>
                <w:szCs w:val="21"/>
                <w:lang w:val="en-GB"/>
              </w:rPr>
              <w:lastRenderedPageBreak/>
              <w:t>测试执行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Default="00BE1397" w:rsidP="00E82F1B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6812A7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Default="00BE1397" w:rsidP="00E82F1B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pStyle w:val="bodytext"/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Pr="003B2C5B" w:rsidRDefault="00BE1397" w:rsidP="009D0329">
            <w:pPr>
              <w:pStyle w:val="ac"/>
              <w:spacing w:after="0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6812A7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Default="00BE1397" w:rsidP="00E82F1B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Default="00BE1397" w:rsidP="00AD2A3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AD2A3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AD2A3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6812A7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Default="00BE1397" w:rsidP="00E82F1B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6812A7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Default="00BE1397" w:rsidP="00E82F1B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pStyle w:val="bodytext"/>
              <w:spacing w:after="0"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6812A7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Default="00BE1397" w:rsidP="00EE33CE">
            <w:pPr>
              <w:pStyle w:val="bodytext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sz w:val="21"/>
                <w:szCs w:val="21"/>
                <w:lang w:val="en-GB"/>
              </w:rPr>
              <w:t>测试总结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4676E0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pStyle w:val="bodytext"/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4D1EDA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Default="00BE1397" w:rsidP="006812A7">
            <w:pPr>
              <w:jc w:val="center"/>
              <w:rPr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4676E0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pStyle w:val="bodytext"/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6B37E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AD2A31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BE1397" w:rsidTr="00BE1397">
        <w:trPr>
          <w:cantSplit/>
        </w:trPr>
        <w:tc>
          <w:tcPr>
            <w:tcW w:w="30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30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</w:p>
        </w:tc>
        <w:tc>
          <w:tcPr>
            <w:tcW w:w="116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9D0329">
            <w:pPr>
              <w:pStyle w:val="bodytext"/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6B37E7" w:rsidRDefault="00BE1397" w:rsidP="009D0329">
            <w:pPr>
              <w:jc w:val="center"/>
              <w:rPr>
                <w:szCs w:val="21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397" w:rsidRDefault="00BE1397" w:rsidP="009D03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397" w:rsidRPr="00E1065E" w:rsidRDefault="00BE1397" w:rsidP="00EE33CE">
            <w:pPr>
              <w:pStyle w:val="bodytext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45F92" w:rsidRDefault="00945F92" w:rsidP="00945F92">
      <w:pPr>
        <w:pStyle w:val="2"/>
      </w:pPr>
      <w:bookmarkStart w:id="83" w:name="_Toc399765285"/>
      <w:bookmarkStart w:id="84" w:name="_Toc250382700"/>
      <w:bookmarkStart w:id="85" w:name="_Toc250395884"/>
      <w:bookmarkStart w:id="86" w:name="_Toc250992121"/>
      <w:bookmarkStart w:id="87" w:name="_Toc251837340"/>
      <w:bookmarkStart w:id="88" w:name="_Toc251845468"/>
      <w:bookmarkStart w:id="89" w:name="_Toc252192704"/>
      <w:bookmarkStart w:id="90" w:name="_Toc252547612"/>
      <w:bookmarkStart w:id="91" w:name="_Toc253152602"/>
      <w:bookmarkStart w:id="92" w:name="_Toc253152696"/>
      <w:bookmarkStart w:id="93" w:name="_Toc253152764"/>
      <w:bookmarkStart w:id="94" w:name="_Toc516977131"/>
      <w:bookmarkStart w:id="95" w:name="_Toc521922110"/>
      <w:bookmarkStart w:id="96" w:name="_Toc522680351"/>
      <w:bookmarkStart w:id="97" w:name="_Toc523734420"/>
      <w:bookmarkStart w:id="98" w:name="_Toc524493064"/>
      <w:bookmarkStart w:id="99" w:name="_Toc525401290"/>
      <w:bookmarkStart w:id="100" w:name="_Toc528513817"/>
      <w:bookmarkStart w:id="101" w:name="_Toc122506390"/>
      <w:bookmarkStart w:id="102" w:name="_Toc142278817"/>
      <w:bookmarkStart w:id="103" w:name="_Toc156965208"/>
      <w:bookmarkStart w:id="104" w:name="_Toc249340951"/>
      <w:bookmarkStart w:id="105" w:name="_Toc249341035"/>
      <w:bookmarkStart w:id="106" w:name="_Toc249344438"/>
      <w:bookmarkStart w:id="107" w:name="_Toc142278805"/>
      <w:bookmarkStart w:id="108" w:name="_Toc156965194"/>
      <w:bookmarkStart w:id="109" w:name="_Toc249340937"/>
      <w:bookmarkStart w:id="110" w:name="_Toc249341021"/>
      <w:bookmarkStart w:id="111" w:name="_Toc249344424"/>
      <w:r>
        <w:rPr>
          <w:rFonts w:hint="eastAsia"/>
        </w:rPr>
        <w:t>偏差分析</w:t>
      </w:r>
      <w:bookmarkEnd w:id="83"/>
    </w:p>
    <w:p w:rsidR="0028636C" w:rsidRPr="00770603" w:rsidRDefault="00770603" w:rsidP="0028636C">
      <w:pPr>
        <w:spacing w:line="360" w:lineRule="auto"/>
        <w:ind w:firstLineChars="150" w:firstLine="315"/>
        <w:rPr>
          <w:color w:val="0070C0"/>
        </w:rPr>
      </w:pPr>
      <w:r w:rsidRPr="00770603">
        <w:rPr>
          <w:rFonts w:hint="eastAsia"/>
          <w:color w:val="0070C0"/>
        </w:rPr>
        <w:t>【</w:t>
      </w:r>
      <w:r w:rsidR="0028636C" w:rsidRPr="00770603">
        <w:rPr>
          <w:rFonts w:hint="eastAsia"/>
          <w:color w:val="0070C0"/>
        </w:rPr>
        <w:t>描述</w:t>
      </w:r>
      <w:r w:rsidR="00AC2E38" w:rsidRPr="00770603">
        <w:rPr>
          <w:rFonts w:hint="eastAsia"/>
          <w:color w:val="0070C0"/>
        </w:rPr>
        <w:t>测试实施过程与测试计划</w:t>
      </w:r>
      <w:r w:rsidR="0028636C" w:rsidRPr="00770603">
        <w:rPr>
          <w:rFonts w:hint="eastAsia"/>
          <w:color w:val="0070C0"/>
        </w:rPr>
        <w:t>的差异，包括但不限于进度、场景、人员等内容</w:t>
      </w:r>
      <w:r>
        <w:rPr>
          <w:rFonts w:hint="eastAsia"/>
          <w:color w:val="0070C0"/>
        </w:rPr>
        <w:t>，无偏差可填写“无”</w:t>
      </w:r>
      <w:r w:rsidRPr="00770603">
        <w:rPr>
          <w:rFonts w:hint="eastAsia"/>
          <w:color w:val="0070C0"/>
        </w:rPr>
        <w:t>】</w:t>
      </w:r>
    </w:p>
    <w:p w:rsidR="003712A5" w:rsidRDefault="003712A5" w:rsidP="009764B6">
      <w:pPr>
        <w:pStyle w:val="1"/>
        <w:pageBreakBefore w:val="0"/>
        <w:ind w:left="431" w:hanging="431"/>
      </w:pPr>
      <w:bookmarkStart w:id="112" w:name="_Toc399765286"/>
      <w:r>
        <w:rPr>
          <w:rFonts w:hint="eastAsia"/>
        </w:rPr>
        <w:t>缺陷列表</w:t>
      </w:r>
      <w:bookmarkEnd w:id="112"/>
    </w:p>
    <w:p w:rsidR="00770603" w:rsidRPr="00770603" w:rsidRDefault="00770603" w:rsidP="00770603">
      <w:pPr>
        <w:spacing w:line="360" w:lineRule="auto"/>
        <w:ind w:firstLineChars="150" w:firstLine="315"/>
        <w:rPr>
          <w:color w:val="0070C0"/>
        </w:rPr>
      </w:pPr>
      <w:r w:rsidRPr="00770603">
        <w:rPr>
          <w:rFonts w:hint="eastAsia"/>
          <w:color w:val="0070C0"/>
        </w:rPr>
        <w:t>【此处只列出有效缺陷，若无有效缺陷可将列表删除，填写“无”】</w:t>
      </w:r>
    </w:p>
    <w:tbl>
      <w:tblPr>
        <w:tblStyle w:val="a8"/>
        <w:tblW w:w="0" w:type="auto"/>
        <w:tblLook w:val="04A0"/>
      </w:tblPr>
      <w:tblGrid>
        <w:gridCol w:w="1705"/>
        <w:gridCol w:w="1705"/>
        <w:gridCol w:w="1706"/>
        <w:gridCol w:w="1706"/>
        <w:gridCol w:w="1706"/>
      </w:tblGrid>
      <w:tr w:rsidR="003712A5" w:rsidTr="00076A36"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3712A5" w:rsidRPr="003712A5" w:rsidRDefault="003712A5" w:rsidP="00076A36">
            <w:pPr>
              <w:pStyle w:val="ac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712A5">
              <w:rPr>
                <w:rFonts w:ascii="宋体" w:hAnsi="宋体" w:hint="eastAsia"/>
                <w:b/>
              </w:rPr>
              <w:t>缺陷ID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3712A5" w:rsidRPr="003712A5" w:rsidRDefault="003712A5" w:rsidP="00076A36">
            <w:pPr>
              <w:pStyle w:val="ac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712A5">
              <w:rPr>
                <w:rFonts w:ascii="宋体" w:hAnsi="宋体" w:hint="eastAsia"/>
                <w:b/>
              </w:rPr>
              <w:t>缺陷描述</w:t>
            </w:r>
          </w:p>
        </w:tc>
        <w:tc>
          <w:tcPr>
            <w:tcW w:w="1706" w:type="dxa"/>
            <w:shd w:val="clear" w:color="auto" w:fill="F2F2F2" w:themeFill="background1" w:themeFillShade="F2"/>
            <w:vAlign w:val="center"/>
          </w:tcPr>
          <w:p w:rsidR="003712A5" w:rsidRPr="003712A5" w:rsidRDefault="003712A5" w:rsidP="00076A36">
            <w:pPr>
              <w:pStyle w:val="ac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712A5">
              <w:rPr>
                <w:rFonts w:ascii="宋体" w:hAnsi="宋体" w:hint="eastAsia"/>
                <w:b/>
              </w:rPr>
              <w:t>缺陷状态</w:t>
            </w:r>
          </w:p>
        </w:tc>
        <w:tc>
          <w:tcPr>
            <w:tcW w:w="1706" w:type="dxa"/>
            <w:shd w:val="clear" w:color="auto" w:fill="F2F2F2" w:themeFill="background1" w:themeFillShade="F2"/>
            <w:vAlign w:val="center"/>
          </w:tcPr>
          <w:p w:rsidR="003712A5" w:rsidRPr="003712A5" w:rsidRDefault="003712A5" w:rsidP="00076A36">
            <w:pPr>
              <w:pStyle w:val="ac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712A5">
              <w:rPr>
                <w:rFonts w:ascii="宋体" w:hAnsi="宋体" w:hint="eastAsia"/>
                <w:b/>
              </w:rPr>
              <w:t>缺陷原因</w:t>
            </w:r>
          </w:p>
        </w:tc>
        <w:tc>
          <w:tcPr>
            <w:tcW w:w="1706" w:type="dxa"/>
            <w:shd w:val="clear" w:color="auto" w:fill="F2F2F2" w:themeFill="background1" w:themeFillShade="F2"/>
            <w:vAlign w:val="center"/>
          </w:tcPr>
          <w:p w:rsidR="003712A5" w:rsidRPr="003712A5" w:rsidRDefault="003712A5" w:rsidP="00076A36">
            <w:pPr>
              <w:pStyle w:val="ac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712A5">
              <w:rPr>
                <w:rFonts w:ascii="宋体" w:hAnsi="宋体" w:hint="eastAsia"/>
                <w:b/>
              </w:rPr>
              <w:t>是否上线变更</w:t>
            </w: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  <w:tr w:rsidR="003712A5" w:rsidTr="003712A5"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5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  <w:tc>
          <w:tcPr>
            <w:tcW w:w="1706" w:type="dxa"/>
          </w:tcPr>
          <w:p w:rsidR="003712A5" w:rsidRDefault="003712A5" w:rsidP="003712A5">
            <w:pPr>
              <w:ind w:firstLine="420"/>
            </w:pPr>
          </w:p>
        </w:tc>
      </w:tr>
    </w:tbl>
    <w:p w:rsidR="009764B6" w:rsidRDefault="009764B6" w:rsidP="009764B6">
      <w:pPr>
        <w:pStyle w:val="1"/>
        <w:pageBreakBefore w:val="0"/>
        <w:ind w:left="431" w:hanging="431"/>
      </w:pPr>
      <w:bookmarkStart w:id="113" w:name="_Toc399765287"/>
      <w:r w:rsidRPr="00494F1B">
        <w:rPr>
          <w:rFonts w:hint="eastAsia"/>
        </w:rPr>
        <w:t>交付物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113"/>
    </w:p>
    <w:p w:rsidR="009F3C8A" w:rsidRPr="00714A2D" w:rsidRDefault="00714A2D" w:rsidP="007125C0">
      <w:pPr>
        <w:spacing w:line="360" w:lineRule="auto"/>
        <w:ind w:firstLineChars="100" w:firstLine="210"/>
        <w:rPr>
          <w:rFonts w:ascii="宋体" w:hAnsi="宋体"/>
          <w:color w:val="0070C0"/>
          <w:szCs w:val="21"/>
        </w:rPr>
      </w:pPr>
      <w:r w:rsidRPr="00714A2D">
        <w:rPr>
          <w:rFonts w:ascii="宋体" w:hAnsi="宋体" w:hint="eastAsia"/>
          <w:color w:val="0070C0"/>
          <w:szCs w:val="21"/>
        </w:rPr>
        <w:t>【</w:t>
      </w:r>
      <w:r w:rsidR="00887315">
        <w:rPr>
          <w:rFonts w:ascii="宋体" w:hAnsi="宋体" w:hint="eastAsia"/>
          <w:color w:val="0070C0"/>
          <w:szCs w:val="21"/>
        </w:rPr>
        <w:t>交付物</w:t>
      </w:r>
      <w:r w:rsidR="00C86C21" w:rsidRPr="00714A2D">
        <w:rPr>
          <w:rFonts w:ascii="宋体" w:hAnsi="宋体" w:hint="eastAsia"/>
          <w:color w:val="0070C0"/>
          <w:szCs w:val="21"/>
        </w:rPr>
        <w:t>包括</w:t>
      </w:r>
      <w:r w:rsidR="009F3C8A" w:rsidRPr="00714A2D">
        <w:rPr>
          <w:rFonts w:ascii="宋体" w:hAnsi="宋体" w:hint="eastAsia"/>
          <w:color w:val="0070C0"/>
          <w:szCs w:val="21"/>
        </w:rPr>
        <w:t>但不限于已列项目</w:t>
      </w:r>
      <w:r w:rsidRPr="00714A2D">
        <w:rPr>
          <w:rFonts w:ascii="宋体" w:hAnsi="宋体" w:hint="eastAsia"/>
          <w:color w:val="0070C0"/>
          <w:szCs w:val="21"/>
        </w:rPr>
        <w:t>】</w:t>
      </w:r>
    </w:p>
    <w:tbl>
      <w:tblPr>
        <w:tblW w:w="4754" w:type="pct"/>
        <w:tblInd w:w="4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816"/>
        <w:gridCol w:w="1417"/>
        <w:gridCol w:w="1849"/>
        <w:gridCol w:w="1270"/>
        <w:gridCol w:w="1756"/>
      </w:tblGrid>
      <w:tr w:rsidR="007C7011" w:rsidTr="00A3419F">
        <w:trPr>
          <w:cantSplit/>
          <w:trHeight w:hRule="exact" w:val="454"/>
        </w:trPr>
        <w:tc>
          <w:tcPr>
            <w:tcW w:w="1119" w:type="pct"/>
            <w:shd w:val="clear" w:color="auto" w:fill="D9D9D9"/>
          </w:tcPr>
          <w:p w:rsidR="007C7011" w:rsidRPr="005A6C24" w:rsidRDefault="007C7011" w:rsidP="005022E7">
            <w:pPr>
              <w:pStyle w:val="ac"/>
              <w:jc w:val="center"/>
              <w:rPr>
                <w:rFonts w:ascii="宋体" w:hAnsi="宋体"/>
                <w:b/>
              </w:rPr>
            </w:pPr>
            <w:r w:rsidRPr="005A6C24">
              <w:rPr>
                <w:rFonts w:ascii="宋体" w:hAnsi="宋体" w:hint="eastAsia"/>
                <w:b/>
              </w:rPr>
              <w:t>交付物</w:t>
            </w:r>
            <w:r w:rsidRPr="005A6C24">
              <w:rPr>
                <w:rFonts w:ascii="宋体" w:hAnsi="宋体"/>
                <w:b/>
              </w:rPr>
              <w:t>名称</w:t>
            </w:r>
          </w:p>
        </w:tc>
        <w:tc>
          <w:tcPr>
            <w:tcW w:w="874" w:type="pct"/>
            <w:shd w:val="clear" w:color="auto" w:fill="D9D9D9"/>
          </w:tcPr>
          <w:p w:rsidR="007C7011" w:rsidRPr="005A6C24" w:rsidRDefault="007C7011" w:rsidP="005022E7">
            <w:pPr>
              <w:pStyle w:val="ac"/>
              <w:jc w:val="center"/>
              <w:rPr>
                <w:rFonts w:ascii="宋体" w:hAnsi="宋体"/>
                <w:b/>
              </w:rPr>
            </w:pPr>
            <w:r w:rsidRPr="005A6C24">
              <w:rPr>
                <w:rFonts w:ascii="宋体" w:hAnsi="宋体"/>
                <w:b/>
              </w:rPr>
              <w:t>责</w:t>
            </w:r>
            <w:r w:rsidRPr="005A6C24">
              <w:rPr>
                <w:rFonts w:ascii="宋体" w:hAnsi="宋体" w:hint="eastAsia"/>
                <w:b/>
              </w:rPr>
              <w:t>任</w:t>
            </w:r>
            <w:r w:rsidRPr="005A6C24">
              <w:rPr>
                <w:rFonts w:ascii="宋体" w:hAnsi="宋体"/>
                <w:b/>
              </w:rPr>
              <w:t>人</w:t>
            </w:r>
          </w:p>
        </w:tc>
        <w:tc>
          <w:tcPr>
            <w:tcW w:w="1140" w:type="pct"/>
            <w:shd w:val="clear" w:color="auto" w:fill="D9D9D9"/>
          </w:tcPr>
          <w:p w:rsidR="007C7011" w:rsidRPr="005A6C24" w:rsidRDefault="007C7011" w:rsidP="005022E7">
            <w:pPr>
              <w:pStyle w:val="ac"/>
              <w:jc w:val="center"/>
              <w:rPr>
                <w:rFonts w:ascii="宋体" w:hAnsi="宋体"/>
                <w:b/>
              </w:rPr>
            </w:pPr>
            <w:r w:rsidRPr="005A6C24">
              <w:rPr>
                <w:rFonts w:ascii="宋体" w:hAnsi="宋体"/>
                <w:b/>
              </w:rPr>
              <w:t>参与者</w:t>
            </w:r>
          </w:p>
        </w:tc>
        <w:tc>
          <w:tcPr>
            <w:tcW w:w="783" w:type="pct"/>
            <w:shd w:val="clear" w:color="auto" w:fill="D9D9D9"/>
          </w:tcPr>
          <w:p w:rsidR="007C7011" w:rsidRPr="005A6C24" w:rsidRDefault="007C7011" w:rsidP="005022E7">
            <w:pPr>
              <w:pStyle w:val="ac"/>
              <w:jc w:val="center"/>
              <w:rPr>
                <w:rFonts w:ascii="宋体" w:hAnsi="宋体"/>
                <w:b/>
              </w:rPr>
            </w:pPr>
            <w:r w:rsidRPr="005A6C24">
              <w:rPr>
                <w:rFonts w:ascii="宋体" w:hAnsi="宋体"/>
                <w:b/>
              </w:rPr>
              <w:t>交付日期</w:t>
            </w:r>
          </w:p>
        </w:tc>
        <w:tc>
          <w:tcPr>
            <w:tcW w:w="1083" w:type="pct"/>
            <w:shd w:val="clear" w:color="auto" w:fill="D9D9D9"/>
          </w:tcPr>
          <w:p w:rsidR="007C7011" w:rsidRPr="005A6C24" w:rsidRDefault="007C7011" w:rsidP="005022E7">
            <w:pPr>
              <w:pStyle w:val="ac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交付状态</w:t>
            </w:r>
          </w:p>
        </w:tc>
      </w:tr>
      <w:tr w:rsidR="007C7011" w:rsidTr="00A3419F">
        <w:trPr>
          <w:cantSplit/>
        </w:trPr>
        <w:tc>
          <w:tcPr>
            <w:tcW w:w="1119" w:type="pct"/>
          </w:tcPr>
          <w:p w:rsidR="007C7011" w:rsidRPr="009363E8" w:rsidRDefault="007C7011" w:rsidP="00EE33CE">
            <w:r>
              <w:rPr>
                <w:rFonts w:hint="eastAsia"/>
              </w:rPr>
              <w:t>测试</w:t>
            </w:r>
            <w:r w:rsidR="006617DD">
              <w:rPr>
                <w:rFonts w:hint="eastAsia"/>
              </w:rPr>
              <w:t>计划</w:t>
            </w:r>
          </w:p>
        </w:tc>
        <w:tc>
          <w:tcPr>
            <w:tcW w:w="874" w:type="pct"/>
          </w:tcPr>
          <w:p w:rsidR="007C7011" w:rsidRDefault="007C7011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140" w:type="pct"/>
          </w:tcPr>
          <w:p w:rsidR="007C7011" w:rsidRDefault="007C7011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783" w:type="pct"/>
          </w:tcPr>
          <w:p w:rsidR="007C7011" w:rsidRDefault="007C7011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083" w:type="pct"/>
          </w:tcPr>
          <w:p w:rsidR="007C7011" w:rsidRPr="00A3419F" w:rsidRDefault="00A3419F" w:rsidP="00A3419F">
            <w:pPr>
              <w:pStyle w:val="ac"/>
              <w:spacing w:after="0" w:line="240" w:lineRule="auto"/>
              <w:rPr>
                <w:rFonts w:ascii="宋体" w:hAnsi="宋体"/>
              </w:rPr>
            </w:pPr>
            <w:r w:rsidRPr="00A3419F">
              <w:rPr>
                <w:rFonts w:hint="eastAsia"/>
                <w:color w:val="0070C0"/>
                <w:kern w:val="2"/>
                <w:sz w:val="19"/>
                <w:szCs w:val="24"/>
              </w:rPr>
              <w:t>&lt;</w:t>
            </w:r>
            <w:r w:rsidR="007C7011" w:rsidRPr="00A3419F">
              <w:rPr>
                <w:rFonts w:hint="eastAsia"/>
                <w:color w:val="0070C0"/>
                <w:kern w:val="2"/>
                <w:sz w:val="19"/>
                <w:szCs w:val="24"/>
              </w:rPr>
              <w:t>已交付</w:t>
            </w:r>
            <w:r w:rsidR="007C7011" w:rsidRPr="00A3419F">
              <w:rPr>
                <w:rFonts w:hint="eastAsia"/>
                <w:color w:val="0070C0"/>
                <w:kern w:val="2"/>
                <w:sz w:val="19"/>
                <w:szCs w:val="24"/>
              </w:rPr>
              <w:t>/</w:t>
            </w:r>
            <w:r w:rsidR="007C7011" w:rsidRPr="00A3419F">
              <w:rPr>
                <w:rFonts w:hint="eastAsia"/>
                <w:color w:val="0070C0"/>
                <w:kern w:val="2"/>
                <w:sz w:val="19"/>
                <w:szCs w:val="24"/>
              </w:rPr>
              <w:t>未交付</w:t>
            </w:r>
            <w:r w:rsidRPr="00A3419F">
              <w:rPr>
                <w:rFonts w:hint="eastAsia"/>
                <w:color w:val="0070C0"/>
                <w:kern w:val="2"/>
                <w:sz w:val="19"/>
                <w:szCs w:val="24"/>
              </w:rPr>
              <w:t>&gt;</w:t>
            </w:r>
          </w:p>
        </w:tc>
      </w:tr>
      <w:tr w:rsidR="00A3419F" w:rsidTr="00A3419F">
        <w:trPr>
          <w:cantSplit/>
        </w:trPr>
        <w:tc>
          <w:tcPr>
            <w:tcW w:w="1119" w:type="pct"/>
          </w:tcPr>
          <w:p w:rsidR="00A3419F" w:rsidRDefault="00A3419F" w:rsidP="00714A2D">
            <w:r>
              <w:rPr>
                <w:rFonts w:hint="eastAsia"/>
              </w:rPr>
              <w:t>测试脚本</w:t>
            </w:r>
          </w:p>
        </w:tc>
        <w:tc>
          <w:tcPr>
            <w:tcW w:w="874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140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783" w:type="pct"/>
          </w:tcPr>
          <w:p w:rsidR="00A3419F" w:rsidRDefault="00A3419F" w:rsidP="00AD2A31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083" w:type="pct"/>
          </w:tcPr>
          <w:p w:rsidR="00A3419F" w:rsidRDefault="00A3419F">
            <w:r w:rsidRPr="00466C57">
              <w:rPr>
                <w:rFonts w:hint="eastAsia"/>
                <w:color w:val="0070C0"/>
                <w:sz w:val="19"/>
              </w:rPr>
              <w:t>&lt;</w:t>
            </w:r>
            <w:r w:rsidRPr="00466C57">
              <w:rPr>
                <w:rFonts w:hint="eastAsia"/>
                <w:color w:val="0070C0"/>
                <w:sz w:val="19"/>
              </w:rPr>
              <w:t>已交付</w:t>
            </w:r>
            <w:r w:rsidRPr="00466C57">
              <w:rPr>
                <w:rFonts w:hint="eastAsia"/>
                <w:color w:val="0070C0"/>
                <w:sz w:val="19"/>
              </w:rPr>
              <w:t>/</w:t>
            </w:r>
            <w:r w:rsidRPr="00466C57">
              <w:rPr>
                <w:rFonts w:hint="eastAsia"/>
                <w:color w:val="0070C0"/>
                <w:sz w:val="19"/>
              </w:rPr>
              <w:t>未交付</w:t>
            </w:r>
            <w:r w:rsidRPr="00466C57">
              <w:rPr>
                <w:rFonts w:hint="eastAsia"/>
                <w:color w:val="0070C0"/>
                <w:sz w:val="19"/>
              </w:rPr>
              <w:t>&gt;</w:t>
            </w:r>
          </w:p>
        </w:tc>
      </w:tr>
      <w:tr w:rsidR="00A3419F" w:rsidTr="00A3419F">
        <w:trPr>
          <w:cantSplit/>
        </w:trPr>
        <w:tc>
          <w:tcPr>
            <w:tcW w:w="1119" w:type="pct"/>
          </w:tcPr>
          <w:p w:rsidR="00A3419F" w:rsidRDefault="00A3419F" w:rsidP="00714A2D">
            <w:r>
              <w:rPr>
                <w:rFonts w:hint="eastAsia"/>
              </w:rPr>
              <w:t>参数数据准备表</w:t>
            </w:r>
          </w:p>
        </w:tc>
        <w:tc>
          <w:tcPr>
            <w:tcW w:w="874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140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783" w:type="pct"/>
          </w:tcPr>
          <w:p w:rsidR="00A3419F" w:rsidRDefault="00A3419F" w:rsidP="00AD2A31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083" w:type="pct"/>
          </w:tcPr>
          <w:p w:rsidR="00A3419F" w:rsidRDefault="00A3419F">
            <w:r w:rsidRPr="00466C57">
              <w:rPr>
                <w:rFonts w:hint="eastAsia"/>
                <w:color w:val="0070C0"/>
                <w:sz w:val="19"/>
              </w:rPr>
              <w:t>&lt;</w:t>
            </w:r>
            <w:r w:rsidRPr="00466C57">
              <w:rPr>
                <w:rFonts w:hint="eastAsia"/>
                <w:color w:val="0070C0"/>
                <w:sz w:val="19"/>
              </w:rPr>
              <w:t>已交付</w:t>
            </w:r>
            <w:r w:rsidRPr="00466C57">
              <w:rPr>
                <w:rFonts w:hint="eastAsia"/>
                <w:color w:val="0070C0"/>
                <w:sz w:val="19"/>
              </w:rPr>
              <w:t>/</w:t>
            </w:r>
            <w:r w:rsidRPr="00466C57">
              <w:rPr>
                <w:rFonts w:hint="eastAsia"/>
                <w:color w:val="0070C0"/>
                <w:sz w:val="19"/>
              </w:rPr>
              <w:t>未交付</w:t>
            </w:r>
            <w:r w:rsidRPr="00466C57">
              <w:rPr>
                <w:rFonts w:hint="eastAsia"/>
                <w:color w:val="0070C0"/>
                <w:sz w:val="19"/>
              </w:rPr>
              <w:t>&gt;</w:t>
            </w:r>
          </w:p>
        </w:tc>
      </w:tr>
      <w:tr w:rsidR="00A3419F" w:rsidTr="00A3419F">
        <w:trPr>
          <w:cantSplit/>
        </w:trPr>
        <w:tc>
          <w:tcPr>
            <w:tcW w:w="1119" w:type="pct"/>
          </w:tcPr>
          <w:p w:rsidR="00A3419F" w:rsidRDefault="00A3419F" w:rsidP="00EE33CE">
            <w:r>
              <w:rPr>
                <w:rFonts w:hint="eastAsia"/>
              </w:rPr>
              <w:t>测试结果记录表</w:t>
            </w:r>
          </w:p>
        </w:tc>
        <w:tc>
          <w:tcPr>
            <w:tcW w:w="874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140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783" w:type="pct"/>
          </w:tcPr>
          <w:p w:rsidR="00A3419F" w:rsidRDefault="00A3419F" w:rsidP="00AD2A31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083" w:type="pct"/>
          </w:tcPr>
          <w:p w:rsidR="00A3419F" w:rsidRDefault="00A3419F">
            <w:r w:rsidRPr="00466C57">
              <w:rPr>
                <w:rFonts w:hint="eastAsia"/>
                <w:color w:val="0070C0"/>
                <w:sz w:val="19"/>
              </w:rPr>
              <w:t>&lt;</w:t>
            </w:r>
            <w:r w:rsidRPr="00466C57">
              <w:rPr>
                <w:rFonts w:hint="eastAsia"/>
                <w:color w:val="0070C0"/>
                <w:sz w:val="19"/>
              </w:rPr>
              <w:t>已交付</w:t>
            </w:r>
            <w:r w:rsidRPr="00466C57">
              <w:rPr>
                <w:rFonts w:hint="eastAsia"/>
                <w:color w:val="0070C0"/>
                <w:sz w:val="19"/>
              </w:rPr>
              <w:t>/</w:t>
            </w:r>
            <w:r w:rsidRPr="00466C57">
              <w:rPr>
                <w:rFonts w:hint="eastAsia"/>
                <w:color w:val="0070C0"/>
                <w:sz w:val="19"/>
              </w:rPr>
              <w:t>未交付</w:t>
            </w:r>
            <w:r w:rsidRPr="00466C57">
              <w:rPr>
                <w:rFonts w:hint="eastAsia"/>
                <w:color w:val="0070C0"/>
                <w:sz w:val="19"/>
              </w:rPr>
              <w:t>&gt;</w:t>
            </w:r>
          </w:p>
        </w:tc>
      </w:tr>
      <w:tr w:rsidR="00A3419F" w:rsidTr="00A3419F">
        <w:trPr>
          <w:cantSplit/>
        </w:trPr>
        <w:tc>
          <w:tcPr>
            <w:tcW w:w="1119" w:type="pct"/>
          </w:tcPr>
          <w:p w:rsidR="00A3419F" w:rsidRDefault="00A3419F" w:rsidP="00EE33CE">
            <w:r>
              <w:rPr>
                <w:rFonts w:hint="eastAsia"/>
              </w:rPr>
              <w:t>测试报告</w:t>
            </w:r>
          </w:p>
        </w:tc>
        <w:tc>
          <w:tcPr>
            <w:tcW w:w="874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140" w:type="pct"/>
          </w:tcPr>
          <w:p w:rsidR="00A3419F" w:rsidRDefault="00A3419F" w:rsidP="00EE33CE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783" w:type="pct"/>
          </w:tcPr>
          <w:p w:rsidR="00A3419F" w:rsidRDefault="00A3419F" w:rsidP="00AD2A31">
            <w:pPr>
              <w:pStyle w:val="ac"/>
              <w:spacing w:after="0" w:line="240" w:lineRule="auto"/>
              <w:rPr>
                <w:rFonts w:ascii="宋体" w:hAnsi="宋体"/>
              </w:rPr>
            </w:pPr>
          </w:p>
        </w:tc>
        <w:tc>
          <w:tcPr>
            <w:tcW w:w="1083" w:type="pct"/>
          </w:tcPr>
          <w:p w:rsidR="00A3419F" w:rsidRDefault="00A3419F">
            <w:r w:rsidRPr="00466C57">
              <w:rPr>
                <w:rFonts w:hint="eastAsia"/>
                <w:color w:val="0070C0"/>
                <w:sz w:val="19"/>
              </w:rPr>
              <w:t>&lt;</w:t>
            </w:r>
            <w:r w:rsidRPr="00466C57">
              <w:rPr>
                <w:rFonts w:hint="eastAsia"/>
                <w:color w:val="0070C0"/>
                <w:sz w:val="19"/>
              </w:rPr>
              <w:t>已交付</w:t>
            </w:r>
            <w:r w:rsidRPr="00466C57">
              <w:rPr>
                <w:rFonts w:hint="eastAsia"/>
                <w:color w:val="0070C0"/>
                <w:sz w:val="19"/>
              </w:rPr>
              <w:t>/</w:t>
            </w:r>
            <w:r w:rsidRPr="00466C57">
              <w:rPr>
                <w:rFonts w:hint="eastAsia"/>
                <w:color w:val="0070C0"/>
                <w:sz w:val="19"/>
              </w:rPr>
              <w:t>未交付</w:t>
            </w:r>
            <w:r w:rsidRPr="00466C57">
              <w:rPr>
                <w:rFonts w:hint="eastAsia"/>
                <w:color w:val="0070C0"/>
                <w:sz w:val="19"/>
              </w:rPr>
              <w:t>&gt;</w:t>
            </w:r>
          </w:p>
        </w:tc>
      </w:tr>
    </w:tbl>
    <w:p w:rsidR="005A1B03" w:rsidRDefault="00374E72" w:rsidP="00374E72">
      <w:pPr>
        <w:pStyle w:val="1"/>
        <w:pageBreakBefore w:val="0"/>
        <w:ind w:left="431" w:hanging="431"/>
      </w:pPr>
      <w:bookmarkStart w:id="114" w:name="_Toc399765288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Fonts w:hint="eastAsia"/>
        </w:rPr>
        <w:lastRenderedPageBreak/>
        <w:t>附件</w:t>
      </w:r>
      <w:bookmarkEnd w:id="114"/>
    </w:p>
    <w:p w:rsidR="00776D08" w:rsidRPr="00714A2D" w:rsidRDefault="00714A2D" w:rsidP="00776D08">
      <w:pPr>
        <w:ind w:left="431"/>
        <w:rPr>
          <w:color w:val="0070C0"/>
        </w:rPr>
      </w:pPr>
      <w:r w:rsidRPr="00714A2D">
        <w:rPr>
          <w:rFonts w:hint="eastAsia"/>
          <w:color w:val="0070C0"/>
        </w:rPr>
        <w:t>【</w:t>
      </w:r>
      <w:r w:rsidR="00776D08" w:rsidRPr="00714A2D">
        <w:rPr>
          <w:rFonts w:hint="eastAsia"/>
          <w:color w:val="0070C0"/>
        </w:rPr>
        <w:t>列出</w:t>
      </w:r>
      <w:r w:rsidRPr="00714A2D">
        <w:rPr>
          <w:rFonts w:hint="eastAsia"/>
          <w:color w:val="0070C0"/>
        </w:rPr>
        <w:t>除常规交付物外</w:t>
      </w:r>
      <w:r w:rsidR="00C86C21" w:rsidRPr="00714A2D">
        <w:rPr>
          <w:rFonts w:hint="eastAsia"/>
          <w:color w:val="0070C0"/>
        </w:rPr>
        <w:t>随</w:t>
      </w:r>
      <w:r w:rsidR="00776D08" w:rsidRPr="00714A2D">
        <w:rPr>
          <w:rFonts w:hint="eastAsia"/>
          <w:color w:val="0070C0"/>
        </w:rPr>
        <w:t>测试报告提交的</w:t>
      </w:r>
      <w:r w:rsidRPr="00714A2D">
        <w:rPr>
          <w:rFonts w:hint="eastAsia"/>
          <w:color w:val="0070C0"/>
        </w:rPr>
        <w:t>其它</w:t>
      </w:r>
      <w:r w:rsidR="00776D08" w:rsidRPr="00714A2D">
        <w:rPr>
          <w:rFonts w:hint="eastAsia"/>
          <w:color w:val="0070C0"/>
        </w:rPr>
        <w:t>文档</w:t>
      </w:r>
      <w:r w:rsidRPr="00714A2D">
        <w:rPr>
          <w:rFonts w:hint="eastAsia"/>
          <w:color w:val="0070C0"/>
        </w:rPr>
        <w:t>】</w:t>
      </w:r>
    </w:p>
    <w:p w:rsidR="000B7C71" w:rsidRPr="00964AC8" w:rsidRDefault="000B7C71" w:rsidP="00776D08">
      <w:pPr>
        <w:ind w:left="431"/>
        <w:rPr>
          <w:color w:val="0070C0"/>
        </w:rPr>
      </w:pPr>
    </w:p>
    <w:sectPr w:rsidR="000B7C71" w:rsidRPr="00964AC8" w:rsidSect="004566F1"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6FC" w:rsidRDefault="003006FC">
      <w:r>
        <w:separator/>
      </w:r>
    </w:p>
  </w:endnote>
  <w:endnote w:type="continuationSeparator" w:id="0">
    <w:p w:rsidR="003006FC" w:rsidRDefault="0030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Default="006A2F7A" w:rsidP="00D12BB1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EB2F30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B2F30" w:rsidRDefault="00EB2F30" w:rsidP="005A1B03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Pr="00DE590F" w:rsidRDefault="00EB2F30" w:rsidP="00DE590F">
    <w:pPr>
      <w:framePr w:wrap="around" w:vAnchor="text" w:hAnchor="margin" w:xAlign="center" w:y="1"/>
      <w:tabs>
        <w:tab w:val="center" w:pos="4153"/>
        <w:tab w:val="right" w:pos="8306"/>
      </w:tabs>
      <w:snapToGrid w:val="0"/>
      <w:spacing w:line="240" w:lineRule="atLeast"/>
      <w:ind w:firstLine="420"/>
      <w:jc w:val="left"/>
      <w:rPr>
        <w:rFonts w:ascii="Tahoma" w:hAnsi="Tahoma"/>
        <w:kern w:val="44"/>
        <w:szCs w:val="21"/>
      </w:rPr>
    </w:pPr>
    <w:r w:rsidRPr="00DE590F">
      <w:rPr>
        <w:rFonts w:ascii="Tahoma" w:hAnsi="Tahoma" w:hint="eastAsia"/>
        <w:kern w:val="44"/>
        <w:szCs w:val="21"/>
      </w:rPr>
      <w:t>第</w:t>
    </w:r>
    <w:r w:rsidR="006A2F7A" w:rsidRPr="00DE590F">
      <w:rPr>
        <w:rFonts w:ascii="Tahoma" w:hAnsi="Tahoma"/>
        <w:kern w:val="44"/>
        <w:szCs w:val="21"/>
      </w:rPr>
      <w:fldChar w:fldCharType="begin"/>
    </w:r>
    <w:r w:rsidRPr="00DE590F">
      <w:rPr>
        <w:rFonts w:ascii="Tahoma" w:hAnsi="Tahoma"/>
        <w:kern w:val="44"/>
        <w:szCs w:val="21"/>
      </w:rPr>
      <w:instrText xml:space="preserve">PAGE  </w:instrText>
    </w:r>
    <w:r w:rsidR="006A2F7A" w:rsidRPr="00DE590F">
      <w:rPr>
        <w:rFonts w:ascii="Tahoma" w:hAnsi="Tahoma"/>
        <w:kern w:val="44"/>
        <w:szCs w:val="21"/>
      </w:rPr>
      <w:fldChar w:fldCharType="separate"/>
    </w:r>
    <w:r>
      <w:rPr>
        <w:rFonts w:ascii="Tahoma" w:hAnsi="Tahoma"/>
        <w:noProof/>
        <w:kern w:val="44"/>
        <w:szCs w:val="21"/>
      </w:rPr>
      <w:t>II</w:t>
    </w:r>
    <w:r w:rsidR="006A2F7A" w:rsidRPr="00DE590F">
      <w:rPr>
        <w:rFonts w:ascii="Tahoma" w:hAnsi="Tahoma"/>
        <w:kern w:val="44"/>
        <w:szCs w:val="21"/>
      </w:rPr>
      <w:fldChar w:fldCharType="end"/>
    </w:r>
    <w:r w:rsidRPr="00DE590F">
      <w:rPr>
        <w:rFonts w:ascii="Tahoma" w:hAnsi="Tahoma" w:hint="eastAsia"/>
        <w:kern w:val="44"/>
        <w:szCs w:val="21"/>
      </w:rPr>
      <w:t>页</w:t>
    </w:r>
  </w:p>
  <w:p w:rsidR="00EB2F30" w:rsidRDefault="00EB2F3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Default="00EB2F30">
    <w:pPr>
      <w:pStyle w:val="aa"/>
    </w:pPr>
    <w:r>
      <w:rPr>
        <w:rFonts w:hint="eastAsia"/>
      </w:rPr>
      <w:t>版本：</w:t>
    </w:r>
    <w:r>
      <w:rPr>
        <w:rFonts w:hint="eastAsia"/>
      </w:rPr>
      <w:t>V2.1</w:t>
    </w:r>
  </w:p>
  <w:p w:rsidR="00EB2F30" w:rsidRDefault="00EB2F30">
    <w:pPr>
      <w:pStyle w:val="a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Pr="00B66805" w:rsidRDefault="00EB2F30" w:rsidP="009A697A">
    <w:pPr>
      <w:pStyle w:val="aa"/>
      <w:framePr w:wrap="notBeside" w:vAnchor="text" w:hAnchor="page" w:x="5578" w:y="187"/>
      <w:jc w:val="center"/>
      <w:rPr>
        <w:rStyle w:val="ab"/>
        <w:rFonts w:ascii="宋体" w:hAnsi="宋体"/>
        <w:sz w:val="21"/>
        <w:szCs w:val="21"/>
      </w:rPr>
    </w:pPr>
    <w:r>
      <w:rPr>
        <w:rStyle w:val="ab"/>
        <w:rFonts w:ascii="宋体" w:hAnsi="宋体"/>
        <w:kern w:val="0"/>
        <w:sz w:val="21"/>
        <w:szCs w:val="21"/>
      </w:rPr>
      <w:t xml:space="preserve">- </w: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begin"/>
    </w:r>
    <w:r w:rsidRPr="00B66805">
      <w:rPr>
        <w:rStyle w:val="ab"/>
        <w:rFonts w:ascii="宋体" w:hAnsi="宋体"/>
        <w:kern w:val="0"/>
        <w:sz w:val="21"/>
        <w:szCs w:val="21"/>
      </w:rPr>
      <w:instrText xml:space="preserve"> PAGE </w:instrTex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separate"/>
    </w:r>
    <w:r w:rsidR="001F12C8">
      <w:rPr>
        <w:rStyle w:val="ab"/>
        <w:rFonts w:ascii="宋体" w:hAnsi="宋体"/>
        <w:noProof/>
        <w:kern w:val="0"/>
        <w:sz w:val="21"/>
        <w:szCs w:val="21"/>
      </w:rPr>
      <w:t>II</w: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end"/>
    </w:r>
    <w:r>
      <w:rPr>
        <w:rStyle w:val="ab"/>
        <w:rFonts w:ascii="宋体" w:hAnsi="宋体"/>
        <w:kern w:val="0"/>
        <w:sz w:val="21"/>
        <w:szCs w:val="21"/>
      </w:rPr>
      <w:t xml:space="preserve"> -</w:t>
    </w:r>
  </w:p>
  <w:p w:rsidR="00EB2F30" w:rsidRDefault="00EB2F30" w:rsidP="009A697A">
    <w:pPr>
      <w:pStyle w:val="aa"/>
      <w:pBdr>
        <w:top w:val="single" w:sz="4" w:space="1" w:color="auto"/>
      </w:pBd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Pr="00B66805" w:rsidRDefault="00EB2F30" w:rsidP="00485BB9">
    <w:pPr>
      <w:pStyle w:val="aa"/>
      <w:framePr w:wrap="notBeside" w:vAnchor="text" w:hAnchor="page" w:x="4858" w:y="187"/>
      <w:jc w:val="center"/>
      <w:rPr>
        <w:rStyle w:val="ab"/>
        <w:rFonts w:ascii="宋体" w:hAnsi="宋体"/>
        <w:sz w:val="21"/>
        <w:szCs w:val="21"/>
      </w:rPr>
    </w:pPr>
    <w:r w:rsidRPr="00B66805">
      <w:rPr>
        <w:rStyle w:val="ab"/>
        <w:rFonts w:ascii="宋体" w:hAnsi="宋体" w:hint="eastAsia"/>
        <w:kern w:val="0"/>
        <w:sz w:val="21"/>
        <w:szCs w:val="21"/>
      </w:rPr>
      <w:t xml:space="preserve">第 </w: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begin"/>
    </w:r>
    <w:r w:rsidRPr="00B66805">
      <w:rPr>
        <w:rStyle w:val="ab"/>
        <w:rFonts w:ascii="宋体" w:hAnsi="宋体"/>
        <w:kern w:val="0"/>
        <w:sz w:val="21"/>
        <w:szCs w:val="21"/>
      </w:rPr>
      <w:instrText xml:space="preserve"> PAGE </w:instrTex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separate"/>
    </w:r>
    <w:r w:rsidR="00887315">
      <w:rPr>
        <w:rStyle w:val="ab"/>
        <w:rFonts w:ascii="宋体" w:hAnsi="宋体"/>
        <w:noProof/>
        <w:kern w:val="0"/>
        <w:sz w:val="21"/>
        <w:szCs w:val="21"/>
      </w:rPr>
      <w:t>4</w: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end"/>
    </w:r>
    <w:r w:rsidRPr="00B66805">
      <w:rPr>
        <w:rStyle w:val="ab"/>
        <w:rFonts w:ascii="宋体" w:hAnsi="宋体" w:hint="eastAsia"/>
        <w:kern w:val="0"/>
        <w:sz w:val="21"/>
        <w:szCs w:val="21"/>
      </w:rPr>
      <w:t xml:space="preserve"> 页 / 共 </w: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begin"/>
    </w:r>
    <w:r w:rsidRPr="00B66805">
      <w:rPr>
        <w:rStyle w:val="ab"/>
        <w:rFonts w:ascii="宋体" w:hAnsi="宋体"/>
        <w:kern w:val="0"/>
        <w:sz w:val="21"/>
        <w:szCs w:val="21"/>
      </w:rPr>
      <w:instrText xml:space="preserve"> SECTIONPAGES  </w:instrTex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separate"/>
    </w:r>
    <w:r w:rsidR="00887315">
      <w:rPr>
        <w:rStyle w:val="ab"/>
        <w:rFonts w:ascii="宋体" w:hAnsi="宋体"/>
        <w:noProof/>
        <w:kern w:val="0"/>
        <w:sz w:val="21"/>
        <w:szCs w:val="21"/>
      </w:rPr>
      <w:t>5</w:t>
    </w:r>
    <w:r w:rsidR="006A2F7A" w:rsidRPr="00B66805">
      <w:rPr>
        <w:rStyle w:val="ab"/>
        <w:rFonts w:ascii="宋体" w:hAnsi="宋体"/>
        <w:kern w:val="0"/>
        <w:sz w:val="21"/>
        <w:szCs w:val="21"/>
      </w:rPr>
      <w:fldChar w:fldCharType="end"/>
    </w:r>
    <w:r w:rsidRPr="00B66805">
      <w:rPr>
        <w:rStyle w:val="ab"/>
        <w:rFonts w:ascii="宋体" w:hAnsi="宋体" w:hint="eastAsia"/>
        <w:kern w:val="0"/>
        <w:sz w:val="21"/>
        <w:szCs w:val="21"/>
      </w:rPr>
      <w:t xml:space="preserve"> 页</w:t>
    </w:r>
  </w:p>
  <w:p w:rsidR="00EB2F30" w:rsidRDefault="00EB2F30" w:rsidP="009D1D58">
    <w:pPr>
      <w:pStyle w:val="aa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6FC" w:rsidRDefault="003006FC">
      <w:r>
        <w:separator/>
      </w:r>
    </w:p>
  </w:footnote>
  <w:footnote w:type="continuationSeparator" w:id="0">
    <w:p w:rsidR="003006FC" w:rsidRDefault="003006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19F" w:rsidRDefault="00A3419F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Default="00EB2F30" w:rsidP="005A1B03">
    <w:pPr>
      <w:pStyle w:val="a9"/>
      <w:jc w:val="right"/>
    </w:pP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-151130</wp:posOffset>
          </wp:positionH>
          <wp:positionV relativeFrom="paragraph">
            <wp:posOffset>-121285</wp:posOffset>
          </wp:positionV>
          <wp:extent cx="1522730" cy="464820"/>
          <wp:effectExtent l="19050" t="0" r="1270" b="0"/>
          <wp:wrapNone/>
          <wp:docPr id="9" name="图片 9" descr="lenovo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enovoe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464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性能测试报告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Default="00EB2F30">
    <w:pPr>
      <w:pStyle w:val="a9"/>
    </w:pPr>
    <w:r w:rsidRPr="002F6F6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-283210</wp:posOffset>
          </wp:positionV>
          <wp:extent cx="1732915" cy="419100"/>
          <wp:effectExtent l="19050" t="0" r="635" b="0"/>
          <wp:wrapNone/>
          <wp:docPr id="1" name="图片 11" descr="c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e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性能测试报告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30" w:rsidRDefault="00EB2F30" w:rsidP="005A1B03">
    <w:pPr>
      <w:pStyle w:val="a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-168910</wp:posOffset>
          </wp:positionH>
          <wp:positionV relativeFrom="paragraph">
            <wp:posOffset>-262890</wp:posOffset>
          </wp:positionV>
          <wp:extent cx="1732915" cy="421005"/>
          <wp:effectExtent l="19050" t="0" r="635" b="0"/>
          <wp:wrapNone/>
          <wp:docPr id="11" name="图片 11" descr="c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e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42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性能测试报告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30C1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548A0662"/>
    <w:multiLevelType w:val="multilevel"/>
    <w:tmpl w:val="3B20A0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69F"/>
    <w:rsid w:val="00001A79"/>
    <w:rsid w:val="00002657"/>
    <w:rsid w:val="00003020"/>
    <w:rsid w:val="000043D7"/>
    <w:rsid w:val="0000448C"/>
    <w:rsid w:val="000055DC"/>
    <w:rsid w:val="000058A5"/>
    <w:rsid w:val="00005D06"/>
    <w:rsid w:val="000065CE"/>
    <w:rsid w:val="000072EB"/>
    <w:rsid w:val="00007F7A"/>
    <w:rsid w:val="0001049F"/>
    <w:rsid w:val="0001072A"/>
    <w:rsid w:val="0001091A"/>
    <w:rsid w:val="00011E71"/>
    <w:rsid w:val="00012542"/>
    <w:rsid w:val="00012DDC"/>
    <w:rsid w:val="00014167"/>
    <w:rsid w:val="00014D48"/>
    <w:rsid w:val="00016112"/>
    <w:rsid w:val="00020697"/>
    <w:rsid w:val="0002100B"/>
    <w:rsid w:val="0002169F"/>
    <w:rsid w:val="00021C27"/>
    <w:rsid w:val="00022ABB"/>
    <w:rsid w:val="000230D6"/>
    <w:rsid w:val="00023AFB"/>
    <w:rsid w:val="00025128"/>
    <w:rsid w:val="000258C7"/>
    <w:rsid w:val="00026C42"/>
    <w:rsid w:val="00027CAD"/>
    <w:rsid w:val="00031039"/>
    <w:rsid w:val="00031432"/>
    <w:rsid w:val="00033267"/>
    <w:rsid w:val="00033B15"/>
    <w:rsid w:val="0003442B"/>
    <w:rsid w:val="000356BB"/>
    <w:rsid w:val="0003653D"/>
    <w:rsid w:val="0003686B"/>
    <w:rsid w:val="00040737"/>
    <w:rsid w:val="00042E4D"/>
    <w:rsid w:val="0004334C"/>
    <w:rsid w:val="0004457B"/>
    <w:rsid w:val="00044A6D"/>
    <w:rsid w:val="00045341"/>
    <w:rsid w:val="00045905"/>
    <w:rsid w:val="00045F29"/>
    <w:rsid w:val="000471F0"/>
    <w:rsid w:val="00050462"/>
    <w:rsid w:val="000515CC"/>
    <w:rsid w:val="00051CCB"/>
    <w:rsid w:val="00052545"/>
    <w:rsid w:val="00053326"/>
    <w:rsid w:val="00053FEC"/>
    <w:rsid w:val="000542AF"/>
    <w:rsid w:val="000546DC"/>
    <w:rsid w:val="00054907"/>
    <w:rsid w:val="0005721A"/>
    <w:rsid w:val="0006220D"/>
    <w:rsid w:val="00062428"/>
    <w:rsid w:val="00062876"/>
    <w:rsid w:val="0006371B"/>
    <w:rsid w:val="000642A8"/>
    <w:rsid w:val="000650A3"/>
    <w:rsid w:val="000715DB"/>
    <w:rsid w:val="00072049"/>
    <w:rsid w:val="00072228"/>
    <w:rsid w:val="00072D1F"/>
    <w:rsid w:val="00072E28"/>
    <w:rsid w:val="00073023"/>
    <w:rsid w:val="000734EF"/>
    <w:rsid w:val="00074353"/>
    <w:rsid w:val="00074606"/>
    <w:rsid w:val="00074E02"/>
    <w:rsid w:val="000754D3"/>
    <w:rsid w:val="000756CD"/>
    <w:rsid w:val="00076A36"/>
    <w:rsid w:val="00077D39"/>
    <w:rsid w:val="00082DD4"/>
    <w:rsid w:val="00084536"/>
    <w:rsid w:val="0008473E"/>
    <w:rsid w:val="00086092"/>
    <w:rsid w:val="00086225"/>
    <w:rsid w:val="000877FC"/>
    <w:rsid w:val="00090B14"/>
    <w:rsid w:val="00091F8E"/>
    <w:rsid w:val="000929DB"/>
    <w:rsid w:val="0009433D"/>
    <w:rsid w:val="000944F7"/>
    <w:rsid w:val="00094556"/>
    <w:rsid w:val="00094A66"/>
    <w:rsid w:val="00096322"/>
    <w:rsid w:val="000A035F"/>
    <w:rsid w:val="000A0626"/>
    <w:rsid w:val="000A1607"/>
    <w:rsid w:val="000A319A"/>
    <w:rsid w:val="000A3AF7"/>
    <w:rsid w:val="000A48DB"/>
    <w:rsid w:val="000A4E2D"/>
    <w:rsid w:val="000A5032"/>
    <w:rsid w:val="000A6E3A"/>
    <w:rsid w:val="000A7F93"/>
    <w:rsid w:val="000B206F"/>
    <w:rsid w:val="000B4064"/>
    <w:rsid w:val="000B4ECF"/>
    <w:rsid w:val="000B6BA5"/>
    <w:rsid w:val="000B7C71"/>
    <w:rsid w:val="000C0918"/>
    <w:rsid w:val="000C2A49"/>
    <w:rsid w:val="000C36F2"/>
    <w:rsid w:val="000C3730"/>
    <w:rsid w:val="000C4946"/>
    <w:rsid w:val="000C7AD7"/>
    <w:rsid w:val="000D0459"/>
    <w:rsid w:val="000D08C7"/>
    <w:rsid w:val="000D12B7"/>
    <w:rsid w:val="000D141F"/>
    <w:rsid w:val="000D3C3A"/>
    <w:rsid w:val="000D5878"/>
    <w:rsid w:val="000E0923"/>
    <w:rsid w:val="000E0A8A"/>
    <w:rsid w:val="000E19AC"/>
    <w:rsid w:val="000E1B98"/>
    <w:rsid w:val="000E21E2"/>
    <w:rsid w:val="000E3759"/>
    <w:rsid w:val="000E6D97"/>
    <w:rsid w:val="000E7916"/>
    <w:rsid w:val="000E7E68"/>
    <w:rsid w:val="000F0047"/>
    <w:rsid w:val="000F0267"/>
    <w:rsid w:val="000F2580"/>
    <w:rsid w:val="000F3FEB"/>
    <w:rsid w:val="000F5BED"/>
    <w:rsid w:val="000F5C28"/>
    <w:rsid w:val="000F69AA"/>
    <w:rsid w:val="000F7792"/>
    <w:rsid w:val="000F78A6"/>
    <w:rsid w:val="000F79C3"/>
    <w:rsid w:val="000F7C32"/>
    <w:rsid w:val="000F7E1B"/>
    <w:rsid w:val="00100666"/>
    <w:rsid w:val="001006FC"/>
    <w:rsid w:val="00102050"/>
    <w:rsid w:val="001029BD"/>
    <w:rsid w:val="00103108"/>
    <w:rsid w:val="0010353F"/>
    <w:rsid w:val="0010417A"/>
    <w:rsid w:val="00104510"/>
    <w:rsid w:val="00104773"/>
    <w:rsid w:val="0010581C"/>
    <w:rsid w:val="001065AE"/>
    <w:rsid w:val="001067A6"/>
    <w:rsid w:val="001073C6"/>
    <w:rsid w:val="00107F0E"/>
    <w:rsid w:val="0011024B"/>
    <w:rsid w:val="001104BD"/>
    <w:rsid w:val="00111353"/>
    <w:rsid w:val="001113E0"/>
    <w:rsid w:val="0011396D"/>
    <w:rsid w:val="00113C70"/>
    <w:rsid w:val="00114B5F"/>
    <w:rsid w:val="00114D41"/>
    <w:rsid w:val="00114FCE"/>
    <w:rsid w:val="001151A7"/>
    <w:rsid w:val="00115B4C"/>
    <w:rsid w:val="0011662C"/>
    <w:rsid w:val="001208A9"/>
    <w:rsid w:val="0012091A"/>
    <w:rsid w:val="00121572"/>
    <w:rsid w:val="0012340F"/>
    <w:rsid w:val="00123C82"/>
    <w:rsid w:val="0012407B"/>
    <w:rsid w:val="0012477B"/>
    <w:rsid w:val="00125353"/>
    <w:rsid w:val="001304DF"/>
    <w:rsid w:val="00131E5B"/>
    <w:rsid w:val="00132BC9"/>
    <w:rsid w:val="00132CF7"/>
    <w:rsid w:val="0013346C"/>
    <w:rsid w:val="0013415C"/>
    <w:rsid w:val="001350A6"/>
    <w:rsid w:val="00135108"/>
    <w:rsid w:val="0013542B"/>
    <w:rsid w:val="00135DA2"/>
    <w:rsid w:val="00136217"/>
    <w:rsid w:val="00136680"/>
    <w:rsid w:val="001371F1"/>
    <w:rsid w:val="00140AAA"/>
    <w:rsid w:val="00140D95"/>
    <w:rsid w:val="0014174C"/>
    <w:rsid w:val="0014247B"/>
    <w:rsid w:val="00143874"/>
    <w:rsid w:val="00143DB7"/>
    <w:rsid w:val="00145B65"/>
    <w:rsid w:val="00145EA1"/>
    <w:rsid w:val="00146151"/>
    <w:rsid w:val="0014705A"/>
    <w:rsid w:val="0014735D"/>
    <w:rsid w:val="001473C0"/>
    <w:rsid w:val="001475E1"/>
    <w:rsid w:val="00147C79"/>
    <w:rsid w:val="00150193"/>
    <w:rsid w:val="00152229"/>
    <w:rsid w:val="001525DB"/>
    <w:rsid w:val="001538D7"/>
    <w:rsid w:val="0015565A"/>
    <w:rsid w:val="00155FC4"/>
    <w:rsid w:val="0015777A"/>
    <w:rsid w:val="00161AAC"/>
    <w:rsid w:val="001636F1"/>
    <w:rsid w:val="00163761"/>
    <w:rsid w:val="00163E8F"/>
    <w:rsid w:val="001643BD"/>
    <w:rsid w:val="001646C2"/>
    <w:rsid w:val="0016495A"/>
    <w:rsid w:val="00165836"/>
    <w:rsid w:val="00165899"/>
    <w:rsid w:val="00165A5A"/>
    <w:rsid w:val="00165B0B"/>
    <w:rsid w:val="00165E4F"/>
    <w:rsid w:val="00166331"/>
    <w:rsid w:val="00167B47"/>
    <w:rsid w:val="00171FE0"/>
    <w:rsid w:val="001739D8"/>
    <w:rsid w:val="00173C82"/>
    <w:rsid w:val="00174B7F"/>
    <w:rsid w:val="001753CE"/>
    <w:rsid w:val="00175A08"/>
    <w:rsid w:val="0017606E"/>
    <w:rsid w:val="001762E8"/>
    <w:rsid w:val="0017663E"/>
    <w:rsid w:val="001774AD"/>
    <w:rsid w:val="00181023"/>
    <w:rsid w:val="0018134A"/>
    <w:rsid w:val="001818BC"/>
    <w:rsid w:val="001819F7"/>
    <w:rsid w:val="0018312C"/>
    <w:rsid w:val="001852EB"/>
    <w:rsid w:val="00185325"/>
    <w:rsid w:val="001858C5"/>
    <w:rsid w:val="00186BB2"/>
    <w:rsid w:val="00191437"/>
    <w:rsid w:val="00191447"/>
    <w:rsid w:val="001918FA"/>
    <w:rsid w:val="001933E2"/>
    <w:rsid w:val="0019385F"/>
    <w:rsid w:val="00194ADB"/>
    <w:rsid w:val="001964F7"/>
    <w:rsid w:val="001A0FB6"/>
    <w:rsid w:val="001A56CD"/>
    <w:rsid w:val="001A6736"/>
    <w:rsid w:val="001B0F48"/>
    <w:rsid w:val="001B1153"/>
    <w:rsid w:val="001B243C"/>
    <w:rsid w:val="001B3C0A"/>
    <w:rsid w:val="001B4547"/>
    <w:rsid w:val="001B4ABB"/>
    <w:rsid w:val="001B4E37"/>
    <w:rsid w:val="001B5027"/>
    <w:rsid w:val="001B52C1"/>
    <w:rsid w:val="001B5342"/>
    <w:rsid w:val="001B611E"/>
    <w:rsid w:val="001B7095"/>
    <w:rsid w:val="001B7714"/>
    <w:rsid w:val="001C0006"/>
    <w:rsid w:val="001C0081"/>
    <w:rsid w:val="001C0C51"/>
    <w:rsid w:val="001C35E7"/>
    <w:rsid w:val="001C3AF1"/>
    <w:rsid w:val="001C3E38"/>
    <w:rsid w:val="001C575E"/>
    <w:rsid w:val="001D1012"/>
    <w:rsid w:val="001D1169"/>
    <w:rsid w:val="001D25B8"/>
    <w:rsid w:val="001D2794"/>
    <w:rsid w:val="001D38B1"/>
    <w:rsid w:val="001D4A38"/>
    <w:rsid w:val="001D4B4E"/>
    <w:rsid w:val="001D4E05"/>
    <w:rsid w:val="001D58A5"/>
    <w:rsid w:val="001E06DF"/>
    <w:rsid w:val="001E13F2"/>
    <w:rsid w:val="001E15CB"/>
    <w:rsid w:val="001E2B2A"/>
    <w:rsid w:val="001E40E6"/>
    <w:rsid w:val="001E4286"/>
    <w:rsid w:val="001E482A"/>
    <w:rsid w:val="001E4A67"/>
    <w:rsid w:val="001E7037"/>
    <w:rsid w:val="001E7AFD"/>
    <w:rsid w:val="001E7BA8"/>
    <w:rsid w:val="001F0198"/>
    <w:rsid w:val="001F12C8"/>
    <w:rsid w:val="001F3959"/>
    <w:rsid w:val="001F3CF0"/>
    <w:rsid w:val="001F4FF9"/>
    <w:rsid w:val="001F518D"/>
    <w:rsid w:val="001F51E2"/>
    <w:rsid w:val="001F6417"/>
    <w:rsid w:val="001F68AB"/>
    <w:rsid w:val="001F6914"/>
    <w:rsid w:val="001F7E24"/>
    <w:rsid w:val="002005C9"/>
    <w:rsid w:val="002007E6"/>
    <w:rsid w:val="00200B10"/>
    <w:rsid w:val="00200D79"/>
    <w:rsid w:val="002038FB"/>
    <w:rsid w:val="00204823"/>
    <w:rsid w:val="002051BE"/>
    <w:rsid w:val="00205BEA"/>
    <w:rsid w:val="002107B5"/>
    <w:rsid w:val="00212EF0"/>
    <w:rsid w:val="00213062"/>
    <w:rsid w:val="00213270"/>
    <w:rsid w:val="00213364"/>
    <w:rsid w:val="00213AB6"/>
    <w:rsid w:val="00215388"/>
    <w:rsid w:val="002155DD"/>
    <w:rsid w:val="002158F4"/>
    <w:rsid w:val="0021615F"/>
    <w:rsid w:val="0021689C"/>
    <w:rsid w:val="0021725D"/>
    <w:rsid w:val="0021771E"/>
    <w:rsid w:val="00220533"/>
    <w:rsid w:val="00221E5C"/>
    <w:rsid w:val="00221EB9"/>
    <w:rsid w:val="00222A59"/>
    <w:rsid w:val="00222AA0"/>
    <w:rsid w:val="0022326B"/>
    <w:rsid w:val="002233DB"/>
    <w:rsid w:val="00223EEA"/>
    <w:rsid w:val="002242D8"/>
    <w:rsid w:val="00224DA7"/>
    <w:rsid w:val="0022526B"/>
    <w:rsid w:val="002257F8"/>
    <w:rsid w:val="002258A6"/>
    <w:rsid w:val="00225E3B"/>
    <w:rsid w:val="0022669A"/>
    <w:rsid w:val="002266BF"/>
    <w:rsid w:val="00226CFB"/>
    <w:rsid w:val="00227380"/>
    <w:rsid w:val="002301A6"/>
    <w:rsid w:val="00230D63"/>
    <w:rsid w:val="002313F2"/>
    <w:rsid w:val="002313F8"/>
    <w:rsid w:val="00232636"/>
    <w:rsid w:val="0023291E"/>
    <w:rsid w:val="00232A2C"/>
    <w:rsid w:val="00232A5C"/>
    <w:rsid w:val="0023383B"/>
    <w:rsid w:val="00233DF2"/>
    <w:rsid w:val="00233F88"/>
    <w:rsid w:val="002340EF"/>
    <w:rsid w:val="00234EA2"/>
    <w:rsid w:val="00235BF4"/>
    <w:rsid w:val="00235D69"/>
    <w:rsid w:val="0023632B"/>
    <w:rsid w:val="002401A8"/>
    <w:rsid w:val="00240292"/>
    <w:rsid w:val="0024155B"/>
    <w:rsid w:val="0024158E"/>
    <w:rsid w:val="00244972"/>
    <w:rsid w:val="00246B77"/>
    <w:rsid w:val="002470AB"/>
    <w:rsid w:val="002472A5"/>
    <w:rsid w:val="00247CB6"/>
    <w:rsid w:val="00252AD0"/>
    <w:rsid w:val="00253C19"/>
    <w:rsid w:val="00254403"/>
    <w:rsid w:val="00254B3B"/>
    <w:rsid w:val="002552EB"/>
    <w:rsid w:val="00256E22"/>
    <w:rsid w:val="00256EE3"/>
    <w:rsid w:val="002570A5"/>
    <w:rsid w:val="00261C31"/>
    <w:rsid w:val="0026282C"/>
    <w:rsid w:val="0026458E"/>
    <w:rsid w:val="002654E2"/>
    <w:rsid w:val="0026702F"/>
    <w:rsid w:val="00267C31"/>
    <w:rsid w:val="00270DDC"/>
    <w:rsid w:val="0027204A"/>
    <w:rsid w:val="00272263"/>
    <w:rsid w:val="00272B2A"/>
    <w:rsid w:val="00277201"/>
    <w:rsid w:val="002778F1"/>
    <w:rsid w:val="002820CF"/>
    <w:rsid w:val="00282187"/>
    <w:rsid w:val="00282FAE"/>
    <w:rsid w:val="002855A5"/>
    <w:rsid w:val="002856FE"/>
    <w:rsid w:val="00285A96"/>
    <w:rsid w:val="0028636C"/>
    <w:rsid w:val="00286A65"/>
    <w:rsid w:val="00286C92"/>
    <w:rsid w:val="002904B3"/>
    <w:rsid w:val="0029170C"/>
    <w:rsid w:val="00291FEA"/>
    <w:rsid w:val="002922A1"/>
    <w:rsid w:val="00292588"/>
    <w:rsid w:val="00292C90"/>
    <w:rsid w:val="00293179"/>
    <w:rsid w:val="0029518E"/>
    <w:rsid w:val="002962A8"/>
    <w:rsid w:val="00296572"/>
    <w:rsid w:val="00296672"/>
    <w:rsid w:val="00297980"/>
    <w:rsid w:val="00297BAE"/>
    <w:rsid w:val="002A0556"/>
    <w:rsid w:val="002A36F9"/>
    <w:rsid w:val="002A3723"/>
    <w:rsid w:val="002A3C47"/>
    <w:rsid w:val="002A4175"/>
    <w:rsid w:val="002A47E2"/>
    <w:rsid w:val="002A4A78"/>
    <w:rsid w:val="002A7766"/>
    <w:rsid w:val="002B17D8"/>
    <w:rsid w:val="002B1F5E"/>
    <w:rsid w:val="002B261E"/>
    <w:rsid w:val="002B2E44"/>
    <w:rsid w:val="002B3784"/>
    <w:rsid w:val="002B5419"/>
    <w:rsid w:val="002B6021"/>
    <w:rsid w:val="002B7CAD"/>
    <w:rsid w:val="002C0E06"/>
    <w:rsid w:val="002C1174"/>
    <w:rsid w:val="002C1F8E"/>
    <w:rsid w:val="002C27DC"/>
    <w:rsid w:val="002C294F"/>
    <w:rsid w:val="002C34D8"/>
    <w:rsid w:val="002C3971"/>
    <w:rsid w:val="002C3F35"/>
    <w:rsid w:val="002C59BF"/>
    <w:rsid w:val="002C6AB8"/>
    <w:rsid w:val="002D00DA"/>
    <w:rsid w:val="002D06B4"/>
    <w:rsid w:val="002D081B"/>
    <w:rsid w:val="002D1AD0"/>
    <w:rsid w:val="002D383E"/>
    <w:rsid w:val="002D3A93"/>
    <w:rsid w:val="002D613B"/>
    <w:rsid w:val="002D6937"/>
    <w:rsid w:val="002D6B58"/>
    <w:rsid w:val="002D6D5A"/>
    <w:rsid w:val="002D77BE"/>
    <w:rsid w:val="002D7B1A"/>
    <w:rsid w:val="002D7BAE"/>
    <w:rsid w:val="002D7CBD"/>
    <w:rsid w:val="002D7EAF"/>
    <w:rsid w:val="002D7F0C"/>
    <w:rsid w:val="002E15F1"/>
    <w:rsid w:val="002E1B07"/>
    <w:rsid w:val="002E34BC"/>
    <w:rsid w:val="002E351D"/>
    <w:rsid w:val="002E385A"/>
    <w:rsid w:val="002E3C1E"/>
    <w:rsid w:val="002E401A"/>
    <w:rsid w:val="002E4BC4"/>
    <w:rsid w:val="002E70C7"/>
    <w:rsid w:val="002F05CC"/>
    <w:rsid w:val="002F0830"/>
    <w:rsid w:val="002F0E03"/>
    <w:rsid w:val="002F2087"/>
    <w:rsid w:val="002F452A"/>
    <w:rsid w:val="002F598E"/>
    <w:rsid w:val="002F6C8D"/>
    <w:rsid w:val="002F6F65"/>
    <w:rsid w:val="002F70E4"/>
    <w:rsid w:val="002F7103"/>
    <w:rsid w:val="002F73BB"/>
    <w:rsid w:val="002F7EEA"/>
    <w:rsid w:val="003006FC"/>
    <w:rsid w:val="003024E6"/>
    <w:rsid w:val="003026BB"/>
    <w:rsid w:val="003039C5"/>
    <w:rsid w:val="00303FD5"/>
    <w:rsid w:val="00304904"/>
    <w:rsid w:val="00305DA2"/>
    <w:rsid w:val="00305DB9"/>
    <w:rsid w:val="00307737"/>
    <w:rsid w:val="00310B8C"/>
    <w:rsid w:val="00310E63"/>
    <w:rsid w:val="00311109"/>
    <w:rsid w:val="0031250C"/>
    <w:rsid w:val="00312D1B"/>
    <w:rsid w:val="0031388E"/>
    <w:rsid w:val="00314B1B"/>
    <w:rsid w:val="00317870"/>
    <w:rsid w:val="00320732"/>
    <w:rsid w:val="00320A3F"/>
    <w:rsid w:val="00321569"/>
    <w:rsid w:val="0032465A"/>
    <w:rsid w:val="0032658E"/>
    <w:rsid w:val="003267E5"/>
    <w:rsid w:val="003278B1"/>
    <w:rsid w:val="00327E79"/>
    <w:rsid w:val="00330407"/>
    <w:rsid w:val="00330E71"/>
    <w:rsid w:val="00330EED"/>
    <w:rsid w:val="00332DF3"/>
    <w:rsid w:val="00334739"/>
    <w:rsid w:val="00334DC3"/>
    <w:rsid w:val="0033552C"/>
    <w:rsid w:val="00336515"/>
    <w:rsid w:val="00337167"/>
    <w:rsid w:val="003375B6"/>
    <w:rsid w:val="0034056D"/>
    <w:rsid w:val="00340F28"/>
    <w:rsid w:val="003419FD"/>
    <w:rsid w:val="00342999"/>
    <w:rsid w:val="00343347"/>
    <w:rsid w:val="00344439"/>
    <w:rsid w:val="003451A6"/>
    <w:rsid w:val="0034579F"/>
    <w:rsid w:val="003457A2"/>
    <w:rsid w:val="00345DF5"/>
    <w:rsid w:val="00345E7F"/>
    <w:rsid w:val="003460E6"/>
    <w:rsid w:val="00346492"/>
    <w:rsid w:val="00346C30"/>
    <w:rsid w:val="00347A6A"/>
    <w:rsid w:val="003502C2"/>
    <w:rsid w:val="003502D2"/>
    <w:rsid w:val="003504EC"/>
    <w:rsid w:val="00351388"/>
    <w:rsid w:val="0035173A"/>
    <w:rsid w:val="00351D7D"/>
    <w:rsid w:val="00353DA3"/>
    <w:rsid w:val="00354895"/>
    <w:rsid w:val="00354B8F"/>
    <w:rsid w:val="00355AF2"/>
    <w:rsid w:val="00357028"/>
    <w:rsid w:val="0036058F"/>
    <w:rsid w:val="00360A02"/>
    <w:rsid w:val="00361FC8"/>
    <w:rsid w:val="00362988"/>
    <w:rsid w:val="003629C0"/>
    <w:rsid w:val="00362BD2"/>
    <w:rsid w:val="00364C7B"/>
    <w:rsid w:val="00364CF0"/>
    <w:rsid w:val="00365F0D"/>
    <w:rsid w:val="00367BD8"/>
    <w:rsid w:val="003712A5"/>
    <w:rsid w:val="00373BCA"/>
    <w:rsid w:val="00374E72"/>
    <w:rsid w:val="00375C41"/>
    <w:rsid w:val="0037788E"/>
    <w:rsid w:val="00381668"/>
    <w:rsid w:val="00382F23"/>
    <w:rsid w:val="003836ED"/>
    <w:rsid w:val="0038401D"/>
    <w:rsid w:val="003843E6"/>
    <w:rsid w:val="00384E2E"/>
    <w:rsid w:val="00385513"/>
    <w:rsid w:val="00385CE5"/>
    <w:rsid w:val="00387236"/>
    <w:rsid w:val="00387756"/>
    <w:rsid w:val="003915BC"/>
    <w:rsid w:val="00392F20"/>
    <w:rsid w:val="00394CD1"/>
    <w:rsid w:val="00394DA6"/>
    <w:rsid w:val="003958C6"/>
    <w:rsid w:val="00396AC5"/>
    <w:rsid w:val="00397A09"/>
    <w:rsid w:val="003A02F0"/>
    <w:rsid w:val="003A0F04"/>
    <w:rsid w:val="003A1E59"/>
    <w:rsid w:val="003A230B"/>
    <w:rsid w:val="003A237D"/>
    <w:rsid w:val="003A28A4"/>
    <w:rsid w:val="003A2AB6"/>
    <w:rsid w:val="003A2EA2"/>
    <w:rsid w:val="003A2F34"/>
    <w:rsid w:val="003A31A5"/>
    <w:rsid w:val="003A326D"/>
    <w:rsid w:val="003A358D"/>
    <w:rsid w:val="003A41A5"/>
    <w:rsid w:val="003A4F33"/>
    <w:rsid w:val="003A50AD"/>
    <w:rsid w:val="003A5169"/>
    <w:rsid w:val="003A6622"/>
    <w:rsid w:val="003A66E8"/>
    <w:rsid w:val="003A79F3"/>
    <w:rsid w:val="003B0A7A"/>
    <w:rsid w:val="003B1AC0"/>
    <w:rsid w:val="003B2102"/>
    <w:rsid w:val="003B2792"/>
    <w:rsid w:val="003B2C5B"/>
    <w:rsid w:val="003B34F9"/>
    <w:rsid w:val="003B442B"/>
    <w:rsid w:val="003B7082"/>
    <w:rsid w:val="003B7A0F"/>
    <w:rsid w:val="003C1D1A"/>
    <w:rsid w:val="003C33D3"/>
    <w:rsid w:val="003C3A1C"/>
    <w:rsid w:val="003C492F"/>
    <w:rsid w:val="003C4E61"/>
    <w:rsid w:val="003C560D"/>
    <w:rsid w:val="003C6CF5"/>
    <w:rsid w:val="003C742E"/>
    <w:rsid w:val="003D0BD3"/>
    <w:rsid w:val="003D129E"/>
    <w:rsid w:val="003D167A"/>
    <w:rsid w:val="003D1D2C"/>
    <w:rsid w:val="003D26DA"/>
    <w:rsid w:val="003D3353"/>
    <w:rsid w:val="003D34AC"/>
    <w:rsid w:val="003D3EF2"/>
    <w:rsid w:val="003D4028"/>
    <w:rsid w:val="003D4464"/>
    <w:rsid w:val="003D53CF"/>
    <w:rsid w:val="003D6997"/>
    <w:rsid w:val="003D6D63"/>
    <w:rsid w:val="003D6EF9"/>
    <w:rsid w:val="003E02DE"/>
    <w:rsid w:val="003E0622"/>
    <w:rsid w:val="003E1BF5"/>
    <w:rsid w:val="003E1CA4"/>
    <w:rsid w:val="003E709F"/>
    <w:rsid w:val="003E71A0"/>
    <w:rsid w:val="003E77BE"/>
    <w:rsid w:val="003F0F4F"/>
    <w:rsid w:val="003F1BF7"/>
    <w:rsid w:val="003F2616"/>
    <w:rsid w:val="003F4B28"/>
    <w:rsid w:val="003F4F65"/>
    <w:rsid w:val="003F5835"/>
    <w:rsid w:val="004001C4"/>
    <w:rsid w:val="00400F4C"/>
    <w:rsid w:val="004013CA"/>
    <w:rsid w:val="00401785"/>
    <w:rsid w:val="004020EE"/>
    <w:rsid w:val="00402BD1"/>
    <w:rsid w:val="00403316"/>
    <w:rsid w:val="00406CAF"/>
    <w:rsid w:val="00414095"/>
    <w:rsid w:val="0041697D"/>
    <w:rsid w:val="004170CE"/>
    <w:rsid w:val="00417208"/>
    <w:rsid w:val="004200FE"/>
    <w:rsid w:val="004203EB"/>
    <w:rsid w:val="0042090B"/>
    <w:rsid w:val="00421B70"/>
    <w:rsid w:val="00421C46"/>
    <w:rsid w:val="00422142"/>
    <w:rsid w:val="00422983"/>
    <w:rsid w:val="0042383A"/>
    <w:rsid w:val="00423AD3"/>
    <w:rsid w:val="00424E7A"/>
    <w:rsid w:val="00424EE6"/>
    <w:rsid w:val="00426914"/>
    <w:rsid w:val="00426E9C"/>
    <w:rsid w:val="004277C6"/>
    <w:rsid w:val="00430726"/>
    <w:rsid w:val="00430D8C"/>
    <w:rsid w:val="004325A9"/>
    <w:rsid w:val="004334EC"/>
    <w:rsid w:val="0043397F"/>
    <w:rsid w:val="00433DC4"/>
    <w:rsid w:val="00434C5E"/>
    <w:rsid w:val="00435058"/>
    <w:rsid w:val="00436BD5"/>
    <w:rsid w:val="004374C7"/>
    <w:rsid w:val="00440838"/>
    <w:rsid w:val="00440AC4"/>
    <w:rsid w:val="0044114D"/>
    <w:rsid w:val="004413D4"/>
    <w:rsid w:val="00441459"/>
    <w:rsid w:val="004415C3"/>
    <w:rsid w:val="00442A79"/>
    <w:rsid w:val="00443FA1"/>
    <w:rsid w:val="00447733"/>
    <w:rsid w:val="0044787F"/>
    <w:rsid w:val="00450067"/>
    <w:rsid w:val="00450402"/>
    <w:rsid w:val="004513C3"/>
    <w:rsid w:val="00451E0C"/>
    <w:rsid w:val="004531D0"/>
    <w:rsid w:val="00454586"/>
    <w:rsid w:val="00455A80"/>
    <w:rsid w:val="004566F1"/>
    <w:rsid w:val="00456AB8"/>
    <w:rsid w:val="00456AC1"/>
    <w:rsid w:val="00456CA3"/>
    <w:rsid w:val="004575E0"/>
    <w:rsid w:val="004577F7"/>
    <w:rsid w:val="004608CD"/>
    <w:rsid w:val="00460C5C"/>
    <w:rsid w:val="00460FB4"/>
    <w:rsid w:val="00461137"/>
    <w:rsid w:val="004625A1"/>
    <w:rsid w:val="00462FCE"/>
    <w:rsid w:val="0046372E"/>
    <w:rsid w:val="00465437"/>
    <w:rsid w:val="00465A03"/>
    <w:rsid w:val="00467257"/>
    <w:rsid w:val="004676E0"/>
    <w:rsid w:val="004702F9"/>
    <w:rsid w:val="00472090"/>
    <w:rsid w:val="00472E2A"/>
    <w:rsid w:val="00472E3E"/>
    <w:rsid w:val="00473A11"/>
    <w:rsid w:val="00474153"/>
    <w:rsid w:val="004749E3"/>
    <w:rsid w:val="004756D7"/>
    <w:rsid w:val="00475EEF"/>
    <w:rsid w:val="004764E4"/>
    <w:rsid w:val="00476A75"/>
    <w:rsid w:val="00476EE1"/>
    <w:rsid w:val="00477ACC"/>
    <w:rsid w:val="00477BFE"/>
    <w:rsid w:val="00480380"/>
    <w:rsid w:val="0048176A"/>
    <w:rsid w:val="00482BEA"/>
    <w:rsid w:val="00485BB9"/>
    <w:rsid w:val="00486ABF"/>
    <w:rsid w:val="00487F5D"/>
    <w:rsid w:val="0049060F"/>
    <w:rsid w:val="00490F31"/>
    <w:rsid w:val="00492623"/>
    <w:rsid w:val="00493EE9"/>
    <w:rsid w:val="00494FE0"/>
    <w:rsid w:val="00495338"/>
    <w:rsid w:val="004A04DD"/>
    <w:rsid w:val="004A1936"/>
    <w:rsid w:val="004A21BA"/>
    <w:rsid w:val="004A3C9D"/>
    <w:rsid w:val="004A55D2"/>
    <w:rsid w:val="004A5E13"/>
    <w:rsid w:val="004A66AE"/>
    <w:rsid w:val="004A69DD"/>
    <w:rsid w:val="004A75F7"/>
    <w:rsid w:val="004A766B"/>
    <w:rsid w:val="004A7D32"/>
    <w:rsid w:val="004B0379"/>
    <w:rsid w:val="004B0D2D"/>
    <w:rsid w:val="004B1438"/>
    <w:rsid w:val="004B285C"/>
    <w:rsid w:val="004B291A"/>
    <w:rsid w:val="004B3A5A"/>
    <w:rsid w:val="004B4C6E"/>
    <w:rsid w:val="004B61B9"/>
    <w:rsid w:val="004B6822"/>
    <w:rsid w:val="004B6B36"/>
    <w:rsid w:val="004B74BD"/>
    <w:rsid w:val="004C2FAA"/>
    <w:rsid w:val="004C348F"/>
    <w:rsid w:val="004C5D74"/>
    <w:rsid w:val="004C7975"/>
    <w:rsid w:val="004D0D66"/>
    <w:rsid w:val="004D10B5"/>
    <w:rsid w:val="004D1EDA"/>
    <w:rsid w:val="004D3A35"/>
    <w:rsid w:val="004D4A50"/>
    <w:rsid w:val="004D4A9E"/>
    <w:rsid w:val="004E1075"/>
    <w:rsid w:val="004E16F4"/>
    <w:rsid w:val="004E1F81"/>
    <w:rsid w:val="004E2242"/>
    <w:rsid w:val="004E39E8"/>
    <w:rsid w:val="004E47BD"/>
    <w:rsid w:val="004E57B3"/>
    <w:rsid w:val="004E6391"/>
    <w:rsid w:val="004F091C"/>
    <w:rsid w:val="004F0A16"/>
    <w:rsid w:val="004F3449"/>
    <w:rsid w:val="004F3C9B"/>
    <w:rsid w:val="004F4640"/>
    <w:rsid w:val="004F5BD9"/>
    <w:rsid w:val="004F6691"/>
    <w:rsid w:val="004F6FEB"/>
    <w:rsid w:val="004F7E8B"/>
    <w:rsid w:val="00500494"/>
    <w:rsid w:val="00502016"/>
    <w:rsid w:val="005021EA"/>
    <w:rsid w:val="005022E7"/>
    <w:rsid w:val="00502E87"/>
    <w:rsid w:val="005037E7"/>
    <w:rsid w:val="00503821"/>
    <w:rsid w:val="00505029"/>
    <w:rsid w:val="005066CE"/>
    <w:rsid w:val="005079A1"/>
    <w:rsid w:val="005100FA"/>
    <w:rsid w:val="005103DD"/>
    <w:rsid w:val="00510C04"/>
    <w:rsid w:val="00511343"/>
    <w:rsid w:val="005128D8"/>
    <w:rsid w:val="0051437E"/>
    <w:rsid w:val="00515B57"/>
    <w:rsid w:val="00515EDD"/>
    <w:rsid w:val="005179E4"/>
    <w:rsid w:val="00520266"/>
    <w:rsid w:val="005203CC"/>
    <w:rsid w:val="00521FCC"/>
    <w:rsid w:val="00522641"/>
    <w:rsid w:val="00522B96"/>
    <w:rsid w:val="00523836"/>
    <w:rsid w:val="0052465E"/>
    <w:rsid w:val="00526345"/>
    <w:rsid w:val="00526462"/>
    <w:rsid w:val="00526878"/>
    <w:rsid w:val="00527767"/>
    <w:rsid w:val="00530FC5"/>
    <w:rsid w:val="0053244D"/>
    <w:rsid w:val="00533136"/>
    <w:rsid w:val="00533E5F"/>
    <w:rsid w:val="00534E36"/>
    <w:rsid w:val="00534FB6"/>
    <w:rsid w:val="0053623C"/>
    <w:rsid w:val="005367F0"/>
    <w:rsid w:val="00537A5F"/>
    <w:rsid w:val="00537D9F"/>
    <w:rsid w:val="00540EE8"/>
    <w:rsid w:val="005412E2"/>
    <w:rsid w:val="00541C2C"/>
    <w:rsid w:val="005424AC"/>
    <w:rsid w:val="00543700"/>
    <w:rsid w:val="00544448"/>
    <w:rsid w:val="00545901"/>
    <w:rsid w:val="0054678E"/>
    <w:rsid w:val="00546FCD"/>
    <w:rsid w:val="00547562"/>
    <w:rsid w:val="0055104E"/>
    <w:rsid w:val="00551815"/>
    <w:rsid w:val="00553BCA"/>
    <w:rsid w:val="005547CD"/>
    <w:rsid w:val="00555485"/>
    <w:rsid w:val="005563AE"/>
    <w:rsid w:val="00556B7B"/>
    <w:rsid w:val="00556FD9"/>
    <w:rsid w:val="005609A6"/>
    <w:rsid w:val="00562119"/>
    <w:rsid w:val="00564E7C"/>
    <w:rsid w:val="005651F5"/>
    <w:rsid w:val="005675B2"/>
    <w:rsid w:val="00567721"/>
    <w:rsid w:val="0057040A"/>
    <w:rsid w:val="005711E0"/>
    <w:rsid w:val="00572BBD"/>
    <w:rsid w:val="00572BF0"/>
    <w:rsid w:val="00573637"/>
    <w:rsid w:val="005738EB"/>
    <w:rsid w:val="00574225"/>
    <w:rsid w:val="00574CB1"/>
    <w:rsid w:val="005758CF"/>
    <w:rsid w:val="00575F1E"/>
    <w:rsid w:val="00576ECC"/>
    <w:rsid w:val="0057735D"/>
    <w:rsid w:val="005774A4"/>
    <w:rsid w:val="00577C0C"/>
    <w:rsid w:val="00577F78"/>
    <w:rsid w:val="005807D4"/>
    <w:rsid w:val="00580CF4"/>
    <w:rsid w:val="0058222F"/>
    <w:rsid w:val="00582F6D"/>
    <w:rsid w:val="005830EA"/>
    <w:rsid w:val="00586660"/>
    <w:rsid w:val="00587063"/>
    <w:rsid w:val="005877F7"/>
    <w:rsid w:val="00587A99"/>
    <w:rsid w:val="00590D58"/>
    <w:rsid w:val="00591456"/>
    <w:rsid w:val="0059186F"/>
    <w:rsid w:val="00591C34"/>
    <w:rsid w:val="00592253"/>
    <w:rsid w:val="00592782"/>
    <w:rsid w:val="00592FAE"/>
    <w:rsid w:val="00593E97"/>
    <w:rsid w:val="00594192"/>
    <w:rsid w:val="0059673A"/>
    <w:rsid w:val="0059757F"/>
    <w:rsid w:val="005A04F4"/>
    <w:rsid w:val="005A04FC"/>
    <w:rsid w:val="005A0E0F"/>
    <w:rsid w:val="005A0FE8"/>
    <w:rsid w:val="005A1B03"/>
    <w:rsid w:val="005A1F22"/>
    <w:rsid w:val="005A227E"/>
    <w:rsid w:val="005A3B9B"/>
    <w:rsid w:val="005A4DBF"/>
    <w:rsid w:val="005A6494"/>
    <w:rsid w:val="005A6DE4"/>
    <w:rsid w:val="005A7074"/>
    <w:rsid w:val="005A7B64"/>
    <w:rsid w:val="005B1F80"/>
    <w:rsid w:val="005B2033"/>
    <w:rsid w:val="005B2B01"/>
    <w:rsid w:val="005B349A"/>
    <w:rsid w:val="005B4A43"/>
    <w:rsid w:val="005B54A1"/>
    <w:rsid w:val="005B70B2"/>
    <w:rsid w:val="005C13A2"/>
    <w:rsid w:val="005C1C49"/>
    <w:rsid w:val="005C2DDF"/>
    <w:rsid w:val="005C2E51"/>
    <w:rsid w:val="005C2FE5"/>
    <w:rsid w:val="005C3A5E"/>
    <w:rsid w:val="005C3D96"/>
    <w:rsid w:val="005C5417"/>
    <w:rsid w:val="005C58C8"/>
    <w:rsid w:val="005C5C0F"/>
    <w:rsid w:val="005C5C72"/>
    <w:rsid w:val="005C6F62"/>
    <w:rsid w:val="005D0840"/>
    <w:rsid w:val="005D1AD9"/>
    <w:rsid w:val="005D252C"/>
    <w:rsid w:val="005D26D8"/>
    <w:rsid w:val="005D2992"/>
    <w:rsid w:val="005D464E"/>
    <w:rsid w:val="005D49D3"/>
    <w:rsid w:val="005D4C3A"/>
    <w:rsid w:val="005D5399"/>
    <w:rsid w:val="005D651F"/>
    <w:rsid w:val="005D6766"/>
    <w:rsid w:val="005D6AD3"/>
    <w:rsid w:val="005D6BD9"/>
    <w:rsid w:val="005D6FBB"/>
    <w:rsid w:val="005E0FEF"/>
    <w:rsid w:val="005E10CF"/>
    <w:rsid w:val="005E14F2"/>
    <w:rsid w:val="005E1CD3"/>
    <w:rsid w:val="005E35E7"/>
    <w:rsid w:val="005E3FDB"/>
    <w:rsid w:val="005E4B13"/>
    <w:rsid w:val="005E554D"/>
    <w:rsid w:val="005E72BF"/>
    <w:rsid w:val="005F011E"/>
    <w:rsid w:val="005F11AB"/>
    <w:rsid w:val="005F18E6"/>
    <w:rsid w:val="005F201C"/>
    <w:rsid w:val="005F246F"/>
    <w:rsid w:val="005F2D81"/>
    <w:rsid w:val="005F3079"/>
    <w:rsid w:val="005F3AA4"/>
    <w:rsid w:val="005F4E18"/>
    <w:rsid w:val="005F521A"/>
    <w:rsid w:val="005F5AAA"/>
    <w:rsid w:val="005F6C5D"/>
    <w:rsid w:val="005F734A"/>
    <w:rsid w:val="005F7B00"/>
    <w:rsid w:val="005F7F55"/>
    <w:rsid w:val="00600418"/>
    <w:rsid w:val="0060243E"/>
    <w:rsid w:val="00602456"/>
    <w:rsid w:val="00602EDC"/>
    <w:rsid w:val="0060482E"/>
    <w:rsid w:val="00604BB7"/>
    <w:rsid w:val="00604E54"/>
    <w:rsid w:val="00605532"/>
    <w:rsid w:val="006057E2"/>
    <w:rsid w:val="00605A48"/>
    <w:rsid w:val="00610E71"/>
    <w:rsid w:val="00612AEC"/>
    <w:rsid w:val="0061475C"/>
    <w:rsid w:val="0061547B"/>
    <w:rsid w:val="006167F3"/>
    <w:rsid w:val="00616FBC"/>
    <w:rsid w:val="00617981"/>
    <w:rsid w:val="00617B1A"/>
    <w:rsid w:val="006202BE"/>
    <w:rsid w:val="006205A6"/>
    <w:rsid w:val="0062081E"/>
    <w:rsid w:val="0062156E"/>
    <w:rsid w:val="00621C06"/>
    <w:rsid w:val="00622B2D"/>
    <w:rsid w:val="00625897"/>
    <w:rsid w:val="00625983"/>
    <w:rsid w:val="0062637A"/>
    <w:rsid w:val="00627223"/>
    <w:rsid w:val="006276B7"/>
    <w:rsid w:val="00627E4F"/>
    <w:rsid w:val="0063001E"/>
    <w:rsid w:val="0063036C"/>
    <w:rsid w:val="00632B82"/>
    <w:rsid w:val="006330A5"/>
    <w:rsid w:val="006335A0"/>
    <w:rsid w:val="006335F1"/>
    <w:rsid w:val="0063391E"/>
    <w:rsid w:val="00634039"/>
    <w:rsid w:val="00634095"/>
    <w:rsid w:val="00634FBB"/>
    <w:rsid w:val="00635836"/>
    <w:rsid w:val="00640121"/>
    <w:rsid w:val="006403A5"/>
    <w:rsid w:val="00640BB1"/>
    <w:rsid w:val="00641E67"/>
    <w:rsid w:val="00642325"/>
    <w:rsid w:val="00644ADE"/>
    <w:rsid w:val="00644AFE"/>
    <w:rsid w:val="00644CE4"/>
    <w:rsid w:val="006454F1"/>
    <w:rsid w:val="00645F74"/>
    <w:rsid w:val="00645FDA"/>
    <w:rsid w:val="00650234"/>
    <w:rsid w:val="006537A4"/>
    <w:rsid w:val="00653DE5"/>
    <w:rsid w:val="00655C3E"/>
    <w:rsid w:val="006565F4"/>
    <w:rsid w:val="006569A4"/>
    <w:rsid w:val="006577D7"/>
    <w:rsid w:val="00660879"/>
    <w:rsid w:val="006617DD"/>
    <w:rsid w:val="006622B7"/>
    <w:rsid w:val="00664A57"/>
    <w:rsid w:val="00666460"/>
    <w:rsid w:val="0066715F"/>
    <w:rsid w:val="006708F1"/>
    <w:rsid w:val="00670AF5"/>
    <w:rsid w:val="00670B78"/>
    <w:rsid w:val="00671338"/>
    <w:rsid w:val="00671973"/>
    <w:rsid w:val="0067356F"/>
    <w:rsid w:val="0067502E"/>
    <w:rsid w:val="006750D7"/>
    <w:rsid w:val="00675AF3"/>
    <w:rsid w:val="00676666"/>
    <w:rsid w:val="0067728A"/>
    <w:rsid w:val="006774E1"/>
    <w:rsid w:val="00680BF4"/>
    <w:rsid w:val="00681122"/>
    <w:rsid w:val="006812A7"/>
    <w:rsid w:val="0068157D"/>
    <w:rsid w:val="00681ABE"/>
    <w:rsid w:val="006823B4"/>
    <w:rsid w:val="0068461E"/>
    <w:rsid w:val="00684AE4"/>
    <w:rsid w:val="00684EF6"/>
    <w:rsid w:val="00685BB4"/>
    <w:rsid w:val="00686265"/>
    <w:rsid w:val="00686ADF"/>
    <w:rsid w:val="0068722E"/>
    <w:rsid w:val="00687289"/>
    <w:rsid w:val="00687CB2"/>
    <w:rsid w:val="00690079"/>
    <w:rsid w:val="00690761"/>
    <w:rsid w:val="00691CB1"/>
    <w:rsid w:val="006927DE"/>
    <w:rsid w:val="006929D8"/>
    <w:rsid w:val="00692CDB"/>
    <w:rsid w:val="00694B45"/>
    <w:rsid w:val="00696722"/>
    <w:rsid w:val="00697B51"/>
    <w:rsid w:val="00697F91"/>
    <w:rsid w:val="006A05A1"/>
    <w:rsid w:val="006A0660"/>
    <w:rsid w:val="006A066D"/>
    <w:rsid w:val="006A1425"/>
    <w:rsid w:val="006A2F7A"/>
    <w:rsid w:val="006A362B"/>
    <w:rsid w:val="006A3B6B"/>
    <w:rsid w:val="006A4F3B"/>
    <w:rsid w:val="006A58F3"/>
    <w:rsid w:val="006A6684"/>
    <w:rsid w:val="006A6CA2"/>
    <w:rsid w:val="006A79E1"/>
    <w:rsid w:val="006B1BFC"/>
    <w:rsid w:val="006B222B"/>
    <w:rsid w:val="006B340F"/>
    <w:rsid w:val="006B37E7"/>
    <w:rsid w:val="006B3932"/>
    <w:rsid w:val="006B4720"/>
    <w:rsid w:val="006B49E5"/>
    <w:rsid w:val="006B506C"/>
    <w:rsid w:val="006B57C2"/>
    <w:rsid w:val="006B6613"/>
    <w:rsid w:val="006B6E5A"/>
    <w:rsid w:val="006C0E6C"/>
    <w:rsid w:val="006C1002"/>
    <w:rsid w:val="006C1748"/>
    <w:rsid w:val="006C2C43"/>
    <w:rsid w:val="006C2F17"/>
    <w:rsid w:val="006C3280"/>
    <w:rsid w:val="006C37A0"/>
    <w:rsid w:val="006C3B26"/>
    <w:rsid w:val="006C3EB6"/>
    <w:rsid w:val="006C4131"/>
    <w:rsid w:val="006C4B23"/>
    <w:rsid w:val="006C4E99"/>
    <w:rsid w:val="006C5100"/>
    <w:rsid w:val="006C523C"/>
    <w:rsid w:val="006C555F"/>
    <w:rsid w:val="006C65EE"/>
    <w:rsid w:val="006C6CC6"/>
    <w:rsid w:val="006C6F54"/>
    <w:rsid w:val="006D1B6E"/>
    <w:rsid w:val="006D1FA5"/>
    <w:rsid w:val="006D2D34"/>
    <w:rsid w:val="006D652B"/>
    <w:rsid w:val="006D7D4E"/>
    <w:rsid w:val="006D7F8E"/>
    <w:rsid w:val="006E05BD"/>
    <w:rsid w:val="006E05D6"/>
    <w:rsid w:val="006E4F2D"/>
    <w:rsid w:val="006E5003"/>
    <w:rsid w:val="006E57D7"/>
    <w:rsid w:val="006E5897"/>
    <w:rsid w:val="006E5AF2"/>
    <w:rsid w:val="006E5B0F"/>
    <w:rsid w:val="006E5DDC"/>
    <w:rsid w:val="006E6E60"/>
    <w:rsid w:val="006F0790"/>
    <w:rsid w:val="006F0D7E"/>
    <w:rsid w:val="006F176C"/>
    <w:rsid w:val="006F34A7"/>
    <w:rsid w:val="006F4300"/>
    <w:rsid w:val="006F50A5"/>
    <w:rsid w:val="006F6514"/>
    <w:rsid w:val="006F746D"/>
    <w:rsid w:val="006F7D4C"/>
    <w:rsid w:val="006F7F01"/>
    <w:rsid w:val="0070135D"/>
    <w:rsid w:val="00701525"/>
    <w:rsid w:val="00704342"/>
    <w:rsid w:val="00704D50"/>
    <w:rsid w:val="00704E92"/>
    <w:rsid w:val="007051A8"/>
    <w:rsid w:val="00705573"/>
    <w:rsid w:val="00705A2C"/>
    <w:rsid w:val="00705B1A"/>
    <w:rsid w:val="0070689D"/>
    <w:rsid w:val="00706A0A"/>
    <w:rsid w:val="00711172"/>
    <w:rsid w:val="007125C0"/>
    <w:rsid w:val="007126DF"/>
    <w:rsid w:val="007127A4"/>
    <w:rsid w:val="00714A2D"/>
    <w:rsid w:val="00715290"/>
    <w:rsid w:val="00715D5D"/>
    <w:rsid w:val="0071604E"/>
    <w:rsid w:val="00716A50"/>
    <w:rsid w:val="00717DAF"/>
    <w:rsid w:val="0072178D"/>
    <w:rsid w:val="007221F5"/>
    <w:rsid w:val="00722E53"/>
    <w:rsid w:val="00723FA2"/>
    <w:rsid w:val="00724C81"/>
    <w:rsid w:val="007255FA"/>
    <w:rsid w:val="00725D0E"/>
    <w:rsid w:val="00725DF3"/>
    <w:rsid w:val="00726005"/>
    <w:rsid w:val="007260CD"/>
    <w:rsid w:val="007262C1"/>
    <w:rsid w:val="007279AB"/>
    <w:rsid w:val="00727B79"/>
    <w:rsid w:val="00727D94"/>
    <w:rsid w:val="0073012D"/>
    <w:rsid w:val="0073063D"/>
    <w:rsid w:val="007323F9"/>
    <w:rsid w:val="00732D1E"/>
    <w:rsid w:val="0073324D"/>
    <w:rsid w:val="00734E09"/>
    <w:rsid w:val="00735CB8"/>
    <w:rsid w:val="00735EA0"/>
    <w:rsid w:val="007360C9"/>
    <w:rsid w:val="00736699"/>
    <w:rsid w:val="00737468"/>
    <w:rsid w:val="00737D87"/>
    <w:rsid w:val="007402E3"/>
    <w:rsid w:val="00740853"/>
    <w:rsid w:val="00740C5C"/>
    <w:rsid w:val="00740D13"/>
    <w:rsid w:val="00742267"/>
    <w:rsid w:val="00742308"/>
    <w:rsid w:val="00743241"/>
    <w:rsid w:val="00743760"/>
    <w:rsid w:val="00743E2A"/>
    <w:rsid w:val="007452E8"/>
    <w:rsid w:val="00745598"/>
    <w:rsid w:val="007460F2"/>
    <w:rsid w:val="00750265"/>
    <w:rsid w:val="00750E92"/>
    <w:rsid w:val="00752768"/>
    <w:rsid w:val="00754EB1"/>
    <w:rsid w:val="00754EF0"/>
    <w:rsid w:val="0075553E"/>
    <w:rsid w:val="00760947"/>
    <w:rsid w:val="00763228"/>
    <w:rsid w:val="00763542"/>
    <w:rsid w:val="0076373B"/>
    <w:rsid w:val="00765339"/>
    <w:rsid w:val="00765D63"/>
    <w:rsid w:val="00766283"/>
    <w:rsid w:val="007668DF"/>
    <w:rsid w:val="00770603"/>
    <w:rsid w:val="0077093C"/>
    <w:rsid w:val="0077415D"/>
    <w:rsid w:val="0077525E"/>
    <w:rsid w:val="00776046"/>
    <w:rsid w:val="00776D08"/>
    <w:rsid w:val="00777862"/>
    <w:rsid w:val="00781359"/>
    <w:rsid w:val="007827C3"/>
    <w:rsid w:val="007828DC"/>
    <w:rsid w:val="00783E5A"/>
    <w:rsid w:val="00785706"/>
    <w:rsid w:val="0079109A"/>
    <w:rsid w:val="0079111F"/>
    <w:rsid w:val="00791487"/>
    <w:rsid w:val="00792870"/>
    <w:rsid w:val="007942B3"/>
    <w:rsid w:val="00794BF6"/>
    <w:rsid w:val="007A1486"/>
    <w:rsid w:val="007A15A2"/>
    <w:rsid w:val="007A1692"/>
    <w:rsid w:val="007A2EE9"/>
    <w:rsid w:val="007A3AC4"/>
    <w:rsid w:val="007A5E39"/>
    <w:rsid w:val="007A648B"/>
    <w:rsid w:val="007A76A2"/>
    <w:rsid w:val="007B0B73"/>
    <w:rsid w:val="007B1F2B"/>
    <w:rsid w:val="007B27C9"/>
    <w:rsid w:val="007B2AE9"/>
    <w:rsid w:val="007B2BD4"/>
    <w:rsid w:val="007B2EC3"/>
    <w:rsid w:val="007B3049"/>
    <w:rsid w:val="007B436D"/>
    <w:rsid w:val="007B4F98"/>
    <w:rsid w:val="007B6CF1"/>
    <w:rsid w:val="007C0649"/>
    <w:rsid w:val="007C084E"/>
    <w:rsid w:val="007C1F8B"/>
    <w:rsid w:val="007C2ADF"/>
    <w:rsid w:val="007C2C63"/>
    <w:rsid w:val="007C44B8"/>
    <w:rsid w:val="007C45AB"/>
    <w:rsid w:val="007C66D6"/>
    <w:rsid w:val="007C7011"/>
    <w:rsid w:val="007C72B8"/>
    <w:rsid w:val="007D0E46"/>
    <w:rsid w:val="007D146C"/>
    <w:rsid w:val="007D1E81"/>
    <w:rsid w:val="007D2CC7"/>
    <w:rsid w:val="007D3E55"/>
    <w:rsid w:val="007D5852"/>
    <w:rsid w:val="007D587A"/>
    <w:rsid w:val="007D5DCA"/>
    <w:rsid w:val="007D679F"/>
    <w:rsid w:val="007D6EE4"/>
    <w:rsid w:val="007E003D"/>
    <w:rsid w:val="007E02AF"/>
    <w:rsid w:val="007E0C78"/>
    <w:rsid w:val="007E130F"/>
    <w:rsid w:val="007E2294"/>
    <w:rsid w:val="007E248B"/>
    <w:rsid w:val="007E4667"/>
    <w:rsid w:val="007E62CF"/>
    <w:rsid w:val="007E70A6"/>
    <w:rsid w:val="007F04D1"/>
    <w:rsid w:val="007F1461"/>
    <w:rsid w:val="007F3D10"/>
    <w:rsid w:val="007F3E98"/>
    <w:rsid w:val="007F4A9C"/>
    <w:rsid w:val="007F4EA1"/>
    <w:rsid w:val="007F5356"/>
    <w:rsid w:val="007F5AC9"/>
    <w:rsid w:val="007F5B37"/>
    <w:rsid w:val="007F687F"/>
    <w:rsid w:val="007F7775"/>
    <w:rsid w:val="00800C28"/>
    <w:rsid w:val="00800C7F"/>
    <w:rsid w:val="0080334B"/>
    <w:rsid w:val="00803D0A"/>
    <w:rsid w:val="00803F7F"/>
    <w:rsid w:val="00804226"/>
    <w:rsid w:val="008066DD"/>
    <w:rsid w:val="00806925"/>
    <w:rsid w:val="008072CF"/>
    <w:rsid w:val="00807379"/>
    <w:rsid w:val="008110C9"/>
    <w:rsid w:val="00811412"/>
    <w:rsid w:val="00811C93"/>
    <w:rsid w:val="008120C6"/>
    <w:rsid w:val="00812E7D"/>
    <w:rsid w:val="00814BB5"/>
    <w:rsid w:val="00815F1C"/>
    <w:rsid w:val="00816347"/>
    <w:rsid w:val="00820925"/>
    <w:rsid w:val="008243CD"/>
    <w:rsid w:val="008244E5"/>
    <w:rsid w:val="00825FEC"/>
    <w:rsid w:val="00826213"/>
    <w:rsid w:val="0082682E"/>
    <w:rsid w:val="00827969"/>
    <w:rsid w:val="008322D6"/>
    <w:rsid w:val="00832310"/>
    <w:rsid w:val="00835916"/>
    <w:rsid w:val="00836528"/>
    <w:rsid w:val="00836835"/>
    <w:rsid w:val="00837523"/>
    <w:rsid w:val="0084056B"/>
    <w:rsid w:val="00840647"/>
    <w:rsid w:val="00840C91"/>
    <w:rsid w:val="00841AFC"/>
    <w:rsid w:val="00841C9F"/>
    <w:rsid w:val="00841ECF"/>
    <w:rsid w:val="008421C6"/>
    <w:rsid w:val="00842832"/>
    <w:rsid w:val="00842F3F"/>
    <w:rsid w:val="008435CD"/>
    <w:rsid w:val="00847385"/>
    <w:rsid w:val="0085029D"/>
    <w:rsid w:val="00851343"/>
    <w:rsid w:val="008531CE"/>
    <w:rsid w:val="00853A83"/>
    <w:rsid w:val="00853BF8"/>
    <w:rsid w:val="00855323"/>
    <w:rsid w:val="00855F0D"/>
    <w:rsid w:val="008568AD"/>
    <w:rsid w:val="008606CD"/>
    <w:rsid w:val="00861E7A"/>
    <w:rsid w:val="00862192"/>
    <w:rsid w:val="008621F6"/>
    <w:rsid w:val="00862F67"/>
    <w:rsid w:val="00864637"/>
    <w:rsid w:val="00864B09"/>
    <w:rsid w:val="008650D6"/>
    <w:rsid w:val="00866582"/>
    <w:rsid w:val="0087265E"/>
    <w:rsid w:val="0087286B"/>
    <w:rsid w:val="0087548B"/>
    <w:rsid w:val="00875DCF"/>
    <w:rsid w:val="00876783"/>
    <w:rsid w:val="00877B6A"/>
    <w:rsid w:val="008800FC"/>
    <w:rsid w:val="0088083C"/>
    <w:rsid w:val="00880EB4"/>
    <w:rsid w:val="00881414"/>
    <w:rsid w:val="00881A10"/>
    <w:rsid w:val="008823AC"/>
    <w:rsid w:val="00885A95"/>
    <w:rsid w:val="00887315"/>
    <w:rsid w:val="00887D4A"/>
    <w:rsid w:val="008916A0"/>
    <w:rsid w:val="008920DA"/>
    <w:rsid w:val="008938D2"/>
    <w:rsid w:val="008939AB"/>
    <w:rsid w:val="00895108"/>
    <w:rsid w:val="00895BF9"/>
    <w:rsid w:val="00897B5D"/>
    <w:rsid w:val="008A2954"/>
    <w:rsid w:val="008A3320"/>
    <w:rsid w:val="008A3541"/>
    <w:rsid w:val="008A3765"/>
    <w:rsid w:val="008A37E3"/>
    <w:rsid w:val="008A4B19"/>
    <w:rsid w:val="008A4C40"/>
    <w:rsid w:val="008A4E4A"/>
    <w:rsid w:val="008A4EB3"/>
    <w:rsid w:val="008A5068"/>
    <w:rsid w:val="008A72C1"/>
    <w:rsid w:val="008B0B7A"/>
    <w:rsid w:val="008B1A7B"/>
    <w:rsid w:val="008B1B55"/>
    <w:rsid w:val="008B235E"/>
    <w:rsid w:val="008B266B"/>
    <w:rsid w:val="008B2899"/>
    <w:rsid w:val="008B2CF7"/>
    <w:rsid w:val="008B3397"/>
    <w:rsid w:val="008B3D1F"/>
    <w:rsid w:val="008B4106"/>
    <w:rsid w:val="008B484C"/>
    <w:rsid w:val="008B6B6F"/>
    <w:rsid w:val="008B7276"/>
    <w:rsid w:val="008B7D02"/>
    <w:rsid w:val="008C1E40"/>
    <w:rsid w:val="008C2344"/>
    <w:rsid w:val="008C3406"/>
    <w:rsid w:val="008C4047"/>
    <w:rsid w:val="008C4B0D"/>
    <w:rsid w:val="008C599D"/>
    <w:rsid w:val="008C6771"/>
    <w:rsid w:val="008C6B6F"/>
    <w:rsid w:val="008C7E95"/>
    <w:rsid w:val="008D0D51"/>
    <w:rsid w:val="008D0D65"/>
    <w:rsid w:val="008D0DE0"/>
    <w:rsid w:val="008D1453"/>
    <w:rsid w:val="008D18B8"/>
    <w:rsid w:val="008D1C13"/>
    <w:rsid w:val="008D1EB7"/>
    <w:rsid w:val="008D2074"/>
    <w:rsid w:val="008D2ED1"/>
    <w:rsid w:val="008D2ED9"/>
    <w:rsid w:val="008D3493"/>
    <w:rsid w:val="008D411F"/>
    <w:rsid w:val="008D43DC"/>
    <w:rsid w:val="008D448B"/>
    <w:rsid w:val="008D4C1B"/>
    <w:rsid w:val="008D634B"/>
    <w:rsid w:val="008D6380"/>
    <w:rsid w:val="008E0726"/>
    <w:rsid w:val="008E0BB3"/>
    <w:rsid w:val="008E139F"/>
    <w:rsid w:val="008E1A9D"/>
    <w:rsid w:val="008E1C10"/>
    <w:rsid w:val="008E21FC"/>
    <w:rsid w:val="008E49DF"/>
    <w:rsid w:val="008E4A19"/>
    <w:rsid w:val="008E4B08"/>
    <w:rsid w:val="008E520A"/>
    <w:rsid w:val="008E5491"/>
    <w:rsid w:val="008E71FA"/>
    <w:rsid w:val="008E7601"/>
    <w:rsid w:val="008F06B9"/>
    <w:rsid w:val="008F08FA"/>
    <w:rsid w:val="008F4539"/>
    <w:rsid w:val="008F51AE"/>
    <w:rsid w:val="008F57CD"/>
    <w:rsid w:val="008F6790"/>
    <w:rsid w:val="008F7417"/>
    <w:rsid w:val="008F78CB"/>
    <w:rsid w:val="008F7CA8"/>
    <w:rsid w:val="0090025A"/>
    <w:rsid w:val="00901652"/>
    <w:rsid w:val="009045C8"/>
    <w:rsid w:val="00906C4E"/>
    <w:rsid w:val="009070C8"/>
    <w:rsid w:val="00907F7F"/>
    <w:rsid w:val="00910230"/>
    <w:rsid w:val="00910D9B"/>
    <w:rsid w:val="0091124F"/>
    <w:rsid w:val="00911A65"/>
    <w:rsid w:val="009127BF"/>
    <w:rsid w:val="00913311"/>
    <w:rsid w:val="00913CC7"/>
    <w:rsid w:val="00914B1C"/>
    <w:rsid w:val="0091506E"/>
    <w:rsid w:val="0091564F"/>
    <w:rsid w:val="00915B5E"/>
    <w:rsid w:val="00920337"/>
    <w:rsid w:val="0092044C"/>
    <w:rsid w:val="009207DC"/>
    <w:rsid w:val="00920900"/>
    <w:rsid w:val="009223D0"/>
    <w:rsid w:val="009233D1"/>
    <w:rsid w:val="00923766"/>
    <w:rsid w:val="00925B54"/>
    <w:rsid w:val="00925DAC"/>
    <w:rsid w:val="0092712B"/>
    <w:rsid w:val="009319DB"/>
    <w:rsid w:val="00932BF9"/>
    <w:rsid w:val="00933D0B"/>
    <w:rsid w:val="009343CD"/>
    <w:rsid w:val="00934E0A"/>
    <w:rsid w:val="00935F0C"/>
    <w:rsid w:val="0093607F"/>
    <w:rsid w:val="009363E8"/>
    <w:rsid w:val="00936923"/>
    <w:rsid w:val="00937419"/>
    <w:rsid w:val="00937494"/>
    <w:rsid w:val="0094077B"/>
    <w:rsid w:val="00940CDD"/>
    <w:rsid w:val="00941ECC"/>
    <w:rsid w:val="009421BC"/>
    <w:rsid w:val="009429FB"/>
    <w:rsid w:val="00942D1D"/>
    <w:rsid w:val="00943FE8"/>
    <w:rsid w:val="009446A7"/>
    <w:rsid w:val="00945533"/>
    <w:rsid w:val="00945F92"/>
    <w:rsid w:val="00946F98"/>
    <w:rsid w:val="009502A4"/>
    <w:rsid w:val="00950E91"/>
    <w:rsid w:val="00950EC6"/>
    <w:rsid w:val="00950F30"/>
    <w:rsid w:val="00952025"/>
    <w:rsid w:val="009526BD"/>
    <w:rsid w:val="00953DFC"/>
    <w:rsid w:val="0095459A"/>
    <w:rsid w:val="00954CB9"/>
    <w:rsid w:val="009552E3"/>
    <w:rsid w:val="009623CC"/>
    <w:rsid w:val="0096265D"/>
    <w:rsid w:val="00964308"/>
    <w:rsid w:val="00964644"/>
    <w:rsid w:val="00964662"/>
    <w:rsid w:val="00964AC8"/>
    <w:rsid w:val="0096528B"/>
    <w:rsid w:val="00965AE9"/>
    <w:rsid w:val="00965F26"/>
    <w:rsid w:val="00966DDE"/>
    <w:rsid w:val="00971F8B"/>
    <w:rsid w:val="00972B38"/>
    <w:rsid w:val="00972BE6"/>
    <w:rsid w:val="00972D9A"/>
    <w:rsid w:val="00973285"/>
    <w:rsid w:val="009764B6"/>
    <w:rsid w:val="00976C9A"/>
    <w:rsid w:val="00980F09"/>
    <w:rsid w:val="009821DF"/>
    <w:rsid w:val="00983C93"/>
    <w:rsid w:val="00983FC0"/>
    <w:rsid w:val="0098426B"/>
    <w:rsid w:val="00986D5C"/>
    <w:rsid w:val="00986DD3"/>
    <w:rsid w:val="0099093C"/>
    <w:rsid w:val="00992309"/>
    <w:rsid w:val="00992DD6"/>
    <w:rsid w:val="0099514E"/>
    <w:rsid w:val="00995285"/>
    <w:rsid w:val="00995393"/>
    <w:rsid w:val="00996000"/>
    <w:rsid w:val="0099611B"/>
    <w:rsid w:val="009961FA"/>
    <w:rsid w:val="0099670F"/>
    <w:rsid w:val="00996A51"/>
    <w:rsid w:val="00996EA9"/>
    <w:rsid w:val="00997377"/>
    <w:rsid w:val="009979E1"/>
    <w:rsid w:val="009A0717"/>
    <w:rsid w:val="009A204E"/>
    <w:rsid w:val="009A34C2"/>
    <w:rsid w:val="009A365E"/>
    <w:rsid w:val="009A5536"/>
    <w:rsid w:val="009A697A"/>
    <w:rsid w:val="009B31A9"/>
    <w:rsid w:val="009B7521"/>
    <w:rsid w:val="009B7840"/>
    <w:rsid w:val="009B794E"/>
    <w:rsid w:val="009B7C03"/>
    <w:rsid w:val="009C02AA"/>
    <w:rsid w:val="009C1FB9"/>
    <w:rsid w:val="009C3148"/>
    <w:rsid w:val="009C320E"/>
    <w:rsid w:val="009C334C"/>
    <w:rsid w:val="009C3512"/>
    <w:rsid w:val="009C40B6"/>
    <w:rsid w:val="009C4A31"/>
    <w:rsid w:val="009C4D4C"/>
    <w:rsid w:val="009C4FA7"/>
    <w:rsid w:val="009C67B1"/>
    <w:rsid w:val="009D0329"/>
    <w:rsid w:val="009D17D0"/>
    <w:rsid w:val="009D1AC7"/>
    <w:rsid w:val="009D1D58"/>
    <w:rsid w:val="009D56F9"/>
    <w:rsid w:val="009D5E86"/>
    <w:rsid w:val="009D76E9"/>
    <w:rsid w:val="009E14A4"/>
    <w:rsid w:val="009E2C4C"/>
    <w:rsid w:val="009E2E12"/>
    <w:rsid w:val="009E3098"/>
    <w:rsid w:val="009E3386"/>
    <w:rsid w:val="009E4C42"/>
    <w:rsid w:val="009F0472"/>
    <w:rsid w:val="009F10B5"/>
    <w:rsid w:val="009F1AF2"/>
    <w:rsid w:val="009F1D38"/>
    <w:rsid w:val="009F2492"/>
    <w:rsid w:val="009F2A38"/>
    <w:rsid w:val="009F3C8A"/>
    <w:rsid w:val="009F6520"/>
    <w:rsid w:val="00A00455"/>
    <w:rsid w:val="00A00914"/>
    <w:rsid w:val="00A00D4A"/>
    <w:rsid w:val="00A012E5"/>
    <w:rsid w:val="00A01A54"/>
    <w:rsid w:val="00A03500"/>
    <w:rsid w:val="00A041E1"/>
    <w:rsid w:val="00A048DD"/>
    <w:rsid w:val="00A04ED6"/>
    <w:rsid w:val="00A0528B"/>
    <w:rsid w:val="00A05312"/>
    <w:rsid w:val="00A05927"/>
    <w:rsid w:val="00A06313"/>
    <w:rsid w:val="00A06DCE"/>
    <w:rsid w:val="00A07436"/>
    <w:rsid w:val="00A11D2F"/>
    <w:rsid w:val="00A130D3"/>
    <w:rsid w:val="00A131D5"/>
    <w:rsid w:val="00A14E29"/>
    <w:rsid w:val="00A15AA8"/>
    <w:rsid w:val="00A173A3"/>
    <w:rsid w:val="00A179F3"/>
    <w:rsid w:val="00A20991"/>
    <w:rsid w:val="00A211D6"/>
    <w:rsid w:val="00A21EF7"/>
    <w:rsid w:val="00A22A9D"/>
    <w:rsid w:val="00A2396B"/>
    <w:rsid w:val="00A23A02"/>
    <w:rsid w:val="00A23AE8"/>
    <w:rsid w:val="00A24526"/>
    <w:rsid w:val="00A24D86"/>
    <w:rsid w:val="00A24F7D"/>
    <w:rsid w:val="00A265DA"/>
    <w:rsid w:val="00A2685E"/>
    <w:rsid w:val="00A268DF"/>
    <w:rsid w:val="00A30A37"/>
    <w:rsid w:val="00A31297"/>
    <w:rsid w:val="00A33844"/>
    <w:rsid w:val="00A3419F"/>
    <w:rsid w:val="00A341C9"/>
    <w:rsid w:val="00A357BF"/>
    <w:rsid w:val="00A35BDF"/>
    <w:rsid w:val="00A3656F"/>
    <w:rsid w:val="00A36732"/>
    <w:rsid w:val="00A3717F"/>
    <w:rsid w:val="00A408D9"/>
    <w:rsid w:val="00A40FB9"/>
    <w:rsid w:val="00A40FF9"/>
    <w:rsid w:val="00A42CAD"/>
    <w:rsid w:val="00A4309B"/>
    <w:rsid w:val="00A43C95"/>
    <w:rsid w:val="00A43DB4"/>
    <w:rsid w:val="00A445C5"/>
    <w:rsid w:val="00A45083"/>
    <w:rsid w:val="00A45162"/>
    <w:rsid w:val="00A45D0A"/>
    <w:rsid w:val="00A465AC"/>
    <w:rsid w:val="00A4695A"/>
    <w:rsid w:val="00A46D5A"/>
    <w:rsid w:val="00A47BB4"/>
    <w:rsid w:val="00A47D1A"/>
    <w:rsid w:val="00A5146A"/>
    <w:rsid w:val="00A527DF"/>
    <w:rsid w:val="00A5280D"/>
    <w:rsid w:val="00A52978"/>
    <w:rsid w:val="00A52DE2"/>
    <w:rsid w:val="00A53342"/>
    <w:rsid w:val="00A54DC3"/>
    <w:rsid w:val="00A5572B"/>
    <w:rsid w:val="00A568FC"/>
    <w:rsid w:val="00A57984"/>
    <w:rsid w:val="00A57A1F"/>
    <w:rsid w:val="00A60115"/>
    <w:rsid w:val="00A603F3"/>
    <w:rsid w:val="00A6189F"/>
    <w:rsid w:val="00A61AA0"/>
    <w:rsid w:val="00A6292D"/>
    <w:rsid w:val="00A64025"/>
    <w:rsid w:val="00A66085"/>
    <w:rsid w:val="00A668F4"/>
    <w:rsid w:val="00A672EB"/>
    <w:rsid w:val="00A708FE"/>
    <w:rsid w:val="00A70F00"/>
    <w:rsid w:val="00A764CE"/>
    <w:rsid w:val="00A764D9"/>
    <w:rsid w:val="00A777BB"/>
    <w:rsid w:val="00A817D6"/>
    <w:rsid w:val="00A8490A"/>
    <w:rsid w:val="00A849F2"/>
    <w:rsid w:val="00A850E3"/>
    <w:rsid w:val="00A85397"/>
    <w:rsid w:val="00A853A5"/>
    <w:rsid w:val="00A85743"/>
    <w:rsid w:val="00A87C6D"/>
    <w:rsid w:val="00A87F1E"/>
    <w:rsid w:val="00A910F0"/>
    <w:rsid w:val="00A92ED1"/>
    <w:rsid w:val="00A93FD3"/>
    <w:rsid w:val="00A9418A"/>
    <w:rsid w:val="00A954A7"/>
    <w:rsid w:val="00A97B22"/>
    <w:rsid w:val="00A97D28"/>
    <w:rsid w:val="00A97E31"/>
    <w:rsid w:val="00A97F84"/>
    <w:rsid w:val="00AA109B"/>
    <w:rsid w:val="00AA1EC2"/>
    <w:rsid w:val="00AA20B0"/>
    <w:rsid w:val="00AA2BC1"/>
    <w:rsid w:val="00AA2C84"/>
    <w:rsid w:val="00AA3216"/>
    <w:rsid w:val="00AA3290"/>
    <w:rsid w:val="00AA3B67"/>
    <w:rsid w:val="00AA5C33"/>
    <w:rsid w:val="00AA5F10"/>
    <w:rsid w:val="00AB1669"/>
    <w:rsid w:val="00AB17AF"/>
    <w:rsid w:val="00AB1B8B"/>
    <w:rsid w:val="00AB4677"/>
    <w:rsid w:val="00AB4DB1"/>
    <w:rsid w:val="00AB5EA5"/>
    <w:rsid w:val="00AB6441"/>
    <w:rsid w:val="00AB6809"/>
    <w:rsid w:val="00AB6C3B"/>
    <w:rsid w:val="00AB711F"/>
    <w:rsid w:val="00AC179E"/>
    <w:rsid w:val="00AC1E02"/>
    <w:rsid w:val="00AC2726"/>
    <w:rsid w:val="00AC2E38"/>
    <w:rsid w:val="00AC2EAF"/>
    <w:rsid w:val="00AC4D45"/>
    <w:rsid w:val="00AC5969"/>
    <w:rsid w:val="00AC5D6A"/>
    <w:rsid w:val="00AC7606"/>
    <w:rsid w:val="00AD0631"/>
    <w:rsid w:val="00AD0721"/>
    <w:rsid w:val="00AD2161"/>
    <w:rsid w:val="00AD2931"/>
    <w:rsid w:val="00AD2A31"/>
    <w:rsid w:val="00AD2A77"/>
    <w:rsid w:val="00AD6C56"/>
    <w:rsid w:val="00AD758D"/>
    <w:rsid w:val="00AE0A6C"/>
    <w:rsid w:val="00AE2B49"/>
    <w:rsid w:val="00AE333A"/>
    <w:rsid w:val="00AE4A24"/>
    <w:rsid w:val="00AE6503"/>
    <w:rsid w:val="00AE675A"/>
    <w:rsid w:val="00AE6CD2"/>
    <w:rsid w:val="00AE6F25"/>
    <w:rsid w:val="00AE7196"/>
    <w:rsid w:val="00AF1461"/>
    <w:rsid w:val="00AF160C"/>
    <w:rsid w:val="00AF18DD"/>
    <w:rsid w:val="00AF20E1"/>
    <w:rsid w:val="00AF2370"/>
    <w:rsid w:val="00AF2E30"/>
    <w:rsid w:val="00AF495A"/>
    <w:rsid w:val="00AF5B6F"/>
    <w:rsid w:val="00AF69D1"/>
    <w:rsid w:val="00AF6F75"/>
    <w:rsid w:val="00B0138B"/>
    <w:rsid w:val="00B01C98"/>
    <w:rsid w:val="00B02C37"/>
    <w:rsid w:val="00B02FEC"/>
    <w:rsid w:val="00B03332"/>
    <w:rsid w:val="00B04B0D"/>
    <w:rsid w:val="00B0524B"/>
    <w:rsid w:val="00B06CBA"/>
    <w:rsid w:val="00B07930"/>
    <w:rsid w:val="00B079D6"/>
    <w:rsid w:val="00B1027F"/>
    <w:rsid w:val="00B12004"/>
    <w:rsid w:val="00B12B78"/>
    <w:rsid w:val="00B131B8"/>
    <w:rsid w:val="00B13AD1"/>
    <w:rsid w:val="00B16554"/>
    <w:rsid w:val="00B16DE6"/>
    <w:rsid w:val="00B1717D"/>
    <w:rsid w:val="00B23136"/>
    <w:rsid w:val="00B23507"/>
    <w:rsid w:val="00B24715"/>
    <w:rsid w:val="00B24855"/>
    <w:rsid w:val="00B24D3C"/>
    <w:rsid w:val="00B2591E"/>
    <w:rsid w:val="00B262DE"/>
    <w:rsid w:val="00B26B81"/>
    <w:rsid w:val="00B26BE0"/>
    <w:rsid w:val="00B3094C"/>
    <w:rsid w:val="00B31EBE"/>
    <w:rsid w:val="00B338AF"/>
    <w:rsid w:val="00B348FC"/>
    <w:rsid w:val="00B34D52"/>
    <w:rsid w:val="00B3544D"/>
    <w:rsid w:val="00B3572B"/>
    <w:rsid w:val="00B36250"/>
    <w:rsid w:val="00B3690E"/>
    <w:rsid w:val="00B36F79"/>
    <w:rsid w:val="00B3767C"/>
    <w:rsid w:val="00B37A36"/>
    <w:rsid w:val="00B37BA9"/>
    <w:rsid w:val="00B402AD"/>
    <w:rsid w:val="00B403D5"/>
    <w:rsid w:val="00B4158C"/>
    <w:rsid w:val="00B4214B"/>
    <w:rsid w:val="00B4250F"/>
    <w:rsid w:val="00B428E3"/>
    <w:rsid w:val="00B4485C"/>
    <w:rsid w:val="00B46A83"/>
    <w:rsid w:val="00B47709"/>
    <w:rsid w:val="00B479E5"/>
    <w:rsid w:val="00B512C3"/>
    <w:rsid w:val="00B5158A"/>
    <w:rsid w:val="00B51CC1"/>
    <w:rsid w:val="00B5474F"/>
    <w:rsid w:val="00B55003"/>
    <w:rsid w:val="00B551F7"/>
    <w:rsid w:val="00B557B4"/>
    <w:rsid w:val="00B5644E"/>
    <w:rsid w:val="00B56477"/>
    <w:rsid w:val="00B56D05"/>
    <w:rsid w:val="00B5745F"/>
    <w:rsid w:val="00B577FD"/>
    <w:rsid w:val="00B607CE"/>
    <w:rsid w:val="00B60F82"/>
    <w:rsid w:val="00B64FE0"/>
    <w:rsid w:val="00B6605A"/>
    <w:rsid w:val="00B67C0A"/>
    <w:rsid w:val="00B70219"/>
    <w:rsid w:val="00B7124A"/>
    <w:rsid w:val="00B73BB7"/>
    <w:rsid w:val="00B74F14"/>
    <w:rsid w:val="00B74FF0"/>
    <w:rsid w:val="00B7515F"/>
    <w:rsid w:val="00B7582D"/>
    <w:rsid w:val="00B76CD7"/>
    <w:rsid w:val="00B76D52"/>
    <w:rsid w:val="00B77171"/>
    <w:rsid w:val="00B7761B"/>
    <w:rsid w:val="00B81110"/>
    <w:rsid w:val="00B81404"/>
    <w:rsid w:val="00B81DA4"/>
    <w:rsid w:val="00B81DE3"/>
    <w:rsid w:val="00B823E9"/>
    <w:rsid w:val="00B8270C"/>
    <w:rsid w:val="00B827D6"/>
    <w:rsid w:val="00B827FF"/>
    <w:rsid w:val="00B84BF9"/>
    <w:rsid w:val="00B84C6F"/>
    <w:rsid w:val="00B86879"/>
    <w:rsid w:val="00B870BE"/>
    <w:rsid w:val="00B9009A"/>
    <w:rsid w:val="00B90445"/>
    <w:rsid w:val="00B91C89"/>
    <w:rsid w:val="00B92103"/>
    <w:rsid w:val="00B92683"/>
    <w:rsid w:val="00B92E81"/>
    <w:rsid w:val="00B93759"/>
    <w:rsid w:val="00B94481"/>
    <w:rsid w:val="00B94AC3"/>
    <w:rsid w:val="00B9521E"/>
    <w:rsid w:val="00B953A2"/>
    <w:rsid w:val="00B95DCE"/>
    <w:rsid w:val="00B96D70"/>
    <w:rsid w:val="00B96E2B"/>
    <w:rsid w:val="00BA09CB"/>
    <w:rsid w:val="00BA14A2"/>
    <w:rsid w:val="00BA1A62"/>
    <w:rsid w:val="00BA1E07"/>
    <w:rsid w:val="00BA2748"/>
    <w:rsid w:val="00BA450F"/>
    <w:rsid w:val="00BA4645"/>
    <w:rsid w:val="00BA4B8B"/>
    <w:rsid w:val="00BA4BE9"/>
    <w:rsid w:val="00BA50AF"/>
    <w:rsid w:val="00BA7134"/>
    <w:rsid w:val="00BB053D"/>
    <w:rsid w:val="00BB3885"/>
    <w:rsid w:val="00BB46B9"/>
    <w:rsid w:val="00BB5353"/>
    <w:rsid w:val="00BB5733"/>
    <w:rsid w:val="00BB62BF"/>
    <w:rsid w:val="00BB6FF3"/>
    <w:rsid w:val="00BC04DD"/>
    <w:rsid w:val="00BC0BE5"/>
    <w:rsid w:val="00BC2E82"/>
    <w:rsid w:val="00BC3369"/>
    <w:rsid w:val="00BC429F"/>
    <w:rsid w:val="00BC4BCE"/>
    <w:rsid w:val="00BC61FA"/>
    <w:rsid w:val="00BC6A2F"/>
    <w:rsid w:val="00BC735D"/>
    <w:rsid w:val="00BC7790"/>
    <w:rsid w:val="00BD129B"/>
    <w:rsid w:val="00BD1B54"/>
    <w:rsid w:val="00BD2D7A"/>
    <w:rsid w:val="00BD33D5"/>
    <w:rsid w:val="00BD3E3C"/>
    <w:rsid w:val="00BD52AB"/>
    <w:rsid w:val="00BD52B1"/>
    <w:rsid w:val="00BD71AE"/>
    <w:rsid w:val="00BE09D8"/>
    <w:rsid w:val="00BE1397"/>
    <w:rsid w:val="00BE21D5"/>
    <w:rsid w:val="00BE2BE2"/>
    <w:rsid w:val="00BE2DDD"/>
    <w:rsid w:val="00BE3898"/>
    <w:rsid w:val="00BE46B4"/>
    <w:rsid w:val="00BE516A"/>
    <w:rsid w:val="00BE5E6F"/>
    <w:rsid w:val="00BE6AE6"/>
    <w:rsid w:val="00BE74EB"/>
    <w:rsid w:val="00BE794A"/>
    <w:rsid w:val="00BF0033"/>
    <w:rsid w:val="00BF1CFD"/>
    <w:rsid w:val="00BF2EDF"/>
    <w:rsid w:val="00BF30C2"/>
    <w:rsid w:val="00BF70E2"/>
    <w:rsid w:val="00C000DD"/>
    <w:rsid w:val="00C01ADA"/>
    <w:rsid w:val="00C02A79"/>
    <w:rsid w:val="00C030E5"/>
    <w:rsid w:val="00C046CD"/>
    <w:rsid w:val="00C04839"/>
    <w:rsid w:val="00C04F13"/>
    <w:rsid w:val="00C051AB"/>
    <w:rsid w:val="00C05BC8"/>
    <w:rsid w:val="00C05CAE"/>
    <w:rsid w:val="00C061AF"/>
    <w:rsid w:val="00C12592"/>
    <w:rsid w:val="00C1344A"/>
    <w:rsid w:val="00C134E1"/>
    <w:rsid w:val="00C13647"/>
    <w:rsid w:val="00C13677"/>
    <w:rsid w:val="00C14E5F"/>
    <w:rsid w:val="00C1731A"/>
    <w:rsid w:val="00C17AFE"/>
    <w:rsid w:val="00C239A2"/>
    <w:rsid w:val="00C23A28"/>
    <w:rsid w:val="00C23A67"/>
    <w:rsid w:val="00C2446E"/>
    <w:rsid w:val="00C27001"/>
    <w:rsid w:val="00C27941"/>
    <w:rsid w:val="00C27BD0"/>
    <w:rsid w:val="00C27C96"/>
    <w:rsid w:val="00C32E54"/>
    <w:rsid w:val="00C35275"/>
    <w:rsid w:val="00C35830"/>
    <w:rsid w:val="00C358A8"/>
    <w:rsid w:val="00C36C12"/>
    <w:rsid w:val="00C40E99"/>
    <w:rsid w:val="00C42196"/>
    <w:rsid w:val="00C43017"/>
    <w:rsid w:val="00C430A0"/>
    <w:rsid w:val="00C453FE"/>
    <w:rsid w:val="00C45E92"/>
    <w:rsid w:val="00C51C27"/>
    <w:rsid w:val="00C52A2F"/>
    <w:rsid w:val="00C56E13"/>
    <w:rsid w:val="00C6058D"/>
    <w:rsid w:val="00C6071B"/>
    <w:rsid w:val="00C611FC"/>
    <w:rsid w:val="00C62678"/>
    <w:rsid w:val="00C62821"/>
    <w:rsid w:val="00C629FF"/>
    <w:rsid w:val="00C62ADE"/>
    <w:rsid w:val="00C638B3"/>
    <w:rsid w:val="00C71D62"/>
    <w:rsid w:val="00C726B3"/>
    <w:rsid w:val="00C72E2E"/>
    <w:rsid w:val="00C73256"/>
    <w:rsid w:val="00C7435E"/>
    <w:rsid w:val="00C75779"/>
    <w:rsid w:val="00C75EAF"/>
    <w:rsid w:val="00C77806"/>
    <w:rsid w:val="00C77FA4"/>
    <w:rsid w:val="00C81259"/>
    <w:rsid w:val="00C81D72"/>
    <w:rsid w:val="00C81FF8"/>
    <w:rsid w:val="00C82F12"/>
    <w:rsid w:val="00C83877"/>
    <w:rsid w:val="00C84B4D"/>
    <w:rsid w:val="00C85112"/>
    <w:rsid w:val="00C86065"/>
    <w:rsid w:val="00C86C21"/>
    <w:rsid w:val="00C87A45"/>
    <w:rsid w:val="00C87C0B"/>
    <w:rsid w:val="00C87E64"/>
    <w:rsid w:val="00C90795"/>
    <w:rsid w:val="00C91B7A"/>
    <w:rsid w:val="00C91D75"/>
    <w:rsid w:val="00C91DE4"/>
    <w:rsid w:val="00C9256C"/>
    <w:rsid w:val="00C92F3F"/>
    <w:rsid w:val="00C943C3"/>
    <w:rsid w:val="00C94570"/>
    <w:rsid w:val="00C9637B"/>
    <w:rsid w:val="00C96DEC"/>
    <w:rsid w:val="00C97062"/>
    <w:rsid w:val="00CA1DCF"/>
    <w:rsid w:val="00CA2C14"/>
    <w:rsid w:val="00CA321B"/>
    <w:rsid w:val="00CA3B33"/>
    <w:rsid w:val="00CA4D57"/>
    <w:rsid w:val="00CA5442"/>
    <w:rsid w:val="00CA555C"/>
    <w:rsid w:val="00CA60AE"/>
    <w:rsid w:val="00CA6C16"/>
    <w:rsid w:val="00CB0744"/>
    <w:rsid w:val="00CB131C"/>
    <w:rsid w:val="00CB2357"/>
    <w:rsid w:val="00CB2EB6"/>
    <w:rsid w:val="00CB2EF6"/>
    <w:rsid w:val="00CB33C5"/>
    <w:rsid w:val="00CB342E"/>
    <w:rsid w:val="00CB4071"/>
    <w:rsid w:val="00CB4D87"/>
    <w:rsid w:val="00CB7167"/>
    <w:rsid w:val="00CC02A6"/>
    <w:rsid w:val="00CC0636"/>
    <w:rsid w:val="00CC090D"/>
    <w:rsid w:val="00CC0B99"/>
    <w:rsid w:val="00CC1510"/>
    <w:rsid w:val="00CC19FA"/>
    <w:rsid w:val="00CC3B21"/>
    <w:rsid w:val="00CC4546"/>
    <w:rsid w:val="00CC49AB"/>
    <w:rsid w:val="00CC5E22"/>
    <w:rsid w:val="00CC6100"/>
    <w:rsid w:val="00CC6B3B"/>
    <w:rsid w:val="00CC73EE"/>
    <w:rsid w:val="00CC750E"/>
    <w:rsid w:val="00CD0DC1"/>
    <w:rsid w:val="00CD12AF"/>
    <w:rsid w:val="00CD1ABF"/>
    <w:rsid w:val="00CD2870"/>
    <w:rsid w:val="00CD31E6"/>
    <w:rsid w:val="00CD3670"/>
    <w:rsid w:val="00CD36C7"/>
    <w:rsid w:val="00CD3CA7"/>
    <w:rsid w:val="00CD4324"/>
    <w:rsid w:val="00CD5388"/>
    <w:rsid w:val="00CD6940"/>
    <w:rsid w:val="00CD698D"/>
    <w:rsid w:val="00CD6AF4"/>
    <w:rsid w:val="00CE2576"/>
    <w:rsid w:val="00CE47E7"/>
    <w:rsid w:val="00CE4B68"/>
    <w:rsid w:val="00CE5FED"/>
    <w:rsid w:val="00CE675B"/>
    <w:rsid w:val="00CE67D8"/>
    <w:rsid w:val="00CE71F7"/>
    <w:rsid w:val="00CE7B20"/>
    <w:rsid w:val="00CF004B"/>
    <w:rsid w:val="00CF0192"/>
    <w:rsid w:val="00CF11E0"/>
    <w:rsid w:val="00CF159A"/>
    <w:rsid w:val="00CF28A0"/>
    <w:rsid w:val="00CF2A6E"/>
    <w:rsid w:val="00CF2D56"/>
    <w:rsid w:val="00CF3A74"/>
    <w:rsid w:val="00CF3E49"/>
    <w:rsid w:val="00CF4176"/>
    <w:rsid w:val="00CF64D6"/>
    <w:rsid w:val="00CF6605"/>
    <w:rsid w:val="00D0022D"/>
    <w:rsid w:val="00D02FB8"/>
    <w:rsid w:val="00D03FEE"/>
    <w:rsid w:val="00D04797"/>
    <w:rsid w:val="00D06F72"/>
    <w:rsid w:val="00D1105B"/>
    <w:rsid w:val="00D11432"/>
    <w:rsid w:val="00D11E4C"/>
    <w:rsid w:val="00D1225C"/>
    <w:rsid w:val="00D12BB1"/>
    <w:rsid w:val="00D136B7"/>
    <w:rsid w:val="00D15D25"/>
    <w:rsid w:val="00D1699E"/>
    <w:rsid w:val="00D17060"/>
    <w:rsid w:val="00D17217"/>
    <w:rsid w:val="00D1748A"/>
    <w:rsid w:val="00D205C6"/>
    <w:rsid w:val="00D206A7"/>
    <w:rsid w:val="00D206B5"/>
    <w:rsid w:val="00D20E2F"/>
    <w:rsid w:val="00D2120D"/>
    <w:rsid w:val="00D218D5"/>
    <w:rsid w:val="00D2197A"/>
    <w:rsid w:val="00D2259A"/>
    <w:rsid w:val="00D23AF6"/>
    <w:rsid w:val="00D247F6"/>
    <w:rsid w:val="00D24D45"/>
    <w:rsid w:val="00D261E3"/>
    <w:rsid w:val="00D26215"/>
    <w:rsid w:val="00D26F57"/>
    <w:rsid w:val="00D2776D"/>
    <w:rsid w:val="00D27854"/>
    <w:rsid w:val="00D30DA2"/>
    <w:rsid w:val="00D323B6"/>
    <w:rsid w:val="00D32A91"/>
    <w:rsid w:val="00D32DEA"/>
    <w:rsid w:val="00D33547"/>
    <w:rsid w:val="00D33908"/>
    <w:rsid w:val="00D34008"/>
    <w:rsid w:val="00D34983"/>
    <w:rsid w:val="00D35CDE"/>
    <w:rsid w:val="00D35FF0"/>
    <w:rsid w:val="00D363DB"/>
    <w:rsid w:val="00D36CDE"/>
    <w:rsid w:val="00D412BF"/>
    <w:rsid w:val="00D425B8"/>
    <w:rsid w:val="00D4301C"/>
    <w:rsid w:val="00D4358B"/>
    <w:rsid w:val="00D43968"/>
    <w:rsid w:val="00D43A04"/>
    <w:rsid w:val="00D45506"/>
    <w:rsid w:val="00D46E97"/>
    <w:rsid w:val="00D4780F"/>
    <w:rsid w:val="00D509E1"/>
    <w:rsid w:val="00D50CA1"/>
    <w:rsid w:val="00D52033"/>
    <w:rsid w:val="00D529FB"/>
    <w:rsid w:val="00D53462"/>
    <w:rsid w:val="00D559B3"/>
    <w:rsid w:val="00D55A98"/>
    <w:rsid w:val="00D55FA7"/>
    <w:rsid w:val="00D57F6F"/>
    <w:rsid w:val="00D60459"/>
    <w:rsid w:val="00D605AE"/>
    <w:rsid w:val="00D6096F"/>
    <w:rsid w:val="00D61805"/>
    <w:rsid w:val="00D6376F"/>
    <w:rsid w:val="00D63CE2"/>
    <w:rsid w:val="00D65C9F"/>
    <w:rsid w:val="00D67B80"/>
    <w:rsid w:val="00D70321"/>
    <w:rsid w:val="00D705DA"/>
    <w:rsid w:val="00D708FC"/>
    <w:rsid w:val="00D72851"/>
    <w:rsid w:val="00D73233"/>
    <w:rsid w:val="00D75301"/>
    <w:rsid w:val="00D758A8"/>
    <w:rsid w:val="00D76559"/>
    <w:rsid w:val="00D77138"/>
    <w:rsid w:val="00D77761"/>
    <w:rsid w:val="00D81F25"/>
    <w:rsid w:val="00D83774"/>
    <w:rsid w:val="00D83E17"/>
    <w:rsid w:val="00D854FE"/>
    <w:rsid w:val="00D86507"/>
    <w:rsid w:val="00D86E9B"/>
    <w:rsid w:val="00D87177"/>
    <w:rsid w:val="00D87409"/>
    <w:rsid w:val="00D90BA4"/>
    <w:rsid w:val="00D91639"/>
    <w:rsid w:val="00D93959"/>
    <w:rsid w:val="00D93AC2"/>
    <w:rsid w:val="00D93BF0"/>
    <w:rsid w:val="00D942DA"/>
    <w:rsid w:val="00D95776"/>
    <w:rsid w:val="00D95BE0"/>
    <w:rsid w:val="00D960D6"/>
    <w:rsid w:val="00D96269"/>
    <w:rsid w:val="00DA00C8"/>
    <w:rsid w:val="00DA028B"/>
    <w:rsid w:val="00DA22FA"/>
    <w:rsid w:val="00DA25F4"/>
    <w:rsid w:val="00DA2F0C"/>
    <w:rsid w:val="00DA51DA"/>
    <w:rsid w:val="00DA6D20"/>
    <w:rsid w:val="00DB02B7"/>
    <w:rsid w:val="00DB03F5"/>
    <w:rsid w:val="00DB181B"/>
    <w:rsid w:val="00DB388A"/>
    <w:rsid w:val="00DB455D"/>
    <w:rsid w:val="00DB58D1"/>
    <w:rsid w:val="00DB7AA4"/>
    <w:rsid w:val="00DC038C"/>
    <w:rsid w:val="00DC0ACA"/>
    <w:rsid w:val="00DC19B7"/>
    <w:rsid w:val="00DC2C16"/>
    <w:rsid w:val="00DC41F9"/>
    <w:rsid w:val="00DC4C03"/>
    <w:rsid w:val="00DC6387"/>
    <w:rsid w:val="00DD0BB5"/>
    <w:rsid w:val="00DD1C8A"/>
    <w:rsid w:val="00DD250A"/>
    <w:rsid w:val="00DD2B42"/>
    <w:rsid w:val="00DD3E2D"/>
    <w:rsid w:val="00DD411D"/>
    <w:rsid w:val="00DD57C9"/>
    <w:rsid w:val="00DD74A5"/>
    <w:rsid w:val="00DD7778"/>
    <w:rsid w:val="00DE2188"/>
    <w:rsid w:val="00DE3A00"/>
    <w:rsid w:val="00DE3DF6"/>
    <w:rsid w:val="00DE3E82"/>
    <w:rsid w:val="00DE4B53"/>
    <w:rsid w:val="00DE590F"/>
    <w:rsid w:val="00DE6293"/>
    <w:rsid w:val="00DE6FF2"/>
    <w:rsid w:val="00DF14A2"/>
    <w:rsid w:val="00DF14C2"/>
    <w:rsid w:val="00DF59E0"/>
    <w:rsid w:val="00E00B3D"/>
    <w:rsid w:val="00E012C5"/>
    <w:rsid w:val="00E01EED"/>
    <w:rsid w:val="00E0202F"/>
    <w:rsid w:val="00E03167"/>
    <w:rsid w:val="00E03E12"/>
    <w:rsid w:val="00E047B1"/>
    <w:rsid w:val="00E05859"/>
    <w:rsid w:val="00E05F4D"/>
    <w:rsid w:val="00E05F81"/>
    <w:rsid w:val="00E06721"/>
    <w:rsid w:val="00E06FCF"/>
    <w:rsid w:val="00E071F9"/>
    <w:rsid w:val="00E1065E"/>
    <w:rsid w:val="00E10708"/>
    <w:rsid w:val="00E10D9A"/>
    <w:rsid w:val="00E11779"/>
    <w:rsid w:val="00E12085"/>
    <w:rsid w:val="00E14277"/>
    <w:rsid w:val="00E1500F"/>
    <w:rsid w:val="00E164D1"/>
    <w:rsid w:val="00E17284"/>
    <w:rsid w:val="00E2056F"/>
    <w:rsid w:val="00E20805"/>
    <w:rsid w:val="00E20A70"/>
    <w:rsid w:val="00E20DA0"/>
    <w:rsid w:val="00E21000"/>
    <w:rsid w:val="00E25112"/>
    <w:rsid w:val="00E25757"/>
    <w:rsid w:val="00E25C94"/>
    <w:rsid w:val="00E311FD"/>
    <w:rsid w:val="00E317B6"/>
    <w:rsid w:val="00E32454"/>
    <w:rsid w:val="00E32A30"/>
    <w:rsid w:val="00E34523"/>
    <w:rsid w:val="00E346ED"/>
    <w:rsid w:val="00E361ED"/>
    <w:rsid w:val="00E4146C"/>
    <w:rsid w:val="00E445BF"/>
    <w:rsid w:val="00E44FDD"/>
    <w:rsid w:val="00E46C68"/>
    <w:rsid w:val="00E476C1"/>
    <w:rsid w:val="00E47CB9"/>
    <w:rsid w:val="00E5035F"/>
    <w:rsid w:val="00E5183B"/>
    <w:rsid w:val="00E536D7"/>
    <w:rsid w:val="00E5515D"/>
    <w:rsid w:val="00E554C0"/>
    <w:rsid w:val="00E62AC9"/>
    <w:rsid w:val="00E62F1F"/>
    <w:rsid w:val="00E630A5"/>
    <w:rsid w:val="00E65F4A"/>
    <w:rsid w:val="00E667D3"/>
    <w:rsid w:val="00E66ECA"/>
    <w:rsid w:val="00E73E83"/>
    <w:rsid w:val="00E80915"/>
    <w:rsid w:val="00E813AF"/>
    <w:rsid w:val="00E82D9B"/>
    <w:rsid w:val="00E82F1B"/>
    <w:rsid w:val="00E82F3B"/>
    <w:rsid w:val="00E830BA"/>
    <w:rsid w:val="00E85D0E"/>
    <w:rsid w:val="00E85D22"/>
    <w:rsid w:val="00E86770"/>
    <w:rsid w:val="00E8742C"/>
    <w:rsid w:val="00E9007D"/>
    <w:rsid w:val="00E900EB"/>
    <w:rsid w:val="00E90AA0"/>
    <w:rsid w:val="00E910D6"/>
    <w:rsid w:val="00E916D7"/>
    <w:rsid w:val="00E91F9C"/>
    <w:rsid w:val="00E91FCA"/>
    <w:rsid w:val="00E92FB3"/>
    <w:rsid w:val="00E933BF"/>
    <w:rsid w:val="00E93DAC"/>
    <w:rsid w:val="00E93FDB"/>
    <w:rsid w:val="00E95D31"/>
    <w:rsid w:val="00E969F1"/>
    <w:rsid w:val="00EA03B1"/>
    <w:rsid w:val="00EA2644"/>
    <w:rsid w:val="00EA36E5"/>
    <w:rsid w:val="00EA3A35"/>
    <w:rsid w:val="00EA3C7C"/>
    <w:rsid w:val="00EA3E7F"/>
    <w:rsid w:val="00EA4D32"/>
    <w:rsid w:val="00EA5390"/>
    <w:rsid w:val="00EA55F6"/>
    <w:rsid w:val="00EA60CE"/>
    <w:rsid w:val="00EA61F2"/>
    <w:rsid w:val="00EA675F"/>
    <w:rsid w:val="00EB0573"/>
    <w:rsid w:val="00EB170C"/>
    <w:rsid w:val="00EB2439"/>
    <w:rsid w:val="00EB2F30"/>
    <w:rsid w:val="00EB36D5"/>
    <w:rsid w:val="00EB3E0F"/>
    <w:rsid w:val="00EB544C"/>
    <w:rsid w:val="00EC0B4E"/>
    <w:rsid w:val="00EC11ED"/>
    <w:rsid w:val="00EC1586"/>
    <w:rsid w:val="00EC1963"/>
    <w:rsid w:val="00EC234F"/>
    <w:rsid w:val="00EC2CEE"/>
    <w:rsid w:val="00EC2F54"/>
    <w:rsid w:val="00EC3D0D"/>
    <w:rsid w:val="00EC3F6E"/>
    <w:rsid w:val="00EC42E1"/>
    <w:rsid w:val="00EC4B0E"/>
    <w:rsid w:val="00EC4C3D"/>
    <w:rsid w:val="00EC5624"/>
    <w:rsid w:val="00EC5FE8"/>
    <w:rsid w:val="00EC6342"/>
    <w:rsid w:val="00EC6CD8"/>
    <w:rsid w:val="00ED1AD3"/>
    <w:rsid w:val="00ED2465"/>
    <w:rsid w:val="00ED2E2C"/>
    <w:rsid w:val="00ED3327"/>
    <w:rsid w:val="00ED5B19"/>
    <w:rsid w:val="00ED5CED"/>
    <w:rsid w:val="00ED63B8"/>
    <w:rsid w:val="00ED7350"/>
    <w:rsid w:val="00ED77C3"/>
    <w:rsid w:val="00EE0074"/>
    <w:rsid w:val="00EE00F0"/>
    <w:rsid w:val="00EE0799"/>
    <w:rsid w:val="00EE0A88"/>
    <w:rsid w:val="00EE3291"/>
    <w:rsid w:val="00EE33CE"/>
    <w:rsid w:val="00EE34F0"/>
    <w:rsid w:val="00EE35B5"/>
    <w:rsid w:val="00EE400A"/>
    <w:rsid w:val="00EE4A91"/>
    <w:rsid w:val="00EE4E15"/>
    <w:rsid w:val="00EE59B2"/>
    <w:rsid w:val="00EE5BED"/>
    <w:rsid w:val="00EE617E"/>
    <w:rsid w:val="00EE7A8A"/>
    <w:rsid w:val="00EF00B4"/>
    <w:rsid w:val="00EF1FD5"/>
    <w:rsid w:val="00EF237D"/>
    <w:rsid w:val="00EF288A"/>
    <w:rsid w:val="00EF2C98"/>
    <w:rsid w:val="00EF3A1A"/>
    <w:rsid w:val="00EF5575"/>
    <w:rsid w:val="00EF6D5F"/>
    <w:rsid w:val="00EF7297"/>
    <w:rsid w:val="00F001B1"/>
    <w:rsid w:val="00F02004"/>
    <w:rsid w:val="00F026D3"/>
    <w:rsid w:val="00F034BB"/>
    <w:rsid w:val="00F040F9"/>
    <w:rsid w:val="00F0553B"/>
    <w:rsid w:val="00F05E4D"/>
    <w:rsid w:val="00F060B8"/>
    <w:rsid w:val="00F065CC"/>
    <w:rsid w:val="00F10722"/>
    <w:rsid w:val="00F10858"/>
    <w:rsid w:val="00F11500"/>
    <w:rsid w:val="00F11C36"/>
    <w:rsid w:val="00F12731"/>
    <w:rsid w:val="00F12D4B"/>
    <w:rsid w:val="00F12D6E"/>
    <w:rsid w:val="00F140A4"/>
    <w:rsid w:val="00F14BD6"/>
    <w:rsid w:val="00F15142"/>
    <w:rsid w:val="00F1514E"/>
    <w:rsid w:val="00F15DA8"/>
    <w:rsid w:val="00F16E67"/>
    <w:rsid w:val="00F1734E"/>
    <w:rsid w:val="00F201D0"/>
    <w:rsid w:val="00F2041A"/>
    <w:rsid w:val="00F208D9"/>
    <w:rsid w:val="00F20936"/>
    <w:rsid w:val="00F20AE2"/>
    <w:rsid w:val="00F21B93"/>
    <w:rsid w:val="00F222DD"/>
    <w:rsid w:val="00F237A8"/>
    <w:rsid w:val="00F27AA9"/>
    <w:rsid w:val="00F27C28"/>
    <w:rsid w:val="00F31806"/>
    <w:rsid w:val="00F31B4D"/>
    <w:rsid w:val="00F32991"/>
    <w:rsid w:val="00F33E7F"/>
    <w:rsid w:val="00F33EF1"/>
    <w:rsid w:val="00F35D7A"/>
    <w:rsid w:val="00F37C56"/>
    <w:rsid w:val="00F405AA"/>
    <w:rsid w:val="00F40AC0"/>
    <w:rsid w:val="00F42850"/>
    <w:rsid w:val="00F42E58"/>
    <w:rsid w:val="00F433B9"/>
    <w:rsid w:val="00F43DD0"/>
    <w:rsid w:val="00F44B06"/>
    <w:rsid w:val="00F44B0E"/>
    <w:rsid w:val="00F44BFF"/>
    <w:rsid w:val="00F455B7"/>
    <w:rsid w:val="00F45E33"/>
    <w:rsid w:val="00F46667"/>
    <w:rsid w:val="00F46E2F"/>
    <w:rsid w:val="00F4740B"/>
    <w:rsid w:val="00F501E2"/>
    <w:rsid w:val="00F50B7B"/>
    <w:rsid w:val="00F50C0C"/>
    <w:rsid w:val="00F5482B"/>
    <w:rsid w:val="00F54AD4"/>
    <w:rsid w:val="00F54B8B"/>
    <w:rsid w:val="00F55EBB"/>
    <w:rsid w:val="00F564B0"/>
    <w:rsid w:val="00F56809"/>
    <w:rsid w:val="00F57826"/>
    <w:rsid w:val="00F60105"/>
    <w:rsid w:val="00F60702"/>
    <w:rsid w:val="00F60E0A"/>
    <w:rsid w:val="00F6120E"/>
    <w:rsid w:val="00F629B6"/>
    <w:rsid w:val="00F64848"/>
    <w:rsid w:val="00F64FA5"/>
    <w:rsid w:val="00F65076"/>
    <w:rsid w:val="00F66382"/>
    <w:rsid w:val="00F710B9"/>
    <w:rsid w:val="00F72D73"/>
    <w:rsid w:val="00F73D89"/>
    <w:rsid w:val="00F7417D"/>
    <w:rsid w:val="00F75848"/>
    <w:rsid w:val="00F759E0"/>
    <w:rsid w:val="00F776AC"/>
    <w:rsid w:val="00F77744"/>
    <w:rsid w:val="00F810ED"/>
    <w:rsid w:val="00F811D5"/>
    <w:rsid w:val="00F81FE1"/>
    <w:rsid w:val="00F8217F"/>
    <w:rsid w:val="00F851C9"/>
    <w:rsid w:val="00F85667"/>
    <w:rsid w:val="00F85DA0"/>
    <w:rsid w:val="00F86716"/>
    <w:rsid w:val="00F86750"/>
    <w:rsid w:val="00F86C07"/>
    <w:rsid w:val="00F8710B"/>
    <w:rsid w:val="00F875AB"/>
    <w:rsid w:val="00F90028"/>
    <w:rsid w:val="00F901D0"/>
    <w:rsid w:val="00F90811"/>
    <w:rsid w:val="00F9174A"/>
    <w:rsid w:val="00F92538"/>
    <w:rsid w:val="00F94C2E"/>
    <w:rsid w:val="00F956EE"/>
    <w:rsid w:val="00F95908"/>
    <w:rsid w:val="00F973FD"/>
    <w:rsid w:val="00F97FBB"/>
    <w:rsid w:val="00FA03C5"/>
    <w:rsid w:val="00FA14EC"/>
    <w:rsid w:val="00FA1AC8"/>
    <w:rsid w:val="00FA3683"/>
    <w:rsid w:val="00FA37A1"/>
    <w:rsid w:val="00FA39D9"/>
    <w:rsid w:val="00FA3EC0"/>
    <w:rsid w:val="00FA3FED"/>
    <w:rsid w:val="00FA5543"/>
    <w:rsid w:val="00FA55DE"/>
    <w:rsid w:val="00FA5929"/>
    <w:rsid w:val="00FB2A50"/>
    <w:rsid w:val="00FB58F2"/>
    <w:rsid w:val="00FB6309"/>
    <w:rsid w:val="00FB7264"/>
    <w:rsid w:val="00FB7C9D"/>
    <w:rsid w:val="00FC041B"/>
    <w:rsid w:val="00FC0F5A"/>
    <w:rsid w:val="00FC254E"/>
    <w:rsid w:val="00FC387F"/>
    <w:rsid w:val="00FC43F9"/>
    <w:rsid w:val="00FC564C"/>
    <w:rsid w:val="00FC728A"/>
    <w:rsid w:val="00FC78E5"/>
    <w:rsid w:val="00FC79FB"/>
    <w:rsid w:val="00FD033A"/>
    <w:rsid w:val="00FD0470"/>
    <w:rsid w:val="00FD1CC4"/>
    <w:rsid w:val="00FD25EA"/>
    <w:rsid w:val="00FD2BF8"/>
    <w:rsid w:val="00FD6191"/>
    <w:rsid w:val="00FD65E7"/>
    <w:rsid w:val="00FD663A"/>
    <w:rsid w:val="00FD6BA0"/>
    <w:rsid w:val="00FE0D22"/>
    <w:rsid w:val="00FE1493"/>
    <w:rsid w:val="00FE3596"/>
    <w:rsid w:val="00FE3CE7"/>
    <w:rsid w:val="00FE6353"/>
    <w:rsid w:val="00FF07B8"/>
    <w:rsid w:val="00FF0D0B"/>
    <w:rsid w:val="00FF2619"/>
    <w:rsid w:val="00FF2696"/>
    <w:rsid w:val="00FF44DA"/>
    <w:rsid w:val="00FF4D98"/>
    <w:rsid w:val="00FF58B9"/>
    <w:rsid w:val="00FF5E76"/>
    <w:rsid w:val="00FF60C7"/>
    <w:rsid w:val="00FF7E75"/>
    <w:rsid w:val="00FF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E0F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7E4667"/>
    <w:pPr>
      <w:keepNext/>
      <w:keepLines/>
      <w:pageBreakBefore/>
      <w:numPr>
        <w:numId w:val="1"/>
      </w:numPr>
      <w:spacing w:before="360" w:after="360" w:line="360" w:lineRule="auto"/>
      <w:jc w:val="left"/>
      <w:outlineLvl w:val="0"/>
    </w:pPr>
    <w:rPr>
      <w:rFonts w:ascii="Arial" w:eastAsia="黑体" w:hAnsi="Arial"/>
      <w:b/>
      <w:bCs/>
      <w:kern w:val="44"/>
      <w:sz w:val="28"/>
      <w:szCs w:val="44"/>
    </w:rPr>
  </w:style>
  <w:style w:type="paragraph" w:styleId="2">
    <w:name w:val="heading 2"/>
    <w:aliases w:val="第一层条,Char3, Char3"/>
    <w:basedOn w:val="a0"/>
    <w:next w:val="a0"/>
    <w:qFormat/>
    <w:rsid w:val="007E4667"/>
    <w:pPr>
      <w:keepNext/>
      <w:keepLines/>
      <w:numPr>
        <w:ilvl w:val="1"/>
        <w:numId w:val="1"/>
      </w:numPr>
      <w:spacing w:before="240" w:after="240" w:line="360" w:lineRule="auto"/>
      <w:jc w:val="left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aliases w:val="第二层条,标题 3 Char,Char4, Char4"/>
    <w:basedOn w:val="a0"/>
    <w:next w:val="a0"/>
    <w:qFormat/>
    <w:rsid w:val="007E4667"/>
    <w:pPr>
      <w:keepNext/>
      <w:keepLines/>
      <w:numPr>
        <w:ilvl w:val="2"/>
        <w:numId w:val="1"/>
      </w:numPr>
      <w:spacing w:before="240" w:after="240" w:line="360" w:lineRule="auto"/>
      <w:jc w:val="left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basedOn w:val="a0"/>
    <w:next w:val="a0"/>
    <w:qFormat/>
    <w:rsid w:val="005A1B03"/>
    <w:pPr>
      <w:keepNext/>
      <w:keepLines/>
      <w:numPr>
        <w:ilvl w:val="3"/>
        <w:numId w:val="1"/>
      </w:numPr>
      <w:spacing w:before="120" w:after="120" w:line="360" w:lineRule="auto"/>
      <w:jc w:val="lef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0"/>
    <w:next w:val="a0"/>
    <w:qFormat/>
    <w:rsid w:val="005A1B03"/>
    <w:pPr>
      <w:keepNext/>
      <w:keepLines/>
      <w:numPr>
        <w:ilvl w:val="4"/>
        <w:numId w:val="1"/>
      </w:numPr>
      <w:spacing w:before="120" w:after="120" w:line="360" w:lineRule="auto"/>
      <w:ind w:left="0" w:firstLine="0"/>
      <w:jc w:val="left"/>
      <w:outlineLvl w:val="4"/>
    </w:pPr>
    <w:rPr>
      <w:rFonts w:ascii="Arial" w:eastAsia="黑体" w:hAnsi="Arial"/>
      <w:b/>
      <w:bCs/>
      <w:szCs w:val="28"/>
    </w:rPr>
  </w:style>
  <w:style w:type="paragraph" w:styleId="6">
    <w:name w:val="heading 6"/>
    <w:basedOn w:val="a0"/>
    <w:next w:val="a0"/>
    <w:qFormat/>
    <w:rsid w:val="005A1B03"/>
    <w:pPr>
      <w:keepNext/>
      <w:keepLines/>
      <w:numPr>
        <w:ilvl w:val="5"/>
        <w:numId w:val="1"/>
      </w:numPr>
      <w:spacing w:before="120" w:after="120" w:line="360" w:lineRule="auto"/>
      <w:ind w:left="0" w:firstLine="0"/>
      <w:jc w:val="lef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5A1B03"/>
    <w:pPr>
      <w:keepNext/>
      <w:keepLines/>
      <w:numPr>
        <w:ilvl w:val="6"/>
        <w:numId w:val="1"/>
      </w:numPr>
      <w:spacing w:before="120" w:after="120" w:line="360" w:lineRule="auto"/>
      <w:ind w:left="0" w:firstLine="0"/>
      <w:outlineLvl w:val="6"/>
    </w:pPr>
    <w:rPr>
      <w:rFonts w:ascii="Arial" w:eastAsia="黑体" w:hAnsi="Arial"/>
      <w:b/>
      <w:bCs/>
    </w:rPr>
  </w:style>
  <w:style w:type="paragraph" w:styleId="8">
    <w:name w:val="heading 8"/>
    <w:basedOn w:val="a0"/>
    <w:next w:val="a0"/>
    <w:qFormat/>
    <w:rsid w:val="005A1B03"/>
    <w:pPr>
      <w:keepNext/>
      <w:keepLines/>
      <w:numPr>
        <w:ilvl w:val="7"/>
        <w:numId w:val="1"/>
      </w:numPr>
      <w:spacing w:before="120" w:after="120" w:line="360" w:lineRule="auto"/>
      <w:ind w:left="0" w:firstLine="0"/>
      <w:jc w:val="left"/>
      <w:outlineLvl w:val="7"/>
    </w:pPr>
    <w:rPr>
      <w:rFonts w:ascii="Arial" w:eastAsia="黑体" w:hAnsi="Arial"/>
      <w:b/>
    </w:rPr>
  </w:style>
  <w:style w:type="paragraph" w:styleId="9">
    <w:name w:val="heading 9"/>
    <w:basedOn w:val="a0"/>
    <w:next w:val="a0"/>
    <w:qFormat/>
    <w:rsid w:val="005A1B03"/>
    <w:pPr>
      <w:keepNext/>
      <w:keepLines/>
      <w:numPr>
        <w:ilvl w:val="8"/>
        <w:numId w:val="1"/>
      </w:numPr>
      <w:spacing w:before="120" w:after="120" w:line="360" w:lineRule="auto"/>
      <w:ind w:left="0" w:firstLine="0"/>
      <w:outlineLvl w:val="8"/>
    </w:pPr>
    <w:rPr>
      <w:rFonts w:ascii="Arial" w:eastAsia="黑体" w:hAnsi="Arial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r">
    <w:name w:val="Char"/>
    <w:basedOn w:val="a0"/>
    <w:autoRedefine/>
    <w:rsid w:val="0002169F"/>
    <w:pPr>
      <w:spacing w:line="360" w:lineRule="auto"/>
    </w:pPr>
    <w:rPr>
      <w:rFonts w:ascii="Tahoma" w:hAnsi="Tahoma"/>
      <w:sz w:val="24"/>
      <w:szCs w:val="20"/>
    </w:rPr>
  </w:style>
  <w:style w:type="paragraph" w:styleId="a4">
    <w:name w:val="Document Map"/>
    <w:basedOn w:val="a0"/>
    <w:semiHidden/>
    <w:rsid w:val="005A1B03"/>
    <w:pPr>
      <w:shd w:val="clear" w:color="auto" w:fill="000080"/>
    </w:pPr>
  </w:style>
  <w:style w:type="paragraph" w:customStyle="1" w:styleId="a5">
    <w:name w:val="主标题"/>
    <w:basedOn w:val="a0"/>
    <w:rsid w:val="005A1B03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styleId="a6">
    <w:name w:val="Subtitle"/>
    <w:basedOn w:val="a0"/>
    <w:qFormat/>
    <w:rsid w:val="005A1B03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character" w:styleId="a7">
    <w:name w:val="Hyperlink"/>
    <w:basedOn w:val="a1"/>
    <w:uiPriority w:val="99"/>
    <w:rsid w:val="005A1B03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qFormat/>
    <w:rsid w:val="007D146C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qFormat/>
    <w:rsid w:val="005A1B03"/>
    <w:pPr>
      <w:ind w:left="210"/>
      <w:jc w:val="left"/>
    </w:pPr>
    <w:rPr>
      <w:rFonts w:ascii="Calibri" w:hAnsi="Calibri"/>
      <w:smallCaps/>
      <w:sz w:val="20"/>
      <w:szCs w:val="20"/>
    </w:rPr>
  </w:style>
  <w:style w:type="table" w:styleId="a8">
    <w:name w:val="Table Grid"/>
    <w:basedOn w:val="a2"/>
    <w:rsid w:val="005A1B03"/>
    <w:pPr>
      <w:widowControl w:val="0"/>
      <w:spacing w:line="300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rsid w:val="005A1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link w:val="Char0"/>
    <w:uiPriority w:val="99"/>
    <w:rsid w:val="005A1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A1B03"/>
  </w:style>
  <w:style w:type="paragraph" w:styleId="ac">
    <w:name w:val="Body Text"/>
    <w:basedOn w:val="a0"/>
    <w:rsid w:val="00763542"/>
    <w:pPr>
      <w:adjustRightInd w:val="0"/>
      <w:spacing w:after="120" w:line="300" w:lineRule="auto"/>
      <w:textAlignment w:val="baseline"/>
    </w:pPr>
    <w:rPr>
      <w:kern w:val="0"/>
      <w:szCs w:val="20"/>
    </w:rPr>
  </w:style>
  <w:style w:type="paragraph" w:customStyle="1" w:styleId="bodytext">
    <w:name w:val="bodytext"/>
    <w:basedOn w:val="a0"/>
    <w:rsid w:val="00763542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406CAF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d">
    <w:name w:val="文档小标题"/>
    <w:basedOn w:val="a0"/>
    <w:next w:val="ae"/>
    <w:rsid w:val="00644AFE"/>
    <w:pPr>
      <w:jc w:val="center"/>
    </w:pPr>
    <w:rPr>
      <w:rFonts w:eastAsia="楷体_GB2312"/>
      <w:b/>
      <w:kern w:val="0"/>
      <w:sz w:val="30"/>
      <w:szCs w:val="72"/>
    </w:rPr>
  </w:style>
  <w:style w:type="paragraph" w:styleId="ae">
    <w:name w:val="Normal Indent"/>
    <w:aliases w:val="特点,ALT+Z,表正文,正文非缩进,正文样式,四号,标题4,段1,正文不缩进,特点 Char,水上软件,缩进,正文双线,正文（图说明文字居中）,图表标题,Alt+X,mr正文缩进,正文-段前3磅,no-step,正文缩进 Char,表正文 Char,正文非缩进 Char,特点 Char1,正文非缩进 + 宋体 Char,两端对齐 Char,左侧:  0 厘米 Char,首行缩进:  2 字符 Char,段1 Char,正文不缩进 Char,特点 Char Char,ALT+Z Char"/>
    <w:basedOn w:val="a0"/>
    <w:rsid w:val="00644AFE"/>
    <w:pPr>
      <w:ind w:firstLineChars="200" w:firstLine="420"/>
    </w:pPr>
  </w:style>
  <w:style w:type="paragraph" w:customStyle="1" w:styleId="CharCharCharChar">
    <w:name w:val="Char Char Char Char"/>
    <w:basedOn w:val="a0"/>
    <w:autoRedefine/>
    <w:rsid w:val="0070135D"/>
    <w:pPr>
      <w:ind w:firstLineChars="200" w:firstLine="480"/>
    </w:pPr>
    <w:rPr>
      <w:rFonts w:ascii="宋体" w:hAnsi="宋体"/>
      <w:i/>
      <w:sz w:val="24"/>
    </w:rPr>
  </w:style>
  <w:style w:type="paragraph" w:styleId="a">
    <w:name w:val="List Bullet"/>
    <w:basedOn w:val="a0"/>
    <w:autoRedefine/>
    <w:rsid w:val="005F4E18"/>
    <w:pPr>
      <w:numPr>
        <w:numId w:val="2"/>
      </w:numPr>
      <w:adjustRightInd w:val="0"/>
      <w:spacing w:line="360" w:lineRule="auto"/>
    </w:pPr>
    <w:rPr>
      <w:kern w:val="0"/>
      <w:szCs w:val="20"/>
    </w:rPr>
  </w:style>
  <w:style w:type="paragraph" w:styleId="50">
    <w:name w:val="toc 5"/>
    <w:basedOn w:val="a0"/>
    <w:next w:val="a0"/>
    <w:autoRedefine/>
    <w:semiHidden/>
    <w:rsid w:val="00424E7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CharCharCharChar0">
    <w:name w:val="Char Char Char Char"/>
    <w:basedOn w:val="a0"/>
    <w:autoRedefine/>
    <w:rsid w:val="002D6B58"/>
    <w:pPr>
      <w:ind w:firstLineChars="200" w:firstLine="480"/>
    </w:pPr>
    <w:rPr>
      <w:rFonts w:ascii="宋体" w:hAnsi="宋体"/>
      <w:i/>
      <w:sz w:val="24"/>
    </w:rPr>
  </w:style>
  <w:style w:type="paragraph" w:styleId="40">
    <w:name w:val="toc 4"/>
    <w:basedOn w:val="a0"/>
    <w:next w:val="a0"/>
    <w:autoRedefine/>
    <w:semiHidden/>
    <w:rsid w:val="003A4F33"/>
    <w:pPr>
      <w:ind w:left="63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semiHidden/>
    <w:rsid w:val="003A4F33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semiHidden/>
    <w:rsid w:val="003A4F33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semiHidden/>
    <w:rsid w:val="003A4F33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semiHidden/>
    <w:rsid w:val="003A4F33"/>
    <w:pPr>
      <w:ind w:left="1680"/>
      <w:jc w:val="left"/>
    </w:pPr>
    <w:rPr>
      <w:rFonts w:ascii="Calibri" w:hAnsi="Calibri"/>
      <w:sz w:val="18"/>
      <w:szCs w:val="18"/>
    </w:rPr>
  </w:style>
  <w:style w:type="paragraph" w:styleId="af">
    <w:name w:val="table of authorities"/>
    <w:basedOn w:val="a0"/>
    <w:next w:val="a0"/>
    <w:rsid w:val="00C73256"/>
    <w:pPr>
      <w:ind w:left="210" w:hanging="210"/>
      <w:jc w:val="left"/>
    </w:pPr>
    <w:rPr>
      <w:rFonts w:ascii="Calibri" w:hAnsi="Calibri"/>
      <w:sz w:val="20"/>
      <w:szCs w:val="20"/>
    </w:rPr>
  </w:style>
  <w:style w:type="paragraph" w:styleId="af0">
    <w:name w:val="toa heading"/>
    <w:basedOn w:val="a0"/>
    <w:next w:val="a0"/>
    <w:rsid w:val="00C73256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character" w:customStyle="1" w:styleId="3CharCharChar">
    <w:name w:val="标题 3 Char Char Char"/>
    <w:basedOn w:val="a1"/>
    <w:rsid w:val="002D6D5A"/>
    <w:rPr>
      <w:rFonts w:eastAsia="宋体"/>
      <w:b/>
      <w:sz w:val="21"/>
      <w:szCs w:val="21"/>
    </w:rPr>
  </w:style>
  <w:style w:type="paragraph" w:customStyle="1" w:styleId="11">
    <w:name w:val="样式 标题 1 + 段前: 自动 段后: 自动"/>
    <w:basedOn w:val="1"/>
    <w:rsid w:val="002D6D5A"/>
    <w:pPr>
      <w:pageBreakBefore w:val="0"/>
      <w:tabs>
        <w:tab w:val="clear" w:pos="432"/>
      </w:tabs>
      <w:spacing w:before="100" w:beforeAutospacing="1" w:after="100" w:afterAutospacing="1"/>
      <w:ind w:left="0" w:firstLine="0"/>
    </w:pPr>
    <w:rPr>
      <w:rFonts w:eastAsia="宋体" w:cs="宋体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1151A7"/>
    <w:pPr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1">
    <w:name w:val="Balloon Text"/>
    <w:basedOn w:val="a0"/>
    <w:link w:val="Char1"/>
    <w:rsid w:val="001151A7"/>
    <w:rPr>
      <w:sz w:val="18"/>
      <w:szCs w:val="18"/>
    </w:rPr>
  </w:style>
  <w:style w:type="character" w:customStyle="1" w:styleId="Char1">
    <w:name w:val="批注框文本 Char"/>
    <w:basedOn w:val="a1"/>
    <w:link w:val="af1"/>
    <w:rsid w:val="001151A7"/>
    <w:rPr>
      <w:kern w:val="2"/>
      <w:sz w:val="18"/>
      <w:szCs w:val="18"/>
    </w:rPr>
  </w:style>
  <w:style w:type="character" w:styleId="af2">
    <w:name w:val="FollowedHyperlink"/>
    <w:basedOn w:val="a1"/>
    <w:uiPriority w:val="99"/>
    <w:rsid w:val="001151A7"/>
    <w:rPr>
      <w:color w:val="800080"/>
      <w:u w:val="single"/>
    </w:rPr>
  </w:style>
  <w:style w:type="character" w:styleId="af3">
    <w:name w:val="annotation reference"/>
    <w:basedOn w:val="a1"/>
    <w:rsid w:val="00417208"/>
    <w:rPr>
      <w:sz w:val="21"/>
      <w:szCs w:val="21"/>
    </w:rPr>
  </w:style>
  <w:style w:type="paragraph" w:styleId="af4">
    <w:name w:val="annotation text"/>
    <w:basedOn w:val="a0"/>
    <w:link w:val="Char2"/>
    <w:rsid w:val="00417208"/>
    <w:pPr>
      <w:jc w:val="left"/>
    </w:pPr>
  </w:style>
  <w:style w:type="character" w:customStyle="1" w:styleId="Char2">
    <w:name w:val="批注文字 Char"/>
    <w:basedOn w:val="a1"/>
    <w:link w:val="af4"/>
    <w:rsid w:val="00417208"/>
    <w:rPr>
      <w:kern w:val="2"/>
      <w:sz w:val="21"/>
      <w:szCs w:val="24"/>
    </w:rPr>
  </w:style>
  <w:style w:type="paragraph" w:styleId="af5">
    <w:name w:val="annotation subject"/>
    <w:basedOn w:val="af4"/>
    <w:next w:val="af4"/>
    <w:link w:val="Char3"/>
    <w:rsid w:val="00417208"/>
    <w:rPr>
      <w:b/>
      <w:bCs/>
    </w:rPr>
  </w:style>
  <w:style w:type="character" w:customStyle="1" w:styleId="Char3">
    <w:name w:val="批注主题 Char"/>
    <w:basedOn w:val="Char2"/>
    <w:link w:val="af5"/>
    <w:rsid w:val="00417208"/>
    <w:rPr>
      <w:b/>
      <w:bCs/>
    </w:rPr>
  </w:style>
  <w:style w:type="paragraph" w:customStyle="1" w:styleId="infoblue">
    <w:name w:val="infoblue"/>
    <w:basedOn w:val="a0"/>
    <w:rsid w:val="007E248B"/>
    <w:pPr>
      <w:widowControl/>
      <w:spacing w:after="120" w:line="240" w:lineRule="atLeast"/>
      <w:ind w:left="450" w:firstLineChars="200" w:firstLine="200"/>
      <w:jc w:val="left"/>
    </w:pPr>
    <w:rPr>
      <w:i/>
      <w:iCs/>
      <w:color w:val="0000FF"/>
      <w:kern w:val="0"/>
      <w:sz w:val="20"/>
      <w:szCs w:val="20"/>
    </w:rPr>
  </w:style>
  <w:style w:type="paragraph" w:styleId="af6">
    <w:name w:val="No Spacing"/>
    <w:uiPriority w:val="1"/>
    <w:qFormat/>
    <w:rsid w:val="0006371B"/>
    <w:pPr>
      <w:widowControl w:val="0"/>
      <w:jc w:val="both"/>
    </w:pPr>
    <w:rPr>
      <w:kern w:val="2"/>
      <w:sz w:val="21"/>
      <w:szCs w:val="24"/>
    </w:rPr>
  </w:style>
  <w:style w:type="paragraph" w:styleId="af7">
    <w:name w:val="Normal (Web)"/>
    <w:basedOn w:val="a0"/>
    <w:uiPriority w:val="99"/>
    <w:unhideWhenUsed/>
    <w:rsid w:val="005E1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脚 Char"/>
    <w:basedOn w:val="a1"/>
    <w:link w:val="aa"/>
    <w:uiPriority w:val="99"/>
    <w:rsid w:val="00644CE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64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32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3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60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97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46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7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23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811AA3-6CE5-4FC9-9482-28339D8C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632</Words>
  <Characters>3606</Characters>
  <Application>Microsoft Office Word</Application>
  <DocSecurity>0</DocSecurity>
  <Lines>30</Lines>
  <Paragraphs>8</Paragraphs>
  <ScaleCrop>false</ScaleCrop>
  <Company>Longtop</Company>
  <LinksUpToDate>false</LinksUpToDate>
  <CharactersWithSpaces>4230</CharactersWithSpaces>
  <SharedDoc>false</SharedDoc>
  <HLinks>
    <vt:vector size="168" baseType="variant"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_Toc361041269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_Toc361041268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_Toc361041267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_Toc361041266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_Toc361041265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_Toc361041264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_Toc361041263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_Toc361041262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_Toc361041261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_Toc361041260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_Toc361041259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_Toc361041258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_Toc361041257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_Toc361041256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_Toc361041255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_Toc361041254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_Toc361041253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_Toc361041252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_Toc361041251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_Toc361041250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_Toc361041249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_Toc361041248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_Toc361041247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_Toc361041246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_Toc361041245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_Toc361041244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_Toc361041243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_Toc361041242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性能测试计划</dc:title>
  <dc:subject/>
  <dc:creator>田渊文</dc:creator>
  <cp:keywords>核心 新平台 性能 计划</cp:keywords>
  <dc:description/>
  <cp:lastModifiedBy>user</cp:lastModifiedBy>
  <cp:revision>14</cp:revision>
  <dcterms:created xsi:type="dcterms:W3CDTF">2013-07-08T02:05:00Z</dcterms:created>
  <dcterms:modified xsi:type="dcterms:W3CDTF">2015-01-21T05:38:00Z</dcterms:modified>
</cp:coreProperties>
</file>