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210" w:afterAutospacing="0" w:line="273" w:lineRule="atLeast"/>
        <w:ind w:left="0" w:right="0"/>
        <w:textAlignment w:val="baseline"/>
        <w:rPr>
          <w:rFonts w:ascii="Open Sans" w:hAnsi="Open Sans" w:eastAsia="Open Sans" w:cs="Open Sans"/>
          <w:b/>
          <w:color w:val="222222"/>
          <w:sz w:val="31"/>
          <w:szCs w:val="31"/>
        </w:rPr>
      </w:pPr>
      <w:r>
        <w:rPr>
          <w:rFonts w:hint="default" w:ascii="Open Sans" w:hAnsi="Open Sans" w:eastAsia="Open Sans" w:cs="Open Sans"/>
          <w:b/>
          <w:sz w:val="31"/>
          <w:szCs w:val="31"/>
          <w:u w:val="none"/>
          <w:vertAlign w:val="baseline"/>
        </w:rPr>
        <w:fldChar w:fldCharType="begin"/>
      </w:r>
      <w:r>
        <w:rPr>
          <w:rFonts w:hint="default" w:ascii="Open Sans" w:hAnsi="Open Sans" w:eastAsia="Open Sans" w:cs="Open Sans"/>
          <w:b/>
          <w:sz w:val="31"/>
          <w:szCs w:val="31"/>
          <w:u w:val="none"/>
          <w:vertAlign w:val="baseline"/>
        </w:rPr>
        <w:instrText xml:space="preserve"> HYPERLINK "http://www.scrumcn.com/agile/scrum/21931.html" \o "Permanent Link: Spotify敏捷模式详解三部曲第二篇：研发过程" </w:instrText>
      </w:r>
      <w:r>
        <w:rPr>
          <w:rFonts w:hint="default" w:ascii="Open Sans" w:hAnsi="Open Sans" w:eastAsia="Open Sans" w:cs="Open Sans"/>
          <w:b/>
          <w:sz w:val="31"/>
          <w:szCs w:val="31"/>
          <w:u w:val="none"/>
          <w:vertAlign w:val="baseline"/>
        </w:rPr>
        <w:fldChar w:fldCharType="separate"/>
      </w:r>
      <w:r>
        <w:rPr>
          <w:rStyle w:val="7"/>
          <w:rFonts w:hint="default" w:ascii="Open Sans" w:hAnsi="Open Sans" w:eastAsia="Open Sans" w:cs="Open Sans"/>
          <w:b/>
          <w:sz w:val="31"/>
          <w:szCs w:val="31"/>
          <w:u w:val="none"/>
          <w:vertAlign w:val="baseline"/>
        </w:rPr>
        <w:t>Spotify敏捷模式详解三部曲第二篇：研发过程</w:t>
      </w:r>
      <w:r>
        <w:rPr>
          <w:rFonts w:hint="default" w:ascii="Open Sans" w:hAnsi="Open Sans" w:eastAsia="Open Sans" w:cs="Open Sans"/>
          <w:b/>
          <w:sz w:val="31"/>
          <w:szCs w:val="31"/>
          <w:u w:val="none"/>
          <w:vertAlign w:val="baseline"/>
        </w:rPr>
        <w:fldChar w:fldCharType="end"/>
      </w:r>
    </w:p>
    <w:p>
      <w:pPr>
        <w:keepNext w:val="0"/>
        <w:keepLines w:val="0"/>
        <w:widowControl/>
        <w:suppressLineNumbers w:val="0"/>
        <w:jc w:val="left"/>
      </w:pPr>
      <w:r>
        <w:rPr>
          <w:rFonts w:ascii="宋体" w:hAnsi="宋体" w:eastAsia="宋体" w:cs="宋体"/>
          <w:kern w:val="0"/>
          <w:sz w:val="18"/>
          <w:szCs w:val="18"/>
          <w:vertAlign w:val="baseline"/>
          <w:lang w:val="en-US" w:eastAsia="zh-CN" w:bidi="ar"/>
        </w:rPr>
        <w:t>2019年2月22日</w:t>
      </w:r>
      <w:r>
        <w:rPr>
          <w:rFonts w:ascii="宋体" w:hAnsi="宋体" w:eastAsia="宋体" w:cs="宋体"/>
          <w:color w:val="919191"/>
          <w:kern w:val="0"/>
          <w:sz w:val="18"/>
          <w:szCs w:val="18"/>
          <w:vertAlign w:val="baseline"/>
          <w:lang w:val="en-US" w:eastAsia="zh-CN" w:bidi="ar"/>
        </w:rPr>
        <w:t>/分类：</w:t>
      </w:r>
      <w:r>
        <w:rPr>
          <w:rFonts w:ascii="宋体" w:hAnsi="宋体" w:eastAsia="宋体" w:cs="宋体"/>
          <w:color w:val="919191"/>
          <w:kern w:val="0"/>
          <w:sz w:val="18"/>
          <w:szCs w:val="18"/>
          <w:vertAlign w:val="baseline"/>
          <w:lang w:val="en-US" w:eastAsia="zh-CN" w:bidi="ar"/>
        </w:rPr>
        <w:t> </w:t>
      </w:r>
      <w:r>
        <w:rPr>
          <w:rFonts w:ascii="宋体" w:hAnsi="宋体" w:eastAsia="宋体" w:cs="宋体"/>
          <w:color w:val="919191"/>
          <w:kern w:val="0"/>
          <w:sz w:val="18"/>
          <w:szCs w:val="18"/>
          <w:u w:val="none"/>
          <w:vertAlign w:val="baseline"/>
          <w:lang w:val="en-US" w:eastAsia="zh-CN" w:bidi="ar"/>
        </w:rPr>
        <w:fldChar w:fldCharType="begin"/>
      </w:r>
      <w:r>
        <w:rPr>
          <w:rFonts w:ascii="宋体" w:hAnsi="宋体" w:eastAsia="宋体" w:cs="宋体"/>
          <w:color w:val="919191"/>
          <w:kern w:val="0"/>
          <w:sz w:val="18"/>
          <w:szCs w:val="18"/>
          <w:u w:val="none"/>
          <w:vertAlign w:val="baseline"/>
          <w:lang w:val="en-US" w:eastAsia="zh-CN" w:bidi="ar"/>
        </w:rPr>
        <w:instrText xml:space="preserve"> HYPERLINK "http://www.scrumcn.com/agile/scrum/category/scrum-agile-practices" </w:instrText>
      </w:r>
      <w:r>
        <w:rPr>
          <w:rFonts w:ascii="宋体" w:hAnsi="宋体" w:eastAsia="宋体" w:cs="宋体"/>
          <w:color w:val="919191"/>
          <w:kern w:val="0"/>
          <w:sz w:val="18"/>
          <w:szCs w:val="18"/>
          <w:u w:val="none"/>
          <w:vertAlign w:val="baseline"/>
          <w:lang w:val="en-US" w:eastAsia="zh-CN" w:bidi="ar"/>
        </w:rPr>
        <w:fldChar w:fldCharType="separate"/>
      </w:r>
      <w:r>
        <w:rPr>
          <w:rStyle w:val="7"/>
          <w:rFonts w:ascii="宋体" w:hAnsi="宋体" w:eastAsia="宋体" w:cs="宋体"/>
          <w:color w:val="919191"/>
          <w:sz w:val="18"/>
          <w:szCs w:val="18"/>
          <w:u w:val="none"/>
          <w:vertAlign w:val="baseline"/>
        </w:rPr>
        <w:t>敏捷文章</w:t>
      </w:r>
      <w:r>
        <w:rPr>
          <w:rFonts w:ascii="宋体" w:hAnsi="宋体" w:eastAsia="宋体" w:cs="宋体"/>
          <w:color w:val="919191"/>
          <w:kern w:val="0"/>
          <w:sz w:val="18"/>
          <w:szCs w:val="18"/>
          <w:u w:val="none"/>
          <w:vertAlign w:val="baseline"/>
          <w:lang w:val="en-US" w:eastAsia="zh-CN" w:bidi="ar"/>
        </w:rPr>
        <w:fldChar w:fldCharType="end"/>
      </w:r>
      <w:r>
        <w:rPr>
          <w:rFonts w:ascii="宋体" w:hAnsi="宋体" w:eastAsia="宋体" w:cs="宋体"/>
          <w:color w:val="919191"/>
          <w:kern w:val="0"/>
          <w:sz w:val="18"/>
          <w:szCs w:val="18"/>
          <w:vertAlign w:val="baseline"/>
          <w:lang w:val="en-US" w:eastAsia="zh-CN" w:bidi="ar"/>
        </w:rPr>
        <w:t> </w:t>
      </w:r>
      <w:r>
        <w:rPr>
          <w:rFonts w:ascii="宋体" w:hAnsi="宋体" w:eastAsia="宋体" w:cs="宋体"/>
          <w:color w:val="919191"/>
          <w:kern w:val="0"/>
          <w:sz w:val="18"/>
          <w:szCs w:val="18"/>
          <w:vertAlign w:val="baseline"/>
          <w:lang w:val="en-US" w:eastAsia="zh-CN" w:bidi="ar"/>
        </w:rPr>
        <w:t>/编辑：</w:t>
      </w:r>
      <w:r>
        <w:rPr>
          <w:rFonts w:ascii="宋体" w:hAnsi="宋体" w:eastAsia="宋体" w:cs="宋体"/>
          <w:color w:val="919191"/>
          <w:kern w:val="0"/>
          <w:sz w:val="18"/>
          <w:szCs w:val="18"/>
          <w:vertAlign w:val="baseline"/>
          <w:lang w:val="en-US" w:eastAsia="zh-CN" w:bidi="ar"/>
        </w:rPr>
        <w:t> </w:t>
      </w:r>
      <w:r>
        <w:rPr>
          <w:rFonts w:ascii="宋体" w:hAnsi="宋体" w:eastAsia="宋体" w:cs="宋体"/>
          <w:color w:val="919191"/>
          <w:kern w:val="0"/>
          <w:sz w:val="18"/>
          <w:szCs w:val="18"/>
          <w:u w:val="none"/>
          <w:vertAlign w:val="baseline"/>
          <w:lang w:val="en-US" w:eastAsia="zh-CN" w:bidi="ar"/>
        </w:rPr>
        <w:fldChar w:fldCharType="begin"/>
      </w:r>
      <w:r>
        <w:rPr>
          <w:rFonts w:ascii="宋体" w:hAnsi="宋体" w:eastAsia="宋体" w:cs="宋体"/>
          <w:color w:val="919191"/>
          <w:kern w:val="0"/>
          <w:sz w:val="18"/>
          <w:szCs w:val="18"/>
          <w:u w:val="none"/>
          <w:vertAlign w:val="baseline"/>
          <w:lang w:val="en-US" w:eastAsia="zh-CN" w:bidi="ar"/>
        </w:rPr>
        <w:instrText xml:space="preserve"> HYPERLINK "http://www.scrumcn.com/agile/scrum/author/agileeric" \o "由Amy Guo发布" </w:instrText>
      </w:r>
      <w:r>
        <w:rPr>
          <w:rFonts w:ascii="宋体" w:hAnsi="宋体" w:eastAsia="宋体" w:cs="宋体"/>
          <w:color w:val="919191"/>
          <w:kern w:val="0"/>
          <w:sz w:val="18"/>
          <w:szCs w:val="18"/>
          <w:u w:val="none"/>
          <w:vertAlign w:val="baseline"/>
          <w:lang w:val="en-US" w:eastAsia="zh-CN" w:bidi="ar"/>
        </w:rPr>
        <w:fldChar w:fldCharType="separate"/>
      </w:r>
      <w:r>
        <w:rPr>
          <w:rStyle w:val="7"/>
          <w:rFonts w:ascii="宋体" w:hAnsi="宋体" w:eastAsia="宋体" w:cs="宋体"/>
          <w:color w:val="919191"/>
          <w:sz w:val="18"/>
          <w:szCs w:val="18"/>
          <w:u w:val="none"/>
          <w:vertAlign w:val="baseline"/>
        </w:rPr>
        <w:t>Amy Guo</w:t>
      </w:r>
      <w:r>
        <w:rPr>
          <w:rFonts w:ascii="宋体" w:hAnsi="宋体" w:eastAsia="宋体" w:cs="宋体"/>
          <w:color w:val="919191"/>
          <w:kern w:val="0"/>
          <w:sz w:val="18"/>
          <w:szCs w:val="18"/>
          <w:u w:val="none"/>
          <w:vertAlign w:val="baseline"/>
          <w:lang w:val="en-US" w:eastAsia="zh-CN" w:bidi="ar"/>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摘要</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在本系列文章的第一篇，我们介绍了Spotify的敏捷研发团队，以及它独特的组织架构。在本篇，我们将介绍Spotify基于敏捷开发和精益创业思维的产品研发过程。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引言</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rPr>
          <w:rFonts w:hint="default" w:ascii="Open Sans" w:hAnsi="Open Sans" w:eastAsia="Open Sans" w:cs="Open Sans"/>
          <w:b w:val="0"/>
          <w:i w:val="0"/>
          <w:caps w:val="0"/>
          <w:color w:val="666666"/>
          <w:spacing w:val="0"/>
          <w:sz w:val="19"/>
          <w:szCs w:val="19"/>
          <w:shd w:val="clear" w:fill="FFFFFF"/>
          <w:vertAlign w:val="baseline"/>
        </w:rPr>
      </w:pPr>
      <w:r>
        <w:rPr>
          <w:rFonts w:hint="default" w:ascii="Open Sans" w:hAnsi="Open Sans" w:eastAsia="Open Sans" w:cs="Open Sans"/>
          <w:b w:val="0"/>
          <w:i w:val="0"/>
          <w:caps w:val="0"/>
          <w:color w:val="666666"/>
          <w:spacing w:val="0"/>
          <w:sz w:val="19"/>
          <w:szCs w:val="19"/>
          <w:shd w:val="clear" w:fill="FFFFFF"/>
          <w:vertAlign w:val="baseline"/>
        </w:rPr>
        <w:t>在本系列文章的第一篇，我们介绍了Spotify的敏捷研发团队，以及它独特的组织架构。Spotify的研发团队采用的是一种非常独特的组织架构，如下图所示：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rPr>
          <w:rFonts w:hint="default" w:ascii="Open Sans" w:hAnsi="Open Sans" w:eastAsia="Open Sans" w:cs="Open Sans"/>
          <w:b w:val="0"/>
          <w:i w:val="0"/>
          <w:caps w:val="0"/>
          <w:color w:val="666666"/>
          <w:spacing w:val="0"/>
          <w:sz w:val="19"/>
          <w:szCs w:val="19"/>
          <w:shd w:val="clear" w:fill="FFFFFF"/>
          <w:vertAlign w:val="baseline"/>
        </w:rPr>
      </w:pPr>
      <w:r>
        <w:drawing>
          <wp:inline distT="0" distB="0" distL="114300" distR="114300">
            <wp:extent cx="5267960" cy="3094355"/>
            <wp:effectExtent l="0" t="0" r="8890"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
                    <a:stretch>
                      <a:fillRect/>
                    </a:stretch>
                  </pic:blipFill>
                  <pic:spPr>
                    <a:xfrm>
                      <a:off x="0" y="0"/>
                      <a:ext cx="5267960" cy="309435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Style w:val="6"/>
          <w:rFonts w:hint="default" w:ascii="Open Sans" w:hAnsi="Open Sans" w:eastAsia="Open Sans" w:cs="Open Sans"/>
          <w:b/>
          <w:i w:val="0"/>
          <w:caps w:val="0"/>
          <w:color w:val="222222"/>
          <w:spacing w:val="0"/>
          <w:sz w:val="30"/>
          <w:szCs w:val="30"/>
          <w:shd w:val="clear" w:fill="FFFFFF"/>
          <w:vertAlign w:val="baseline"/>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rPr>
          <w:rFonts w:hint="default"/>
        </w:rPr>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drawing>
          <wp:inline distT="0" distB="0" distL="114300" distR="114300">
            <wp:extent cx="5267960" cy="2781935"/>
            <wp:effectExtent l="0" t="0" r="8890" b="184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
                    <a:stretch>
                      <a:fillRect/>
                    </a:stretch>
                  </pic:blipFill>
                  <pic:spPr>
                    <a:xfrm>
                      <a:off x="0" y="0"/>
                      <a:ext cx="5267960" cy="2781935"/>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396230" cy="2766695"/>
            <wp:effectExtent l="0" t="0" r="13970" b="14605"/>
            <wp:docPr id="27"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8"/>
                    <pic:cNvPicPr>
                      <a:picLocks noChangeAspect="1"/>
                    </pic:cNvPicPr>
                  </pic:nvPicPr>
                  <pic:blipFill>
                    <a:blip r:embed="rId6"/>
                    <a:stretch>
                      <a:fillRect/>
                    </a:stretch>
                  </pic:blipFill>
                  <pic:spPr>
                    <a:xfrm>
                      <a:off x="0" y="0"/>
                      <a:ext cx="5396230" cy="2766695"/>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924550" cy="2369820"/>
            <wp:effectExtent l="0" t="0" r="0" b="11430"/>
            <wp:docPr id="23"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9"/>
                    <pic:cNvPicPr>
                      <a:picLocks noChangeAspect="1"/>
                    </pic:cNvPicPr>
                  </pic:nvPicPr>
                  <pic:blipFill>
                    <a:blip r:embed="rId7"/>
                    <a:stretch>
                      <a:fillRect/>
                    </a:stretch>
                  </pic:blipFill>
                  <pic:spPr>
                    <a:xfrm>
                      <a:off x="0" y="0"/>
                      <a:ext cx="5924550" cy="236982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bookmarkStart w:id="0" w:name="OLE_LINK1"/>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bookmarkEnd w:id="0"/>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4838700" cy="2187575"/>
            <wp:effectExtent l="0" t="0" r="0" b="3175"/>
            <wp:docPr id="22"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60"/>
                    <pic:cNvPicPr>
                      <a:picLocks noChangeAspect="1"/>
                    </pic:cNvPicPr>
                  </pic:nvPicPr>
                  <pic:blipFill>
                    <a:blip r:embed="rId8"/>
                    <a:stretch>
                      <a:fillRect/>
                    </a:stretch>
                  </pic:blipFill>
                  <pic:spPr>
                    <a:xfrm>
                      <a:off x="0" y="0"/>
                      <a:ext cx="4838700" cy="2187575"/>
                    </a:xfrm>
                    <a:prstGeom prst="rect">
                      <a:avLst/>
                    </a:prstGeom>
                    <a:noFill/>
                    <a:ln w="9525">
                      <a:noFill/>
                    </a:ln>
                  </pic:spPr>
                </pic:pic>
              </a:graphicData>
            </a:graphic>
          </wp:inline>
        </w:drawing>
      </w:r>
    </w:p>
    <w:p>
      <w:pPr>
        <w:keepNext w:val="0"/>
        <w:keepLines w:val="0"/>
        <w:widowControl/>
        <w:numPr>
          <w:ilvl w:val="0"/>
          <w:numId w:val="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bookmarkStart w:id="1" w:name="_GoBack"/>
      <w:bookmarkEnd w:id="1"/>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925185" cy="2554605"/>
            <wp:effectExtent l="0" t="0" r="18415" b="17145"/>
            <wp:docPr id="24"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1"/>
                    <pic:cNvPicPr>
                      <a:picLocks noChangeAspect="1"/>
                    </pic:cNvPicPr>
                  </pic:nvPicPr>
                  <pic:blipFill>
                    <a:blip r:embed="rId9"/>
                    <a:stretch>
                      <a:fillRect/>
                    </a:stretch>
                  </pic:blipFill>
                  <pic:spPr>
                    <a:xfrm>
                      <a:off x="0" y="0"/>
                      <a:ext cx="5925185" cy="2554605"/>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696585" cy="1858645"/>
            <wp:effectExtent l="0" t="0" r="18415" b="8255"/>
            <wp:docPr id="29"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62"/>
                    <pic:cNvPicPr>
                      <a:picLocks noChangeAspect="1"/>
                    </pic:cNvPicPr>
                  </pic:nvPicPr>
                  <pic:blipFill>
                    <a:blip r:embed="rId10"/>
                    <a:stretch>
                      <a:fillRect/>
                    </a:stretch>
                  </pic:blipFill>
                  <pic:spPr>
                    <a:xfrm>
                      <a:off x="0" y="0"/>
                      <a:ext cx="5696585" cy="185864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1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734685" cy="2722245"/>
            <wp:effectExtent l="0" t="0" r="18415" b="1905"/>
            <wp:docPr id="30"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63"/>
                    <pic:cNvPicPr>
                      <a:picLocks noChangeAspect="1"/>
                    </pic:cNvPicPr>
                  </pic:nvPicPr>
                  <pic:blipFill>
                    <a:blip r:embed="rId11"/>
                    <a:stretch>
                      <a:fillRect/>
                    </a:stretch>
                  </pic:blipFill>
                  <pic:spPr>
                    <a:xfrm>
                      <a:off x="0" y="0"/>
                      <a:ext cx="5734685" cy="272224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1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1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1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629400" cy="4010025"/>
            <wp:effectExtent l="0" t="0" r="0" b="9525"/>
            <wp:docPr id="21"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64"/>
                    <pic:cNvPicPr>
                      <a:picLocks noChangeAspect="1"/>
                    </pic:cNvPicPr>
                  </pic:nvPicPr>
                  <pic:blipFill>
                    <a:blip r:embed="rId12"/>
                    <a:stretch>
                      <a:fillRect/>
                    </a:stretch>
                  </pic:blipFill>
                  <pic:spPr>
                    <a:xfrm>
                      <a:off x="0" y="0"/>
                      <a:ext cx="6629400" cy="40100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626100" cy="3991610"/>
            <wp:effectExtent l="0" t="0" r="12700" b="8890"/>
            <wp:docPr id="28"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IMG_265"/>
                    <pic:cNvPicPr>
                      <a:picLocks noChangeAspect="1"/>
                    </pic:cNvPicPr>
                  </pic:nvPicPr>
                  <pic:blipFill>
                    <a:blip r:embed="rId13"/>
                    <a:stretch>
                      <a:fillRect/>
                    </a:stretch>
                  </pic:blipFill>
                  <pic:spPr>
                    <a:xfrm>
                      <a:off x="0" y="0"/>
                      <a:ext cx="5626100" cy="399161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181600"/>
            <wp:effectExtent l="0" t="0" r="0" b="0"/>
            <wp:docPr id="19"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7"/>
                    <pic:cNvPicPr>
                      <a:picLocks noChangeAspect="1"/>
                    </pic:cNvPicPr>
                  </pic:nvPicPr>
                  <pic:blipFill>
                    <a:blip r:embed="rId14"/>
                    <a:stretch>
                      <a:fillRect/>
                    </a:stretch>
                  </pic:blipFill>
                  <pic:spPr>
                    <a:xfrm>
                      <a:off x="0" y="0"/>
                      <a:ext cx="9810750" cy="51816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029200"/>
            <wp:effectExtent l="0" t="0" r="0" b="0"/>
            <wp:docPr id="18"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8"/>
                    <pic:cNvPicPr>
                      <a:picLocks noChangeAspect="1"/>
                    </pic:cNvPicPr>
                  </pic:nvPicPr>
                  <pic:blipFill>
                    <a:blip r:embed="rId6"/>
                    <a:stretch>
                      <a:fillRect/>
                    </a:stretch>
                  </pic:blipFill>
                  <pic:spPr>
                    <a:xfrm>
                      <a:off x="0" y="0"/>
                      <a:ext cx="9810750" cy="50292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3924300"/>
            <wp:effectExtent l="0" t="0" r="0" b="0"/>
            <wp:docPr id="17"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9"/>
                    <pic:cNvPicPr>
                      <a:picLocks noChangeAspect="1"/>
                    </pic:cNvPicPr>
                  </pic:nvPicPr>
                  <pic:blipFill>
                    <a:blip r:embed="rId7"/>
                    <a:stretch>
                      <a:fillRect/>
                    </a:stretch>
                  </pic:blipFill>
                  <pic:spPr>
                    <a:xfrm>
                      <a:off x="0" y="0"/>
                      <a:ext cx="9810750" cy="392430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1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1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1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7648575" cy="3457575"/>
            <wp:effectExtent l="0" t="0" r="9525" b="9525"/>
            <wp:docPr id="13"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60"/>
                    <pic:cNvPicPr>
                      <a:picLocks noChangeAspect="1"/>
                    </pic:cNvPicPr>
                  </pic:nvPicPr>
                  <pic:blipFill>
                    <a:blip r:embed="rId8"/>
                    <a:stretch>
                      <a:fillRect/>
                    </a:stretch>
                  </pic:blipFill>
                  <pic:spPr>
                    <a:xfrm>
                      <a:off x="0" y="0"/>
                      <a:ext cx="7648575" cy="3457575"/>
                    </a:xfrm>
                    <a:prstGeom prst="rect">
                      <a:avLst/>
                    </a:prstGeom>
                    <a:noFill/>
                    <a:ln w="9525">
                      <a:noFill/>
                    </a:ln>
                  </pic:spPr>
                </pic:pic>
              </a:graphicData>
            </a:graphic>
          </wp:inline>
        </w:drawing>
      </w:r>
    </w:p>
    <w:p>
      <w:pPr>
        <w:keepNext w:val="0"/>
        <w:keepLines w:val="0"/>
        <w:widowControl/>
        <w:numPr>
          <w:ilvl w:val="0"/>
          <w:numId w:val="2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42291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9"/>
                    <a:stretch>
                      <a:fillRect/>
                    </a:stretch>
                  </pic:blipFill>
                  <pic:spPr>
                    <a:xfrm>
                      <a:off x="0" y="0"/>
                      <a:ext cx="9810750" cy="4229100"/>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515475" cy="3105150"/>
            <wp:effectExtent l="0" t="0" r="9525" b="0"/>
            <wp:docPr id="12"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62"/>
                    <pic:cNvPicPr>
                      <a:picLocks noChangeAspect="1"/>
                    </pic:cNvPicPr>
                  </pic:nvPicPr>
                  <pic:blipFill>
                    <a:blip r:embed="rId10"/>
                    <a:stretch>
                      <a:fillRect/>
                    </a:stretch>
                  </pic:blipFill>
                  <pic:spPr>
                    <a:xfrm>
                      <a:off x="0" y="0"/>
                      <a:ext cx="9515475" cy="310515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2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2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2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4657725"/>
            <wp:effectExtent l="0" t="0" r="0" b="9525"/>
            <wp:docPr id="15"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3"/>
                    <pic:cNvPicPr>
                      <a:picLocks noChangeAspect="1"/>
                    </pic:cNvPicPr>
                  </pic:nvPicPr>
                  <pic:blipFill>
                    <a:blip r:embed="rId11"/>
                    <a:stretch>
                      <a:fillRect/>
                    </a:stretch>
                  </pic:blipFill>
                  <pic:spPr>
                    <a:xfrm>
                      <a:off x="0" y="0"/>
                      <a:ext cx="9810750" cy="46577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2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2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934075"/>
            <wp:effectExtent l="0" t="0" r="0" b="9525"/>
            <wp:docPr id="16"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4"/>
                    <pic:cNvPicPr>
                      <a:picLocks noChangeAspect="1"/>
                    </pic:cNvPicPr>
                  </pic:nvPicPr>
                  <pic:blipFill>
                    <a:blip r:embed="rId12"/>
                    <a:stretch>
                      <a:fillRect/>
                    </a:stretch>
                  </pic:blipFill>
                  <pic:spPr>
                    <a:xfrm>
                      <a:off x="0" y="0"/>
                      <a:ext cx="9810750" cy="593407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048750" cy="6419850"/>
            <wp:effectExtent l="0" t="0" r="0" b="0"/>
            <wp:docPr id="11" name="图片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IMG_265"/>
                    <pic:cNvPicPr>
                      <a:picLocks noChangeAspect="1"/>
                    </pic:cNvPicPr>
                  </pic:nvPicPr>
                  <pic:blipFill>
                    <a:blip r:embed="rId13"/>
                    <a:stretch>
                      <a:fillRect/>
                    </a:stretch>
                  </pic:blipFill>
                  <pic:spPr>
                    <a:xfrm>
                      <a:off x="0" y="0"/>
                      <a:ext cx="9048750" cy="641985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76262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9810750" cy="57626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181600"/>
            <wp:effectExtent l="0" t="0" r="0"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4"/>
                    <a:stretch>
                      <a:fillRect/>
                    </a:stretch>
                  </pic:blipFill>
                  <pic:spPr>
                    <a:xfrm>
                      <a:off x="0" y="0"/>
                      <a:ext cx="9810750" cy="51816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0292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9810750" cy="50292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3924300"/>
            <wp:effectExtent l="0" t="0" r="0"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9810750" cy="392430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3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3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3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7648575" cy="3457575"/>
            <wp:effectExtent l="0" t="0" r="9525" b="952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7648575" cy="3457575"/>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42291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9810750" cy="4229100"/>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515475" cy="3105150"/>
            <wp:effectExtent l="0" t="0" r="9525"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9515475" cy="310515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3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3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3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4657725"/>
            <wp:effectExtent l="0" t="0" r="0" b="952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9810750" cy="46577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3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3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934075"/>
            <wp:effectExtent l="0" t="0" r="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9810750" cy="593407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048750" cy="6419850"/>
            <wp:effectExtent l="0" t="0" r="0" b="0"/>
            <wp:docPr id="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5"/>
                    <pic:cNvPicPr>
                      <a:picLocks noChangeAspect="1"/>
                    </pic:cNvPicPr>
                  </pic:nvPicPr>
                  <pic:blipFill>
                    <a:blip r:embed="rId13"/>
                    <a:stretch>
                      <a:fillRect/>
                    </a:stretch>
                  </pic:blipFill>
                  <pic:spPr>
                    <a:xfrm>
                      <a:off x="0" y="0"/>
                      <a:ext cx="9048750" cy="641985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DC8CB"/>
    <w:multiLevelType w:val="multilevel"/>
    <w:tmpl w:val="83BDC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4DDC6A"/>
    <w:multiLevelType w:val="multilevel"/>
    <w:tmpl w:val="864DD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B4AF8C"/>
    <w:multiLevelType w:val="multilevel"/>
    <w:tmpl w:val="89B4AF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A9021C3"/>
    <w:multiLevelType w:val="multilevel"/>
    <w:tmpl w:val="8A9021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1D9A1A1"/>
    <w:multiLevelType w:val="multilevel"/>
    <w:tmpl w:val="A1D9A1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26E26E3"/>
    <w:multiLevelType w:val="multilevel"/>
    <w:tmpl w:val="A26E26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8EA2411"/>
    <w:multiLevelType w:val="multilevel"/>
    <w:tmpl w:val="A8EA24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B037311"/>
    <w:multiLevelType w:val="multilevel"/>
    <w:tmpl w:val="AB0373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7042D6"/>
    <w:multiLevelType w:val="multilevel"/>
    <w:tmpl w:val="AC704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4D3009"/>
    <w:multiLevelType w:val="multilevel"/>
    <w:tmpl w:val="AD4D3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562839B"/>
    <w:multiLevelType w:val="multilevel"/>
    <w:tmpl w:val="B56283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6776886"/>
    <w:multiLevelType w:val="multilevel"/>
    <w:tmpl w:val="B67768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838E1F3"/>
    <w:multiLevelType w:val="multilevel"/>
    <w:tmpl w:val="B838E1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D978C57"/>
    <w:multiLevelType w:val="multilevel"/>
    <w:tmpl w:val="BD978C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6B7172F"/>
    <w:multiLevelType w:val="multilevel"/>
    <w:tmpl w:val="C6B71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7C8BFC5"/>
    <w:multiLevelType w:val="multilevel"/>
    <w:tmpl w:val="C7C8BF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E45EDA8"/>
    <w:multiLevelType w:val="multilevel"/>
    <w:tmpl w:val="CE45ED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D113F6C2"/>
    <w:multiLevelType w:val="multilevel"/>
    <w:tmpl w:val="D113F6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67DEA9D"/>
    <w:multiLevelType w:val="multilevel"/>
    <w:tmpl w:val="D67DEA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7B0DBAF"/>
    <w:multiLevelType w:val="multilevel"/>
    <w:tmpl w:val="D7B0DB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7C3FC15"/>
    <w:multiLevelType w:val="multilevel"/>
    <w:tmpl w:val="E7C3F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F17AF83B"/>
    <w:multiLevelType w:val="multilevel"/>
    <w:tmpl w:val="F17AF8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0271EC6D"/>
    <w:multiLevelType w:val="multilevel"/>
    <w:tmpl w:val="0271E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050FA6A8"/>
    <w:multiLevelType w:val="multilevel"/>
    <w:tmpl w:val="050FA6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1B263D86"/>
    <w:multiLevelType w:val="multilevel"/>
    <w:tmpl w:val="1B263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1BFAA359"/>
    <w:multiLevelType w:val="multilevel"/>
    <w:tmpl w:val="1BFAA3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27732C52"/>
    <w:multiLevelType w:val="multilevel"/>
    <w:tmpl w:val="27732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ACC755B"/>
    <w:multiLevelType w:val="multilevel"/>
    <w:tmpl w:val="2ACC75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2C58B5F9"/>
    <w:multiLevelType w:val="multilevel"/>
    <w:tmpl w:val="2C58B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9399016"/>
    <w:multiLevelType w:val="multilevel"/>
    <w:tmpl w:val="393990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5C45CBB"/>
    <w:multiLevelType w:val="multilevel"/>
    <w:tmpl w:val="45C45C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4D95D060"/>
    <w:multiLevelType w:val="multilevel"/>
    <w:tmpl w:val="4D95D0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54594D3B"/>
    <w:multiLevelType w:val="multilevel"/>
    <w:tmpl w:val="54594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622108DB"/>
    <w:multiLevelType w:val="multilevel"/>
    <w:tmpl w:val="622108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64162F6D"/>
    <w:multiLevelType w:val="multilevel"/>
    <w:tmpl w:val="64162F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64D88D6C"/>
    <w:multiLevelType w:val="multilevel"/>
    <w:tmpl w:val="64D88D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686542CA"/>
    <w:multiLevelType w:val="multilevel"/>
    <w:tmpl w:val="68654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793B5BDA"/>
    <w:multiLevelType w:val="multilevel"/>
    <w:tmpl w:val="793B5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79C4F86B"/>
    <w:multiLevelType w:val="multilevel"/>
    <w:tmpl w:val="79C4F8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37"/>
  </w:num>
  <w:num w:numId="3">
    <w:abstractNumId w:val="31"/>
  </w:num>
  <w:num w:numId="4">
    <w:abstractNumId w:val="20"/>
  </w:num>
  <w:num w:numId="5">
    <w:abstractNumId w:val="30"/>
  </w:num>
  <w:num w:numId="6">
    <w:abstractNumId w:val="24"/>
  </w:num>
  <w:num w:numId="7">
    <w:abstractNumId w:val="0"/>
  </w:num>
  <w:num w:numId="8">
    <w:abstractNumId w:val="12"/>
  </w:num>
  <w:num w:numId="9">
    <w:abstractNumId w:val="22"/>
  </w:num>
  <w:num w:numId="10">
    <w:abstractNumId w:val="4"/>
  </w:num>
  <w:num w:numId="11">
    <w:abstractNumId w:val="23"/>
  </w:num>
  <w:num w:numId="12">
    <w:abstractNumId w:val="1"/>
  </w:num>
  <w:num w:numId="13">
    <w:abstractNumId w:val="35"/>
  </w:num>
  <w:num w:numId="14">
    <w:abstractNumId w:val="17"/>
  </w:num>
  <w:num w:numId="15">
    <w:abstractNumId w:val="36"/>
  </w:num>
  <w:num w:numId="16">
    <w:abstractNumId w:val="16"/>
  </w:num>
  <w:num w:numId="17">
    <w:abstractNumId w:val="27"/>
  </w:num>
  <w:num w:numId="18">
    <w:abstractNumId w:val="33"/>
  </w:num>
  <w:num w:numId="19">
    <w:abstractNumId w:val="5"/>
  </w:num>
  <w:num w:numId="20">
    <w:abstractNumId w:val="28"/>
  </w:num>
  <w:num w:numId="21">
    <w:abstractNumId w:val="29"/>
  </w:num>
  <w:num w:numId="22">
    <w:abstractNumId w:val="14"/>
  </w:num>
  <w:num w:numId="23">
    <w:abstractNumId w:val="13"/>
  </w:num>
  <w:num w:numId="24">
    <w:abstractNumId w:val="25"/>
  </w:num>
  <w:num w:numId="25">
    <w:abstractNumId w:val="11"/>
  </w:num>
  <w:num w:numId="26">
    <w:abstractNumId w:val="9"/>
  </w:num>
  <w:num w:numId="27">
    <w:abstractNumId w:val="34"/>
  </w:num>
  <w:num w:numId="28">
    <w:abstractNumId w:val="2"/>
  </w:num>
  <w:num w:numId="29">
    <w:abstractNumId w:val="26"/>
  </w:num>
  <w:num w:numId="30">
    <w:abstractNumId w:val="15"/>
  </w:num>
  <w:num w:numId="31">
    <w:abstractNumId w:val="38"/>
  </w:num>
  <w:num w:numId="32">
    <w:abstractNumId w:val="32"/>
  </w:num>
  <w:num w:numId="33">
    <w:abstractNumId w:val="7"/>
  </w:num>
  <w:num w:numId="34">
    <w:abstractNumId w:val="21"/>
  </w:num>
  <w:num w:numId="35">
    <w:abstractNumId w:val="19"/>
  </w:num>
  <w:num w:numId="36">
    <w:abstractNumId w:val="3"/>
  </w:num>
  <w:num w:numId="37">
    <w:abstractNumId w:val="18"/>
  </w:num>
  <w:num w:numId="38">
    <w:abstractNumId w:val="1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C2764E6"/>
    <w:rsid w:val="6FB75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84908</dc:creator>
  <cp:lastModifiedBy>猛猛小蚂蚁</cp:lastModifiedBy>
  <dcterms:modified xsi:type="dcterms:W3CDTF">2020-02-26T01:57:30Z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