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8.xml" ContentType="application/vnd.ms-office.activeX+xml"/>
  <Override PartName="/word/activeX/activeX16.bin" ContentType="application/vnd.ms-office.activeX"/>
  <Override PartName="/word/activeX/activeX27.bin" ContentType="application/vnd.ms-office.activeX"/>
  <Override PartName="/word/activeX/activeX6.xml" ContentType="application/vnd.ms-office.activeX+xml"/>
  <Override PartName="/word/activeX/activeX14.bin" ContentType="application/vnd.ms-office.activeX"/>
  <Override PartName="/word/activeX/activeX25.bin" ContentType="application/vnd.ms-office.activeX"/>
  <Default Extension="wmf" ContentType="image/x-wmf"/>
  <Override PartName="/word/activeX/activeX4.xml" ContentType="application/vnd.ms-office.activeX+xml"/>
  <Override PartName="/word/activeX/activeX12.bin" ContentType="application/vnd.ms-office.activeX"/>
  <Override PartName="/word/activeX/activeX19.xml" ContentType="application/vnd.ms-office.activeX+xml"/>
  <Override PartName="/word/activeX/activeX23.bin" ContentType="application/vnd.ms-office.activeX"/>
  <Override PartName="/word/activeX/activeX28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2.xml" ContentType="application/vnd.ms-office.activeX+xml"/>
  <Override PartName="/word/activeX/activeX10.bin" ContentType="application/vnd.ms-office.activeX"/>
  <Override PartName="/word/activeX/activeX17.xml" ContentType="application/vnd.ms-office.activeX+xml"/>
  <Override PartName="/word/activeX/activeX21.bin" ContentType="application/vnd.ms-office.activeX"/>
  <Override PartName="/word/activeX/activeX26.xml" ContentType="application/vnd.ms-office.activeX+xml"/>
  <Override PartName="/word/activeX/activeX30.bin" ContentType="application/vnd.ms-office.activeX"/>
  <Override PartName="/word/activeX/activeX15.xml" ContentType="application/vnd.ms-office.activeX+xml"/>
  <Override PartName="/word/activeX/activeX24.xml" ContentType="application/vnd.ms-office.activeX+xml"/>
  <Override PartName="/word/activeX/activeX8.bin" ContentType="application/vnd.ms-office.activeX"/>
  <Override PartName="/word/activeX/activeX13.xml" ContentType="application/vnd.ms-office.activeX+xml"/>
  <Override PartName="/word/activeX/activeX22.xml" ContentType="application/vnd.ms-office.activeX+xml"/>
  <Override PartName="/word/footer1.xml" ContentType="application/vnd.openxmlformats-officedocument.wordprocessingml.footer+xml"/>
  <Override PartName="/word/activeX/activeX5.bin" ContentType="application/vnd.ms-office.activeX"/>
  <Override PartName="/word/activeX/activeX6.bin" ContentType="application/vnd.ms-office.activeX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activeX/activeX30.xml" ContentType="application/vnd.ms-office.activeX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word/activeX/activeX18.bin" ContentType="application/vnd.ms-office.activeX"/>
  <Override PartName="/word/activeX/activeX19.bin" ContentType="application/vnd.ms-office.activeX"/>
  <Override PartName="/word/activeX/activeX28.bin" ContentType="application/vnd.ms-office.activeX"/>
  <Override PartName="/word/activeX/activeX29.bin" ContentType="application/vnd.ms-office.activeX"/>
  <Override PartName="/word/header1.xml" ContentType="application/vnd.openxmlformats-officedocument.wordprocessingml.header+xml"/>
  <Override PartName="/docProps/core.xml" ContentType="application/vnd.openxmlformats-package.core-properties+xml"/>
  <Default Extension="bin" ContentType="application/vnd.ms-office.vbaProject"/>
  <Override PartName="/word/activeX/activeX2.bin" ContentType="application/vnd.ms-office.activeX"/>
  <Override PartName="/word/activeX/activeX7.xml" ContentType="application/vnd.ms-office.activeX+xml"/>
  <Override PartName="/word/activeX/activeX17.bin" ContentType="application/vnd.ms-office.activeX"/>
  <Override PartName="/word/activeX/activeX26.bin" ContentType="application/vnd.ms-office.activeX"/>
  <Override PartName="/word/activeX/activeX5.xml" ContentType="application/vnd.ms-office.activeX+xml"/>
  <Override PartName="/word/activeX/activeX15.bin" ContentType="application/vnd.ms-office.activeX"/>
  <Override PartName="/word/activeX/activeX24.bin" ContentType="application/vnd.ms-office.activeX"/>
  <Override PartName="/word/activeX/activeX3.xml" ContentType="application/vnd.ms-office.activeX+xml"/>
  <Override PartName="/word/activeX/activeX13.bin" ContentType="application/vnd.ms-office.activeX"/>
  <Override PartName="/word/activeX/activeX18.xml" ContentType="application/vnd.ms-office.activeX+xml"/>
  <Override PartName="/word/activeX/activeX22.bin" ContentType="application/vnd.ms-office.activeX"/>
  <Override PartName="/word/activeX/activeX29.xml" ContentType="application/vnd.ms-office.activeX+xml"/>
  <Override PartName="/word/glossary/fontTable.xml" ContentType="application/vnd.openxmlformats-officedocument.wordprocessingml.fontTable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1.bin" ContentType="application/vnd.ms-office.activeX"/>
  <Override PartName="/word/activeX/activeX16.xml" ContentType="application/vnd.ms-office.activeX+xml"/>
  <Override PartName="/word/activeX/activeX20.bin" ContentType="application/vnd.ms-office.activeX"/>
  <Override PartName="/word/activeX/activeX27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14.xml" ContentType="application/vnd.ms-office.activeX+xml"/>
  <Override PartName="/word/activeX/activeX25.xml" ContentType="application/vnd.ms-office.activeX+xml"/>
  <Override PartName="/word/glossary/document.xml" ContentType="application/vnd.openxmlformats-officedocument.wordprocessingml.document.glossary+xml"/>
  <Override PartName="/word/activeX/activeX7.bin" ContentType="application/vnd.ms-office.activeX"/>
  <Override PartName="/word/activeX/activeX12.xml" ContentType="application/vnd.ms-office.activeX+xml"/>
  <Override PartName="/word/activeX/activeX21.xml" ContentType="application/vnd.ms-office.activeX+xml"/>
  <Override PartName="/word/activeX/activeX23.xml" ContentType="application/vnd.ms-office.activeX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B0438" w:rsidRDefault="005B0438"/>
    <w:p w:rsidR="005B0438" w:rsidRPr="005B0438" w:rsidRDefault="00A6343A" w:rsidP="005B0438">
      <w:pPr>
        <w:jc w:val="center"/>
        <w:rPr>
          <w:rFonts w:ascii="黑体" w:eastAsia="黑体"/>
          <w:sz w:val="32"/>
          <w:szCs w:val="32"/>
        </w:rPr>
      </w:pPr>
      <w:r>
        <w:rPr>
          <w:rFonts w:ascii="黑体" w:eastAsia="黑体" w:hint="eastAsia"/>
          <w:sz w:val="32"/>
          <w:szCs w:val="32"/>
        </w:rPr>
        <w:t>性能</w:t>
      </w:r>
      <w:r w:rsidR="005B0438" w:rsidRPr="005B0438">
        <w:rPr>
          <w:rFonts w:ascii="黑体" w:eastAsia="黑体" w:hint="eastAsia"/>
          <w:sz w:val="32"/>
          <w:szCs w:val="32"/>
        </w:rPr>
        <w:t>测试目的</w:t>
      </w:r>
      <w:r w:rsidR="006C3BB4">
        <w:rPr>
          <w:rFonts w:ascii="黑体" w:eastAsia="黑体" w:hint="eastAsia"/>
          <w:sz w:val="32"/>
          <w:szCs w:val="32"/>
        </w:rPr>
        <w:t>确认单</w:t>
      </w:r>
    </w:p>
    <w:p w:rsidR="005B0438" w:rsidRDefault="005B0438"/>
    <w:p w:rsidR="005B0438" w:rsidRDefault="005B0438">
      <w:r>
        <w:rPr>
          <w:rFonts w:hint="eastAsia"/>
        </w:rPr>
        <w:t>系统名称：</w:t>
      </w:r>
      <w:r w:rsidR="0056088A">
        <w:rPr>
          <w:rFonts w:hint="eastAsia"/>
          <w:u w:val="single"/>
        </w:rPr>
        <w:t xml:space="preserve">                      </w:t>
      </w:r>
      <w:r w:rsidRPr="005B0438">
        <w:rPr>
          <w:rFonts w:hint="eastAsia"/>
          <w:u w:val="single"/>
        </w:rPr>
        <w:t xml:space="preserve">          </w:t>
      </w:r>
      <w:r>
        <w:rPr>
          <w:rFonts w:hint="eastAsia"/>
        </w:rPr>
        <w:t xml:space="preserve">     </w:t>
      </w:r>
      <w:r w:rsidR="0056088A">
        <w:rPr>
          <w:rFonts w:hint="eastAsia"/>
        </w:rPr>
        <w:t>填写日期</w:t>
      </w:r>
      <w:r>
        <w:rPr>
          <w:rFonts w:hint="eastAsia"/>
        </w:rPr>
        <w:t>：</w:t>
      </w:r>
      <w:sdt>
        <w:sdtPr>
          <w:rPr>
            <w:rFonts w:hint="eastAsia"/>
          </w:rPr>
          <w:id w:val="160977442"/>
          <w:placeholder>
            <w:docPart w:val="7A77B60034BA472D8E236D9A6E8714F1"/>
          </w:placeholder>
          <w:showingPlcHdr/>
          <w:date>
            <w:dateFormat w:val="yyyy-M-d"/>
            <w:lid w:val="zh-CN"/>
            <w:storeMappedDataAs w:val="dateTime"/>
            <w:calendar w:val="gregorian"/>
          </w:date>
        </w:sdtPr>
        <w:sdtContent>
          <w:r w:rsidR="0056088A" w:rsidRPr="006A6625">
            <w:rPr>
              <w:rStyle w:val="a4"/>
              <w:rFonts w:hint="eastAsia"/>
            </w:rPr>
            <w:t>单击此处输入日期</w:t>
          </w:r>
        </w:sdtContent>
      </w:sdt>
    </w:p>
    <w:p w:rsidR="005B0438" w:rsidRDefault="005B0438"/>
    <w:tbl>
      <w:tblPr>
        <w:tblStyle w:val="a3"/>
        <w:tblW w:w="0" w:type="auto"/>
        <w:tblLook w:val="04A0"/>
      </w:tblPr>
      <w:tblGrid>
        <w:gridCol w:w="1526"/>
        <w:gridCol w:w="2693"/>
        <w:gridCol w:w="2172"/>
        <w:gridCol w:w="2131"/>
      </w:tblGrid>
      <w:tr w:rsidR="005B0438" w:rsidTr="00E205F2">
        <w:trPr>
          <w:trHeight w:val="585"/>
        </w:trPr>
        <w:tc>
          <w:tcPr>
            <w:tcW w:w="4219" w:type="dxa"/>
            <w:gridSpan w:val="2"/>
            <w:shd w:val="clear" w:color="auto" w:fill="D9D9D9" w:themeFill="background1" w:themeFillShade="D9"/>
            <w:vAlign w:val="center"/>
          </w:tcPr>
          <w:p w:rsidR="005B0438" w:rsidRPr="00E205F2" w:rsidRDefault="005B0438" w:rsidP="00E205F2">
            <w:pPr>
              <w:jc w:val="center"/>
              <w:rPr>
                <w:b/>
                <w:szCs w:val="21"/>
              </w:rPr>
            </w:pPr>
            <w:r w:rsidRPr="00E205F2">
              <w:rPr>
                <w:rFonts w:hint="eastAsia"/>
                <w:b/>
                <w:szCs w:val="21"/>
              </w:rPr>
              <w:t>测试目的</w:t>
            </w:r>
          </w:p>
        </w:tc>
        <w:tc>
          <w:tcPr>
            <w:tcW w:w="2172" w:type="dxa"/>
            <w:shd w:val="clear" w:color="auto" w:fill="D9D9D9" w:themeFill="background1" w:themeFillShade="D9"/>
            <w:vAlign w:val="center"/>
          </w:tcPr>
          <w:p w:rsidR="005B0438" w:rsidRPr="00E205F2" w:rsidRDefault="005B0438" w:rsidP="00E205F2">
            <w:pPr>
              <w:jc w:val="center"/>
              <w:rPr>
                <w:b/>
                <w:szCs w:val="21"/>
              </w:rPr>
            </w:pPr>
            <w:r w:rsidRPr="00E205F2">
              <w:rPr>
                <w:rFonts w:hint="eastAsia"/>
                <w:b/>
                <w:szCs w:val="21"/>
              </w:rPr>
              <w:t>是否本次被测特性</w:t>
            </w:r>
          </w:p>
        </w:tc>
        <w:tc>
          <w:tcPr>
            <w:tcW w:w="2131" w:type="dxa"/>
            <w:shd w:val="clear" w:color="auto" w:fill="D9D9D9" w:themeFill="background1" w:themeFillShade="D9"/>
            <w:vAlign w:val="center"/>
          </w:tcPr>
          <w:p w:rsidR="005B0438" w:rsidRPr="00E205F2" w:rsidRDefault="005B0438" w:rsidP="00E205F2">
            <w:pPr>
              <w:jc w:val="center"/>
              <w:rPr>
                <w:b/>
                <w:szCs w:val="21"/>
              </w:rPr>
            </w:pPr>
            <w:r w:rsidRPr="00E205F2">
              <w:rPr>
                <w:rFonts w:hint="eastAsia"/>
                <w:b/>
                <w:szCs w:val="21"/>
              </w:rPr>
              <w:t>补充说明</w:t>
            </w:r>
          </w:p>
        </w:tc>
      </w:tr>
      <w:tr w:rsidR="00E11ADD" w:rsidTr="00FD3C21">
        <w:tc>
          <w:tcPr>
            <w:tcW w:w="1526" w:type="dxa"/>
            <w:vMerge w:val="restart"/>
            <w:vAlign w:val="center"/>
          </w:tcPr>
          <w:p w:rsidR="00E11ADD" w:rsidRDefault="00E11ADD" w:rsidP="00FD3C21">
            <w:pPr>
              <w:jc w:val="center"/>
            </w:pPr>
            <w:r>
              <w:rPr>
                <w:rFonts w:hint="eastAsia"/>
              </w:rPr>
              <w:t xml:space="preserve">1 </w:t>
            </w:r>
            <w:r>
              <w:rPr>
                <w:rFonts w:hint="eastAsia"/>
              </w:rPr>
              <w:t>验证业务处理能力</w:t>
            </w: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1.1 </w:t>
            </w:r>
            <w:r>
              <w:rPr>
                <w:rFonts w:hint="eastAsia"/>
              </w:rPr>
              <w:t>普通联机业务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5" type="#_x0000_t75" style="width:31.5pt;height:18pt" o:ole="">
                  <v:imagedata r:id="rId7" o:title=""/>
                </v:shape>
                <w:control r:id="rId8" w:name="OptionButton1" w:shapeid="_x0000_i1085"/>
              </w:object>
            </w:r>
            <w:r w:rsidR="00E11ADD">
              <w:rPr>
                <w:rFonts w:hint="eastAsia"/>
              </w:rPr>
              <w:t xml:space="preserve">   </w:t>
            </w:r>
            <w:r>
              <w:object w:dxaOrig="225" w:dyaOrig="225">
                <v:shape id="_x0000_i1087" type="#_x0000_t75" style="width:31.5pt;height:18pt" o:ole="">
                  <v:imagedata r:id="rId9" o:title=""/>
                </v:shape>
                <w:control r:id="rId10" w:name="OptionButton11" w:shapeid="_x0000_i1087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rPr>
          <w:trHeight w:val="485"/>
        </w:trPr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1.2 </w:t>
            </w:r>
            <w:r>
              <w:rPr>
                <w:rFonts w:hint="eastAsia"/>
              </w:rPr>
              <w:t>联机批量业务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089" type="#_x0000_t75" style="width:30.75pt;height:18pt" o:ole="">
                  <v:imagedata r:id="rId11" o:title=""/>
                </v:shape>
                <w:control r:id="rId12" w:name="OptionButton2" w:shapeid="_x0000_i1089"/>
              </w:object>
            </w:r>
            <w:r w:rsidR="00E11ADD">
              <w:rPr>
                <w:rFonts w:hint="eastAsia"/>
              </w:rPr>
              <w:t xml:space="preserve">   </w:t>
            </w:r>
            <w:r>
              <w:object w:dxaOrig="225" w:dyaOrig="225">
                <v:shape id="_x0000_i1091" type="#_x0000_t75" style="width:30.75pt;height:18pt" o:ole="">
                  <v:imagedata r:id="rId13" o:title=""/>
                </v:shape>
                <w:control r:id="rId14" w:name="OptionButton21" w:shapeid="_x0000_i1091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1.3 </w:t>
            </w:r>
            <w:r>
              <w:rPr>
                <w:rFonts w:hint="eastAsia"/>
              </w:rPr>
              <w:t>日终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日启批处理业务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093" type="#_x0000_t75" style="width:30.75pt;height:18pt" o:ole="">
                  <v:imagedata r:id="rId15" o:title=""/>
                </v:shape>
                <w:control r:id="rId16" w:name="OptionButton22" w:shapeid="_x0000_i1093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095" type="#_x0000_t75" style="width:30.75pt;height:18pt" o:ole="">
                  <v:imagedata r:id="rId17" o:title=""/>
                </v:shape>
                <w:control r:id="rId18" w:name="OptionButton211" w:shapeid="_x0000_i1095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1.4 </w:t>
            </w:r>
            <w:r>
              <w:rPr>
                <w:rFonts w:hint="eastAsia"/>
              </w:rPr>
              <w:t>管理台业务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097" type="#_x0000_t75" style="width:30.75pt;height:18pt" o:ole="">
                  <v:imagedata r:id="rId19" o:title=""/>
                </v:shape>
                <w:control r:id="rId20" w:name="OptionButton23" w:shapeid="_x0000_i1097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099" type="#_x0000_t75" style="width:30.75pt;height:18pt" o:ole="">
                  <v:imagedata r:id="rId21" o:title=""/>
                </v:shape>
                <w:control r:id="rId22" w:name="OptionButton212" w:shapeid="_x0000_i1099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 w:val="restart"/>
            <w:vAlign w:val="center"/>
          </w:tcPr>
          <w:p w:rsidR="00E11ADD" w:rsidRDefault="00E11ADD" w:rsidP="00FD3C21">
            <w:pPr>
              <w:jc w:val="center"/>
            </w:pPr>
            <w:r>
              <w:rPr>
                <w:rFonts w:hint="eastAsia"/>
              </w:rPr>
              <w:t xml:space="preserve">2 </w:t>
            </w:r>
            <w:r>
              <w:rPr>
                <w:rFonts w:hint="eastAsia"/>
              </w:rPr>
              <w:t>验证系统稳定性</w:t>
            </w: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2.1 </w:t>
            </w:r>
            <w:r>
              <w:rPr>
                <w:rFonts w:hint="eastAsia"/>
              </w:rPr>
              <w:t>联机业务稳定性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01" type="#_x0000_t75" style="width:30.75pt;height:18pt" o:ole="">
                  <v:imagedata r:id="rId23" o:title=""/>
                </v:shape>
                <w:control r:id="rId24" w:name="OptionButton24" w:shapeid="_x0000_i1101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03" type="#_x0000_t75" style="width:30.75pt;height:18pt" o:ole="">
                  <v:imagedata r:id="rId25" o:title=""/>
                </v:shape>
                <w:control r:id="rId26" w:name="OptionButton213" w:shapeid="_x0000_i1103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2.2 </w:t>
            </w:r>
            <w:r>
              <w:rPr>
                <w:rFonts w:hint="eastAsia"/>
              </w:rPr>
              <w:t>管理台稳定性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05" type="#_x0000_t75" style="width:30.75pt;height:18pt" o:ole="">
                  <v:imagedata r:id="rId27" o:title=""/>
                </v:shape>
                <w:control r:id="rId28" w:name="OptionButton25" w:shapeid="_x0000_i1105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07" type="#_x0000_t75" style="width:30.75pt;height:18pt" o:ole="">
                  <v:imagedata r:id="rId29" o:title=""/>
                </v:shape>
                <w:control r:id="rId30" w:name="OptionButton214" w:shapeid="_x0000_i1107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 w:val="restart"/>
            <w:vAlign w:val="center"/>
          </w:tcPr>
          <w:p w:rsidR="00E11ADD" w:rsidRDefault="00E11ADD" w:rsidP="00FD3C21">
            <w:pPr>
              <w:jc w:val="center"/>
            </w:pPr>
            <w:r>
              <w:rPr>
                <w:rFonts w:hint="eastAsia"/>
              </w:rPr>
              <w:t xml:space="preserve">3 </w:t>
            </w:r>
            <w:r>
              <w:rPr>
                <w:rFonts w:hint="eastAsia"/>
              </w:rPr>
              <w:t>验证系统可靠性</w:t>
            </w: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3.1 </w:t>
            </w:r>
            <w:r>
              <w:rPr>
                <w:rFonts w:hint="eastAsia"/>
              </w:rPr>
              <w:t>灾备冗余规范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202" type="#_x0000_t75" style="width:30.75pt;height:18pt" o:ole="">
                  <v:imagedata r:id="rId31" o:title=""/>
                </v:shape>
                <w:control r:id="rId32" w:name="OptionButton26" w:shapeid="_x0000_i1202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203" type="#_x0000_t75" style="width:30.75pt;height:18pt" o:ole="">
                  <v:imagedata r:id="rId33" o:title=""/>
                </v:shape>
                <w:control r:id="rId34" w:name="OptionButton215" w:shapeid="_x0000_i1203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2140E0" w:rsidTr="002140E0">
        <w:trPr>
          <w:trHeight w:val="575"/>
        </w:trPr>
        <w:tc>
          <w:tcPr>
            <w:tcW w:w="1526" w:type="dxa"/>
            <w:vMerge/>
            <w:vAlign w:val="center"/>
          </w:tcPr>
          <w:p w:rsidR="002140E0" w:rsidRDefault="002140E0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2140E0" w:rsidRDefault="00FF7B23" w:rsidP="00FD3C21">
            <w:r>
              <w:rPr>
                <w:rFonts w:hint="eastAsia"/>
              </w:rPr>
              <w:t>3.2</w:t>
            </w:r>
            <w:r w:rsidR="002140E0">
              <w:rPr>
                <w:rFonts w:hint="eastAsia"/>
              </w:rPr>
              <w:t xml:space="preserve"> </w:t>
            </w:r>
            <w:r w:rsidR="002140E0">
              <w:rPr>
                <w:rFonts w:hint="eastAsia"/>
              </w:rPr>
              <w:t>服务启动时长</w:t>
            </w:r>
          </w:p>
        </w:tc>
        <w:tc>
          <w:tcPr>
            <w:tcW w:w="2172" w:type="dxa"/>
          </w:tcPr>
          <w:p w:rsidR="002140E0" w:rsidRDefault="0070156B">
            <w:r>
              <w:object w:dxaOrig="225" w:dyaOrig="225">
                <v:shape id="_x0000_i1204" type="#_x0000_t75" style="width:30.75pt;height:18pt" o:ole="">
                  <v:imagedata r:id="rId35" o:title=""/>
                </v:shape>
                <w:control r:id="rId36" w:name="OptionButton261" w:shapeid="_x0000_i1204"/>
              </w:object>
            </w:r>
            <w:r w:rsidR="00C9035C">
              <w:rPr>
                <w:rFonts w:hint="eastAsia"/>
              </w:rPr>
              <w:t xml:space="preserve">   </w:t>
            </w:r>
            <w:r>
              <w:object w:dxaOrig="225" w:dyaOrig="225">
                <v:shape id="_x0000_i1205" type="#_x0000_t75" style="width:30.75pt;height:18pt" o:ole="">
                  <v:imagedata r:id="rId37" o:title=""/>
                </v:shape>
                <w:control r:id="rId38" w:name="OptionButton2151" w:shapeid="_x0000_i1205"/>
              </w:object>
            </w:r>
          </w:p>
        </w:tc>
        <w:tc>
          <w:tcPr>
            <w:tcW w:w="2131" w:type="dxa"/>
          </w:tcPr>
          <w:p w:rsidR="002140E0" w:rsidRDefault="002140E0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FF7B23" w:rsidP="00FD3C21">
            <w:r>
              <w:rPr>
                <w:rFonts w:hint="eastAsia"/>
              </w:rPr>
              <w:t>3.3</w:t>
            </w:r>
            <w:r w:rsidR="00E11ADD">
              <w:rPr>
                <w:rFonts w:hint="eastAsia"/>
              </w:rPr>
              <w:t xml:space="preserve"> </w:t>
            </w:r>
            <w:r w:rsidR="002140E0">
              <w:rPr>
                <w:rFonts w:hint="eastAsia"/>
              </w:rPr>
              <w:t>服务停止时长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94" type="#_x0000_t75" style="width:30.75pt;height:18pt" o:ole="">
                  <v:imagedata r:id="rId39" o:title=""/>
                </v:shape>
                <w:control r:id="rId40" w:name="OptionButton27" w:shapeid="_x0000_i1194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95" type="#_x0000_t75" style="width:30.75pt;height:18pt" o:ole="">
                  <v:imagedata r:id="rId41" o:title=""/>
                </v:shape>
                <w:control r:id="rId42" w:name="OptionButton216" w:shapeid="_x0000_i1195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 w:val="restart"/>
            <w:vAlign w:val="center"/>
          </w:tcPr>
          <w:p w:rsidR="00E11ADD" w:rsidRDefault="00E11ADD" w:rsidP="00FD3C21">
            <w:pPr>
              <w:jc w:val="center"/>
            </w:pPr>
            <w:r>
              <w:rPr>
                <w:rFonts w:hint="eastAsia"/>
              </w:rPr>
              <w:t xml:space="preserve">4 </w:t>
            </w:r>
            <w:r>
              <w:rPr>
                <w:rFonts w:hint="eastAsia"/>
              </w:rPr>
              <w:t>验证系统扩展性</w:t>
            </w: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4.1 </w:t>
            </w:r>
            <w:r>
              <w:rPr>
                <w:rFonts w:hint="eastAsia"/>
              </w:rPr>
              <w:t>纵向扩展性（单机）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21" type="#_x0000_t75" style="width:30.75pt;height:18pt" o:ole="">
                  <v:imagedata r:id="rId43" o:title=""/>
                </v:shape>
                <w:control r:id="rId44" w:name="OptionButton28" w:shapeid="_x0000_i1121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23" type="#_x0000_t75" style="width:30.75pt;height:18pt" o:ole="">
                  <v:imagedata r:id="rId45" o:title=""/>
                </v:shape>
                <w:control r:id="rId46" w:name="OptionButton217" w:shapeid="_x0000_i1123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4.2 </w:t>
            </w:r>
            <w:r>
              <w:rPr>
                <w:rFonts w:hint="eastAsia"/>
              </w:rPr>
              <w:t>横向扩展性（多机）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25" type="#_x0000_t75" style="width:30.75pt;height:18pt" o:ole="">
                  <v:imagedata r:id="rId47" o:title=""/>
                </v:shape>
                <w:control r:id="rId48" w:name="OptionButton29" w:shapeid="_x0000_i1125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27" type="#_x0000_t75" style="width:30.75pt;height:18pt" o:ole="">
                  <v:imagedata r:id="rId49" o:title=""/>
                </v:shape>
                <w:control r:id="rId50" w:name="OptionButton218" w:shapeid="_x0000_i1127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  <w:vAlign w:val="center"/>
          </w:tcPr>
          <w:p w:rsidR="00E11ADD" w:rsidRDefault="00E11ADD" w:rsidP="00FD3C21">
            <w:pPr>
              <w:jc w:val="center"/>
            </w:pP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4.3 </w:t>
            </w:r>
            <w:r>
              <w:rPr>
                <w:rFonts w:hint="eastAsia"/>
              </w:rPr>
              <w:t>负载均衡效果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29" type="#_x0000_t75" style="width:30.75pt;height:18pt" o:ole="">
                  <v:imagedata r:id="rId51" o:title=""/>
                </v:shape>
                <w:control r:id="rId52" w:name="OptionButton210" w:shapeid="_x0000_i1129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31" type="#_x0000_t75" style="width:30.75pt;height:18pt" o:ole="">
                  <v:imagedata r:id="rId53" o:title=""/>
                </v:shape>
                <w:control r:id="rId54" w:name="OptionButton219" w:shapeid="_x0000_i1131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 w:val="restart"/>
            <w:vAlign w:val="center"/>
          </w:tcPr>
          <w:p w:rsidR="00E11ADD" w:rsidRDefault="00E11ADD" w:rsidP="00FD3C21">
            <w:pPr>
              <w:jc w:val="center"/>
            </w:pPr>
            <w:r>
              <w:rPr>
                <w:rFonts w:hint="eastAsia"/>
              </w:rPr>
              <w:t xml:space="preserve">5 </w:t>
            </w:r>
            <w:r>
              <w:rPr>
                <w:rFonts w:hint="eastAsia"/>
              </w:rPr>
              <w:t>其它</w:t>
            </w:r>
          </w:p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5.1 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33" type="#_x0000_t75" style="width:30.75pt;height:18pt" o:ole="">
                  <v:imagedata r:id="rId55" o:title=""/>
                </v:shape>
                <w:control r:id="rId56" w:name="OptionButton2101" w:shapeid="_x0000_i1133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35" type="#_x0000_t75" style="width:30.75pt;height:18pt" o:ole="">
                  <v:imagedata r:id="rId57" o:title=""/>
                </v:shape>
                <w:control r:id="rId58" w:name="OptionButton2191" w:shapeid="_x0000_i1135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</w:tcPr>
          <w:p w:rsidR="00E11ADD" w:rsidRDefault="00E11ADD"/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5.2 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37" type="#_x0000_t75" style="width:30.75pt;height:18pt" o:ole="">
                  <v:imagedata r:id="rId59" o:title=""/>
                </v:shape>
                <w:control r:id="rId60" w:name="OptionButton2102" w:shapeid="_x0000_i1137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39" type="#_x0000_t75" style="width:30.75pt;height:18pt" o:ole="">
                  <v:imagedata r:id="rId61" o:title=""/>
                </v:shape>
                <w:control r:id="rId62" w:name="OptionButton2192" w:shapeid="_x0000_i1139"/>
              </w:object>
            </w:r>
          </w:p>
        </w:tc>
        <w:tc>
          <w:tcPr>
            <w:tcW w:w="2131" w:type="dxa"/>
          </w:tcPr>
          <w:p w:rsidR="00E11ADD" w:rsidRDefault="00E11ADD"/>
        </w:tc>
      </w:tr>
      <w:tr w:rsidR="00E11ADD" w:rsidTr="00FD3C21">
        <w:tc>
          <w:tcPr>
            <w:tcW w:w="1526" w:type="dxa"/>
            <w:vMerge/>
          </w:tcPr>
          <w:p w:rsidR="00E11ADD" w:rsidRDefault="00E11ADD"/>
        </w:tc>
        <w:tc>
          <w:tcPr>
            <w:tcW w:w="2693" w:type="dxa"/>
            <w:vAlign w:val="center"/>
          </w:tcPr>
          <w:p w:rsidR="00E11ADD" w:rsidRDefault="00E11ADD" w:rsidP="00FD3C21">
            <w:r>
              <w:rPr>
                <w:rFonts w:hint="eastAsia"/>
              </w:rPr>
              <w:t xml:space="preserve">5.3 </w:t>
            </w:r>
          </w:p>
        </w:tc>
        <w:tc>
          <w:tcPr>
            <w:tcW w:w="2172" w:type="dxa"/>
          </w:tcPr>
          <w:p w:rsidR="00E11ADD" w:rsidRDefault="0070156B">
            <w:r>
              <w:object w:dxaOrig="225" w:dyaOrig="225">
                <v:shape id="_x0000_i1141" type="#_x0000_t75" style="width:30.75pt;height:18pt" o:ole="">
                  <v:imagedata r:id="rId63" o:title=""/>
                </v:shape>
                <w:control r:id="rId64" w:name="OptionButton2103" w:shapeid="_x0000_i1141"/>
              </w:object>
            </w:r>
            <w:r w:rsidR="00FD3C21">
              <w:rPr>
                <w:rFonts w:hint="eastAsia"/>
              </w:rPr>
              <w:t xml:space="preserve">   </w:t>
            </w:r>
            <w:r>
              <w:object w:dxaOrig="225" w:dyaOrig="225">
                <v:shape id="_x0000_i1143" type="#_x0000_t75" style="width:30.75pt;height:18pt" o:ole="">
                  <v:imagedata r:id="rId65" o:title=""/>
                </v:shape>
                <w:control r:id="rId66" w:name="OptionButton2193" w:shapeid="_x0000_i1143"/>
              </w:object>
            </w:r>
          </w:p>
        </w:tc>
        <w:tc>
          <w:tcPr>
            <w:tcW w:w="2131" w:type="dxa"/>
          </w:tcPr>
          <w:p w:rsidR="00E11ADD" w:rsidRDefault="00E11ADD"/>
        </w:tc>
      </w:tr>
    </w:tbl>
    <w:p w:rsidR="005B0438" w:rsidRDefault="005B0438"/>
    <w:sectPr w:rsidR="005B0438" w:rsidSect="009D3A17">
      <w:headerReference w:type="default" r:id="rId67"/>
      <w:footerReference w:type="default" r:id="rId6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55FB" w:rsidRDefault="004E55FB" w:rsidP="004E55FB">
      <w:r>
        <w:separator/>
      </w:r>
    </w:p>
  </w:endnote>
  <w:endnote w:type="continuationSeparator" w:id="0">
    <w:p w:rsidR="004E55FB" w:rsidRDefault="004E55FB" w:rsidP="004E55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969169713"/>
      <w:placeholder>
        <w:docPart w:val="6335FA18C1E14DA6B6677BB933938079"/>
      </w:placeholder>
      <w:temporary/>
      <w:showingPlcHdr/>
    </w:sdtPr>
    <w:sdtContent>
      <w:p w:rsidR="00C9035C" w:rsidRDefault="00C9035C">
        <w:pPr>
          <w:pStyle w:val="a7"/>
        </w:pPr>
        <w:r>
          <w:rPr>
            <w:rFonts w:hint="eastAsia"/>
          </w:rPr>
          <w:t>版本：</w:t>
        </w:r>
        <w:r>
          <w:rPr>
            <w:rFonts w:hint="eastAsia"/>
          </w:rPr>
          <w:t>V1.0.1</w:t>
        </w:r>
      </w:p>
    </w:sdtContent>
  </w:sdt>
  <w:p w:rsidR="00C9035C" w:rsidRDefault="00C9035C">
    <w:pPr>
      <w:pStyle w:val="a7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55FB" w:rsidRDefault="004E55FB" w:rsidP="004E55FB">
      <w:r>
        <w:separator/>
      </w:r>
    </w:p>
  </w:footnote>
  <w:footnote w:type="continuationSeparator" w:id="0">
    <w:p w:rsidR="004E55FB" w:rsidRDefault="004E55FB" w:rsidP="004E55F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E55FB" w:rsidRPr="00F21435" w:rsidRDefault="00714AF8" w:rsidP="00F21435">
    <w:pPr>
      <w:pStyle w:val="a6"/>
    </w:pPr>
    <w:r>
      <w:rPr>
        <w:rFonts w:hint="eastAsia"/>
      </w:rPr>
      <w:t>中国光大银行信息科技部</w:t>
    </w:r>
    <w:r>
      <w:rPr>
        <w:rFonts w:hint="eastAsia"/>
      </w:rPr>
      <w:t xml:space="preserve">                                                 </w:t>
    </w:r>
    <w:r w:rsidR="00A6343A">
      <w:rPr>
        <w:rFonts w:hint="eastAsia"/>
      </w:rPr>
      <w:t>性能</w:t>
    </w:r>
    <w:r>
      <w:rPr>
        <w:rFonts w:hint="eastAsia"/>
      </w:rPr>
      <w:t>测试</w:t>
    </w:r>
    <w:r w:rsidR="00AA7066">
      <w:rPr>
        <w:rFonts w:hint="eastAsia"/>
      </w:rPr>
      <w:t>技术规范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B0438"/>
    <w:rsid w:val="000F5745"/>
    <w:rsid w:val="00181230"/>
    <w:rsid w:val="001C3B76"/>
    <w:rsid w:val="002140E0"/>
    <w:rsid w:val="003C0336"/>
    <w:rsid w:val="00474114"/>
    <w:rsid w:val="004E55FB"/>
    <w:rsid w:val="00511176"/>
    <w:rsid w:val="0056088A"/>
    <w:rsid w:val="005B0438"/>
    <w:rsid w:val="006C3BB4"/>
    <w:rsid w:val="0070156B"/>
    <w:rsid w:val="00714AF8"/>
    <w:rsid w:val="007418E7"/>
    <w:rsid w:val="007B4D69"/>
    <w:rsid w:val="009D3A17"/>
    <w:rsid w:val="009D4675"/>
    <w:rsid w:val="00A6343A"/>
    <w:rsid w:val="00AA7066"/>
    <w:rsid w:val="00C9035C"/>
    <w:rsid w:val="00D87B28"/>
    <w:rsid w:val="00E006D8"/>
    <w:rsid w:val="00E11ADD"/>
    <w:rsid w:val="00E205F2"/>
    <w:rsid w:val="00F21435"/>
    <w:rsid w:val="00FB3B5F"/>
    <w:rsid w:val="00FD3C21"/>
    <w:rsid w:val="00FF7B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D3A17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B043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Placeholder Text"/>
    <w:basedOn w:val="a0"/>
    <w:uiPriority w:val="99"/>
    <w:semiHidden/>
    <w:rsid w:val="007B4D69"/>
    <w:rPr>
      <w:color w:val="808080"/>
    </w:rPr>
  </w:style>
  <w:style w:type="paragraph" w:styleId="a5">
    <w:name w:val="Balloon Text"/>
    <w:basedOn w:val="a"/>
    <w:link w:val="Char"/>
    <w:uiPriority w:val="99"/>
    <w:semiHidden/>
    <w:unhideWhenUsed/>
    <w:rsid w:val="007B4D69"/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7B4D69"/>
    <w:rPr>
      <w:sz w:val="18"/>
      <w:szCs w:val="18"/>
    </w:rPr>
  </w:style>
  <w:style w:type="paragraph" w:styleId="a6">
    <w:name w:val="header"/>
    <w:basedOn w:val="a"/>
    <w:link w:val="Char0"/>
    <w:uiPriority w:val="99"/>
    <w:unhideWhenUsed/>
    <w:rsid w:val="004E55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4E55FB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4E55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4E55FB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control" Target="activeX/activeX22.xml"/><Relationship Id="rId55" Type="http://schemas.openxmlformats.org/officeDocument/2006/relationships/image" Target="media/image25.wmf"/><Relationship Id="rId63" Type="http://schemas.openxmlformats.org/officeDocument/2006/relationships/image" Target="media/image29.wmf"/><Relationship Id="rId68" Type="http://schemas.openxmlformats.org/officeDocument/2006/relationships/footer" Target="footer1.xml"/><Relationship Id="rId7" Type="http://schemas.openxmlformats.org/officeDocument/2006/relationships/image" Target="media/image1.wmf"/><Relationship Id="rId71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9" Type="http://schemas.openxmlformats.org/officeDocument/2006/relationships/image" Target="media/image12.wmf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control" Target="activeX/activeX26.xml"/><Relationship Id="rId66" Type="http://schemas.openxmlformats.org/officeDocument/2006/relationships/control" Target="activeX/activeX30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image" Target="media/image22.wmf"/><Relationship Id="rId57" Type="http://schemas.openxmlformats.org/officeDocument/2006/relationships/image" Target="media/image26.wmf"/><Relationship Id="rId61" Type="http://schemas.openxmlformats.org/officeDocument/2006/relationships/image" Target="media/image28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52" Type="http://schemas.openxmlformats.org/officeDocument/2006/relationships/control" Target="activeX/activeX23.xml"/><Relationship Id="rId60" Type="http://schemas.openxmlformats.org/officeDocument/2006/relationships/control" Target="activeX/activeX27.xml"/><Relationship Id="rId65" Type="http://schemas.openxmlformats.org/officeDocument/2006/relationships/image" Target="media/image30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56" Type="http://schemas.openxmlformats.org/officeDocument/2006/relationships/control" Target="activeX/activeX25.xml"/><Relationship Id="rId64" Type="http://schemas.openxmlformats.org/officeDocument/2006/relationships/control" Target="activeX/activeX29.xml"/><Relationship Id="rId69" Type="http://schemas.openxmlformats.org/officeDocument/2006/relationships/fontTable" Target="fontTable.xml"/><Relationship Id="rId8" Type="http://schemas.openxmlformats.org/officeDocument/2006/relationships/control" Target="activeX/activeX1.xml"/><Relationship Id="rId51" Type="http://schemas.openxmlformats.org/officeDocument/2006/relationships/image" Target="media/image23.wmf"/><Relationship Id="rId3" Type="http://schemas.openxmlformats.org/officeDocument/2006/relationships/settings" Target="settings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59" Type="http://schemas.openxmlformats.org/officeDocument/2006/relationships/image" Target="media/image27.wmf"/><Relationship Id="rId67" Type="http://schemas.openxmlformats.org/officeDocument/2006/relationships/header" Target="header1.xml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54" Type="http://schemas.openxmlformats.org/officeDocument/2006/relationships/control" Target="activeX/activeX24.xml"/><Relationship Id="rId62" Type="http://schemas.openxmlformats.org/officeDocument/2006/relationships/control" Target="activeX/activeX28.xml"/><Relationship Id="rId70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A77B60034BA472D8E236D9A6E8714F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4D7AEDF-F8F6-4FEC-8ADC-E9FB5DE9AE5A}"/>
      </w:docPartPr>
      <w:docPartBody>
        <w:p w:rsidR="00B85D19" w:rsidRDefault="00531FFD" w:rsidP="00531FFD">
          <w:pPr>
            <w:pStyle w:val="7A77B60034BA472D8E236D9A6E8714F110"/>
          </w:pPr>
          <w:r w:rsidRPr="006A6625">
            <w:rPr>
              <w:rStyle w:val="a3"/>
              <w:rFonts w:hint="eastAsia"/>
            </w:rPr>
            <w:t>单击此处输入日期</w:t>
          </w:r>
        </w:p>
      </w:docPartBody>
    </w:docPart>
    <w:docPart>
      <w:docPartPr>
        <w:name w:val="6335FA18C1E14DA6B6677BB93393807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D076BEA-5D52-4046-B810-4D2556F1BFC9}"/>
      </w:docPartPr>
      <w:docPartBody>
        <w:p w:rsidR="00531FFD" w:rsidRDefault="00531FFD" w:rsidP="00531FFD">
          <w:pPr>
            <w:pStyle w:val="6335FA18C1E14DA6B6677BB9339380793"/>
          </w:pPr>
          <w:r>
            <w:rPr>
              <w:rFonts w:hint="eastAsia"/>
            </w:rPr>
            <w:t>版本：</w:t>
          </w:r>
          <w:r>
            <w:rPr>
              <w:rFonts w:hint="eastAsia"/>
            </w:rPr>
            <w:t>V1.0.1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1434B7"/>
    <w:rsid w:val="0008086D"/>
    <w:rsid w:val="001434B7"/>
    <w:rsid w:val="00531FFD"/>
    <w:rsid w:val="007A01BE"/>
    <w:rsid w:val="00AE0890"/>
    <w:rsid w:val="00B85D19"/>
    <w:rsid w:val="00D36918"/>
    <w:rsid w:val="00E126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85D1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31FFD"/>
    <w:rPr>
      <w:color w:val="808080"/>
    </w:rPr>
  </w:style>
  <w:style w:type="paragraph" w:customStyle="1" w:styleId="6E00027A288A4DFA9730A151727CC251">
    <w:name w:val="6E00027A288A4DFA9730A151727CC251"/>
    <w:rsid w:val="001434B7"/>
    <w:pPr>
      <w:widowControl w:val="0"/>
      <w:jc w:val="both"/>
    </w:pPr>
  </w:style>
  <w:style w:type="paragraph" w:customStyle="1" w:styleId="6E00027A288A4DFA9730A151727CC2511">
    <w:name w:val="6E00027A288A4DFA9730A151727CC2511"/>
    <w:rsid w:val="001434B7"/>
    <w:pPr>
      <w:widowControl w:val="0"/>
      <w:jc w:val="both"/>
    </w:pPr>
  </w:style>
  <w:style w:type="paragraph" w:customStyle="1" w:styleId="7A77B60034BA472D8E236D9A6E8714F1">
    <w:name w:val="7A77B60034BA472D8E236D9A6E8714F1"/>
    <w:rsid w:val="001434B7"/>
    <w:pPr>
      <w:widowControl w:val="0"/>
      <w:jc w:val="both"/>
    </w:pPr>
  </w:style>
  <w:style w:type="paragraph" w:customStyle="1" w:styleId="7A77B60034BA472D8E236D9A6E8714F11">
    <w:name w:val="7A77B60034BA472D8E236D9A6E8714F11"/>
    <w:rsid w:val="001434B7"/>
    <w:pPr>
      <w:widowControl w:val="0"/>
      <w:jc w:val="both"/>
    </w:pPr>
  </w:style>
  <w:style w:type="paragraph" w:customStyle="1" w:styleId="7A77B60034BA472D8E236D9A6E8714F12">
    <w:name w:val="7A77B60034BA472D8E236D9A6E8714F12"/>
    <w:rsid w:val="00AE0890"/>
    <w:pPr>
      <w:widowControl w:val="0"/>
      <w:jc w:val="both"/>
    </w:pPr>
  </w:style>
  <w:style w:type="paragraph" w:customStyle="1" w:styleId="E698F6C812494D8E9036BE324F4F10C3">
    <w:name w:val="E698F6C812494D8E9036BE324F4F10C3"/>
    <w:rsid w:val="00AE0890"/>
    <w:pPr>
      <w:widowControl w:val="0"/>
      <w:jc w:val="both"/>
    </w:pPr>
  </w:style>
  <w:style w:type="paragraph" w:customStyle="1" w:styleId="7A77B60034BA472D8E236D9A6E8714F13">
    <w:name w:val="7A77B60034BA472D8E236D9A6E8714F13"/>
    <w:rsid w:val="00AE0890"/>
    <w:pPr>
      <w:widowControl w:val="0"/>
      <w:jc w:val="both"/>
    </w:pPr>
  </w:style>
  <w:style w:type="paragraph" w:customStyle="1" w:styleId="E698F6C812494D8E9036BE324F4F10C31">
    <w:name w:val="E698F6C812494D8E9036BE324F4F10C31"/>
    <w:rsid w:val="00AE0890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7A77B60034BA472D8E236D9A6E8714F14">
    <w:name w:val="7A77B60034BA472D8E236D9A6E8714F14"/>
    <w:rsid w:val="0008086D"/>
    <w:pPr>
      <w:widowControl w:val="0"/>
      <w:jc w:val="both"/>
    </w:pPr>
  </w:style>
  <w:style w:type="paragraph" w:customStyle="1" w:styleId="E698F6C812494D8E9036BE324F4F10C32">
    <w:name w:val="E698F6C812494D8E9036BE324F4F10C32"/>
    <w:rsid w:val="0008086D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60D178BEB21643C98618C7C5A149F8A6">
    <w:name w:val="60D178BEB21643C98618C7C5A149F8A6"/>
    <w:rsid w:val="0008086D"/>
    <w:pPr>
      <w:widowControl w:val="0"/>
      <w:jc w:val="both"/>
    </w:pPr>
  </w:style>
  <w:style w:type="paragraph" w:customStyle="1" w:styleId="7A77B60034BA472D8E236D9A6E8714F15">
    <w:name w:val="7A77B60034BA472D8E236D9A6E8714F15"/>
    <w:rsid w:val="0008086D"/>
    <w:pPr>
      <w:widowControl w:val="0"/>
      <w:jc w:val="both"/>
    </w:pPr>
  </w:style>
  <w:style w:type="paragraph" w:customStyle="1" w:styleId="E698F6C812494D8E9036BE324F4F10C33">
    <w:name w:val="E698F6C812494D8E9036BE324F4F10C33"/>
    <w:rsid w:val="0008086D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7A77B60034BA472D8E236D9A6E8714F16">
    <w:name w:val="7A77B60034BA472D8E236D9A6E8714F16"/>
    <w:rsid w:val="007A01BE"/>
    <w:pPr>
      <w:widowControl w:val="0"/>
      <w:jc w:val="both"/>
    </w:pPr>
  </w:style>
  <w:style w:type="paragraph" w:customStyle="1" w:styleId="7A77B60034BA472D8E236D9A6E8714F17">
    <w:name w:val="7A77B60034BA472D8E236D9A6E8714F17"/>
    <w:rsid w:val="00D36918"/>
    <w:pPr>
      <w:widowControl w:val="0"/>
      <w:jc w:val="both"/>
    </w:pPr>
  </w:style>
  <w:style w:type="paragraph" w:customStyle="1" w:styleId="6335FA18C1E14DA6B6677BB933938079">
    <w:name w:val="6335FA18C1E14DA6B6677BB933938079"/>
    <w:rsid w:val="00D36918"/>
    <w:pPr>
      <w:widowControl w:val="0"/>
      <w:jc w:val="both"/>
    </w:pPr>
  </w:style>
  <w:style w:type="paragraph" w:customStyle="1" w:styleId="7A77B60034BA472D8E236D9A6E8714F18">
    <w:name w:val="7A77B60034BA472D8E236D9A6E8714F18"/>
    <w:rsid w:val="00D36918"/>
    <w:pPr>
      <w:widowControl w:val="0"/>
      <w:jc w:val="both"/>
    </w:pPr>
  </w:style>
  <w:style w:type="paragraph" w:customStyle="1" w:styleId="6335FA18C1E14DA6B6677BB9339380791">
    <w:name w:val="6335FA18C1E14DA6B6677BB9339380791"/>
    <w:rsid w:val="00D36918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7A77B60034BA472D8E236D9A6E8714F19">
    <w:name w:val="7A77B60034BA472D8E236D9A6E8714F19"/>
    <w:rsid w:val="00D36918"/>
    <w:pPr>
      <w:widowControl w:val="0"/>
      <w:jc w:val="both"/>
    </w:pPr>
  </w:style>
  <w:style w:type="paragraph" w:customStyle="1" w:styleId="6335FA18C1E14DA6B6677BB9339380792">
    <w:name w:val="6335FA18C1E14DA6B6677BB9339380792"/>
    <w:rsid w:val="00D36918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7A77B60034BA472D8E236D9A6E8714F110">
    <w:name w:val="7A77B60034BA472D8E236D9A6E8714F110"/>
    <w:rsid w:val="00531FFD"/>
    <w:pPr>
      <w:widowControl w:val="0"/>
      <w:jc w:val="both"/>
    </w:pPr>
  </w:style>
  <w:style w:type="paragraph" w:customStyle="1" w:styleId="6335FA18C1E14DA6B6677BB9339380793">
    <w:name w:val="6335FA18C1E14DA6B6677BB9339380793"/>
    <w:rsid w:val="00531FFD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relyOnVML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211</Words>
  <Characters>1204</Characters>
  <Application>Microsoft Office Word</Application>
  <DocSecurity>0</DocSecurity>
  <Lines>10</Lines>
  <Paragraphs>2</Paragraphs>
  <ScaleCrop>false</ScaleCrop>
  <Company/>
  <LinksUpToDate>false</LinksUpToDate>
  <CharactersWithSpaces>1413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王海滨</dc:creator>
  <cp:keywords/>
  <dc:description/>
  <cp:lastModifiedBy>user</cp:lastModifiedBy>
  <cp:revision>7</cp:revision>
  <dcterms:created xsi:type="dcterms:W3CDTF">2013-07-03T06:56:00Z</dcterms:created>
  <dcterms:modified xsi:type="dcterms:W3CDTF">2014-12-24T02:22:00Z</dcterms:modified>
</cp:coreProperties>
</file>