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Microsoft YaHei UI" w:hAnsi="Microsoft YaHei UI" w:eastAsia="Microsoft YaHei UI" w:cs="Microsoft YaHei UI"/>
          <w:sz w:val="32"/>
          <w:szCs w:val="32"/>
        </w:rPr>
      </w:pPr>
      <w:r>
        <w:rPr>
          <w:rStyle w:val="5"/>
          <w:rFonts w:hint="eastAsia" w:ascii="Microsoft YaHei UI" w:hAnsi="Microsoft YaHei UI" w:eastAsia="Microsoft YaHei UI" w:cs="Microsoft YaHei UI"/>
          <w:sz w:val="32"/>
          <w:szCs w:val="32"/>
        </w:rPr>
        <w:t>关 于 顾 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有人问农夫：“种了麦子了吗？”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农夫：“没，我担心天不下雨。”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那人又问：“那你种棉花没？”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农夫：“没，我担心虫子吃了棉花。”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那人再问：“那你种了什么？”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农夫：“什么也没种，我要确保安全。”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Style w:val="5"/>
          <w:rFonts w:hint="eastAsia" w:ascii="Microsoft YaHei UI" w:hAnsi="Microsoft YaHei UI" w:eastAsia="Microsoft YaHei UI" w:cs="Microsoft YaHei UI"/>
          <w:sz w:val="28"/>
          <w:szCs w:val="28"/>
        </w:rPr>
        <w:t>顾虑太多，思虑太多，就会导致束手束脚，一事无成。不如放开自己，大胆去尝试。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C7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2021-04-21T08:02:47Z</dcterms:created>
  <dc:creator>栾欣</dc:creator>
  <cp:lastModifiedBy>WPS_1618456163</cp:lastModifiedBy>
  <dcterms:modified xsi:type="dcterms:W3CDTF">2021-04-21T08:02:58Z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961EC5B894F544A586A1F8F076799BF4</vt:lpwstr>
  </property>
</Properties>
</file>