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你家的柜子是不是想做成这样子的，结果却做成了这样。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说了好几遍就是不听，选择木工现场打柜子，下面这六点一定要按我说的做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1、木工现场打柜子,采用生态板，生态板主要看板芯，选金杉木或者东北杨木的方芯板，木质坚硬，耐腐蚀，密度还高，板材的厚度选择18毫米，环保等级E0级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2、板材千万不要现场封边，不仅丑还容易脱落，在板材商合作的封边厂去封边，选择PUR封边，防水耐潮抗高温，关键用胶量还少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3、木工进场之前一定要沟通好，告诉师傅做的柜子不要露出木板的颜色，柜体做成一个垂直面，上顶板和两边的侧板用单层板，不是双层板。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4、柜体在固定的时候，侧面板和墙体之间留3公分的宽度，方便后期插入收口条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5、定制柜门，还要定制与柜门同色的见光板，上下封板和收口条，这样安装完以后关上柜门，就看不见柜体的颜色</w:t>
      </w:r>
    </w:p>
    <w:p>
      <w:pPr>
        <w:rPr>
          <w:rFonts w:hint="eastAsia"/>
        </w:rPr>
      </w:pPr>
    </w:p>
    <w:p>
      <w:r>
        <w:rPr>
          <w:rFonts w:hint="eastAsia"/>
        </w:rPr>
        <w:t>6、衣柜千万别做推拉门，推拉门占用内部空间，轨道缝隙很难打扫，也别做玻璃门，内部一目了然，里面乱糟糟的都遮不住，衣柜内部分区一定要多做挂衣区，方便更实用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2133606"/>
    <w:rsid w:val="321336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2022-09-29T10:10:00Z</dcterms:created>
  <dc:creator>Mr Cui</dc:creator>
  <cp:lastModifiedBy>Mr Cui</cp:lastModifiedBy>
  <dcterms:modified xsi:type="dcterms:W3CDTF">2022-09-29T10:15:19Z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D0985CCEA8FB4DF19090DA4C74880325</vt:lpwstr>
  </property>
</Properties>
</file>