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网购都是为了省钱，装修这些东西在网上买，不但价格能省一半儿，质量还不差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第一，灯具</w:t>
      </w:r>
    </w:p>
    <w:p>
      <w:pPr>
        <w:rPr>
          <w:rFonts w:hint="eastAsia"/>
        </w:rPr>
      </w:pPr>
      <w:r>
        <w:rPr>
          <w:rFonts w:hint="eastAsia"/>
        </w:rPr>
        <w:t>同样的样式，价格相差几倍，搜广东中山的灯具，这里是灯具之都，完善的产业链，有价格上的优势。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r>
        <w:rPr>
          <w:rFonts w:hint="eastAsia"/>
        </w:rPr>
        <w:t>第二，窗帘</w:t>
      </w:r>
    </w:p>
    <w:bookmarkEnd w:id="0"/>
    <w:p>
      <w:pPr>
        <w:rPr>
          <w:rFonts w:hint="eastAsia"/>
        </w:rPr>
      </w:pPr>
      <w:r>
        <w:rPr>
          <w:rFonts w:hint="eastAsia"/>
        </w:rPr>
        <w:t>要搜绍兴柯桥的，这里的窗帘布批发，全国90%的大牌都是这里代工的，店里面好几百的窗帘，这里五六十就能拿下来，但是要提前让商家发小样，防止有色差。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第三，瓷砖</w:t>
      </w:r>
    </w:p>
    <w:p>
      <w:pPr>
        <w:rPr>
          <w:rFonts w:hint="eastAsia"/>
        </w:rPr>
      </w:pPr>
      <w:r>
        <w:rPr>
          <w:rFonts w:hint="eastAsia"/>
        </w:rPr>
        <w:t>能开通线上销售渠道的都是源头厂家，生产地认准广东佛山的优等品，假不了。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第四、沙发</w:t>
      </w:r>
    </w:p>
    <w:p>
      <w:pPr>
        <w:rPr>
          <w:rFonts w:hint="eastAsia"/>
        </w:rPr>
      </w:pPr>
      <w:r>
        <w:rPr>
          <w:rFonts w:hint="eastAsia"/>
        </w:rPr>
        <w:t>就搜东莞沙发，都是质量有保证的硬货，沙发选不对客厅绝对废。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第五、炒锅</w:t>
      </w:r>
    </w:p>
    <w:p>
      <w:pPr>
        <w:rPr>
          <w:rFonts w:hint="eastAsia"/>
        </w:rPr>
      </w:pPr>
      <w:r>
        <w:rPr>
          <w:rFonts w:hint="eastAsia"/>
        </w:rPr>
        <w:t>搜浙江三禾厨具，他家是双立人的代工厂，同品质的厨具，只有大品牌的一半价钱。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第六，地毯</w:t>
      </w:r>
    </w:p>
    <w:p>
      <w:pPr>
        <w:rPr>
          <w:rFonts w:hint="eastAsia"/>
        </w:rPr>
      </w:pPr>
      <w:r>
        <w:rPr>
          <w:rFonts w:hint="eastAsia"/>
        </w:rPr>
        <w:t>就选天津的地毯，起源于清朝，已有100多年的历史，不但质量好，价格还便宜。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第七，软装挂画</w:t>
      </w:r>
    </w:p>
    <w:p>
      <w:r>
        <w:rPr>
          <w:rFonts w:hint="eastAsia"/>
        </w:rPr>
        <w:t>市场上想买几幅时尚前卫的装饰画你都找不到，网购不仅款式多，选几款你喜欢的发给你家设计师，可以让他帮忙选适合你家风格的。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5275953"/>
    <w:rsid w:val="752759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382</Words>
  <Characters>386</Characters>
  <Lines>0</Lines>
  <Paragraphs>0</Paragraphs>
  <TotalTime>0</TotalTime>
  <ScaleCrop>false</ScaleCrop>
  <LinksUpToDate>false</LinksUpToDate>
  <CharactersWithSpaces>386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2022-09-27T10:08:00Z</dcterms:created>
  <dc:creator>Mr Cui</dc:creator>
  <cp:lastModifiedBy>Mr Cui</cp:lastModifiedBy>
  <dcterms:modified xsi:type="dcterms:W3CDTF">2022-09-27T10:09:05Z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B086CD7E919549889CE6D33363639667</vt:lpwstr>
  </property>
</Properties>
</file>