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640" w:hangingChars="200"/>
        <w:textAlignment w:val="auto"/>
        <w:rPr>
          <w:rFonts w:ascii="微软雅黑" w:hAnsi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关于跨年的朋友圈文案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家人闲坐，灯火可亲。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年年有钱，岁岁有你。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善良、勇敢、永不妥协，祝你也祝我。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希望2021的日子，三餐四季，温柔有趣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愿今年所有的遗憾，都是明年惊喜的铺垫。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万物更新，旧疾当愈，往事清零，万事胜意。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新的一年，愿望只有三个，暴富暴瘦和快乐。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不畏将来，不念过往，人间一趟，看见太阳。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对方与你发起美食共享，新的一年大家一起白白胖胖。?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南来北往，我们不辜负生活的方向，2021，我们正在路上。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如果所有人都祝你新年快乐，那我祝你遍历山河仍觉得人间值得。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愿今后所有的担惊受怕都只是虚惊一场，所遇的天灾人祸都能劫后余生。</w:t>
      </w:r>
    </w:p>
    <w:p>
      <w:pPr>
        <w:numPr>
          <w:ilvl w:val="0"/>
          <w:numId w:val="1"/>
        </w:numPr>
        <w:ind w:left="480" w:leftChars="0" w:hanging="480" w:hangingChars="200"/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2019年度总结：追我的人都在王者峡谷，坐异性副驾驶是在和平精英，想来我家的人只有外卖、快递小哥，给我发短信的只有10086和澳门普京俱乐部。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D1E8EC8"/>
    <w:multiLevelType w:val="singleLevel"/>
    <w:tmpl w:val="FD1E8EC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C77A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2020-06-05T17:30:59Z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