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1.png" ContentType="image/png"/>
  <Override PartName="/word/media/rId22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2.png" ContentType="image/png"/>
  <Override PartName="/word/media/rId33.png" ContentType="image/png"/>
  <Override PartName="/word/media/rId34.png" ContentType="image/png"/>
  <Override PartName="/word/media/rId37.png" ContentType="image/png"/>
  <Override PartName="/word/media/rId39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47.png" ContentType="image/png"/>
  <Override PartName="/word/media/rId49.png" ContentType="image/png"/>
  <Override PartName="/word/media/rId50.png" ContentType="image/png"/>
  <Override PartName="/word/media/rId52.png" ContentType="image/png"/>
  <Override PartName="/word/media/rId53.png" ContentType="image/png"/>
  <Override PartName="/word/media/rId54.png" ContentType="image/png"/>
  <Override PartName="/word/media/rId55.png" ContentType="image/png"/>
  <Override PartName="/word/media/rId58.png" ContentType="image/png"/>
  <Override PartName="/word/media/rId60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怡置物业后台操作手册"/>
    <w:p>
      <w:pPr>
        <w:pStyle w:val="Heading1"/>
      </w:pPr>
      <w:r>
        <w:t xml:space="preserve">怡置物业后台操作手册</w:t>
      </w:r>
    </w:p>
    <w:bookmarkStart w:id="66" w:name="运营管理"/>
    <w:p>
      <w:pPr>
        <w:pStyle w:val="Heading2"/>
      </w:pPr>
      <w:r>
        <w:t xml:space="preserve">运营管理</w:t>
      </w:r>
    </w:p>
    <w:bookmarkStart w:id="27" w:name="一用户管理"/>
    <w:p>
      <w:pPr>
        <w:pStyle w:val="Heading3"/>
      </w:pPr>
      <w:r>
        <w:t xml:space="preserve">一、用户管理</w:t>
      </w:r>
    </w:p>
    <w:bookmarkStart w:id="26" w:name="X689f5323de85f50ef88505527ce64378990765f"/>
    <w:p>
      <w:pPr>
        <w:pStyle w:val="Heading4"/>
      </w:pPr>
      <w:r>
        <w:t xml:space="preserve">1、写字楼用户管理</w:t>
      </w:r>
    </w:p>
    <w:p>
      <w:pPr>
        <w:pStyle w:val="CaptionedFigure"/>
      </w:pPr>
      <w:r>
        <w:drawing>
          <wp:inline>
            <wp:extent cx="5334000" cy="271978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0285682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(1) 新增用户</w:t>
      </w:r>
    </w:p>
    <w:p>
      <w:pPr>
        <w:numPr>
          <w:ilvl w:val="0"/>
          <w:numId w:val="1001"/>
        </w:numPr>
      </w:pPr>
      <w:r>
        <w:t xml:space="preserve">点击新增用户按钮；</w:t>
      </w:r>
    </w:p>
    <w:p>
      <w:pPr>
        <w:numPr>
          <w:ilvl w:val="0"/>
          <w:numId w:val="1001"/>
        </w:numPr>
      </w:pPr>
      <w:r>
        <w:t xml:space="preserve">输入、选择对应的信息点击确定进行添加，添加后在该账号登陆app选择写字楼项目时就有对应公司的房屋数据。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1978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0294936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p>
      <w:pPr>
        <w:pStyle w:val="FirstParagraph"/>
      </w:pPr>
      <w:r>
        <w:t xml:space="preserve">(2)更改角色</w:t>
      </w:r>
    </w:p>
    <w:p>
      <w:pPr>
        <w:numPr>
          <w:ilvl w:val="0"/>
          <w:numId w:val="1002"/>
        </w:numPr>
      </w:pPr>
      <w:r>
        <w:t xml:space="preserve">点击更改角色按钮；</w:t>
      </w:r>
    </w:p>
    <w:p>
      <w:pPr>
        <w:numPr>
          <w:ilvl w:val="0"/>
          <w:numId w:val="1002"/>
        </w:numPr>
      </w:pPr>
      <w:r>
        <w:t xml:space="preserve">选择后提交即可更改角色成功。</w:t>
      </w:r>
      <w:r>
        <w:br/>
      </w:r>
      <w:r>
        <w:drawing>
          <wp:inline>
            <wp:extent cx="5334000" cy="2719784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0345930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(3)编辑用户</w:t>
      </w:r>
    </w:p>
    <w:p>
      <w:pPr>
        <w:numPr>
          <w:ilvl w:val="0"/>
          <w:numId w:val="1003"/>
        </w:numPr>
      </w:pPr>
      <w:r>
        <w:t xml:space="preserve">点击编辑按钮；</w:t>
      </w:r>
    </w:p>
    <w:p>
      <w:pPr>
        <w:numPr>
          <w:ilvl w:val="0"/>
          <w:numId w:val="1003"/>
        </w:numPr>
      </w:pPr>
      <w:r>
        <w:t xml:space="preserve">重新选择、输入需要修改的信息，点击确定即可修改成功。</w:t>
      </w:r>
      <w:r>
        <w:br/>
      </w:r>
      <w:r>
        <w:drawing>
          <wp:inline>
            <wp:extent cx="5334000" cy="2719784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0365839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(4)删除用户</w:t>
      </w:r>
    </w:p>
    <w:p>
      <w:pPr>
        <w:numPr>
          <w:ilvl w:val="0"/>
          <w:numId w:val="1004"/>
        </w:numPr>
      </w:pPr>
      <w:r>
        <w:t xml:space="preserve">点击删除按钮；</w:t>
      </w:r>
    </w:p>
    <w:p>
      <w:pPr>
        <w:numPr>
          <w:ilvl w:val="0"/>
          <w:numId w:val="1004"/>
        </w:numPr>
      </w:pPr>
      <w:r>
        <w:t xml:space="preserve">确认提交后即可删除成功。</w:t>
      </w:r>
    </w:p>
    <w:p>
      <w:pPr>
        <w:numPr>
          <w:ilvl w:val="0"/>
          <w:numId w:val="1000"/>
        </w:numPr>
      </w:pPr>
      <w:r>
        <w:drawing>
          <wp:inline>
            <wp:extent cx="5334000" cy="2719784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0384442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(5)导出用户</w:t>
      </w:r>
    </w:p>
    <w:p>
      <w:pPr>
        <w:numPr>
          <w:ilvl w:val="0"/>
          <w:numId w:val="1004"/>
        </w:numPr>
      </w:pPr>
      <w:r>
        <w:t xml:space="preserve">点击导出按钮即可导出成功。</w:t>
      </w:r>
      <w:r>
        <w:br/>
      </w:r>
      <w:r>
        <w:t xml:space="preserve">(6)导入用户</w:t>
      </w:r>
    </w:p>
    <w:p>
      <w:pPr>
        <w:numPr>
          <w:ilvl w:val="0"/>
          <w:numId w:val="1004"/>
        </w:numPr>
      </w:pPr>
      <w:r>
        <w:t xml:space="preserve">点击导入按钮；</w:t>
      </w:r>
    </w:p>
    <w:p>
      <w:pPr>
        <w:numPr>
          <w:ilvl w:val="0"/>
          <w:numId w:val="1004"/>
        </w:numPr>
      </w:pPr>
      <w:r>
        <w:t xml:space="preserve">下载导入模板并完善信息，选择该模板文件即可导入成功。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5614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0450896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bookmarkEnd w:id="26"/>
    <w:bookmarkEnd w:id="27"/>
    <w:bookmarkStart w:id="30" w:name="二项目管理"/>
    <w:p>
      <w:pPr>
        <w:pStyle w:val="Heading3"/>
      </w:pPr>
      <w:r>
        <w:t xml:space="preserve">二、项目管理</w:t>
      </w:r>
    </w:p>
    <w:bookmarkStart w:id="29" w:name="X1b9107ee0acd320cb85e0d910abfb790e6b181b"/>
    <w:p>
      <w:pPr>
        <w:pStyle w:val="Heading4"/>
      </w:pPr>
      <w:r>
        <w:t xml:space="preserve">1、房屋绑定</w:t>
      </w:r>
    </w:p>
    <w:p>
      <w:pPr>
        <w:pStyle w:val="FirstParagraph"/>
      </w:pPr>
      <w:r>
        <w:drawing>
          <wp:inline>
            <wp:extent cx="5334000" cy="2561431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062452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(1)设置缴费模式</w:t>
      </w:r>
    </w:p>
    <w:p>
      <w:pPr>
        <w:numPr>
          <w:ilvl w:val="0"/>
          <w:numId w:val="1005"/>
        </w:numPr>
      </w:pPr>
      <w:r>
        <w:t xml:space="preserve">点击全缴、可选即可改变app端该用户该房屋的物业费缴费模式。</w:t>
      </w:r>
      <w:r>
        <w:br/>
      </w:r>
      <w:r>
        <w:t xml:space="preserve">(2)催费推送</w:t>
      </w:r>
    </w:p>
    <w:p>
      <w:pPr>
        <w:numPr>
          <w:ilvl w:val="0"/>
          <w:numId w:val="1005"/>
        </w:numPr>
      </w:pPr>
      <w:r>
        <w:t xml:space="preserve">点击催费推送按钮后，app端对应的用户会收到催费消息。</w:t>
      </w:r>
    </w:p>
    <w:bookmarkEnd w:id="29"/>
    <w:bookmarkEnd w:id="30"/>
    <w:bookmarkStart w:id="36" w:name="三管家服务"/>
    <w:p>
      <w:pPr>
        <w:pStyle w:val="Heading3"/>
      </w:pPr>
      <w:r>
        <w:t xml:space="preserve">三、管家服务</w:t>
      </w:r>
    </w:p>
    <w:p>
      <w:pPr>
        <w:pStyle w:val="CaptionedFigure"/>
      </w:pPr>
      <w:r>
        <w:drawing>
          <wp:inline>
            <wp:extent cx="5334000" cy="25614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142920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Start w:id="35" w:name="X8f217d268eb6bdd34ad36945940b57b57ee687c"/>
    <w:p>
      <w:pPr>
        <w:pStyle w:val="Heading4"/>
      </w:pPr>
      <w:r>
        <w:t xml:space="preserve">1、楼栋管家</w:t>
      </w:r>
    </w:p>
    <w:p>
      <w:pPr>
        <w:pStyle w:val="FirstParagraph"/>
      </w:pPr>
      <w:r>
        <w:t xml:space="preserve">(1)添加楼栋管家</w:t>
      </w:r>
    </w:p>
    <w:p>
      <w:pPr>
        <w:numPr>
          <w:ilvl w:val="0"/>
          <w:numId w:val="1006"/>
        </w:numPr>
      </w:pPr>
      <w:r>
        <w:t xml:space="preserve">点击添加按钮；</w:t>
      </w:r>
    </w:p>
    <w:p>
      <w:pPr>
        <w:numPr>
          <w:ilvl w:val="0"/>
          <w:numId w:val="1006"/>
        </w:numPr>
      </w:pPr>
      <w:r>
        <w:t xml:space="preserve">输入、选择对应的信息，点击确定按钮即可添加成功，app对应项目楼栋下可查看该管家信息。</w:t>
      </w:r>
    </w:p>
    <w:p>
      <w:pPr>
        <w:numPr>
          <w:ilvl w:val="0"/>
          <w:numId w:val="1000"/>
        </w:numPr>
      </w:pPr>
      <w:r>
        <w:drawing>
          <wp:inline>
            <wp:extent cx="5334000" cy="2561431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164723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(2)编辑楼栋管家</w:t>
      </w:r>
    </w:p>
    <w:p>
      <w:pPr>
        <w:numPr>
          <w:ilvl w:val="0"/>
          <w:numId w:val="1006"/>
        </w:numPr>
      </w:pPr>
      <w:r>
        <w:t xml:space="preserve">点击编辑按钮；</w:t>
      </w:r>
    </w:p>
    <w:p>
      <w:pPr>
        <w:numPr>
          <w:ilvl w:val="0"/>
          <w:numId w:val="1006"/>
        </w:numPr>
      </w:pPr>
      <w:r>
        <w:t xml:space="preserve">重新选择、输入需要修改的信息，点击确定即可修改成功。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5614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191966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p>
      <w:pPr>
        <w:pStyle w:val="FirstParagraph"/>
      </w:pPr>
      <w:r>
        <w:t xml:space="preserve">(3)删除楼栋管家</w:t>
      </w:r>
    </w:p>
    <w:p>
      <w:pPr>
        <w:numPr>
          <w:ilvl w:val="0"/>
          <w:numId w:val="1007"/>
        </w:numPr>
      </w:pPr>
      <w:r>
        <w:t xml:space="preserve">点击删除按钮；</w:t>
      </w:r>
    </w:p>
    <w:p>
      <w:pPr>
        <w:numPr>
          <w:ilvl w:val="0"/>
          <w:numId w:val="1007"/>
        </w:numPr>
      </w:pPr>
      <w:r>
        <w:t xml:space="preserve">确认提交后即可删除成功。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5614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202875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bookmarkEnd w:id="35"/>
    <w:bookmarkEnd w:id="36"/>
    <w:bookmarkStart w:id="43" w:name="四缴费管理"/>
    <w:p>
      <w:pPr>
        <w:pStyle w:val="Heading3"/>
      </w:pPr>
      <w:r>
        <w:t xml:space="preserve">四、缴费管理</w:t>
      </w:r>
    </w:p>
    <w:bookmarkStart w:id="38" w:name="X125895836ea3ad339c6554a2a8d050eca94fc08"/>
    <w:p>
      <w:pPr>
        <w:pStyle w:val="Heading4"/>
      </w:pPr>
      <w:r>
        <w:t xml:space="preserve">1、生活缴费</w:t>
      </w:r>
    </w:p>
    <w:p>
      <w:pPr>
        <w:numPr>
          <w:ilvl w:val="0"/>
          <w:numId w:val="1008"/>
        </w:numPr>
      </w:pPr>
      <w:r>
        <w:t xml:space="preserve">展示所有物业缴费记录（已支付/未支付）。</w:t>
      </w:r>
    </w:p>
    <w:p>
      <w:pPr>
        <w:pStyle w:val="CaptionedFigure"/>
      </w:pPr>
      <w:r>
        <w:drawing>
          <wp:inline>
            <wp:extent cx="5334000" cy="25614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241076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End w:id="38"/>
    <w:bookmarkStart w:id="40" w:name="Xa5bd151c5ad16da2601e3884e82628f516185dd"/>
    <w:p>
      <w:pPr>
        <w:pStyle w:val="Heading4"/>
      </w:pPr>
      <w:r>
        <w:t xml:space="preserve">2、租金缴费</w:t>
      </w:r>
    </w:p>
    <w:p>
      <w:pPr>
        <w:numPr>
          <w:ilvl w:val="0"/>
          <w:numId w:val="1009"/>
        </w:numPr>
      </w:pPr>
      <w:r>
        <w:t xml:space="preserve">展示app端写字楼所有的租金缴费记录（已支付/未支付）。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1978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312275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bookmarkEnd w:id="40"/>
    <w:bookmarkStart w:id="42" w:name="Xda0308cb48903e9089bcfcb88c4e53ba9466824"/>
    <w:p>
      <w:pPr>
        <w:pStyle w:val="Heading4"/>
      </w:pPr>
      <w:r>
        <w:t xml:space="preserve">3、报事报修费用</w:t>
      </w:r>
    </w:p>
    <w:p>
      <w:pPr>
        <w:numPr>
          <w:ilvl w:val="0"/>
          <w:numId w:val="1010"/>
        </w:numPr>
      </w:pPr>
      <w:r>
        <w:t xml:space="preserve">展示app端写字楼报事报修缴费记录（已支付/未支付）。</w:t>
      </w:r>
      <w:r>
        <w:br/>
      </w:r>
      <w:r>
        <w:drawing>
          <wp:inline>
            <wp:extent cx="5334000" cy="2719784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315682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bookmarkStart w:id="46" w:name="五监督评价"/>
    <w:p>
      <w:pPr>
        <w:pStyle w:val="Heading3"/>
      </w:pPr>
      <w:r>
        <w:t xml:space="preserve">五、监督评价</w:t>
      </w:r>
    </w:p>
    <w:bookmarkStart w:id="45" w:name="Xc8c7a78620fa8ee74f455b41ac3c17a57a94b64"/>
    <w:p>
      <w:pPr>
        <w:pStyle w:val="Heading4"/>
      </w:pPr>
      <w:r>
        <w:t xml:space="preserve">1、写字楼报事报修</w:t>
      </w:r>
    </w:p>
    <w:p>
      <w:pPr>
        <w:numPr>
          <w:ilvl w:val="0"/>
          <w:numId w:val="1011"/>
        </w:numPr>
      </w:pPr>
      <w:r>
        <w:t xml:space="preserve">展示app端所有报事报修记录。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1978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354449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bookmarkEnd w:id="45"/>
    <w:bookmarkEnd w:id="46"/>
    <w:bookmarkStart w:id="57" w:name="六推送管理"/>
    <w:p>
      <w:pPr>
        <w:pStyle w:val="Heading3"/>
      </w:pPr>
      <w:r>
        <w:t xml:space="preserve">六、推送管理</w:t>
      </w:r>
    </w:p>
    <w:bookmarkStart w:id="51" w:name="X44e9860dd8526b7f21315bffae666b75654ede6"/>
    <w:p>
      <w:pPr>
        <w:pStyle w:val="Heading4"/>
      </w:pPr>
      <w:r>
        <w:t xml:space="preserve">1、系统消息</w:t>
      </w:r>
    </w:p>
    <w:p>
      <w:pPr>
        <w:pStyle w:val="CaptionedFigure"/>
      </w:pPr>
      <w:r>
        <w:drawing>
          <wp:inline>
            <wp:extent cx="5334000" cy="271978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405975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(1)添加系统消息</w:t>
      </w:r>
    </w:p>
    <w:p>
      <w:pPr>
        <w:numPr>
          <w:ilvl w:val="0"/>
          <w:numId w:val="1012"/>
        </w:numPr>
      </w:pPr>
      <w:r>
        <w:t xml:space="preserve">点击添加按钮；</w:t>
      </w:r>
    </w:p>
    <w:p>
      <w:pPr>
        <w:numPr>
          <w:ilvl w:val="0"/>
          <w:numId w:val="1012"/>
        </w:numPr>
      </w:pPr>
      <w:r>
        <w:t xml:space="preserve">选择、输入对应的信息，点击确定按钮即可发布成功，app端对应的期数能够查看到该系统消息。</w:t>
      </w:r>
    </w:p>
    <w:p>
      <w:pPr>
        <w:numPr>
          <w:ilvl w:val="0"/>
          <w:numId w:val="1000"/>
        </w:numPr>
      </w:pPr>
      <w:r>
        <w:drawing>
          <wp:inline>
            <wp:extent cx="5334000" cy="2719784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394443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(2)编辑系统消息</w:t>
      </w:r>
    </w:p>
    <w:p>
      <w:pPr>
        <w:numPr>
          <w:ilvl w:val="0"/>
          <w:numId w:val="1012"/>
        </w:numPr>
      </w:pPr>
      <w:r>
        <w:t xml:space="preserve">点击编辑按钮；</w:t>
      </w:r>
    </w:p>
    <w:p>
      <w:pPr>
        <w:numPr>
          <w:ilvl w:val="0"/>
          <w:numId w:val="1012"/>
        </w:numPr>
      </w:pPr>
      <w:r>
        <w:t xml:space="preserve">重新选择、输入需要修改的信息，点击确定即可修改成功。</w:t>
      </w:r>
    </w:p>
    <w:p>
      <w:pPr>
        <w:numPr>
          <w:ilvl w:val="0"/>
          <w:numId w:val="1000"/>
        </w:numPr>
      </w:pPr>
      <w:r>
        <w:drawing>
          <wp:inline>
            <wp:extent cx="5334000" cy="2719784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42008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(3)删除系统消息</w:t>
      </w:r>
    </w:p>
    <w:p>
      <w:pPr>
        <w:numPr>
          <w:ilvl w:val="0"/>
          <w:numId w:val="1012"/>
        </w:numPr>
      </w:pPr>
      <w:r>
        <w:t xml:space="preserve">点击删除按钮；</w:t>
      </w:r>
    </w:p>
    <w:p>
      <w:pPr>
        <w:numPr>
          <w:ilvl w:val="0"/>
          <w:numId w:val="1012"/>
        </w:numPr>
      </w:pPr>
      <w:r>
        <w:t xml:space="preserve">确认提交后即可删除成功。</w:t>
      </w:r>
      <w:r>
        <w:br/>
      </w:r>
      <w:r>
        <w:drawing>
          <wp:inline>
            <wp:extent cx="5334000" cy="2719784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425480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6" w:name="Xc32d7ee658a3ad579ee33237f98ce77ca275444"/>
    <w:p>
      <w:pPr>
        <w:pStyle w:val="Heading4"/>
      </w:pPr>
      <w:r>
        <w:t xml:space="preserve">2、写字楼公告</w:t>
      </w:r>
    </w:p>
    <w:p>
      <w:pPr>
        <w:pStyle w:val="CaptionedFigure"/>
      </w:pPr>
      <w:r>
        <w:drawing>
          <wp:inline>
            <wp:extent cx="5334000" cy="271978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441965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(1)添加公告</w:t>
      </w:r>
    </w:p>
    <w:p>
      <w:pPr>
        <w:numPr>
          <w:ilvl w:val="0"/>
          <w:numId w:val="1013"/>
        </w:numPr>
      </w:pPr>
      <w:r>
        <w:t xml:space="preserve">点击添加按钮；</w:t>
      </w:r>
    </w:p>
    <w:p>
      <w:pPr>
        <w:numPr>
          <w:ilvl w:val="0"/>
          <w:numId w:val="1013"/>
        </w:numPr>
      </w:pPr>
      <w:r>
        <w:t xml:space="preserve">选择、输入对应的信息，点击确定按钮即可发布成功，app端写字楼对应的期数能够查看到该公告。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1978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462475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p>
      <w:pPr>
        <w:pStyle w:val="FirstParagraph"/>
      </w:pPr>
      <w:r>
        <w:t xml:space="preserve">(2)编辑公告</w:t>
      </w:r>
    </w:p>
    <w:p>
      <w:pPr>
        <w:numPr>
          <w:ilvl w:val="0"/>
          <w:numId w:val="1014"/>
        </w:numPr>
      </w:pPr>
      <w:r>
        <w:t xml:space="preserve">点击编辑按钮；</w:t>
      </w:r>
    </w:p>
    <w:p>
      <w:pPr>
        <w:numPr>
          <w:ilvl w:val="0"/>
          <w:numId w:val="1014"/>
        </w:numPr>
      </w:pPr>
      <w:r>
        <w:t xml:space="preserve">重新选择、输入需要修改的信息，点击确定即可修改成功。</w:t>
      </w:r>
    </w:p>
    <w:p>
      <w:pPr>
        <w:numPr>
          <w:ilvl w:val="0"/>
          <w:numId w:val="1000"/>
        </w:numPr>
      </w:pPr>
      <w:r>
        <w:drawing>
          <wp:inline>
            <wp:extent cx="5334000" cy="2719784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484156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(3)删除公告</w:t>
      </w:r>
    </w:p>
    <w:p>
      <w:pPr>
        <w:numPr>
          <w:ilvl w:val="0"/>
          <w:numId w:val="1014"/>
        </w:numPr>
      </w:pPr>
      <w:r>
        <w:t xml:space="preserve">点击删除按钮；</w:t>
      </w:r>
    </w:p>
    <w:p>
      <w:pPr>
        <w:numPr>
          <w:ilvl w:val="0"/>
          <w:numId w:val="1014"/>
        </w:numPr>
      </w:pPr>
      <w:r>
        <w:t xml:space="preserve">确认提交后即可删除成功。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1978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492993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bookmarkEnd w:id="56"/>
    <w:bookmarkEnd w:id="57"/>
    <w:bookmarkStart w:id="59" w:name="七意见反馈"/>
    <w:p>
      <w:pPr>
        <w:pStyle w:val="Heading3"/>
      </w:pPr>
      <w:r>
        <w:t xml:space="preserve">七、意见反馈</w:t>
      </w:r>
    </w:p>
    <w:p>
      <w:pPr>
        <w:numPr>
          <w:ilvl w:val="0"/>
          <w:numId w:val="1015"/>
        </w:numPr>
      </w:pPr>
      <w:r>
        <w:t xml:space="preserve">展示app端所有的反馈信息，可进行删除、导出操作。</w:t>
      </w:r>
      <w:r>
        <w:br/>
      </w:r>
      <w:r>
        <w:drawing>
          <wp:inline>
            <wp:extent cx="5334000" cy="2719784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524833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5" w:name="八其他信息"/>
    <w:p>
      <w:pPr>
        <w:pStyle w:val="Heading3"/>
      </w:pPr>
      <w:r>
        <w:t xml:space="preserve">八、其他信息</w:t>
      </w:r>
    </w:p>
    <w:bookmarkStart w:id="61" w:name="Xa2c4b4149209a403e77470b06299bb7a897695f"/>
    <w:p>
      <w:pPr>
        <w:pStyle w:val="Heading4"/>
      </w:pPr>
      <w:r>
        <w:t xml:space="preserve">1、客服电话</w:t>
      </w:r>
    </w:p>
    <w:p>
      <w:pPr>
        <w:numPr>
          <w:ilvl w:val="0"/>
          <w:numId w:val="1016"/>
        </w:numPr>
      </w:pPr>
      <w:r>
        <w:t xml:space="preserve">可编辑客服电话，点击确定按钮后更改成功，app端能查看到对应的电话。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1978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582446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bookmarkEnd w:id="61"/>
    <w:bookmarkStart w:id="63" w:name="X8ebd7374852c926dab23f401835288c9aa0f54a"/>
    <w:p>
      <w:pPr>
        <w:pStyle w:val="Heading4"/>
      </w:pPr>
      <w:r>
        <w:t xml:space="preserve">2、用户协议</w:t>
      </w:r>
    </w:p>
    <w:p>
      <w:pPr>
        <w:numPr>
          <w:ilvl w:val="0"/>
          <w:numId w:val="1017"/>
        </w:numPr>
      </w:pPr>
      <w:r>
        <w:t xml:space="preserve">可编辑用户协议，点击确定按钮后更改成功，app端能查看到对应的用户协议。</w:t>
      </w:r>
      <w:r>
        <w:br/>
      </w:r>
      <w:r>
        <w:drawing>
          <wp:inline>
            <wp:extent cx="5334000" cy="2719784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C:\Users\Administrator\AppData\Roaming\Typora\typora-user-images\image-2021062811591268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4" w:name="X4c535b4b11438a75b2e1a000c2b121eae1dbc4d"/>
    <w:p>
      <w:pPr>
        <w:pStyle w:val="Heading4"/>
      </w:pPr>
      <w:r>
        <w:t xml:space="preserve">3、积分规则</w:t>
      </w:r>
    </w:p>
    <w:p>
      <w:pPr>
        <w:pStyle w:val="FirstParagraph"/>
      </w:pPr>
    </w:p>
    <w:bookmarkEnd w:id="64"/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1" Target="media/rId21.png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39" Target="media/rId39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47" Target="media/rId47.png" /><Relationship Type="http://schemas.openxmlformats.org/officeDocument/2006/relationships/image" Id="rId49" Target="media/rId49.png" /><Relationship Type="http://schemas.openxmlformats.org/officeDocument/2006/relationships/image" Id="rId50" Target="media/rId50.png" /><Relationship Type="http://schemas.openxmlformats.org/officeDocument/2006/relationships/image" Id="rId52" Target="media/rId52.png" /><Relationship Type="http://schemas.openxmlformats.org/officeDocument/2006/relationships/image" Id="rId53" Target="media/rId53.png" /><Relationship Type="http://schemas.openxmlformats.org/officeDocument/2006/relationships/image" Id="rId54" Target="media/rId54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0" Target="media/rId60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2021-06-28T05:00:18Z</dcterms:created>
  <dcterms:modified xsi:type="dcterms:W3CDTF">2021-06-28T05:00:18Z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