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3BAE" w14:textId="58121466" w:rsidR="00B80BA7" w:rsidRDefault="00B80BA7" w:rsidP="00B80BA7">
      <w:pPr>
        <w:pStyle w:val="TableTitle"/>
        <w:jc w:val="center"/>
      </w:pPr>
      <w:r>
        <w:t>C</w:t>
      </w:r>
      <w:r w:rsidRPr="003F652A">
        <w:t xml:space="preserve">hecklist of items that should be </w:t>
      </w:r>
      <w:r>
        <w:t xml:space="preserve">included </w:t>
      </w:r>
      <w:r w:rsidRPr="003F652A">
        <w:t>in r</w:t>
      </w:r>
      <w:r>
        <w:t xml:space="preserve">eports of </w:t>
      </w:r>
      <w:proofErr w:type="spellStart"/>
      <w:r>
        <w:t>mIDA</w:t>
      </w:r>
      <w:proofErr w:type="spellEnd"/>
      <w:r>
        <w:t xml:space="preserve"> studies</w:t>
      </w:r>
    </w:p>
    <w:p w14:paraId="2D3E45EB" w14:textId="6E2EB6A5" w:rsidR="00D0039D" w:rsidRDefault="00D0039D" w:rsidP="00B80BA7">
      <w:pPr>
        <w:pStyle w:val="TableTitle"/>
      </w:pPr>
    </w:p>
    <w:p w14:paraId="1121BF1F" w14:textId="77777777" w:rsidR="001970DF" w:rsidRPr="003F652A" w:rsidRDefault="001970DF" w:rsidP="00B80BA7">
      <w:pPr>
        <w:pStyle w:val="TableTitle"/>
      </w:pPr>
    </w:p>
    <w:tbl>
      <w:tblPr>
        <w:tblW w:w="0" w:type="auto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630"/>
        <w:gridCol w:w="6314"/>
        <w:gridCol w:w="627"/>
      </w:tblGrid>
      <w:tr w:rsidR="007B7F5E" w:rsidRPr="0022554A" w14:paraId="297CCFDC" w14:textId="77777777" w:rsidTr="007F4B88">
        <w:tc>
          <w:tcPr>
            <w:tcW w:w="2070" w:type="dxa"/>
          </w:tcPr>
          <w:p w14:paraId="42C3E6D3" w14:textId="77777777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  <w:bookmarkStart w:id="0" w:name="bold1" w:colFirst="1" w:colLast="1"/>
            <w:bookmarkStart w:id="1" w:name="italic1" w:colFirst="0" w:colLast="0"/>
            <w:bookmarkStart w:id="2" w:name="bold2" w:colFirst="2" w:colLast="2"/>
            <w:bookmarkStart w:id="3" w:name="italic2" w:colFirst="1" w:colLast="1"/>
            <w:bookmarkStart w:id="4" w:name="bold3" w:colFirst="3" w:colLast="3"/>
            <w:bookmarkStart w:id="5" w:name="italic3" w:colFirst="2" w:colLast="2"/>
            <w:bookmarkStart w:id="6" w:name="bold4" w:colFirst="4" w:colLast="4"/>
            <w:bookmarkStart w:id="7" w:name="italic4" w:colFirst="3" w:colLast="3"/>
            <w:bookmarkStart w:id="8" w:name="italic5" w:colFirst="4" w:colLast="4"/>
          </w:p>
        </w:tc>
        <w:tc>
          <w:tcPr>
            <w:tcW w:w="630" w:type="dxa"/>
          </w:tcPr>
          <w:p w14:paraId="707B07FD" w14:textId="77777777" w:rsidR="00B80BA7" w:rsidRPr="0022554A" w:rsidRDefault="00B80BA7" w:rsidP="005372BE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Item No</w:t>
            </w:r>
          </w:p>
        </w:tc>
        <w:tc>
          <w:tcPr>
            <w:tcW w:w="6314" w:type="dxa"/>
            <w:tcBorders>
              <w:right w:val="single" w:sz="4" w:space="0" w:color="auto"/>
            </w:tcBorders>
            <w:vAlign w:val="bottom"/>
          </w:tcPr>
          <w:p w14:paraId="3AEE5EDC" w14:textId="77777777" w:rsidR="00B80BA7" w:rsidRPr="0022554A" w:rsidRDefault="00B80BA7" w:rsidP="005372BE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 w:rsidRPr="0022554A">
              <w:rPr>
                <w:bCs/>
                <w:sz w:val="20"/>
              </w:rPr>
              <w:t>Recommendation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B9F1C4" w14:textId="77777777" w:rsidR="00B80BA7" w:rsidRPr="0022554A" w:rsidRDefault="00B80BA7" w:rsidP="005372BE">
            <w:pPr>
              <w:pStyle w:val="TableHeader"/>
              <w:tabs>
                <w:tab w:val="left" w:pos="5400"/>
              </w:tabs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Page </w:t>
            </w:r>
            <w:r>
              <w:rPr>
                <w:bCs/>
                <w:sz w:val="20"/>
              </w:rPr>
              <w:br/>
              <w:t>No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tr w:rsidR="007B7F5E" w:rsidRPr="0022554A" w14:paraId="5A207DCD" w14:textId="77777777" w:rsidTr="007F4B88">
        <w:tc>
          <w:tcPr>
            <w:tcW w:w="2070" w:type="dxa"/>
          </w:tcPr>
          <w:p w14:paraId="343EF4BA" w14:textId="22094181" w:rsidR="00B80BA7" w:rsidRPr="002602FB" w:rsidRDefault="00415678" w:rsidP="005372BE">
            <w:pPr>
              <w:tabs>
                <w:tab w:val="left" w:pos="5400"/>
              </w:tabs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Study ID</w:t>
            </w:r>
          </w:p>
        </w:tc>
        <w:tc>
          <w:tcPr>
            <w:tcW w:w="630" w:type="dxa"/>
          </w:tcPr>
          <w:p w14:paraId="6E3F5A2F" w14:textId="77777777" w:rsidR="00B80BA7" w:rsidRPr="0022554A" w:rsidRDefault="00B80BA7" w:rsidP="005372BE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1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0F73BC61" w14:textId="62A7CDF1" w:rsidR="00B80BA7" w:rsidRPr="0022554A" w:rsidRDefault="00B80BA7" w:rsidP="005372BE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 w:rsidRPr="0022554A">
              <w:rPr>
                <w:sz w:val="20"/>
              </w:rPr>
              <w:t>Indicate the study</w:t>
            </w:r>
            <w:r w:rsidR="002B4E2F">
              <w:rPr>
                <w:sz w:val="20"/>
              </w:rPr>
              <w:t xml:space="preserve"> identifier using either Pub</w:t>
            </w:r>
            <w:r w:rsidR="002B4E2F">
              <w:rPr>
                <w:rFonts w:hint="eastAsia"/>
                <w:sz w:val="20"/>
                <w:lang w:eastAsia="zh-CN"/>
              </w:rPr>
              <w:t>Med</w:t>
            </w:r>
            <w:r w:rsidR="002B4E2F">
              <w:rPr>
                <w:sz w:val="20"/>
                <w:lang w:eastAsia="zh-CN"/>
              </w:rPr>
              <w:t xml:space="preserve"> </w:t>
            </w:r>
            <w:r w:rsidR="002B4E2F">
              <w:rPr>
                <w:rFonts w:hint="eastAsia"/>
                <w:sz w:val="20"/>
                <w:lang w:eastAsia="zh-CN"/>
              </w:rPr>
              <w:t>ID</w:t>
            </w:r>
            <w:r w:rsidR="002B4E2F">
              <w:rPr>
                <w:sz w:val="20"/>
                <w:lang w:eastAsia="zh-CN"/>
              </w:rPr>
              <w:t xml:space="preserve"> or DOI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0EA017" w14:textId="77777777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B80BA7" w:rsidRPr="0022554A" w14:paraId="33F2F288" w14:textId="77777777" w:rsidTr="005372BE">
        <w:tc>
          <w:tcPr>
            <w:tcW w:w="0" w:type="auto"/>
            <w:gridSpan w:val="4"/>
          </w:tcPr>
          <w:p w14:paraId="4935E730" w14:textId="39903EAC" w:rsidR="00B80BA7" w:rsidRPr="0022554A" w:rsidRDefault="00470113" w:rsidP="005372BE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Objectives</w:t>
            </w:r>
          </w:p>
        </w:tc>
      </w:tr>
      <w:tr w:rsidR="007B7F5E" w:rsidRPr="0022554A" w14:paraId="296F076A" w14:textId="77777777" w:rsidTr="007F4B88">
        <w:tc>
          <w:tcPr>
            <w:tcW w:w="2070" w:type="dxa"/>
          </w:tcPr>
          <w:p w14:paraId="0A4F19EF" w14:textId="77777777" w:rsidR="00B80BA7" w:rsidRPr="0022554A" w:rsidRDefault="00B80BA7" w:rsidP="005372BE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9" w:name="bold8"/>
            <w:bookmarkStart w:id="10" w:name="italic9"/>
            <w:r w:rsidRPr="0022554A">
              <w:rPr>
                <w:bCs/>
                <w:sz w:val="20"/>
              </w:rPr>
              <w:t>Background/</w:t>
            </w:r>
            <w:bookmarkStart w:id="11" w:name="bold9"/>
            <w:bookmarkStart w:id="12" w:name="italic10"/>
            <w:bookmarkEnd w:id="9"/>
            <w:bookmarkEnd w:id="10"/>
            <w:r w:rsidRPr="0022554A">
              <w:rPr>
                <w:bCs/>
                <w:sz w:val="20"/>
              </w:rPr>
              <w:t>rationale</w:t>
            </w:r>
            <w:bookmarkEnd w:id="11"/>
            <w:bookmarkEnd w:id="12"/>
          </w:p>
        </w:tc>
        <w:tc>
          <w:tcPr>
            <w:tcW w:w="630" w:type="dxa"/>
          </w:tcPr>
          <w:p w14:paraId="17A2A717" w14:textId="77777777" w:rsidR="00B80BA7" w:rsidRPr="0022554A" w:rsidRDefault="00B80BA7" w:rsidP="005372BE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2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55F0D8D9" w14:textId="48AAFC8F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 xml:space="preserve">Explain the scientific background and rationale for the </w:t>
            </w:r>
            <w:r w:rsidR="00CF29F1">
              <w:rPr>
                <w:sz w:val="20"/>
              </w:rPr>
              <w:t>study</w:t>
            </w:r>
            <w:r w:rsidRPr="0022554A">
              <w:rPr>
                <w:sz w:val="20"/>
              </w:rPr>
              <w:t xml:space="preserve"> being reported</w:t>
            </w:r>
            <w:r w:rsidR="00B123DC">
              <w:rPr>
                <w:sz w:val="20"/>
              </w:rPr>
              <w:t xml:space="preserve"> in one or two sentences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BDF37" w14:textId="77777777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7B7F5E" w:rsidRPr="0022554A" w14:paraId="1E333086" w14:textId="77777777" w:rsidTr="007F4B88">
        <w:tc>
          <w:tcPr>
            <w:tcW w:w="2070" w:type="dxa"/>
          </w:tcPr>
          <w:p w14:paraId="237C3D75" w14:textId="57D35AD3" w:rsidR="00B80BA7" w:rsidRPr="0022554A" w:rsidRDefault="006D7AA5" w:rsidP="005372BE">
            <w:pPr>
              <w:tabs>
                <w:tab w:val="left" w:pos="5400"/>
              </w:tabs>
              <w:rPr>
                <w:bCs/>
                <w:sz w:val="20"/>
              </w:rPr>
            </w:pPr>
            <w:bookmarkStart w:id="13" w:name="bold10" w:colFirst="0" w:colLast="0"/>
            <w:bookmarkStart w:id="14" w:name="italic11" w:colFirst="0" w:colLast="0"/>
            <w:r>
              <w:rPr>
                <w:bCs/>
                <w:sz w:val="20"/>
              </w:rPr>
              <w:t>Prespecified hypotheses:</w:t>
            </w:r>
          </w:p>
        </w:tc>
        <w:tc>
          <w:tcPr>
            <w:tcW w:w="630" w:type="dxa"/>
          </w:tcPr>
          <w:p w14:paraId="704E8412" w14:textId="77777777" w:rsidR="00B80BA7" w:rsidRPr="0022554A" w:rsidRDefault="00B80BA7" w:rsidP="005372BE">
            <w:pPr>
              <w:tabs>
                <w:tab w:val="left" w:pos="5400"/>
              </w:tabs>
              <w:jc w:val="center"/>
              <w:rPr>
                <w:sz w:val="20"/>
              </w:rPr>
            </w:pPr>
            <w:r w:rsidRPr="0022554A">
              <w:rPr>
                <w:sz w:val="20"/>
              </w:rPr>
              <w:t>3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0F2DAD30" w14:textId="72E14F45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  <w:r w:rsidRPr="0022554A">
              <w:rPr>
                <w:sz w:val="20"/>
              </w:rPr>
              <w:t xml:space="preserve">State </w:t>
            </w:r>
            <w:r w:rsidR="006D7AA5">
              <w:rPr>
                <w:sz w:val="20"/>
              </w:rPr>
              <w:t xml:space="preserve">prespecified hypotheses in on or two </w:t>
            </w:r>
            <w:r w:rsidR="00626F26">
              <w:rPr>
                <w:sz w:val="20"/>
              </w:rPr>
              <w:t>sentences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9CDA5" w14:textId="77777777" w:rsidR="00B80BA7" w:rsidRPr="0022554A" w:rsidRDefault="00B80BA7" w:rsidP="005372BE">
            <w:pPr>
              <w:tabs>
                <w:tab w:val="left" w:pos="5400"/>
              </w:tabs>
              <w:rPr>
                <w:sz w:val="20"/>
              </w:rPr>
            </w:pPr>
          </w:p>
        </w:tc>
      </w:tr>
      <w:bookmarkEnd w:id="13"/>
      <w:bookmarkEnd w:id="14"/>
      <w:tr w:rsidR="00B80BA7" w:rsidRPr="0022554A" w14:paraId="26C48BC1" w14:textId="77777777" w:rsidTr="005372BE">
        <w:tc>
          <w:tcPr>
            <w:tcW w:w="0" w:type="auto"/>
            <w:gridSpan w:val="4"/>
          </w:tcPr>
          <w:p w14:paraId="2CD948A4" w14:textId="7B941724" w:rsidR="00B80BA7" w:rsidRPr="0022554A" w:rsidRDefault="006B7BE9" w:rsidP="005372BE">
            <w:pPr>
              <w:pStyle w:val="TableSubHead"/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Study design: data sources selection &amp; variables selection &amp; data integration</w:t>
            </w:r>
          </w:p>
        </w:tc>
      </w:tr>
      <w:tr w:rsidR="005F1D2F" w:rsidRPr="0022554A" w14:paraId="5D472622" w14:textId="77777777" w:rsidTr="007F4B88">
        <w:trPr>
          <w:trHeight w:val="90"/>
        </w:trPr>
        <w:tc>
          <w:tcPr>
            <w:tcW w:w="2070" w:type="dxa"/>
            <w:vMerge w:val="restart"/>
          </w:tcPr>
          <w:p w14:paraId="5D322C39" w14:textId="1B6F7CE9" w:rsidR="005F1D2F" w:rsidRPr="0022554A" w:rsidRDefault="005F1D2F" w:rsidP="005F1D2F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bookmarkStart w:id="15" w:name="bold12" w:colFirst="0" w:colLast="0"/>
            <w:bookmarkStart w:id="16" w:name="italic13" w:colFirst="0" w:colLast="0"/>
            <w:r w:rsidRPr="0022554A">
              <w:rPr>
                <w:bCs/>
                <w:sz w:val="20"/>
              </w:rPr>
              <w:t>Data source</w:t>
            </w:r>
          </w:p>
        </w:tc>
        <w:tc>
          <w:tcPr>
            <w:tcW w:w="630" w:type="dxa"/>
          </w:tcPr>
          <w:p w14:paraId="68D780FD" w14:textId="2C3F6451" w:rsidR="005F1D2F" w:rsidRPr="0022554A" w:rsidRDefault="005F1D2F" w:rsidP="005F1D2F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2E7C5489" w14:textId="59A7EFB2" w:rsidR="005F1D2F" w:rsidRPr="00864215" w:rsidRDefault="005F1D2F" w:rsidP="005F1D2F">
            <w:pPr>
              <w:tabs>
                <w:tab w:val="left" w:pos="5400"/>
              </w:tabs>
              <w:rPr>
                <w:rFonts w:ascii="SimSun" w:eastAsia="SimSun" w:hAnsi="SimSun" w:cs="SimSun"/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Describ</w:t>
            </w:r>
            <w:r>
              <w:rPr>
                <w:sz w:val="20"/>
                <w:lang w:eastAsia="zh-CN"/>
              </w:rPr>
              <w:t>e the t</w:t>
            </w:r>
            <w:r>
              <w:rPr>
                <w:sz w:val="20"/>
              </w:rPr>
              <w:t xml:space="preserve">ime coverage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72C3D173" w14:textId="77777777" w:rsidR="005F1D2F" w:rsidRPr="0022554A" w:rsidRDefault="005F1D2F" w:rsidP="005F1D2F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5F1D2F" w:rsidRPr="0022554A" w14:paraId="4C933EC7" w14:textId="77777777" w:rsidTr="007F4B88">
        <w:trPr>
          <w:trHeight w:val="90"/>
        </w:trPr>
        <w:tc>
          <w:tcPr>
            <w:tcW w:w="2070" w:type="dxa"/>
            <w:vMerge/>
          </w:tcPr>
          <w:p w14:paraId="227B0EDC" w14:textId="77777777" w:rsidR="005F1D2F" w:rsidRPr="0022554A" w:rsidRDefault="005F1D2F" w:rsidP="005F1D2F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630" w:type="dxa"/>
          </w:tcPr>
          <w:p w14:paraId="65F5CBD0" w14:textId="486702FA" w:rsidR="005F1D2F" w:rsidRDefault="005F1D2F" w:rsidP="005F1D2F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4b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2198C5C1" w14:textId="06D8C51C" w:rsidR="005F1D2F" w:rsidRDefault="005F1D2F" w:rsidP="005F1D2F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Describ</w:t>
            </w:r>
            <w:r>
              <w:rPr>
                <w:sz w:val="20"/>
                <w:lang w:eastAsia="zh-CN"/>
              </w:rPr>
              <w:t xml:space="preserve">e the </w:t>
            </w:r>
            <w:r>
              <w:rPr>
                <w:rFonts w:hint="eastAsia"/>
                <w:sz w:val="20"/>
                <w:lang w:eastAsia="zh-CN"/>
              </w:rPr>
              <w:t>g</w:t>
            </w:r>
            <w:r>
              <w:rPr>
                <w:sz w:val="20"/>
              </w:rPr>
              <w:t>eographic coverage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E732C2" w14:textId="77777777" w:rsidR="005F1D2F" w:rsidRPr="0022554A" w:rsidRDefault="005F1D2F" w:rsidP="005F1D2F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5F1D2F" w:rsidRPr="0022554A" w14:paraId="404F12D7" w14:textId="77777777" w:rsidTr="007F4B88">
        <w:trPr>
          <w:trHeight w:val="90"/>
        </w:trPr>
        <w:tc>
          <w:tcPr>
            <w:tcW w:w="2070" w:type="dxa"/>
            <w:vMerge/>
          </w:tcPr>
          <w:p w14:paraId="47DC2D56" w14:textId="77777777" w:rsidR="005F1D2F" w:rsidRPr="0022554A" w:rsidRDefault="005F1D2F" w:rsidP="005F1D2F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630" w:type="dxa"/>
          </w:tcPr>
          <w:p w14:paraId="64C41C4C" w14:textId="57152DA9" w:rsidR="005F1D2F" w:rsidRDefault="005F1D2F" w:rsidP="005F1D2F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4c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527E8A91" w14:textId="568E941D" w:rsidR="005F1D2F" w:rsidRDefault="005F1D2F" w:rsidP="005F1D2F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Describ</w:t>
            </w:r>
            <w:r>
              <w:rPr>
                <w:sz w:val="20"/>
                <w:lang w:eastAsia="zh-CN"/>
              </w:rPr>
              <w:t>e the sample size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96B949" w14:textId="77777777" w:rsidR="005F1D2F" w:rsidRPr="0022554A" w:rsidRDefault="005F1D2F" w:rsidP="005F1D2F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5F1D2F" w:rsidRPr="0022554A" w14:paraId="5E69E0ED" w14:textId="77777777" w:rsidTr="007F4B88">
        <w:trPr>
          <w:trHeight w:val="90"/>
        </w:trPr>
        <w:tc>
          <w:tcPr>
            <w:tcW w:w="2070" w:type="dxa"/>
            <w:vMerge/>
          </w:tcPr>
          <w:p w14:paraId="34929C78" w14:textId="77777777" w:rsidR="005F1D2F" w:rsidRPr="0022554A" w:rsidRDefault="005F1D2F" w:rsidP="005F1D2F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630" w:type="dxa"/>
          </w:tcPr>
          <w:p w14:paraId="778983AD" w14:textId="3A2A7E8F" w:rsidR="005F1D2F" w:rsidRDefault="005F1D2F" w:rsidP="005F1D2F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4d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718D8D1D" w14:textId="256F365B" w:rsidR="005F1D2F" w:rsidRDefault="005F1D2F" w:rsidP="005F1D2F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Describe the </w:t>
            </w:r>
            <w:r>
              <w:rPr>
                <w:sz w:val="20"/>
              </w:rPr>
              <w:t>demographic distribution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6B88BF" w14:textId="77777777" w:rsidR="005F1D2F" w:rsidRPr="0022554A" w:rsidRDefault="005F1D2F" w:rsidP="005F1D2F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5F1D2F" w:rsidRPr="0022554A" w14:paraId="349B0413" w14:textId="77777777" w:rsidTr="007F4B88">
        <w:trPr>
          <w:trHeight w:val="75"/>
        </w:trPr>
        <w:tc>
          <w:tcPr>
            <w:tcW w:w="2070" w:type="dxa"/>
            <w:vMerge/>
          </w:tcPr>
          <w:p w14:paraId="1EE6C043" w14:textId="77777777" w:rsidR="005F1D2F" w:rsidRPr="0022554A" w:rsidRDefault="005F1D2F" w:rsidP="005F1D2F">
            <w:pPr>
              <w:tabs>
                <w:tab w:val="left" w:pos="5400"/>
              </w:tabs>
              <w:rPr>
                <w:bCs/>
                <w:sz w:val="20"/>
              </w:rPr>
            </w:pPr>
          </w:p>
        </w:tc>
        <w:tc>
          <w:tcPr>
            <w:tcW w:w="630" w:type="dxa"/>
          </w:tcPr>
          <w:p w14:paraId="156A8DDA" w14:textId="1B5A9B3C" w:rsidR="005F1D2F" w:rsidRDefault="005F1D2F" w:rsidP="005F1D2F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4e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33D0B0EC" w14:textId="28ED57AE" w:rsidR="005F1D2F" w:rsidRDefault="005F1D2F" w:rsidP="005F1D2F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Describ</w:t>
            </w:r>
            <w:r>
              <w:rPr>
                <w:sz w:val="20"/>
                <w:lang w:eastAsia="zh-CN"/>
              </w:rPr>
              <w:t xml:space="preserve">e the </w:t>
            </w:r>
            <w:r>
              <w:rPr>
                <w:sz w:val="20"/>
              </w:rPr>
              <w:t>Cohort criteria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8202792" w14:textId="77777777" w:rsidR="005F1D2F" w:rsidRPr="0022554A" w:rsidRDefault="005F1D2F" w:rsidP="005F1D2F">
            <w:pPr>
              <w:tabs>
                <w:tab w:val="left" w:pos="5400"/>
              </w:tabs>
              <w:rPr>
                <w:sz w:val="20"/>
              </w:rPr>
            </w:pPr>
          </w:p>
        </w:tc>
      </w:tr>
      <w:bookmarkEnd w:id="15"/>
      <w:bookmarkEnd w:id="16"/>
      <w:tr w:rsidR="00086B10" w:rsidRPr="0022554A" w14:paraId="73E76971" w14:textId="77777777" w:rsidTr="00086B10">
        <w:trPr>
          <w:trHeight w:val="557"/>
        </w:trPr>
        <w:tc>
          <w:tcPr>
            <w:tcW w:w="2070" w:type="dxa"/>
            <w:vMerge w:val="restart"/>
          </w:tcPr>
          <w:p w14:paraId="17887D8E" w14:textId="093D51FF" w:rsidR="00086B10" w:rsidRDefault="00086B10" w:rsidP="0014226B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>S</w:t>
            </w:r>
            <w:r w:rsidRPr="00DD10A7">
              <w:rPr>
                <w:bCs/>
                <w:sz w:val="20"/>
                <w:lang w:eastAsia="zh-CN"/>
              </w:rPr>
              <w:t>tudy design dependent variable</w:t>
            </w:r>
            <w:r>
              <w:rPr>
                <w:bCs/>
                <w:sz w:val="20"/>
                <w:lang w:eastAsia="zh-CN"/>
              </w:rPr>
              <w:t>s</w:t>
            </w:r>
          </w:p>
        </w:tc>
        <w:tc>
          <w:tcPr>
            <w:tcW w:w="630" w:type="dxa"/>
          </w:tcPr>
          <w:p w14:paraId="6A456795" w14:textId="529EBBF9" w:rsidR="00086B10" w:rsidRPr="0022554A" w:rsidRDefault="00086B10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  <w:tc>
          <w:tcPr>
            <w:tcW w:w="6314" w:type="dxa"/>
            <w:tcBorders>
              <w:top w:val="single" w:sz="4" w:space="0" w:color="auto"/>
              <w:right w:val="single" w:sz="4" w:space="0" w:color="auto"/>
            </w:tcBorders>
          </w:tcPr>
          <w:p w14:paraId="03A3A569" w14:textId="7D286FC4" w:rsidR="00086B10" w:rsidRPr="007F4B88" w:rsidRDefault="005F1D2F" w:rsidP="0014226B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 xml:space="preserve">State the </w:t>
            </w:r>
            <w:r w:rsidR="00086B10">
              <w:rPr>
                <w:bCs/>
                <w:sz w:val="20"/>
                <w:lang w:eastAsia="zh-CN"/>
              </w:rPr>
              <w:t>variable type (e.g., p</w:t>
            </w:r>
            <w:r w:rsidR="00086B10" w:rsidRPr="0014226B">
              <w:rPr>
                <w:bCs/>
                <w:sz w:val="20"/>
                <w:lang w:eastAsia="zh-CN"/>
              </w:rPr>
              <w:t>rimary outcome variable</w:t>
            </w:r>
            <w:r w:rsidR="00086B10">
              <w:rPr>
                <w:bCs/>
                <w:sz w:val="20"/>
                <w:lang w:eastAsia="zh-CN"/>
              </w:rPr>
              <w:t>, secondary</w:t>
            </w:r>
            <w:r w:rsidR="00086B10" w:rsidRPr="00582346">
              <w:rPr>
                <w:bCs/>
                <w:sz w:val="20"/>
                <w:lang w:eastAsia="zh-CN"/>
              </w:rPr>
              <w:t xml:space="preserve"> </w:t>
            </w:r>
            <w:r w:rsidR="00086B10">
              <w:rPr>
                <w:bCs/>
                <w:sz w:val="20"/>
                <w:lang w:eastAsia="zh-CN"/>
              </w:rPr>
              <w:t>o</w:t>
            </w:r>
            <w:r w:rsidR="00086B10" w:rsidRPr="00582346">
              <w:rPr>
                <w:bCs/>
                <w:sz w:val="20"/>
                <w:lang w:eastAsia="zh-CN"/>
              </w:rPr>
              <w:t xml:space="preserve">utcome </w:t>
            </w:r>
            <w:r w:rsidR="00086B10" w:rsidRPr="0014226B">
              <w:rPr>
                <w:sz w:val="20"/>
              </w:rPr>
              <w:t>variable</w:t>
            </w:r>
            <w:r w:rsidR="00086B10">
              <w:rPr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80D5E4C" w14:textId="77777777" w:rsidR="00086B10" w:rsidRPr="0022554A" w:rsidRDefault="00086B10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913411" w:rsidRPr="0022554A" w14:paraId="57A8F869" w14:textId="77777777" w:rsidTr="007F4B88">
        <w:trPr>
          <w:trHeight w:val="300"/>
        </w:trPr>
        <w:tc>
          <w:tcPr>
            <w:tcW w:w="2070" w:type="dxa"/>
            <w:vMerge/>
          </w:tcPr>
          <w:p w14:paraId="518FCB04" w14:textId="77777777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146C3BA9" w14:textId="0BA29228" w:rsidR="00913411" w:rsidRDefault="00913411" w:rsidP="0091341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5b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88C1" w14:textId="36B45EE8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State the data source of 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401D19" w14:textId="77777777" w:rsidR="00913411" w:rsidRPr="0022554A" w:rsidRDefault="00913411" w:rsidP="00913411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913411" w:rsidRPr="0022554A" w14:paraId="06F4E253" w14:textId="77777777" w:rsidTr="00C75C75">
        <w:trPr>
          <w:trHeight w:val="150"/>
        </w:trPr>
        <w:tc>
          <w:tcPr>
            <w:tcW w:w="2070" w:type="dxa"/>
            <w:vMerge/>
          </w:tcPr>
          <w:p w14:paraId="084EB40E" w14:textId="77777777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4E5E43BE" w14:textId="4D818C99" w:rsidR="00913411" w:rsidRDefault="00913411" w:rsidP="0091341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5c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4E1" w14:textId="40A9B044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State the data type (e.g., numerical, categorical) of 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7CE1F2" w14:textId="77777777" w:rsidR="00913411" w:rsidRPr="0022554A" w:rsidRDefault="00913411" w:rsidP="00913411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913411" w:rsidRPr="0022554A" w14:paraId="45F2539D" w14:textId="77777777" w:rsidTr="00C75C75">
        <w:trPr>
          <w:trHeight w:val="150"/>
        </w:trPr>
        <w:tc>
          <w:tcPr>
            <w:tcW w:w="2070" w:type="dxa"/>
            <w:vMerge/>
          </w:tcPr>
          <w:p w14:paraId="7E2E5AFA" w14:textId="77777777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53652CFE" w14:textId="38AB0410" w:rsidR="00913411" w:rsidRDefault="00913411" w:rsidP="0091341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5d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F5FF" w14:textId="48DBED34" w:rsidR="00913411" w:rsidRDefault="00913411" w:rsidP="00913411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State descriptive statistics (e.g., min, max. median, value range, percentile) of 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991CCB" w14:textId="77777777" w:rsidR="00913411" w:rsidRPr="0022554A" w:rsidRDefault="00913411" w:rsidP="00913411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913411" w:rsidRPr="0022554A" w14:paraId="42AB2430" w14:textId="77777777" w:rsidTr="00C75C75">
        <w:trPr>
          <w:trHeight w:val="150"/>
        </w:trPr>
        <w:tc>
          <w:tcPr>
            <w:tcW w:w="2070" w:type="dxa"/>
            <w:vMerge/>
          </w:tcPr>
          <w:p w14:paraId="7C7E8CE4" w14:textId="77777777" w:rsidR="00913411" w:rsidRDefault="00913411" w:rsidP="00913411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1DF00562" w14:textId="6FC259A6" w:rsidR="00913411" w:rsidRDefault="00913411" w:rsidP="00913411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5e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280" w14:textId="3827CF30" w:rsidR="00913411" w:rsidRDefault="00913411" w:rsidP="00913411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State the NIMHD domain and levels of 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968C06E" w14:textId="77777777" w:rsidR="00913411" w:rsidRPr="0022554A" w:rsidRDefault="00913411" w:rsidP="00913411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CE51EF" w:rsidRPr="0022554A" w14:paraId="62BD48A7" w14:textId="77777777" w:rsidTr="00CE51EF">
        <w:trPr>
          <w:trHeight w:val="296"/>
        </w:trPr>
        <w:tc>
          <w:tcPr>
            <w:tcW w:w="2070" w:type="dxa"/>
            <w:vMerge w:val="restart"/>
          </w:tcPr>
          <w:p w14:paraId="6E249367" w14:textId="39B52C72" w:rsidR="00CE51EF" w:rsidRDefault="00CE51EF" w:rsidP="003873E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r w:rsidRPr="00864215">
              <w:rPr>
                <w:bCs/>
                <w:sz w:val="20"/>
                <w:lang w:eastAsia="zh-CN"/>
              </w:rPr>
              <w:t>Study design independent variable</w:t>
            </w:r>
          </w:p>
        </w:tc>
        <w:tc>
          <w:tcPr>
            <w:tcW w:w="630" w:type="dxa"/>
          </w:tcPr>
          <w:p w14:paraId="0C37CADC" w14:textId="6CC30C5C" w:rsidR="00CE51EF" w:rsidRDefault="00CE51EF" w:rsidP="003873EA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6a</w:t>
            </w:r>
          </w:p>
        </w:tc>
        <w:tc>
          <w:tcPr>
            <w:tcW w:w="6314" w:type="dxa"/>
            <w:tcBorders>
              <w:top w:val="single" w:sz="4" w:space="0" w:color="auto"/>
              <w:right w:val="single" w:sz="4" w:space="0" w:color="auto"/>
            </w:tcBorders>
          </w:tcPr>
          <w:p w14:paraId="536E17E3" w14:textId="09043FFD" w:rsidR="00CE51EF" w:rsidRDefault="005F1D2F" w:rsidP="003873E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 xml:space="preserve">State </w:t>
            </w:r>
            <w:r w:rsidR="00CE51EF">
              <w:rPr>
                <w:bCs/>
                <w:sz w:val="20"/>
                <w:lang w:eastAsia="zh-CN"/>
              </w:rPr>
              <w:t>the variable type (e.g., p</w:t>
            </w:r>
            <w:r w:rsidR="00CE51EF" w:rsidRPr="0014226B">
              <w:rPr>
                <w:bCs/>
                <w:sz w:val="20"/>
                <w:lang w:eastAsia="zh-CN"/>
              </w:rPr>
              <w:t>rimary predictor</w:t>
            </w:r>
            <w:r w:rsidR="00CE51EF">
              <w:rPr>
                <w:bCs/>
                <w:sz w:val="20"/>
                <w:lang w:eastAsia="zh-CN"/>
              </w:rPr>
              <w:t>, s</w:t>
            </w:r>
            <w:r w:rsidR="00CE51EF" w:rsidRPr="0014226B">
              <w:rPr>
                <w:bCs/>
                <w:sz w:val="20"/>
                <w:lang w:eastAsia="zh-CN"/>
              </w:rPr>
              <w:t>econdary predictor</w:t>
            </w:r>
            <w:r w:rsidR="00CE51EF">
              <w:rPr>
                <w:bCs/>
                <w:sz w:val="20"/>
                <w:lang w:eastAsia="zh-CN"/>
              </w:rPr>
              <w:t>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97419F" w14:textId="77777777" w:rsidR="00CE51EF" w:rsidRPr="0022554A" w:rsidRDefault="00CE51EF" w:rsidP="003873E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3873EA" w:rsidRPr="0022554A" w14:paraId="3A2FADB6" w14:textId="77777777" w:rsidTr="0010558E">
        <w:trPr>
          <w:trHeight w:val="21"/>
        </w:trPr>
        <w:tc>
          <w:tcPr>
            <w:tcW w:w="2070" w:type="dxa"/>
            <w:vMerge/>
          </w:tcPr>
          <w:p w14:paraId="29C02C3D" w14:textId="77777777" w:rsidR="003873EA" w:rsidRDefault="003873EA" w:rsidP="003873E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4C6DDC7A" w14:textId="48CF284B" w:rsidR="003873EA" w:rsidRDefault="003873EA" w:rsidP="003873EA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6b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2DB016A1" w14:textId="4C6D1F68" w:rsidR="003873EA" w:rsidRDefault="003873EA" w:rsidP="003873E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bCs/>
                <w:sz w:val="20"/>
                <w:lang w:eastAsia="zh-CN"/>
              </w:rPr>
              <w:t xml:space="preserve">State the variables type </w:t>
            </w:r>
            <w:r>
              <w:rPr>
                <w:sz w:val="20"/>
              </w:rPr>
              <w:t>(e.g., numerical, categorical)</w:t>
            </w:r>
            <w:r w:rsidR="007728F3">
              <w:rPr>
                <w:sz w:val="20"/>
              </w:rPr>
              <w:t xml:space="preserve"> of independent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60DDF4" w14:textId="77777777" w:rsidR="003873EA" w:rsidRPr="0022554A" w:rsidRDefault="003873EA" w:rsidP="003873E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3873EA" w:rsidRPr="0022554A" w14:paraId="352B523B" w14:textId="77777777" w:rsidTr="0010558E">
        <w:trPr>
          <w:trHeight w:val="21"/>
        </w:trPr>
        <w:tc>
          <w:tcPr>
            <w:tcW w:w="2070" w:type="dxa"/>
            <w:vMerge/>
          </w:tcPr>
          <w:p w14:paraId="5227F150" w14:textId="77777777" w:rsidR="003873EA" w:rsidRDefault="003873EA" w:rsidP="003873E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61616DDE" w14:textId="79E75AF8" w:rsidR="003873EA" w:rsidRDefault="003873EA" w:rsidP="003873EA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6c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71C0B563" w14:textId="1457D743" w:rsidR="003873EA" w:rsidRDefault="003873EA" w:rsidP="003873E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State the data source</w:t>
            </w:r>
            <w:r w:rsidR="007728F3">
              <w:rPr>
                <w:sz w:val="20"/>
              </w:rPr>
              <w:t xml:space="preserve"> of independent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FB8BB5" w14:textId="77777777" w:rsidR="003873EA" w:rsidRPr="0022554A" w:rsidRDefault="003873EA" w:rsidP="003873E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3873EA" w:rsidRPr="0022554A" w14:paraId="4A7E0609" w14:textId="77777777" w:rsidTr="0010558E">
        <w:trPr>
          <w:trHeight w:val="21"/>
        </w:trPr>
        <w:tc>
          <w:tcPr>
            <w:tcW w:w="2070" w:type="dxa"/>
            <w:vMerge/>
          </w:tcPr>
          <w:p w14:paraId="4C850002" w14:textId="77777777" w:rsidR="003873EA" w:rsidRDefault="003873EA" w:rsidP="003873E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255E213F" w14:textId="0FEE3220" w:rsidR="003873EA" w:rsidRDefault="003873EA" w:rsidP="003873EA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913411">
              <w:rPr>
                <w:sz w:val="20"/>
              </w:rPr>
              <w:t>d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272E4388" w14:textId="231BBE19" w:rsidR="003873EA" w:rsidRDefault="003873EA" w:rsidP="003873E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State descriptive statistics (e.g., min, max. median, value range, percentile)</w:t>
            </w:r>
            <w:r w:rsidR="007728F3">
              <w:rPr>
                <w:sz w:val="20"/>
              </w:rPr>
              <w:t xml:space="preserve"> of independent 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E1837C" w14:textId="77777777" w:rsidR="003873EA" w:rsidRPr="0022554A" w:rsidRDefault="003873EA" w:rsidP="003873E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3873EA" w:rsidRPr="0022554A" w14:paraId="1470A1F9" w14:textId="77777777" w:rsidTr="00AA573F">
        <w:trPr>
          <w:trHeight w:val="21"/>
        </w:trPr>
        <w:tc>
          <w:tcPr>
            <w:tcW w:w="2070" w:type="dxa"/>
            <w:vMerge/>
          </w:tcPr>
          <w:p w14:paraId="5FBA66E0" w14:textId="77777777" w:rsidR="003873EA" w:rsidRDefault="003873EA" w:rsidP="003873E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0D0996E4" w14:textId="33BC618D" w:rsidR="003873EA" w:rsidRDefault="003873EA" w:rsidP="003873EA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913411">
              <w:rPr>
                <w:sz w:val="20"/>
              </w:rPr>
              <w:t>e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43EE5170" w14:textId="34121E34" w:rsidR="003873EA" w:rsidRDefault="003873EA" w:rsidP="003873E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State the NIMHD domain and levels</w:t>
            </w:r>
            <w:r w:rsidR="007728F3">
              <w:rPr>
                <w:sz w:val="20"/>
              </w:rPr>
              <w:t xml:space="preserve"> of independent variable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B720C3" w14:textId="77777777" w:rsidR="003873EA" w:rsidRPr="0022554A" w:rsidRDefault="003873EA" w:rsidP="003873E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D84B0A" w:rsidRPr="0022554A" w14:paraId="5066E1E8" w14:textId="77777777" w:rsidTr="004A53FE">
        <w:trPr>
          <w:trHeight w:val="60"/>
        </w:trPr>
        <w:tc>
          <w:tcPr>
            <w:tcW w:w="2070" w:type="dxa"/>
            <w:vMerge w:val="restart"/>
          </w:tcPr>
          <w:p w14:paraId="40C953EC" w14:textId="30E33652" w:rsidR="00D84B0A" w:rsidRDefault="00D84B0A" w:rsidP="00D84B0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  <w:bookmarkStart w:id="17" w:name="bold16" w:colFirst="0" w:colLast="0"/>
            <w:bookmarkStart w:id="18" w:name="italic17" w:colFirst="0" w:colLast="0"/>
            <w:r w:rsidRPr="003A3F6D">
              <w:rPr>
                <w:bCs/>
                <w:sz w:val="20"/>
                <w:lang w:eastAsia="zh-CN"/>
              </w:rPr>
              <w:t xml:space="preserve">Study </w:t>
            </w:r>
            <w:proofErr w:type="gramStart"/>
            <w:r w:rsidRPr="003A3F6D">
              <w:rPr>
                <w:bCs/>
                <w:sz w:val="20"/>
                <w:lang w:eastAsia="zh-CN"/>
              </w:rPr>
              <w:t>design controlled</w:t>
            </w:r>
            <w:proofErr w:type="gramEnd"/>
            <w:r w:rsidRPr="003A3F6D">
              <w:rPr>
                <w:bCs/>
                <w:sz w:val="20"/>
                <w:lang w:eastAsia="zh-CN"/>
              </w:rPr>
              <w:t xml:space="preserve"> variables</w:t>
            </w:r>
          </w:p>
        </w:tc>
        <w:tc>
          <w:tcPr>
            <w:tcW w:w="630" w:type="dxa"/>
          </w:tcPr>
          <w:p w14:paraId="06A554C3" w14:textId="72CE541D" w:rsidR="00D84B0A" w:rsidRPr="003874DF" w:rsidRDefault="00D84B0A" w:rsidP="00D84B0A">
            <w:pPr>
              <w:tabs>
                <w:tab w:val="left" w:pos="5400"/>
              </w:tabs>
              <w:jc w:val="center"/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7a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0FB17005" w14:textId="220471BF" w:rsidR="00D84B0A" w:rsidRDefault="00D84B0A" w:rsidP="00D84B0A">
            <w:pPr>
              <w:tabs>
                <w:tab w:val="left" w:pos="5400"/>
              </w:tabs>
              <w:rPr>
                <w:sz w:val="20"/>
                <w:lang w:eastAsia="zh-CN"/>
              </w:rPr>
            </w:pPr>
            <w:r>
              <w:rPr>
                <w:bCs/>
                <w:sz w:val="20"/>
                <w:lang w:eastAsia="zh-CN"/>
              </w:rPr>
              <w:t xml:space="preserve">State the variables type </w:t>
            </w:r>
            <w:r>
              <w:rPr>
                <w:sz w:val="20"/>
              </w:rPr>
              <w:t xml:space="preserve">(e.g., numerical, categorical) of </w:t>
            </w:r>
            <w:r w:rsidRPr="003A3F6D">
              <w:rPr>
                <w:bCs/>
                <w:sz w:val="20"/>
                <w:lang w:eastAsia="zh-CN"/>
              </w:rPr>
              <w:t xml:space="preserve">controlled </w:t>
            </w:r>
            <w:r>
              <w:rPr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523259E" w14:textId="77777777" w:rsidR="00D84B0A" w:rsidRPr="0022554A" w:rsidRDefault="00D84B0A" w:rsidP="00D84B0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D84B0A" w:rsidRPr="0022554A" w14:paraId="03FB828A" w14:textId="77777777" w:rsidTr="004A53FE">
        <w:trPr>
          <w:trHeight w:val="60"/>
        </w:trPr>
        <w:tc>
          <w:tcPr>
            <w:tcW w:w="2070" w:type="dxa"/>
            <w:vMerge/>
          </w:tcPr>
          <w:p w14:paraId="1CCF6F56" w14:textId="77777777" w:rsidR="00D84B0A" w:rsidRPr="003A3F6D" w:rsidRDefault="00D84B0A" w:rsidP="00D84B0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5CEEFDCC" w14:textId="24CE1FDD" w:rsidR="00D84B0A" w:rsidRDefault="00D84B0A" w:rsidP="00D84B0A">
            <w:pPr>
              <w:tabs>
                <w:tab w:val="left" w:pos="5400"/>
              </w:tabs>
              <w:jc w:val="center"/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7b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578B66DB" w14:textId="7B5FCD12" w:rsidR="00D84B0A" w:rsidRDefault="00D84B0A" w:rsidP="00D84B0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State the data source of </w:t>
            </w:r>
            <w:r w:rsidRPr="003A3F6D">
              <w:rPr>
                <w:bCs/>
                <w:sz w:val="20"/>
                <w:lang w:eastAsia="zh-CN"/>
              </w:rPr>
              <w:t xml:space="preserve">controlled </w:t>
            </w:r>
            <w:r>
              <w:rPr>
                <w:sz w:val="20"/>
              </w:rPr>
              <w:t>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F5C10B" w14:textId="77777777" w:rsidR="00D84B0A" w:rsidRPr="0022554A" w:rsidRDefault="00D84B0A" w:rsidP="00D84B0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D84B0A" w:rsidRPr="0022554A" w14:paraId="7FB792F5" w14:textId="77777777" w:rsidTr="004A53FE">
        <w:trPr>
          <w:trHeight w:val="60"/>
        </w:trPr>
        <w:tc>
          <w:tcPr>
            <w:tcW w:w="2070" w:type="dxa"/>
            <w:vMerge/>
          </w:tcPr>
          <w:p w14:paraId="62CB9CCE" w14:textId="77777777" w:rsidR="00D84B0A" w:rsidRPr="003A3F6D" w:rsidRDefault="00D84B0A" w:rsidP="00D84B0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384B7F46" w14:textId="7CECFEBB" w:rsidR="00D84B0A" w:rsidRDefault="00D84B0A" w:rsidP="00D84B0A">
            <w:pPr>
              <w:tabs>
                <w:tab w:val="left" w:pos="5400"/>
              </w:tabs>
              <w:jc w:val="center"/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7c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435E849C" w14:textId="4F588FAA" w:rsidR="00D84B0A" w:rsidRDefault="00D84B0A" w:rsidP="00D84B0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State descriptive statistics (e.g., min, max. median, value range, percentile) of </w:t>
            </w:r>
            <w:r w:rsidRPr="003A3F6D">
              <w:rPr>
                <w:bCs/>
                <w:sz w:val="20"/>
                <w:lang w:eastAsia="zh-CN"/>
              </w:rPr>
              <w:t xml:space="preserve">controlled </w:t>
            </w:r>
            <w:r>
              <w:rPr>
                <w:sz w:val="20"/>
              </w:rPr>
              <w:t>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C1228E5" w14:textId="77777777" w:rsidR="00D84B0A" w:rsidRPr="0022554A" w:rsidRDefault="00D84B0A" w:rsidP="00D84B0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D84B0A" w:rsidRPr="0022554A" w14:paraId="34F757DC" w14:textId="77777777" w:rsidTr="004A53FE">
        <w:trPr>
          <w:trHeight w:val="60"/>
        </w:trPr>
        <w:tc>
          <w:tcPr>
            <w:tcW w:w="2070" w:type="dxa"/>
            <w:vMerge/>
          </w:tcPr>
          <w:p w14:paraId="408DC2EE" w14:textId="77777777" w:rsidR="00D84B0A" w:rsidRPr="003A3F6D" w:rsidRDefault="00D84B0A" w:rsidP="00D84B0A">
            <w:pPr>
              <w:tabs>
                <w:tab w:val="left" w:pos="5400"/>
              </w:tabs>
              <w:rPr>
                <w:bCs/>
                <w:sz w:val="20"/>
                <w:lang w:eastAsia="zh-CN"/>
              </w:rPr>
            </w:pPr>
          </w:p>
        </w:tc>
        <w:tc>
          <w:tcPr>
            <w:tcW w:w="630" w:type="dxa"/>
          </w:tcPr>
          <w:p w14:paraId="197BFD1B" w14:textId="1ECA3439" w:rsidR="00D84B0A" w:rsidRDefault="00D84B0A" w:rsidP="00D84B0A">
            <w:pPr>
              <w:tabs>
                <w:tab w:val="left" w:pos="5400"/>
              </w:tabs>
              <w:jc w:val="center"/>
              <w:rPr>
                <w:bCs/>
                <w:sz w:val="20"/>
                <w:lang w:eastAsia="zh-CN"/>
              </w:rPr>
            </w:pPr>
            <w:r>
              <w:rPr>
                <w:sz w:val="20"/>
              </w:rPr>
              <w:t>7d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44A9A3B7" w14:textId="088E40F9" w:rsidR="00D84B0A" w:rsidRDefault="00D84B0A" w:rsidP="00D84B0A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State the NIMHD domain and levels of </w:t>
            </w:r>
            <w:r w:rsidRPr="003A3F6D">
              <w:rPr>
                <w:bCs/>
                <w:sz w:val="20"/>
                <w:lang w:eastAsia="zh-CN"/>
              </w:rPr>
              <w:t xml:space="preserve">controlled </w:t>
            </w:r>
            <w:r>
              <w:rPr>
                <w:sz w:val="20"/>
              </w:rPr>
              <w:t>variable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FA7215" w14:textId="77777777" w:rsidR="00D84B0A" w:rsidRPr="0022554A" w:rsidRDefault="00D84B0A" w:rsidP="00D84B0A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FA2ABE" w:rsidRPr="0022554A" w14:paraId="39AA8599" w14:textId="77777777" w:rsidTr="00E16CF6">
        <w:trPr>
          <w:trHeight w:val="225"/>
        </w:trPr>
        <w:tc>
          <w:tcPr>
            <w:tcW w:w="2070" w:type="dxa"/>
            <w:vMerge w:val="restart"/>
          </w:tcPr>
          <w:p w14:paraId="21FCAF57" w14:textId="49736042" w:rsidR="00FA2ABE" w:rsidRPr="0022554A" w:rsidRDefault="00FA2ABE" w:rsidP="0014226B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  <w:bookmarkStart w:id="19" w:name="bold20" w:colFirst="0" w:colLast="0"/>
            <w:bookmarkStart w:id="20" w:name="italic20" w:colFirst="0" w:colLast="0"/>
            <w:bookmarkEnd w:id="17"/>
            <w:bookmarkEnd w:id="18"/>
            <w:r>
              <w:rPr>
                <w:bCs/>
                <w:color w:val="000000"/>
                <w:sz w:val="20"/>
              </w:rPr>
              <w:t>Missing data</w:t>
            </w:r>
            <w:bookmarkStart w:id="21" w:name="_GoBack"/>
            <w:bookmarkEnd w:id="21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5DF56AC" w14:textId="1C81F61A" w:rsidR="00FA2ABE" w:rsidRPr="0022554A" w:rsidRDefault="00FA2ABE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8a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140CFBEC" w14:textId="470B6DD9" w:rsidR="00FA2ABE" w:rsidRPr="0022554A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 each data source, d</w:t>
            </w:r>
            <w:r w:rsidRPr="0022554A">
              <w:rPr>
                <w:color w:val="000000"/>
                <w:sz w:val="20"/>
              </w:rPr>
              <w:t xml:space="preserve">escribe </w:t>
            </w:r>
            <w:r>
              <w:rPr>
                <w:color w:val="000000"/>
                <w:sz w:val="20"/>
              </w:rPr>
              <w:t>whether r</w:t>
            </w:r>
            <w:r w:rsidRPr="00756BC0">
              <w:rPr>
                <w:color w:val="000000"/>
                <w:sz w:val="20"/>
              </w:rPr>
              <w:t>equired or expected data that is not 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12954E4" w14:textId="77777777" w:rsidR="00FA2ABE" w:rsidRPr="0022554A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</w:p>
        </w:tc>
      </w:tr>
      <w:tr w:rsidR="00FA2ABE" w:rsidRPr="0022554A" w14:paraId="5181B3C6" w14:textId="77777777" w:rsidTr="007327FE">
        <w:trPr>
          <w:trHeight w:val="75"/>
        </w:trPr>
        <w:tc>
          <w:tcPr>
            <w:tcW w:w="2070" w:type="dxa"/>
            <w:vMerge/>
          </w:tcPr>
          <w:p w14:paraId="5730780B" w14:textId="77777777" w:rsidR="00FA2ABE" w:rsidRDefault="00FA2ABE" w:rsidP="0014226B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97A124A" w14:textId="45474F37" w:rsidR="00FA2ABE" w:rsidRDefault="00FA2ABE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8b</w:t>
            </w:r>
          </w:p>
        </w:tc>
        <w:tc>
          <w:tcPr>
            <w:tcW w:w="6314" w:type="dxa"/>
            <w:tcBorders>
              <w:right w:val="single" w:sz="4" w:space="0" w:color="auto"/>
            </w:tcBorders>
          </w:tcPr>
          <w:p w14:paraId="5B1C87FC" w14:textId="109A6B78" w:rsidR="00FA2ABE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 each variable, describe method of how to hand</w:t>
            </w:r>
            <w:r w:rsidR="005F1D2F">
              <w:rPr>
                <w:color w:val="000000"/>
                <w:sz w:val="20"/>
              </w:rPr>
              <w:t>le</w:t>
            </w:r>
            <w:r>
              <w:rPr>
                <w:color w:val="000000"/>
                <w:sz w:val="20"/>
              </w:rPr>
              <w:t xml:space="preserve"> missing 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99A5FC" w14:textId="77777777" w:rsidR="00FA2ABE" w:rsidRPr="0022554A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</w:p>
        </w:tc>
      </w:tr>
      <w:tr w:rsidR="00FA2ABE" w:rsidRPr="0022554A" w14:paraId="4398976B" w14:textId="77777777" w:rsidTr="00E16CF6">
        <w:trPr>
          <w:trHeight w:val="75"/>
        </w:trPr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05BE6322" w14:textId="77777777" w:rsidR="00FA2ABE" w:rsidRDefault="00FA2ABE" w:rsidP="0014226B">
            <w:pPr>
              <w:tabs>
                <w:tab w:val="left" w:pos="5400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3EDCDD7" w14:textId="6D61B507" w:rsidR="00FA2ABE" w:rsidRDefault="00FA2ABE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8c</w:t>
            </w:r>
          </w:p>
        </w:tc>
        <w:tc>
          <w:tcPr>
            <w:tcW w:w="6314" w:type="dxa"/>
            <w:tcBorders>
              <w:bottom w:val="single" w:sz="4" w:space="0" w:color="auto"/>
              <w:right w:val="single" w:sz="4" w:space="0" w:color="auto"/>
            </w:tcBorders>
          </w:tcPr>
          <w:p w14:paraId="04FE9DAE" w14:textId="3B54638A" w:rsidR="00FA2ABE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For each variable, describe the missing rate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6F3D755" w14:textId="77777777" w:rsidR="00FA2ABE" w:rsidRPr="0022554A" w:rsidRDefault="00FA2ABE" w:rsidP="0014226B">
            <w:pPr>
              <w:tabs>
                <w:tab w:val="left" w:pos="5400"/>
              </w:tabs>
              <w:rPr>
                <w:color w:val="000000"/>
                <w:sz w:val="20"/>
              </w:rPr>
            </w:pPr>
          </w:p>
        </w:tc>
      </w:tr>
      <w:tr w:rsidR="006E63E1" w:rsidRPr="0022554A" w14:paraId="1125DA58" w14:textId="77777777" w:rsidTr="009E496A">
        <w:trPr>
          <w:trHeight w:val="278"/>
        </w:trPr>
        <w:tc>
          <w:tcPr>
            <w:tcW w:w="9641" w:type="dxa"/>
            <w:gridSpan w:val="4"/>
            <w:tcBorders>
              <w:top w:val="single" w:sz="4" w:space="0" w:color="auto"/>
            </w:tcBorders>
          </w:tcPr>
          <w:p w14:paraId="73D01796" w14:textId="249D934D" w:rsidR="006E63E1" w:rsidRPr="0022554A" w:rsidRDefault="006E63E1" w:rsidP="0014226B">
            <w:pPr>
              <w:tabs>
                <w:tab w:val="left" w:pos="5400"/>
              </w:tabs>
              <w:rPr>
                <w:sz w:val="20"/>
              </w:rPr>
            </w:pPr>
            <w:r w:rsidRPr="006E63E1">
              <w:rPr>
                <w:b/>
                <w:bCs/>
                <w:sz w:val="20"/>
              </w:rPr>
              <w:t xml:space="preserve">Data integration </w:t>
            </w:r>
          </w:p>
        </w:tc>
      </w:tr>
      <w:bookmarkEnd w:id="19"/>
      <w:bookmarkEnd w:id="20"/>
      <w:tr w:rsidR="00D0039D" w:rsidRPr="0022554A" w14:paraId="0AB34920" w14:textId="77777777" w:rsidTr="0080484D">
        <w:trPr>
          <w:trHeight w:val="278"/>
        </w:trPr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14:paraId="71AC9B5E" w14:textId="77777777" w:rsidR="00D0039D" w:rsidRDefault="00D0039D" w:rsidP="006E63E1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Data processing</w:t>
            </w:r>
          </w:p>
          <w:p w14:paraId="21709F43" w14:textId="5307EA19" w:rsidR="00D0039D" w:rsidRPr="0022554A" w:rsidRDefault="00D0039D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89A9917" w14:textId="05D160A2" w:rsidR="00D0039D" w:rsidRPr="0022554A" w:rsidRDefault="00D0039D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9a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F9B2" w14:textId="03229F52" w:rsidR="00D0039D" w:rsidRPr="0022554A" w:rsidRDefault="00D0039D" w:rsidP="006E63E1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Data extraction: for each variable, describe how to process the raw data source to extract </w:t>
            </w:r>
            <w:r w:rsidR="00914783">
              <w:rPr>
                <w:sz w:val="20"/>
              </w:rPr>
              <w:t xml:space="preserve">the </w:t>
            </w:r>
            <w:r>
              <w:rPr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B02B2" w14:textId="659C5481" w:rsidR="00D0039D" w:rsidRPr="0022554A" w:rsidRDefault="00D0039D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D0039D" w:rsidRPr="0022554A" w14:paraId="0DF8810F" w14:textId="77777777" w:rsidTr="000C7056">
        <w:trPr>
          <w:trHeight w:val="450"/>
        </w:trPr>
        <w:tc>
          <w:tcPr>
            <w:tcW w:w="2070" w:type="dxa"/>
            <w:vMerge/>
            <w:tcBorders>
              <w:bottom w:val="single" w:sz="4" w:space="0" w:color="auto"/>
            </w:tcBorders>
          </w:tcPr>
          <w:p w14:paraId="65422704" w14:textId="77777777" w:rsidR="00D0039D" w:rsidRDefault="00D0039D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5DFC3FB" w14:textId="595D7707" w:rsidR="00D0039D" w:rsidRDefault="00D0039D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9b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53DD" w14:textId="277A3838" w:rsidR="00D0039D" w:rsidRDefault="00D0039D" w:rsidP="006E63E1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 xml:space="preserve">Data cleaning: for each variable, describe the method used to </w:t>
            </w:r>
            <w:r w:rsidRPr="00651E39">
              <w:rPr>
                <w:sz w:val="20"/>
              </w:rPr>
              <w:t>detect and correct</w:t>
            </w:r>
            <w:r>
              <w:rPr>
                <w:sz w:val="20"/>
              </w:rPr>
              <w:t xml:space="preserve"> </w:t>
            </w:r>
            <w:r w:rsidRPr="00651E39">
              <w:rPr>
                <w:sz w:val="20"/>
              </w:rPr>
              <w:t>(or remo</w:t>
            </w:r>
            <w:r>
              <w:rPr>
                <w:sz w:val="20"/>
              </w:rPr>
              <w:t>ve</w:t>
            </w:r>
            <w:r w:rsidRPr="00651E39">
              <w:rPr>
                <w:sz w:val="20"/>
              </w:rPr>
              <w:t>)</w:t>
            </w:r>
            <w:r>
              <w:rPr>
                <w:sz w:val="20"/>
              </w:rPr>
              <w:t xml:space="preserve"> the incorrect records</w:t>
            </w:r>
            <w:r w:rsidR="00460486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missing values </w:t>
            </w:r>
            <w:r w:rsidR="00460486">
              <w:rPr>
                <w:sz w:val="20"/>
              </w:rPr>
              <w:t>or outliers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9443C3" w14:textId="77777777" w:rsidR="00D0039D" w:rsidRPr="0022554A" w:rsidRDefault="00D0039D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6E63E1" w:rsidRPr="0022554A" w14:paraId="12A34425" w14:textId="77777777" w:rsidTr="000C7056">
        <w:trPr>
          <w:trHeight w:val="32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F9331A" w14:textId="1738F186" w:rsidR="006E63E1" w:rsidRDefault="00D0039D" w:rsidP="0014226B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Integration strategy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452A7258" w14:textId="3BDE4EED" w:rsidR="006E63E1" w:rsidRDefault="00D0039D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643A" w14:textId="7049EDF6" w:rsidR="006E63E1" w:rsidRDefault="00D0039D" w:rsidP="00F225CE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Describe the integration strategy</w:t>
            </w:r>
            <w:r w:rsidR="00884016">
              <w:rPr>
                <w:sz w:val="20"/>
              </w:rPr>
              <w:t xml:space="preserve"> for </w:t>
            </w:r>
            <w:r w:rsidR="0073374B">
              <w:rPr>
                <w:sz w:val="20"/>
              </w:rPr>
              <w:t>each</w:t>
            </w:r>
            <w:r w:rsidR="00884016">
              <w:rPr>
                <w:sz w:val="20"/>
              </w:rPr>
              <w:t xml:space="preserve"> variable</w:t>
            </w:r>
            <w:r>
              <w:rPr>
                <w:sz w:val="20"/>
              </w:rPr>
              <w:t>:</w:t>
            </w:r>
            <w:r w:rsidR="006E63E1">
              <w:rPr>
                <w:sz w:val="20"/>
              </w:rPr>
              <w:t xml:space="preserve">1) </w:t>
            </w:r>
            <w:r w:rsidR="006E63E1" w:rsidRPr="00C350CD">
              <w:rPr>
                <w:sz w:val="20"/>
              </w:rPr>
              <w:t xml:space="preserve">Integrate </w:t>
            </w:r>
            <w:r w:rsidR="006E63E1">
              <w:rPr>
                <w:sz w:val="20"/>
              </w:rPr>
              <w:t xml:space="preserve">with </w:t>
            </w:r>
            <w:r w:rsidR="006E63E1" w:rsidRPr="00C350CD">
              <w:rPr>
                <w:sz w:val="20"/>
              </w:rPr>
              <w:t>variables from same level</w:t>
            </w:r>
            <w:r w:rsidR="00F225CE">
              <w:rPr>
                <w:sz w:val="20"/>
              </w:rPr>
              <w:t xml:space="preserve">, </w:t>
            </w:r>
            <w:r w:rsidR="006E63E1">
              <w:rPr>
                <w:sz w:val="20"/>
              </w:rPr>
              <w:t xml:space="preserve">2) </w:t>
            </w:r>
            <w:r w:rsidR="006E63E1" w:rsidRPr="00C350CD">
              <w:rPr>
                <w:sz w:val="20"/>
              </w:rPr>
              <w:t xml:space="preserve">Integrate </w:t>
            </w:r>
            <w:r w:rsidR="006E63E1">
              <w:rPr>
                <w:sz w:val="20"/>
              </w:rPr>
              <w:t xml:space="preserve">with </w:t>
            </w:r>
            <w:r w:rsidR="006E63E1" w:rsidRPr="00C350CD">
              <w:rPr>
                <w:sz w:val="20"/>
              </w:rPr>
              <w:t xml:space="preserve">variables from </w:t>
            </w:r>
            <w:r w:rsidR="006E63E1">
              <w:rPr>
                <w:sz w:val="20"/>
              </w:rPr>
              <w:t>different</w:t>
            </w:r>
            <w:r w:rsidR="006E63E1" w:rsidRPr="00C350CD">
              <w:rPr>
                <w:sz w:val="20"/>
              </w:rPr>
              <w:t xml:space="preserve"> level</w:t>
            </w:r>
            <w:r w:rsidR="006E63E1">
              <w:rPr>
                <w:sz w:val="20"/>
              </w:rPr>
              <w:t>s</w:t>
            </w:r>
            <w:r w:rsidR="00F225CE">
              <w:rPr>
                <w:sz w:val="20"/>
              </w:rPr>
              <w:t xml:space="preserve">, and </w:t>
            </w:r>
            <w:r w:rsidR="006E63E1">
              <w:rPr>
                <w:sz w:val="20"/>
              </w:rPr>
              <w:t>3) Creation of additional computed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1EB8C6" w14:textId="77777777" w:rsidR="006E63E1" w:rsidRPr="0022554A" w:rsidRDefault="006E63E1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6E63E1" w:rsidRPr="0022554A" w14:paraId="5A01259E" w14:textId="77777777" w:rsidTr="000C7056">
        <w:trPr>
          <w:trHeight w:val="32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7A0C79" w14:textId="17C0342B" w:rsidR="006E63E1" w:rsidRDefault="00D0039D" w:rsidP="0014226B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Integration algorithms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113D3273" w14:textId="228D61B6" w:rsidR="006E63E1" w:rsidRDefault="00D0039D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0F3F" w14:textId="23889946" w:rsidR="006E63E1" w:rsidRDefault="0073374B" w:rsidP="0014226B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For each variable, d</w:t>
            </w:r>
            <w:r w:rsidR="006E63E1">
              <w:rPr>
                <w:sz w:val="20"/>
              </w:rPr>
              <w:t xml:space="preserve">escribe the algorithm used to integrate </w:t>
            </w:r>
            <w:r>
              <w:rPr>
                <w:sz w:val="20"/>
              </w:rPr>
              <w:t xml:space="preserve">it </w:t>
            </w:r>
            <w:r w:rsidR="006E63E1">
              <w:rPr>
                <w:sz w:val="20"/>
              </w:rPr>
              <w:t>with variables from other data sources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6E58C" w14:textId="77777777" w:rsidR="006E63E1" w:rsidRPr="0022554A" w:rsidRDefault="006E63E1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  <w:tr w:rsidR="006E63E1" w:rsidRPr="0022554A" w14:paraId="2B9986D5" w14:textId="77777777" w:rsidTr="001F59AF">
        <w:trPr>
          <w:trHeight w:val="321"/>
        </w:trPr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90CFE9A" w14:textId="6079448C" w:rsidR="006E63E1" w:rsidRDefault="0073374B" w:rsidP="0014226B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Variable validation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29062D8" w14:textId="4A5B822B" w:rsidR="006E63E1" w:rsidRDefault="0073374B" w:rsidP="0014226B">
            <w:pPr>
              <w:tabs>
                <w:tab w:val="left" w:pos="540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A68C" w14:textId="61ECC594" w:rsidR="006E63E1" w:rsidRDefault="0073374B" w:rsidP="0014226B">
            <w:pPr>
              <w:tabs>
                <w:tab w:val="left" w:pos="5400"/>
              </w:tabs>
              <w:rPr>
                <w:sz w:val="20"/>
              </w:rPr>
            </w:pPr>
            <w:r>
              <w:rPr>
                <w:sz w:val="20"/>
              </w:rPr>
              <w:t>For each variable,</w:t>
            </w:r>
            <w:r w:rsidR="006E63E1">
              <w:rPr>
                <w:sz w:val="20"/>
              </w:rPr>
              <w:t xml:space="preserve"> describe data validation rule for the selected variable.  Rule should identify both the variable and the validation algorithms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E3DE6" w14:textId="77777777" w:rsidR="006E63E1" w:rsidRPr="0022554A" w:rsidRDefault="006E63E1" w:rsidP="0014226B">
            <w:pPr>
              <w:tabs>
                <w:tab w:val="left" w:pos="5400"/>
              </w:tabs>
              <w:rPr>
                <w:sz w:val="20"/>
              </w:rPr>
            </w:pPr>
          </w:p>
        </w:tc>
      </w:tr>
    </w:tbl>
    <w:p w14:paraId="2E43688F" w14:textId="5E1DA052" w:rsidR="00B80BA7" w:rsidRPr="004A32C8" w:rsidRDefault="00B80BA7" w:rsidP="00B80BA7">
      <w:pPr>
        <w:rPr>
          <w:sz w:val="16"/>
          <w:szCs w:val="16"/>
        </w:rPr>
      </w:pPr>
      <w:bookmarkStart w:id="22" w:name="bold28"/>
      <w:bookmarkStart w:id="23" w:name="italic30"/>
      <w:bookmarkEnd w:id="22"/>
      <w:bookmarkEnd w:id="23"/>
    </w:p>
    <w:sectPr w:rsidR="00B80BA7" w:rsidRPr="004A32C8" w:rsidSect="00976EE1">
      <w:footerReference w:type="even" r:id="rId8"/>
      <w:footerReference w:type="default" r:id="rId9"/>
      <w:pgSz w:w="11909" w:h="16834"/>
      <w:pgMar w:top="1134" w:right="1134" w:bottom="993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1D1B9" w14:textId="77777777" w:rsidR="00180CAA" w:rsidRDefault="00180CAA">
      <w:pPr>
        <w:spacing w:line="240" w:lineRule="auto"/>
      </w:pPr>
      <w:r>
        <w:separator/>
      </w:r>
    </w:p>
  </w:endnote>
  <w:endnote w:type="continuationSeparator" w:id="0">
    <w:p w14:paraId="7829DDE2" w14:textId="77777777" w:rsidR="00180CAA" w:rsidRDefault="00180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5BE17" w14:textId="77777777" w:rsidR="00A13C96" w:rsidRDefault="00ED5C11" w:rsidP="00A13C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CA27DC" w14:textId="77777777" w:rsidR="00A13C96" w:rsidRDefault="00180CAA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44BE8" w14:textId="77777777" w:rsidR="00A13C96" w:rsidRDefault="00ED5C11" w:rsidP="007F7F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920E404" w14:textId="77777777" w:rsidR="00A13C96" w:rsidRDefault="00180CAA" w:rsidP="005D0C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152DD" w14:textId="77777777" w:rsidR="00180CAA" w:rsidRDefault="00180CAA">
      <w:pPr>
        <w:spacing w:line="240" w:lineRule="auto"/>
      </w:pPr>
      <w:r>
        <w:separator/>
      </w:r>
    </w:p>
  </w:footnote>
  <w:footnote w:type="continuationSeparator" w:id="0">
    <w:p w14:paraId="64893750" w14:textId="77777777" w:rsidR="00180CAA" w:rsidRDefault="00180C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313B"/>
    <w:multiLevelType w:val="hybridMultilevel"/>
    <w:tmpl w:val="6D2A5442"/>
    <w:lvl w:ilvl="0" w:tplc="45D0A5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D156A"/>
    <w:multiLevelType w:val="hybridMultilevel"/>
    <w:tmpl w:val="4B9CF808"/>
    <w:lvl w:ilvl="0" w:tplc="5A7CD6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467D9"/>
    <w:multiLevelType w:val="hybridMultilevel"/>
    <w:tmpl w:val="FE4063FC"/>
    <w:lvl w:ilvl="0" w:tplc="E1F295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05"/>
    <w:rsid w:val="000220B4"/>
    <w:rsid w:val="00086B10"/>
    <w:rsid w:val="000A75F3"/>
    <w:rsid w:val="000C6478"/>
    <w:rsid w:val="000C7056"/>
    <w:rsid w:val="000E1CF8"/>
    <w:rsid w:val="00133C22"/>
    <w:rsid w:val="0014226B"/>
    <w:rsid w:val="00180CAA"/>
    <w:rsid w:val="00181414"/>
    <w:rsid w:val="001970DF"/>
    <w:rsid w:val="001972D8"/>
    <w:rsid w:val="001B624C"/>
    <w:rsid w:val="001F59AF"/>
    <w:rsid w:val="00206A92"/>
    <w:rsid w:val="002439FB"/>
    <w:rsid w:val="00244CC6"/>
    <w:rsid w:val="00253873"/>
    <w:rsid w:val="00265E1C"/>
    <w:rsid w:val="00281975"/>
    <w:rsid w:val="002B24BD"/>
    <w:rsid w:val="002B4E2F"/>
    <w:rsid w:val="002C363D"/>
    <w:rsid w:val="00302FE8"/>
    <w:rsid w:val="00304712"/>
    <w:rsid w:val="00337CC6"/>
    <w:rsid w:val="00341033"/>
    <w:rsid w:val="0036690B"/>
    <w:rsid w:val="00376B12"/>
    <w:rsid w:val="00383A4F"/>
    <w:rsid w:val="00383C34"/>
    <w:rsid w:val="003873EA"/>
    <w:rsid w:val="003874DF"/>
    <w:rsid w:val="003A3F6D"/>
    <w:rsid w:val="003A6A21"/>
    <w:rsid w:val="003B20B3"/>
    <w:rsid w:val="003C0CD7"/>
    <w:rsid w:val="003D5DC1"/>
    <w:rsid w:val="003E5DC3"/>
    <w:rsid w:val="003E7120"/>
    <w:rsid w:val="00415678"/>
    <w:rsid w:val="00421950"/>
    <w:rsid w:val="00460486"/>
    <w:rsid w:val="00470113"/>
    <w:rsid w:val="00481E86"/>
    <w:rsid w:val="00483DD4"/>
    <w:rsid w:val="0053637E"/>
    <w:rsid w:val="0054349C"/>
    <w:rsid w:val="00546112"/>
    <w:rsid w:val="005661BF"/>
    <w:rsid w:val="0056733D"/>
    <w:rsid w:val="0057523B"/>
    <w:rsid w:val="00582346"/>
    <w:rsid w:val="005C5A6A"/>
    <w:rsid w:val="005D78C1"/>
    <w:rsid w:val="005F0A65"/>
    <w:rsid w:val="005F1D2F"/>
    <w:rsid w:val="00603794"/>
    <w:rsid w:val="00626F26"/>
    <w:rsid w:val="006441D7"/>
    <w:rsid w:val="00644CF4"/>
    <w:rsid w:val="0064650E"/>
    <w:rsid w:val="00651E39"/>
    <w:rsid w:val="00657702"/>
    <w:rsid w:val="006B7BE9"/>
    <w:rsid w:val="006D7AA5"/>
    <w:rsid w:val="006E63E1"/>
    <w:rsid w:val="006F1F24"/>
    <w:rsid w:val="006F7E12"/>
    <w:rsid w:val="00720505"/>
    <w:rsid w:val="0073374B"/>
    <w:rsid w:val="00734165"/>
    <w:rsid w:val="0075162B"/>
    <w:rsid w:val="00756BC0"/>
    <w:rsid w:val="007728F3"/>
    <w:rsid w:val="0077322A"/>
    <w:rsid w:val="007B7F5E"/>
    <w:rsid w:val="007C6C9B"/>
    <w:rsid w:val="007F4B88"/>
    <w:rsid w:val="0080484D"/>
    <w:rsid w:val="00807B52"/>
    <w:rsid w:val="00834EB2"/>
    <w:rsid w:val="008623C1"/>
    <w:rsid w:val="00864215"/>
    <w:rsid w:val="00873092"/>
    <w:rsid w:val="008744AC"/>
    <w:rsid w:val="00884016"/>
    <w:rsid w:val="008F01F7"/>
    <w:rsid w:val="008F41D6"/>
    <w:rsid w:val="00906921"/>
    <w:rsid w:val="00913411"/>
    <w:rsid w:val="00913CEA"/>
    <w:rsid w:val="00914783"/>
    <w:rsid w:val="0092797A"/>
    <w:rsid w:val="00936869"/>
    <w:rsid w:val="00955BB5"/>
    <w:rsid w:val="009D5821"/>
    <w:rsid w:val="00A01CAA"/>
    <w:rsid w:val="00A20A79"/>
    <w:rsid w:val="00A2180E"/>
    <w:rsid w:val="00A41986"/>
    <w:rsid w:val="00A44A9B"/>
    <w:rsid w:val="00AE55B8"/>
    <w:rsid w:val="00AE7A16"/>
    <w:rsid w:val="00B05A83"/>
    <w:rsid w:val="00B078A5"/>
    <w:rsid w:val="00B123DC"/>
    <w:rsid w:val="00B13D76"/>
    <w:rsid w:val="00B21B15"/>
    <w:rsid w:val="00B21F8A"/>
    <w:rsid w:val="00B47D0F"/>
    <w:rsid w:val="00B72F24"/>
    <w:rsid w:val="00B80BA7"/>
    <w:rsid w:val="00BC0E8E"/>
    <w:rsid w:val="00BC3B29"/>
    <w:rsid w:val="00BD4C44"/>
    <w:rsid w:val="00BF4CF2"/>
    <w:rsid w:val="00C25B66"/>
    <w:rsid w:val="00C30450"/>
    <w:rsid w:val="00C350CD"/>
    <w:rsid w:val="00C74D79"/>
    <w:rsid w:val="00CE51EF"/>
    <w:rsid w:val="00CF29F1"/>
    <w:rsid w:val="00CF64D6"/>
    <w:rsid w:val="00D0039D"/>
    <w:rsid w:val="00D57D5E"/>
    <w:rsid w:val="00D84B0A"/>
    <w:rsid w:val="00DC2273"/>
    <w:rsid w:val="00DD06A4"/>
    <w:rsid w:val="00DD10A7"/>
    <w:rsid w:val="00DD2E3E"/>
    <w:rsid w:val="00DE6595"/>
    <w:rsid w:val="00E0789D"/>
    <w:rsid w:val="00E1561A"/>
    <w:rsid w:val="00E55F34"/>
    <w:rsid w:val="00E63311"/>
    <w:rsid w:val="00E63ED5"/>
    <w:rsid w:val="00E74A4D"/>
    <w:rsid w:val="00ED5C11"/>
    <w:rsid w:val="00EE09CD"/>
    <w:rsid w:val="00EF437C"/>
    <w:rsid w:val="00F1152E"/>
    <w:rsid w:val="00F225CE"/>
    <w:rsid w:val="00F613A5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5BFE"/>
  <w15:chartTrackingRefBased/>
  <w15:docId w15:val="{B407847E-4A66-2A46-B73A-8AD34109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A7"/>
    <w:pPr>
      <w:spacing w:line="300" w:lineRule="exact"/>
    </w:pPr>
    <w:rPr>
      <w:rFonts w:ascii="Times New Roman" w:eastAsia="Times New Roman" w:hAnsi="Times New Roman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80BA7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B80BA7"/>
    <w:rPr>
      <w:rFonts w:ascii="Arial" w:eastAsia="Times New Roman" w:hAnsi="Arial" w:cs="Times New Roman"/>
      <w:sz w:val="20"/>
      <w:szCs w:val="20"/>
      <w:lang w:val="en-GB" w:eastAsia="en-US"/>
    </w:rPr>
  </w:style>
  <w:style w:type="character" w:styleId="PageNumber">
    <w:name w:val="page number"/>
    <w:basedOn w:val="DefaultParagraphFont"/>
    <w:rsid w:val="00B80BA7"/>
  </w:style>
  <w:style w:type="paragraph" w:customStyle="1" w:styleId="TableNote">
    <w:name w:val="TableNote"/>
    <w:basedOn w:val="Normal"/>
    <w:rsid w:val="00B80BA7"/>
  </w:style>
  <w:style w:type="paragraph" w:customStyle="1" w:styleId="TableTitle">
    <w:name w:val="TableTitle"/>
    <w:basedOn w:val="Normal"/>
    <w:rsid w:val="00B80BA7"/>
  </w:style>
  <w:style w:type="paragraph" w:customStyle="1" w:styleId="TableHeader">
    <w:name w:val="TableHeader"/>
    <w:basedOn w:val="Normal"/>
    <w:rsid w:val="00B80BA7"/>
    <w:pPr>
      <w:spacing w:before="120" w:line="240" w:lineRule="auto"/>
    </w:pPr>
    <w:rPr>
      <w:b/>
    </w:rPr>
  </w:style>
  <w:style w:type="paragraph" w:customStyle="1" w:styleId="TableSubHead">
    <w:name w:val="TableSubHead"/>
    <w:basedOn w:val="TableHeader"/>
    <w:rsid w:val="00B80BA7"/>
  </w:style>
  <w:style w:type="paragraph" w:styleId="BalloonText">
    <w:name w:val="Balloon Text"/>
    <w:basedOn w:val="Normal"/>
    <w:link w:val="BalloonTextChar"/>
    <w:uiPriority w:val="99"/>
    <w:semiHidden/>
    <w:unhideWhenUsed/>
    <w:rsid w:val="00415678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78"/>
    <w:rPr>
      <w:rFonts w:ascii="Times New Roman" w:eastAsia="Times New Roman" w:hAnsi="Times New Roman" w:cs="Times New Roman"/>
      <w:sz w:val="18"/>
      <w:szCs w:val="18"/>
      <w:lang w:val="en-GB" w:eastAsia="en-US"/>
    </w:rPr>
  </w:style>
  <w:style w:type="paragraph" w:styleId="ListParagraph">
    <w:name w:val="List Paragraph"/>
    <w:basedOn w:val="Normal"/>
    <w:uiPriority w:val="34"/>
    <w:qFormat/>
    <w:rsid w:val="00F6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895CDA-5A15-2847-A88B-0CB50F18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Zhang,Hansi</dc:creator>
  <cp:keywords/>
  <dc:description/>
  <cp:lastModifiedBy>Zhang,Hansi</cp:lastModifiedBy>
  <cp:revision>141</cp:revision>
  <dcterms:created xsi:type="dcterms:W3CDTF">2020-02-07T15:52:00Z</dcterms:created>
  <dcterms:modified xsi:type="dcterms:W3CDTF">2020-02-08T18:09:00Z</dcterms:modified>
</cp:coreProperties>
</file>