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Codex 的上下文治理工程：从 Agent Loop 到可观测性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本文基于 OpenAI 公开文档与工程抽象整理，不假设 Codex 未公开的内部实现。更准确地说，本文讨论的是：</w:t>
      </w:r>
      <w:r>
        <w:rPr>
          <w:b/>
          <w:bCs/>
        </w:rPr>
        <w:t>像 Codex 这样的代码 Agent，在工程上如何管理“模型每一轮应该看到什么”。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摘要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Codex 这类 Agent 应用的核心难点，不只是“让模型会写代码”，而是让模型在长任务中持续看到正确的上下文：当前目标、项目规范、相关文件、工具结果、测试反馈、权限边界、历史计划、被压缩后的任务状态等。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LLM 有自己的 context window，但 Agent 应用的 context 是另一层东西。LLM context window 是模型一次推理能接收的 token 上限；Agent context 则是应用层维护的工作状态、文件证据、工具轨迹、任务计划、权限信息和历史记忆。Codex 每一轮并不是把所有内容都交给模型，而是经过筛选、排序、压缩、注入，最终组装成一次 Responses API 请求。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因此，Codex 的核心抽象不是简单的 ReAct 文本模板，而是：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structured tool calls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agent loop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context assembly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sandbox / approval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skills progressive disclosure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compaction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+ hooks / observability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上下文治理正是 Agent 从“能调用工具”走向“能稳定完成任务”的关键工程层。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Codex 的核心抽象：结构化 Tool Call Agent Loop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很多人会把 Agent 理解成 ReAct：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Thought → Action → Observation → Thought → Action → Observation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这个理解在行为模式上没有错。Codex 确实会经历“思考、调用工具、观察结果、继续下一步”的循环。但从工程抽象上看，Codex 更接近 </w:t>
      </w:r>
      <w:r>
        <w:rPr>
          <w:b/>
          <w:bCs/>
        </w:rPr>
        <w:t>structured tool calls + agent loop</w:t>
      </w:r>
      <w:r>
        <w:t>，而不是经典的纯文本 ReAct prompt。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OpenAI 关于 Codex agent loop 的文章说明，Codex CLI 会向 Responses API 发送请求来驱动模型推理；请求的核心部分包括 </w:t>
      </w:r>
      <w:r>
        <w:rPr>
          <w:rStyle w:val="9"/>
        </w:rPr>
        <w:t>instructions</w:t>
      </w:r>
      <w:r>
        <w:t>、</w:t>
      </w:r>
      <w:r>
        <w:rPr>
          <w:rStyle w:val="9"/>
        </w:rPr>
        <w:t>tools</w:t>
      </w:r>
      <w:r>
        <w:t xml:space="preserve"> 和 </w:t>
      </w:r>
      <w:r>
        <w:rPr>
          <w:rStyle w:val="9"/>
        </w:rPr>
        <w:t>input</w:t>
      </w:r>
      <w:r>
        <w:t xml:space="preserve">。其中 </w:t>
      </w:r>
      <w:r>
        <w:rPr>
          <w:rStyle w:val="9"/>
        </w:rPr>
        <w:t>tools</w:t>
      </w:r>
      <w:r>
        <w:t xml:space="preserve"> 是符合 Responses API schema 的工具定义，可以包含 Codex CLI 提供的工具、Responses API 工具，以及用户通过 MCP server 提供的工具。Codex 还会把模型返回的 output items、工具调用结果等继续放入后续请求中，形成循环。 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可以把 Codex 的 agent loop 抽象成下面几步：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Assemble context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组装本轮模型输入：系统/开发者指令、用户任务、工具定义、项目文档、skills metadata、环境信息、历史状态等。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Call model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调用 LLM。模型可能返回自然语言，也可能返回结构化 tool call。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Execute tool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Codex harness 执行工具调用，例如读文件、改文件、运行 shell、调用 MCP 工具、执行测试等。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Observe result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工具结果回到 agent runtime，成为下一轮 context 的候选内容。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Update state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更新计划、diff、approval 状态、错误日志、测试结果、任务摘要等。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6. Continue or stop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如果任务未完成，继续下一轮；如果完成，输出总结、diff、风险和验证结果。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7. Compact when needed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当上下文变长，触发压缩，把长历史转换成更小但仍保留关键状态的上下文。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 Codex 不是一次性 prompt，而是一个持续运行的控制循环。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为什么需要上下文治理？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因为 Agent 的失败经常不是模型“不知道怎么做”，而是模型在某一轮没有看到正确的信息。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对一个 coding agent 来说，任务状态会不断膨胀：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用户最初目标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当前 repo 状态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AGENTS.md / 项目规则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已读文件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当前 diff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测试结果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报错日志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工具调用历史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历史计划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审批记录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skill 指令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压缩摘要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+ 用户后续补充要求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如果全部塞进模型，会出现几个问题：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b/>
          <w:bCs/>
        </w:rPr>
        <w:t>成本和延迟上升</w:t>
      </w:r>
      <w:r>
        <w:t>：上下文越长，请求越慢、越贵。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b/>
          <w:bCs/>
        </w:rPr>
        <w:t>注意力被稀释</w:t>
      </w:r>
      <w:r>
        <w:t>：模型看到更多 token，不等于更理解任务。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b/>
          <w:bCs/>
        </w:rPr>
        <w:t>旧信息污染当前判断</w:t>
      </w:r>
      <w:r>
        <w:t>：已经废弃的计划、旧错误、旧文件状态可能干扰模型。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b/>
          <w:bCs/>
        </w:rPr>
        <w:t>关键上下文被挤出窗口</w:t>
      </w:r>
      <w:r>
        <w:t>：长历史可能挤掉真正重要的当前报错或接口定义。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b/>
          <w:bCs/>
        </w:rPr>
        <w:t>流程约束容易失效</w:t>
      </w:r>
      <w:r>
        <w:t>：skill、AGENTS.md、审批规则如果没有被正确注入或持续保留，模型后续可能偏离 workflow。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b/>
          <w:bCs/>
        </w:rPr>
        <w:t>任务重演困难</w:t>
      </w:r>
      <w:r>
        <w:t>：如果没有记录“为什么这些上下文进入本轮模型”，后续即使 workspace 一致，也无法解释 Agent 为什么做出当时的选择。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所以，上下文治理不是“把 prompt 写好一点”，而是 Agent runtime 的核心职责：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每一轮都决定：什么应该被模型看到，什么应该被压缩，什么应该被丢弃，什么应该被隐藏但仍影响模型。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Agent 应用上下文与 LLM 上下文的区别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这里要区分两个概念。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LLM context window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LLM context window 是模型一次推理能接收的最大 token 容量。它是模型能力边界。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例如一个模型可能支持 128k、400k、1M token。但这只是“物理上限”，不代表 Agent 每次都会把这么多内容喂给模型。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Agent context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Agent context 是应用层维护的任务工作状态。它包括：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conversation transcript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plan history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tool call trace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workspace snapshot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file snippets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diff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test output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skills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project instructions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approval state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sandbox state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compacted state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persistent memory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这些内容不一定每一轮都进入 LLM。Agent 会根据任务阶段、token budget、工具结果、当前错误、skill 触发情况来选择其中一部分。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因此更准确的关系是：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Agent context 是候选工作状态。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LLM context 是本轮实际送入模型的输入窗口。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Context assembly 是从 Agent context 到 LLM context 的选择与压缩过程。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Codex 的 resume 功能也体现了这一点：恢复运行时会保留原始 transcript、plan history 和 approvals，使 Codex 能在新指令下使用先前上下文。  这些信息属于 Agent 应用层状态，但每一轮具体怎么进入模型，还要经过 context assembly。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哪些内容会进入 Codex 的上下文？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根据公开文档和工程推断，Codex 的上下文来源大概可以分成十类。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23"/>
        <w:gridCol w:w="2211"/>
        <w:gridCol w:w="2595"/>
        <w:gridCol w:w="2257"/>
      </w:tblGrid>
      <w:tr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上下文类型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进入时机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用户是否明确感知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作用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用户当前请求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每轮用户输入时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明确可见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定义当前任务目标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系统/开发者指令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会话初始化、权限变化、配置变化时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通常不完整可见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约束模型行为、角色、边界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工具定义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每轮模型调用时作为 API 工具 schema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通常隐藏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告诉模型能调用哪些工具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环境信息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会话开始、cwd/shell 等环境变化时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部分可见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告诉模型当前运行目录、shell、环境限制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AGENTS.md / 项目规则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会话初始化或进入项目目录时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文件本身可见，注入过程未必可见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提供项目长期约束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Skill metadata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会话初始化或 skill 列表刷新时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通常不作为普通消息展示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帮助模型判断是否触发 skill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完整 SKILL.md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skill 被显式或隐式选择后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用户可打开文件，但注入过程未必可见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给模型任务专用 workflow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文件片段 / repo 内容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模型决定读取文件或 runtime 检索后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工具调用通常可见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提供代码事实依据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工具结果 / shell 输出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每次工具调用后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通常可见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形成 Observation，驱动下一步</w:t>
            </w:r>
          </w:p>
        </w:tc>
      </w:tr>
      <w:t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压缩摘要 / compaction item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上下文过长时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摘要可能可见，opaque compaction 通常不可读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保留历史状态，降低 token 压力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Codex agent loop 的公开说明提到，初始 prompt 会包含 AGENTS.md / AGENTS.override.md 等项目指导内容，也会包含 skills 相关的短说明和 skill metadata；请求结构中还包含 </w:t>
      </w:r>
      <w:r>
        <w:rPr>
          <w:rStyle w:val="9"/>
        </w:rPr>
        <w:t>instructions</w:t>
      </w:r>
      <w:r>
        <w:t>、</w:t>
      </w:r>
      <w:r>
        <w:rPr>
          <w:rStyle w:val="9"/>
        </w:rPr>
        <w:t>tools</w:t>
      </w:r>
      <w:r>
        <w:t xml:space="preserve"> 和 </w:t>
      </w:r>
      <w:r>
        <w:rPr>
          <w:rStyle w:val="9"/>
        </w:rPr>
        <w:t>input</w:t>
      </w:r>
      <w:r>
        <w:t>。 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 Skill 是如何进入上下文的？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Skill 是理解 Codex 上下文治理的一个好例子。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Codex 的 skill 不是一开始把所有内容都塞进模型，而是采用 </w:t>
      </w:r>
      <w:r>
        <w:rPr>
          <w:b/>
          <w:bCs/>
        </w:rPr>
        <w:t>progressive disclosure</w:t>
      </w:r>
      <w:r>
        <w:t xml:space="preserve">。公开文档说明：Codex 初始只把每个 skill 的 </w:t>
      </w:r>
      <w:r>
        <w:rPr>
          <w:rStyle w:val="9"/>
        </w:rPr>
        <w:t>name</w:t>
      </w:r>
      <w:r>
        <w:t>、</w:t>
      </w:r>
      <w:r>
        <w:rPr>
          <w:rStyle w:val="9"/>
        </w:rPr>
        <w:t>description</w:t>
      </w:r>
      <w:r>
        <w:t xml:space="preserve"> 和文件路径放进上下文；只有当 Codex 决定使用某个 skill 时，才加载完整 </w:t>
      </w:r>
      <w:r>
        <w:rPr>
          <w:rStyle w:val="9"/>
        </w:rPr>
        <w:t>SKILL.md</w:t>
      </w:r>
      <w:r>
        <w:t>。此外，初始 skill 列表有预算限制：大约占模型上下文窗口的 2%，或者在未知窗口时限制在 8,000 字符左右；如果 skill 太多，会优先缩短描述，甚至省略部分 skill。 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这说明 skill 的进入机制分为两阶段：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1：轻量索引进入上下文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name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description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path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2：任务匹配后加载完整 workflow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SKILL.md instructions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references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scripts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- assets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这正是上下文治理的典型模式：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先让模型知道“有哪些能力可能可用”，但不立即加载全部细节；等任务真的需要时，再展开完整上下文。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6. 哪些上下文用户能感知，哪些会被隐藏？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Agent 应用的上下文不是全部暴露给用户的。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可以分成三类。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6.1 用户明确感知的上下文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这类内容通常会出现在 UI、终端 transcript 或 diff 中：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用户输入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assistant 输出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工具调用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shell 命令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shell 输出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文件 diff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审批请求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测试结果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计划更新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这些内容是用户理解 Agent 工作过程的主要入口。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6.2 用户可追溯但不一定直接感知的上下文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这类内容用户可以通过文件或配置找到，但不一定知道它是否、何时、以何种形式进入了模型：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AGENTS.md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SKILL.md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项目配置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hooks 配置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被读取的文件内容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MCP server 提供的工具列表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例如用户知道项目里有 </w:t>
      </w:r>
      <w:r>
        <w:rPr>
          <w:rStyle w:val="9"/>
        </w:rPr>
        <w:t>AGENTS.md</w:t>
      </w:r>
      <w:r>
        <w:t>，但未必知道 Codex 本轮实际注入了哪些段落、是否被截断、是否被压缩。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6.3 对用户隐藏或不可读的上下文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这类内容对模型或 runtime 有用，但普通用户通常看不到完整形式：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base instructions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developer instructions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tool schema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internal item ordering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compaction item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opaque encrypted content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缓存状态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模型内部 latent state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OpenAI 的 compaction 文档说明，server-side compaction 会在上下文超过阈值时运行，返回的 compaction item 会携带后续需要的关键状态和 reasoning，但它是 opaque 的，并不打算让人类解释。 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这说明 Agent 可观测性如果只展示聊天记录，是远远不够的。真正重要的是：</w:t>
      </w:r>
      <w:r>
        <w:rPr>
          <w:b/>
          <w:bCs/>
        </w:rPr>
        <w:t>哪些隐藏上下文影响了模型行为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7. 上下文如何被筛选？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Codex 这类 Agent 的上下文筛选大概率不是纯硬编码，也不是完全交给模型自由发挥，而是混合机制。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可以分成四层。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第一层：确定性规则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这部分由 runtime / harness 控制：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token budget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role priority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tool schema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sandbox mode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approval policy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当前工作目录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AGENTS.md 搜索路径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skill metadata 预算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context compaction threshold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例如 Codex 的公开文章说明，初始 prompt 中的 item 带有 role，优先级从 </w:t>
      </w:r>
      <w:r>
        <w:rPr>
          <w:rStyle w:val="9"/>
        </w:rPr>
        <w:t>system</w:t>
      </w:r>
      <w:r>
        <w:t>、</w:t>
      </w:r>
      <w:r>
        <w:rPr>
          <w:rStyle w:val="9"/>
        </w:rPr>
        <w:t>developer</w:t>
      </w:r>
      <w:r>
        <w:t>、</w:t>
      </w:r>
      <w:r>
        <w:rPr>
          <w:rStyle w:val="9"/>
        </w:rPr>
        <w:t>user</w:t>
      </w:r>
      <w:r>
        <w:t>、</w:t>
      </w:r>
      <w:r>
        <w:rPr>
          <w:rStyle w:val="9"/>
        </w:rPr>
        <w:t>assistant</w:t>
      </w:r>
      <w:r>
        <w:t xml:space="preserve"> 递减；请求里包括 </w:t>
      </w:r>
      <w:r>
        <w:rPr>
          <w:rStyle w:val="9"/>
        </w:rPr>
        <w:t>instructions</w:t>
      </w:r>
      <w:r>
        <w:t>、</w:t>
      </w:r>
      <w:r>
        <w:rPr>
          <w:rStyle w:val="9"/>
        </w:rPr>
        <w:t>tools</w:t>
      </w:r>
      <w:r>
        <w:t>、</w:t>
      </w:r>
      <w:r>
        <w:rPr>
          <w:rStyle w:val="9"/>
        </w:rPr>
        <w:t>input</w:t>
      </w:r>
      <w:r>
        <w:t>。 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这类规则负责“边界”和“格式”。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第二层：检索与启发式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这部分可以包括：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最近修改文件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 git diff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报错日志中的路径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grep / ripgrep 结果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依赖关系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文件名匹配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目录结构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测试失败位置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这些机制不一定需要 LLM。它们负责生成候选上下文。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第三层：LLM 语义判断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LLM 参与判断：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这个 skill 是否相关？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当前该读哪个文件？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工具结果说明了什么？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这个错误是否与刚才的 diff 有关？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现在应该继续修改，还是先跑测试？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用户是在要求评估，还是要求执行？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这类判断很难靠硬编码完成。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第四层：验证与 gate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上下文选择之后，还需要验证：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mandatory context 是否被包含？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是否漏掉 AGENTS.md？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是否跳过 skill 要求的检查？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是否在没有权限时尝试写文件？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是否应当请求用户确认？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Codex 的 sandbox 和 approval 是这类治理的边界机制。官方文档说，sandbox 定义 Codex 能在受限环境中自主做什么，例如能修改哪些文件、是否能访问网络；approval policy 则决定什么时候必须停下来请求确认。 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8. 上下文如何被压缩？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上下文压缩的目的不是“缩短聊天记录”，而是：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在保留后续任务所需状态的同时，释放 context window。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普通摘要追求“概括全文”；Agent 压缩追求“保留继续执行所需的任务状态”。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一个好的 Agent 压缩结果应该保留：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当前目标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已完成步骤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未完成步骤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关键决策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已废弃方案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 diff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失败测试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重要文件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用户约束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审批状态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风险点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下一步计划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OpenAI 的 compaction 文档说明，compaction 用于支持 long-running interactions，通过减少上下文大小同时保留后续 turn 需要的状态，来平衡质量、成本和延迟；server-side compaction 可以在 token count 超过阈值时自动运行。 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Codex agent loop 的文章也提到，早期实现需要用户手动 </w:t>
      </w:r>
      <w:r>
        <w:rPr>
          <w:rStyle w:val="9"/>
        </w:rPr>
        <w:t>/compact</w:t>
      </w:r>
      <w:r>
        <w:t xml:space="preserve">，之后 Responses API 支持 </w:t>
      </w:r>
      <w:r>
        <w:rPr>
          <w:rStyle w:val="9"/>
        </w:rPr>
        <w:t>/responses/compact</w:t>
      </w:r>
      <w:r>
        <w:t xml:space="preserve"> endpoint，返回可以替代之前 input 的 items；Codex 现在会在超过 </w:t>
      </w:r>
      <w:r>
        <w:rPr>
          <w:rStyle w:val="9"/>
        </w:rPr>
        <w:t>auto_compact_limit</w:t>
      </w:r>
      <w:r>
        <w:t xml:space="preserve"> 时自动使用该机制。 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这说明 Codex 的上下文压缩不是简单的“把历史总结成一段话”。它已经成为 Agent loop 的基础设施。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9. LLM API 最终接收的上下文是什么样的？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从开发者视角看，最终送给 LLM 的不是一个纯文本 prompt，而是一个结构化请求。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抽象成伪代码，大概类似：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"model": "gpt-5.5",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"instructions": "... system/developer instructions ...",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"tools": [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"type": "function",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"name": "shell",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"description": "Run a shell command..."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"type": "function",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"name": "read_file",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"description": "Read file content..."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"type": "mcp_tool",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"name": "figma.get_node"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"input": [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"role": "user",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"content": "Fix the failing test in the auth module."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"role": "user",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"content": "&lt;environment_context&gt;cwd=..., shell=...&lt;/environment_context&gt;"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"role": "developer",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"content": "&lt;project_instructions&gt;...&lt;/project_instructions&gt;"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"role": "developer",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"content": "&lt;skills&gt;name, description, path...&lt;/skills&gt;"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"role": "assistant",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"content": "Plan: inspect failing test..."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"type": "function_call_output",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"call_id": "...",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"output": "pytest failed at tests/test_auth.py::test_refresh_token"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"type": "compaction",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"encrypted_content": "..."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]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这不是 Codex 的真实内部 JSON，只是工程抽象。核心点是：LLM API 接收的是 </w:t>
      </w:r>
      <w:r>
        <w:rPr>
          <w:b/>
          <w:bCs/>
        </w:rPr>
        <w:t>instructions + tools + input items</w:t>
      </w:r>
      <w:r>
        <w:t>，而不是用户在终端里看到的一段纯文本。OpenAI 的 Codex agent loop 文章也强调，终端用户并不是逐字指定最终 prompt；Responses API 会把请求中的不同输入类型结构化成模型消费的 prompt item 列表。 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10. 为什么上下文治理也需要 LLM 参与？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因为上下文选择本质上是语义问题，而不是纯规则问题。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例如用户说：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04 layout 和原始静态图差很多，帮我判断是不是出了问题。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硬编码可以识别一些关键词：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04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layout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static image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Figma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但真正要判断的是：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这是评估任务还是修改任务？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是否需要触发 Figma skill？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原始静态图是 canonical reference 还是旧稿？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应该先看 frame，还是先看 design system？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是否允许修改，还是只输出审计报告？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这些判断需要模型理解任务意图、上下文关系和当前阶段。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但是，完全交给 LLM 也不可靠。LLM 可能漏看关键文件、过度读取无关文件、被旧摘要污染、忘记 workflow、跳过测试。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所以合理架构是：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硬规则生成边界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检索系统生成候选集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LLM 做语义选择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runtime 做 token budget 和排序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hooks / tests / approval 做验证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也就是说：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LLM 负责“语义注意力分配”，工程系统负责“边界、预算和验证”。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11. 可观测性与上下文治理的关系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Agent 可观测性不是简单记录聊天记录，而是要记录 context governance trace。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普通日志记录的是：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用户说了什么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模型说了什么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工具执行了什么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文件改了什么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上下文治理需要进一步记录：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本轮有哪些候选上下文？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哪些进入了模型？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哪些被排除了？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为什么排除？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哪个 skill 被触发？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AGENTS.md 哪些规则被注入？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summary 是从哪些历史 step 压缩来的？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compaction 发生在什么时候？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tool result 如何改变任务状态？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Codex hooks 正是这一层的重要扩展点。公开文档说明，hooks 可以把自定义脚本注入 Codex lifecycle，用来把 conversation 发送到 logging / analytics engine、扫描 prompt 防止误贴 API key、自动总结对话生成持久记忆、在会话 turn 停止时运行 validation check、根据目录定制 prompting 等。 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这些能力都和上下文治理直接相关：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logging / analytics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→ 记录上下文进入过程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prompt scan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→ 防止敏感信息进入上下文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persistent memory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→ 把历史变成长期上下文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validation check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→ 检查 Agent 是否跳过 workflow gate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directory-specific prompting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→ 根据项目区域切换上下文策略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所以可观测性不是附属功能，而是上下文治理的前提。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没有可观测性，就无法回答：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Agent 为什么看了这些文件？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为什么没有看另一个文件？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为什么触发了这个 skill？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为什么在这个时刻 compact？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为什么它认为任务完成了？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12. 为什么上下文治理让通用 Agent 很难成立？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通用 Agent 的难点不是“会不会调用工具”，而是“不同任务需要完全不同的上下文秩序”。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编码任务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编码任务关心：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相关文件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接口定义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测试结果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错误日志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git diff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依赖关系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项目规范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上下文优先级通常是：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 failing test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&gt; 当前修改文件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&gt; 相关接口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&gt; 项目规范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&gt; 历史讨论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研究任务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研究任务关心：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来源可信度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证据链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时间新旧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争议观点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引用关系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反例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上下文优先级是：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高可信来源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&gt; 最新证据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&gt; 直接引用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&gt; 反方观点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&gt; 历史背景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设计任务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设计任务关心：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用户路径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视觉层级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组件系统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交互状态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设计 token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品牌规范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验收标准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上下文优先级又变成：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产品目标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&gt; 当前页面状态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&gt; 组件系统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&gt; 视觉一致性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&gt; 历史设计决策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运维任务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运维任务关心：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当前告警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最近变更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日志时间线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指标异常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依赖服务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回滚方案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影响范围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上下文优先级是：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当前影响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&gt; 最近变更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&gt; 错误日志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&gt; 关键指标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&gt; 历史事故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这说明：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Runtime 可以通用，但 context policy 很难完全通用。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一个真正可靠的 Agent 系统，可能不是“一个无所不能的通用 Agent”，而是：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通用 agent runtime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领域化 skill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任务型 context policy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专用 verifier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可观测 trace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+ 人类确认节点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所以，通用 Agent 的瓶颈不是工具数量，而是上下文治理策略无法一刀切。</w:t>
      </w: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13. 从任务重演看上下文治理的重要性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如果要 replay 一个 Agent 任务，仅保存 workspace 和 LLM 输入输出并不够。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因为 LLM 输入本身已经是上下文治理的结果。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真正可重演的 Agent 任务，至少需要记录：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workspace snapshot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model version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tool schema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skill version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AGENTS.md version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context policy version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candidate context list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selected context list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rejected context list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compression event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final prompt hash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model output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tool call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tool result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state transition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否则会出现：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workspace 一致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但 context selection 不一致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context selection 一致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但 compaction 不一致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compaction 一致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但 tool result 不一致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tool result 一致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但模型输出不一致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所以任务重演的核心不是 workspace replay，而是 </w:t>
      </w:r>
      <w:r>
        <w:rPr>
          <w:b/>
          <w:bCs/>
        </w:rPr>
        <w:t>context replay</w:t>
      </w:r>
      <w:r>
        <w:t>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这也是 Agent 应用可观测性未来会越来越重要的原因：它不仅是 debug 工具，也是模型训练、任务型 Agent 优化、context selector 训练、verifier 训练的重要数据来源。</w:t>
      </w:r>
    </w:p>
    <w:p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14. Codex 使用的是专有模型，还是通用 LLM？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从公开文档看，Codex 推荐使用的是 OpenAI 为 coding、tool use、agentic workflow 优化过的模型，例如 </w:t>
      </w:r>
      <w:r>
        <w:rPr>
          <w:rStyle w:val="9"/>
        </w:rPr>
        <w:t>gpt-5.5</w:t>
      </w:r>
      <w:r>
        <w:t>、</w:t>
      </w:r>
      <w:r>
        <w:rPr>
          <w:rStyle w:val="9"/>
        </w:rPr>
        <w:t>gpt-5.4</w:t>
      </w:r>
      <w:r>
        <w:t>、</w:t>
      </w:r>
      <w:r>
        <w:rPr>
          <w:rStyle w:val="9"/>
        </w:rPr>
        <w:t>gpt-5.4-mini</w:t>
      </w:r>
      <w:r>
        <w:t>、</w:t>
      </w:r>
      <w:r>
        <w:rPr>
          <w:rStyle w:val="9"/>
        </w:rPr>
        <w:t>gpt-5.3-codex</w:t>
      </w:r>
      <w:r>
        <w:t xml:space="preserve"> 等；其中 </w:t>
      </w:r>
      <w:r>
        <w:rPr>
          <w:rStyle w:val="9"/>
        </w:rPr>
        <w:t>gpt-5.4</w:t>
      </w:r>
      <w:r>
        <w:t xml:space="preserve"> 被描述为结合 GPT-5.3-Codex 的编码能力与更强 reasoning、tool use 和 agentic workflows。 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 Codex 也可以指向任何支持 Chat Completions 或 Responses API 的模型和供应商。 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这说明：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Codex 的 agent harness 不完全等于某一个专有模型。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但最佳体验依赖经过 coding / tool-use / agentic workflow 优化的模型。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上下文治理本身也不是纯模型能力，而是：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harness 规则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LLM 语义判断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tool schema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sandbox / approval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skills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compaction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 hooks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+ observability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共同完成。</w:t>
      </w: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15. 工程结论：上下文治理是 Agent 的真正中间层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可以把 Codex 类 Agent 分成六层：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Model Layer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LLM，本身有 context window 和 reasoning/tool-use 能力。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API Layer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Responses API，承载 instructions、tools、input、output items、compaction items。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Agent Runtime Layer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agent loop、tool execution、state update、context assembly。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Governance Layer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skills、AGENTS.md、sandbox、approval、hooks、policy。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Observability Layer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transcript、tool trace、context trace、compaction trace、approval trace。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6. User Workspace Layer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repo、文件、测试、CI、Figma、MCP、外部系统。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其中最容易被低估的是第 3 到第 5 层。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LLM 决定 Agent 能力上限，但上下文治理决定 Agent 稳定性上限。</w:t>
      </w:r>
    </w:p>
    <w:p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结语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Codex 的价值不只是“模型会写代码”，而是它把模型放进了一个工程化 agent loop：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结构化输入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工具调用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沙箱执行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结果观察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状态更新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上下文压缩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workflow 约束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→ 可观测扩展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在这个循环里，上下文治理是核心问题：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什么进入模型？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什么时候进入？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以什么优先级进入？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如何压缩？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如何隐藏？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如何审计？</w:t>
      </w:r>
    </w:p>
    <w:p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如何重演？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如何防止错误上下文污染模型？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所以，Agent 应用的竞争不只是模型能力竞争，也不是工具数量竞争，而是上下文治理能力的竞争。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一句话总结：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LLM context 是模型一次能看到多少；Agent context governance 是决定模型每一轮应该看到什么。前者决定容量，后者决定可靠性。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DB82D4"/>
    <w:multiLevelType w:val="multilevel"/>
    <w:tmpl w:val="FBDB82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BA2E57"/>
    <w:rsid w:val="7CBA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Office_6.2.1.8344_F1E327BC-269C-435d-A152-05C5408002CA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2026-05-30T09:02:00Z</dcterms:created>
  <dc:creator>缘不知所深</dc:creator>
  <cp:lastModifiedBy>缘不知所深</cp:lastModifiedBy>
  <dcterms:modified xsi:type="dcterms:W3CDTF">2026-05-30T09:02:40Z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2052-6.2.1.8344</vt:lpwstr>
  </property>
  <property fmtid="{D5CDD505-2E9C-101B-9397-08002B2CF9AE}" pid="3" name="ICV">
    <vt:lpwstr>40640A30B52723BC28371A6AFF4FAFF8_41</vt:lpwstr>
  </property>
</Properties>
</file>