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CAD" w:rsidRPr="00291632" w:rsidRDefault="00413A5B" w:rsidP="00291632">
      <w:pPr>
        <w:jc w:val="center"/>
        <w:rPr>
          <w:sz w:val="28"/>
          <w:szCs w:val="28"/>
        </w:rPr>
      </w:pPr>
      <w:bookmarkStart w:id="0" w:name="_GoBack"/>
      <w:r w:rsidRPr="00291632">
        <w:rPr>
          <w:rFonts w:hint="eastAsia"/>
          <w:sz w:val="28"/>
          <w:szCs w:val="28"/>
        </w:rPr>
        <w:t>软件定义网络：原理和实现技术 （作业一）</w:t>
      </w:r>
    </w:p>
    <w:p w:rsidR="00413A5B" w:rsidRPr="00291632" w:rsidRDefault="00413A5B" w:rsidP="00291632">
      <w:pPr>
        <w:jc w:val="center"/>
        <w:rPr>
          <w:sz w:val="28"/>
          <w:szCs w:val="28"/>
        </w:rPr>
      </w:pPr>
      <w:r w:rsidRPr="00291632">
        <w:rPr>
          <w:rFonts w:hint="eastAsia"/>
          <w:sz w:val="28"/>
          <w:szCs w:val="28"/>
        </w:rPr>
        <w:t>2</w:t>
      </w:r>
      <w:r w:rsidRPr="00291632">
        <w:rPr>
          <w:sz w:val="28"/>
          <w:szCs w:val="28"/>
        </w:rPr>
        <w:t xml:space="preserve">017213815 </w:t>
      </w:r>
      <w:r w:rsidRPr="00291632">
        <w:rPr>
          <w:rFonts w:hint="eastAsia"/>
          <w:sz w:val="28"/>
          <w:szCs w:val="28"/>
        </w:rPr>
        <w:t>张豪</w:t>
      </w:r>
    </w:p>
    <w:p w:rsidR="00413A5B" w:rsidRPr="00291632" w:rsidRDefault="00413A5B" w:rsidP="00291632">
      <w:pPr>
        <w:spacing w:line="720" w:lineRule="auto"/>
        <w:jc w:val="center"/>
        <w:rPr>
          <w:sz w:val="32"/>
          <w:szCs w:val="32"/>
        </w:rPr>
      </w:pPr>
      <w:r w:rsidRPr="00291632">
        <w:rPr>
          <w:rFonts w:hint="eastAsia"/>
          <w:sz w:val="32"/>
          <w:szCs w:val="32"/>
        </w:rPr>
        <w:t>SDN调研报告</w:t>
      </w:r>
    </w:p>
    <w:p w:rsidR="00413A5B" w:rsidRPr="00291632" w:rsidRDefault="00413A5B" w:rsidP="00291632">
      <w:pPr>
        <w:pStyle w:val="1"/>
      </w:pPr>
      <w:r w:rsidRPr="00291632">
        <w:t>一、SDN发展现状</w:t>
      </w:r>
    </w:p>
    <w:p w:rsidR="00555B24" w:rsidRPr="00291632" w:rsidRDefault="00555B24" w:rsidP="00FA4B62">
      <w:pPr>
        <w:ind w:firstLine="420"/>
      </w:pPr>
      <w:r w:rsidRPr="00291632">
        <w:rPr>
          <w:rFonts w:hint="eastAsia"/>
        </w:rPr>
        <w:t>SDN</w:t>
      </w:r>
      <w:r w:rsidRPr="00291632">
        <w:t>（</w:t>
      </w:r>
      <w:r w:rsidRPr="00291632">
        <w:rPr>
          <w:rFonts w:hint="eastAsia"/>
        </w:rPr>
        <w:t>Software-Defined</w:t>
      </w:r>
      <w:r w:rsidRPr="00291632">
        <w:t xml:space="preserve"> Networking, 软件定义网络）</w:t>
      </w:r>
      <w:r w:rsidRPr="00291632">
        <w:rPr>
          <w:rFonts w:hint="eastAsia"/>
        </w:rPr>
        <w:t>起源于斯坦福大学 Nick</w:t>
      </w:r>
      <w:r w:rsidRPr="00291632">
        <w:t xml:space="preserve"> McKeown 教授的</w:t>
      </w:r>
      <w:r w:rsidRPr="00291632">
        <w:rPr>
          <w:rFonts w:hint="eastAsia"/>
        </w:rPr>
        <w:t xml:space="preserve"> Clean</w:t>
      </w:r>
      <w:r w:rsidRPr="00291632">
        <w:t xml:space="preserve"> Slate 项目</w:t>
      </w:r>
      <w:r w:rsidRPr="00291632">
        <w:rPr>
          <w:rFonts w:hint="eastAsia"/>
        </w:rPr>
        <w:t>，其目标是重新定义网络</w:t>
      </w:r>
      <w:r w:rsidRPr="00291632">
        <w:t>体系结构</w:t>
      </w:r>
      <w:r w:rsidRPr="00291632">
        <w:rPr>
          <w:rFonts w:hint="eastAsia"/>
        </w:rPr>
        <w:t>。</w:t>
      </w:r>
    </w:p>
    <w:p w:rsidR="00291632" w:rsidRDefault="00FA4B62" w:rsidP="00291632">
      <w:r>
        <w:rPr>
          <w:rFonts w:hint="eastAsia"/>
        </w:rPr>
        <w:t>SDN主要具有：网络开放可编程、控制平面与数据平面的分离、逻辑上的集中控制这三个特征。</w:t>
      </w:r>
    </w:p>
    <w:p w:rsidR="002A72C7" w:rsidRDefault="002A72C7" w:rsidP="00291632">
      <w:r>
        <w:tab/>
      </w:r>
      <w:r>
        <w:rPr>
          <w:rFonts w:hint="eastAsia"/>
        </w:rPr>
        <w:t>在学术研究团体中，OpenFLow</w:t>
      </w:r>
      <w:r>
        <w:t xml:space="preserve"> </w:t>
      </w:r>
      <w:r>
        <w:rPr>
          <w:rFonts w:hint="eastAsia"/>
        </w:rPr>
        <w:t>已经在美国斯坦福大学、印第安纳大学、Internet</w:t>
      </w:r>
      <w:r>
        <w:t>2</w:t>
      </w:r>
      <w:r>
        <w:rPr>
          <w:rFonts w:hint="eastAsia"/>
        </w:rPr>
        <w:t>、欧洲OFLEIA、日本JGN2plus、韩国NetOpen网络服务平台以及其他的诸多科研机构中部署。在企业界，各大芯片厂商、因特网服务提供商、设备厂商、电信运营商和创业公司对SDN技术跟进、产品研发和网络部署均产生了浓厚兴趣、并进行了积极实践</w:t>
      </w:r>
      <w:r w:rsidR="00EF5F32">
        <w:rPr>
          <w:rFonts w:hint="eastAsia"/>
        </w:rPr>
        <w:t>。目前，思科和华为公司分别推出了ONE和SoftCOM以支持SDN的发展战略，并在部分设备上实现了对OpenFlow的支持。</w:t>
      </w:r>
    </w:p>
    <w:p w:rsidR="00413A5B" w:rsidRDefault="00EF5F32" w:rsidP="00291632">
      <w:pPr>
        <w:pStyle w:val="1"/>
      </w:pPr>
      <w:r>
        <w:rPr>
          <w:rFonts w:hint="eastAsia"/>
        </w:rPr>
        <w:t>二</w:t>
      </w:r>
      <w:r w:rsidR="00413A5B">
        <w:rPr>
          <w:rFonts w:hint="eastAsia"/>
        </w:rPr>
        <w:t>、</w:t>
      </w:r>
      <w:r w:rsidR="00413A5B">
        <w:t>SDN</w:t>
      </w:r>
      <w:r>
        <w:t xml:space="preserve"> </w:t>
      </w:r>
      <w:r>
        <w:rPr>
          <w:rFonts w:hint="eastAsia"/>
        </w:rPr>
        <w:t>研究当前存在的热点问题</w:t>
      </w:r>
    </w:p>
    <w:p w:rsidR="00922B40" w:rsidRPr="004B26F0" w:rsidRDefault="00922B40" w:rsidP="004B26F0">
      <w:pPr>
        <w:pStyle w:val="2"/>
      </w:pPr>
      <w:r w:rsidRPr="004B26F0">
        <w:t>2.1 交换机设计问题</w:t>
      </w:r>
    </w:p>
    <w:p w:rsidR="00922B40" w:rsidRPr="00922B40" w:rsidRDefault="000A0352" w:rsidP="004B26F0">
      <w:pPr>
        <w:ind w:firstLine="420"/>
      </w:pPr>
      <w:r>
        <w:t>SDN</w:t>
      </w:r>
      <w:r w:rsidR="00922B40">
        <w:t>交换机位于数据层面</w:t>
      </w:r>
      <w:r>
        <w:rPr>
          <w:rFonts w:hint="eastAsia"/>
        </w:rPr>
        <w:t>，</w:t>
      </w:r>
      <w:r w:rsidR="00922B40">
        <w:t>用来负责数据流的转发</w:t>
      </w:r>
      <w:r>
        <w:rPr>
          <w:rFonts w:hint="eastAsia"/>
        </w:rPr>
        <w:t>。</w:t>
      </w:r>
      <w:r w:rsidR="00922B40">
        <w:t>通常可采用硬件和软件两种方式进行转发</w:t>
      </w:r>
      <w:r>
        <w:rPr>
          <w:rFonts w:hint="eastAsia"/>
        </w:rPr>
        <w:t>。</w:t>
      </w:r>
      <w:r w:rsidR="00922B40">
        <w:t>对于硬件来</w:t>
      </w:r>
      <w:r w:rsidR="00922B40">
        <w:rPr>
          <w:rFonts w:hint="eastAsia"/>
        </w:rPr>
        <w:t>说</w:t>
      </w:r>
      <w:r>
        <w:rPr>
          <w:rFonts w:hint="eastAsia"/>
        </w:rPr>
        <w:t>，</w:t>
      </w:r>
      <w:r w:rsidR="00922B40">
        <w:t>具有速度快、成本低和功耗小等优点</w:t>
      </w:r>
      <w:r>
        <w:rPr>
          <w:rFonts w:hint="eastAsia"/>
        </w:rPr>
        <w:t>。但</w:t>
      </w:r>
      <w:r w:rsidR="00922B40">
        <w:t>在灵活性方面</w:t>
      </w:r>
      <w:r>
        <w:rPr>
          <w:rFonts w:hint="eastAsia"/>
        </w:rPr>
        <w:t>，</w:t>
      </w:r>
      <w:r w:rsidR="00922B40">
        <w:t>硬件则远</w:t>
      </w:r>
      <w:r w:rsidR="00922B40">
        <w:rPr>
          <w:rFonts w:hint="eastAsia"/>
        </w:rPr>
        <w:t>远低于</w:t>
      </w:r>
      <w:r>
        <w:t>CPU</w:t>
      </w:r>
      <w:r w:rsidR="00922B40">
        <w:t>和</w:t>
      </w:r>
      <w:r>
        <w:t>NP</w:t>
      </w:r>
      <w:r w:rsidR="00922B40">
        <w:t>等可编程器件</w:t>
      </w:r>
      <w:r>
        <w:rPr>
          <w:rFonts w:hint="eastAsia"/>
        </w:rPr>
        <w:t>。</w:t>
      </w:r>
      <w:r w:rsidR="00922B40">
        <w:t>如何设计交换机</w:t>
      </w:r>
      <w:r>
        <w:rPr>
          <w:rFonts w:hint="eastAsia"/>
        </w:rPr>
        <w:t>，</w:t>
      </w:r>
      <w:r w:rsidR="00922B40">
        <w:t>做到既保证硬件的转发速率</w:t>
      </w:r>
      <w:r>
        <w:rPr>
          <w:rFonts w:hint="eastAsia"/>
        </w:rPr>
        <w:t>，</w:t>
      </w:r>
      <w:r w:rsidR="00922B40">
        <w:t>同时还能确保识别转发规则的</w:t>
      </w:r>
      <w:r w:rsidR="00922B40">
        <w:rPr>
          <w:rFonts w:hint="eastAsia"/>
        </w:rPr>
        <w:t>灵活性</w:t>
      </w:r>
      <w:r>
        <w:rPr>
          <w:rFonts w:hint="eastAsia"/>
        </w:rPr>
        <w:t>，</w:t>
      </w:r>
      <w:r w:rsidR="00922B40">
        <w:t>成为目前研究</w:t>
      </w:r>
      <w:r w:rsidR="00922B40">
        <w:lastRenderedPageBreak/>
        <w:t>的热点问题</w:t>
      </w:r>
      <w:r>
        <w:rPr>
          <w:rFonts w:hint="eastAsia"/>
        </w:rPr>
        <w:t>。</w:t>
      </w:r>
    </w:p>
    <w:p w:rsidR="004B26F0" w:rsidRDefault="004B26F0" w:rsidP="004B26F0">
      <w:pPr>
        <w:pStyle w:val="2"/>
      </w:pPr>
      <w:r>
        <w:t>2.2 转发规则相关研究</w:t>
      </w:r>
    </w:p>
    <w:p w:rsidR="00A6773C" w:rsidRDefault="000A0352" w:rsidP="004B26F0">
      <w:pPr>
        <w:ind w:firstLine="420"/>
      </w:pPr>
      <w:r>
        <w:t>网络节点失效</w:t>
      </w:r>
      <w:r>
        <w:rPr>
          <w:rFonts w:hint="eastAsia"/>
        </w:rPr>
        <w:t>、</w:t>
      </w:r>
      <w:r>
        <w:t>流量负载转移或网络维护等</w:t>
      </w:r>
      <w:r>
        <w:rPr>
          <w:rFonts w:hint="eastAsia"/>
        </w:rPr>
        <w:t>问题会导致SDN</w:t>
      </w:r>
      <w:r w:rsidR="004B26F0">
        <w:t>网络中的转发规则被迫改变</w:t>
      </w:r>
      <w:r>
        <w:rPr>
          <w:rFonts w:hint="eastAsia"/>
        </w:rPr>
        <w:t>，</w:t>
      </w:r>
      <w:r w:rsidR="004B26F0">
        <w:t>严重影响了网络</w:t>
      </w:r>
      <w:r w:rsidR="004B26F0">
        <w:rPr>
          <w:rFonts w:hint="eastAsia"/>
        </w:rPr>
        <w:t>的可靠性</w:t>
      </w:r>
      <w:r>
        <w:rPr>
          <w:rFonts w:hint="eastAsia"/>
        </w:rPr>
        <w:t>。由于</w:t>
      </w:r>
      <w:r w:rsidR="004B26F0">
        <w:t>在更新过程中</w:t>
      </w:r>
      <w:r>
        <w:rPr>
          <w:rFonts w:hint="eastAsia"/>
        </w:rPr>
        <w:t>存在延迟，</w:t>
      </w:r>
      <w:r w:rsidR="004B26F0">
        <w:t>转发路径上</w:t>
      </w:r>
      <w:r>
        <w:rPr>
          <w:rFonts w:hint="eastAsia"/>
        </w:rPr>
        <w:t>的交换机可能会出现</w:t>
      </w:r>
      <w:r w:rsidR="00797473">
        <w:rPr>
          <w:rFonts w:hint="eastAsia"/>
        </w:rPr>
        <w:t>使用</w:t>
      </w:r>
      <w:r>
        <w:rPr>
          <w:rFonts w:hint="eastAsia"/>
        </w:rPr>
        <w:t>新旧规则不一致的情况。</w:t>
      </w:r>
      <w:r w:rsidR="00581A0C">
        <w:rPr>
          <w:rFonts w:hint="eastAsia"/>
        </w:rPr>
        <w:t>如何解决这种不一致性也是当前急需研究的热点问题。</w:t>
      </w:r>
    </w:p>
    <w:p w:rsidR="004B26F0" w:rsidRDefault="004B26F0" w:rsidP="004B26F0">
      <w:pPr>
        <w:pStyle w:val="2"/>
      </w:pPr>
      <w:r>
        <w:t>2.3 接口语言</w:t>
      </w:r>
    </w:p>
    <w:p w:rsidR="004B26F0" w:rsidRPr="00A6773C" w:rsidRDefault="004B26F0" w:rsidP="004B26F0">
      <w:pPr>
        <w:ind w:firstLine="420"/>
      </w:pPr>
      <w:r>
        <w:t>传统的控制器平台仅能提供低级配置接口</w:t>
      </w:r>
      <w:r w:rsidR="000A0352">
        <w:rPr>
          <w:rFonts w:hint="eastAsia"/>
        </w:rPr>
        <w:t>，</w:t>
      </w:r>
      <w:r>
        <w:t>使用像C++这种通用语言</w:t>
      </w:r>
      <w:r w:rsidR="000A0352">
        <w:rPr>
          <w:rFonts w:hint="eastAsia"/>
        </w:rPr>
        <w:t>，</w:t>
      </w:r>
      <w:r>
        <w:rPr>
          <w:rFonts w:hint="eastAsia"/>
        </w:rPr>
        <w:t>抽象程度较低</w:t>
      </w:r>
      <w:r w:rsidR="000A0352">
        <w:rPr>
          <w:rFonts w:hint="eastAsia"/>
        </w:rPr>
        <w:t>，</w:t>
      </w:r>
      <w:r>
        <w:t>造成网络配置成本并未大幅度降低</w:t>
      </w:r>
      <w:r w:rsidR="000A0352">
        <w:rPr>
          <w:rFonts w:hint="eastAsia"/>
        </w:rPr>
        <w:t>。</w:t>
      </w:r>
      <w:r>
        <w:t>针对这种情况</w:t>
      </w:r>
      <w:r w:rsidR="000A0352">
        <w:rPr>
          <w:rFonts w:hint="eastAsia"/>
        </w:rPr>
        <w:t>，</w:t>
      </w:r>
      <w:r>
        <w:t>科研人员致力于开发一种抽象的、高级配置</w:t>
      </w:r>
      <w:r>
        <w:rPr>
          <w:rFonts w:hint="eastAsia"/>
        </w:rPr>
        <w:t>语言</w:t>
      </w:r>
      <w:r w:rsidR="00132B75">
        <w:rPr>
          <w:rFonts w:hint="eastAsia"/>
        </w:rPr>
        <w:t>，</w:t>
      </w:r>
      <w:r>
        <w:t>能够统一北向接口</w:t>
      </w:r>
      <w:r w:rsidR="000A0352">
        <w:rPr>
          <w:rFonts w:hint="eastAsia"/>
        </w:rPr>
        <w:t>，</w:t>
      </w:r>
      <w:r>
        <w:t>改善接口的性能</w:t>
      </w:r>
      <w:r w:rsidR="000A0352">
        <w:rPr>
          <w:rFonts w:hint="eastAsia"/>
        </w:rPr>
        <w:t>，</w:t>
      </w:r>
      <w:r>
        <w:t>从而全面降低网络的配置成本</w:t>
      </w:r>
      <w:r w:rsidR="000A0352">
        <w:rPr>
          <w:rFonts w:hint="eastAsia"/>
        </w:rPr>
        <w:t>。</w:t>
      </w:r>
    </w:p>
    <w:p w:rsidR="00413A5B" w:rsidRDefault="00EF5F32" w:rsidP="00291632">
      <w:pPr>
        <w:pStyle w:val="1"/>
      </w:pPr>
      <w:r>
        <w:rPr>
          <w:rFonts w:hint="eastAsia"/>
        </w:rPr>
        <w:t>三</w:t>
      </w:r>
      <w:r w:rsidR="00413A5B">
        <w:rPr>
          <w:rFonts w:hint="eastAsia"/>
        </w:rPr>
        <w:t>、</w:t>
      </w:r>
      <w:r w:rsidR="00413A5B">
        <w:t>SDN在前进的路上，近期存在哪些</w:t>
      </w:r>
      <w:r w:rsidR="00413A5B">
        <w:rPr>
          <w:rFonts w:hint="eastAsia"/>
        </w:rPr>
        <w:t>困难与挑战</w:t>
      </w:r>
      <w:r w:rsidR="00413A5B">
        <w:t>？</w:t>
      </w:r>
    </w:p>
    <w:p w:rsidR="00A6773C" w:rsidRDefault="009410F3" w:rsidP="004B26F0">
      <w:pPr>
        <w:pStyle w:val="2"/>
      </w:pPr>
      <w:r>
        <w:t>3</w:t>
      </w:r>
      <w:r>
        <w:rPr>
          <w:rFonts w:hint="eastAsia"/>
        </w:rPr>
        <w:t>.</w:t>
      </w:r>
      <w:r w:rsidR="004B26F0">
        <w:rPr>
          <w:rFonts w:hint="eastAsia"/>
        </w:rPr>
        <w:t>1</w:t>
      </w:r>
      <w:r>
        <w:rPr>
          <w:rFonts w:hint="eastAsia"/>
        </w:rPr>
        <w:t xml:space="preserve"> </w:t>
      </w:r>
      <w:r w:rsidR="00A6773C">
        <w:t>协议标准化的问题</w:t>
      </w:r>
    </w:p>
    <w:p w:rsidR="00A6773C" w:rsidRDefault="003A23D0" w:rsidP="00FF5753">
      <w:pPr>
        <w:ind w:firstLine="420"/>
      </w:pPr>
      <w:r>
        <w:rPr>
          <w:rFonts w:hint="eastAsia"/>
        </w:rPr>
        <w:t>目前SDN的</w:t>
      </w:r>
      <w:r w:rsidR="00A6773C">
        <w:t>南向接口不</w:t>
      </w:r>
      <w:r w:rsidR="00A6773C">
        <w:rPr>
          <w:rFonts w:hint="eastAsia"/>
        </w:rPr>
        <w:t>再局限于</w:t>
      </w:r>
      <w:r>
        <w:t xml:space="preserve"> OpenFlo</w:t>
      </w:r>
      <w:r>
        <w:rPr>
          <w:rFonts w:hint="eastAsia"/>
        </w:rPr>
        <w:t>w，</w:t>
      </w:r>
      <w:r>
        <w:t>同时北向接口</w:t>
      </w:r>
      <w:r>
        <w:rPr>
          <w:rFonts w:hint="eastAsia"/>
        </w:rPr>
        <w:t>尚未确定，而</w:t>
      </w:r>
      <w:r w:rsidR="00A6773C">
        <w:t>在应用层的</w:t>
      </w:r>
      <w:r>
        <w:rPr>
          <w:rFonts w:hint="eastAsia"/>
        </w:rPr>
        <w:t>实现，</w:t>
      </w:r>
      <w:r>
        <w:t>VMware</w:t>
      </w:r>
      <w:r w:rsidR="00A6773C">
        <w:t>和</w:t>
      </w:r>
      <w:r>
        <w:t>OpenStack各成体系</w:t>
      </w:r>
      <w:r>
        <w:rPr>
          <w:rFonts w:hint="eastAsia"/>
        </w:rPr>
        <w:t>。此外</w:t>
      </w:r>
      <w:r>
        <w:t>东西向接口的研究工作刚刚开</w:t>
      </w:r>
      <w:r>
        <w:rPr>
          <w:rFonts w:hint="eastAsia"/>
        </w:rPr>
        <w:t>展，暂时没有较为一致的认识。因此，</w:t>
      </w:r>
      <w:r w:rsidR="00A6773C">
        <w:t>SDN 标准体系是否要</w:t>
      </w:r>
      <w:r w:rsidR="00A6773C">
        <w:rPr>
          <w:rFonts w:hint="eastAsia"/>
        </w:rPr>
        <w:t>统一或能否统一还有争论。</w:t>
      </w:r>
    </w:p>
    <w:p w:rsidR="00A6773C" w:rsidRDefault="009410F3" w:rsidP="004B26F0">
      <w:pPr>
        <w:pStyle w:val="2"/>
      </w:pPr>
      <w:r>
        <w:t>3.</w:t>
      </w:r>
      <w:r w:rsidR="003E2CC2">
        <w:rPr>
          <w:rFonts w:hint="eastAsia"/>
        </w:rPr>
        <w:t>2</w:t>
      </w:r>
      <w:r>
        <w:rPr>
          <w:rFonts w:hint="eastAsia"/>
        </w:rPr>
        <w:t xml:space="preserve"> </w:t>
      </w:r>
      <w:r w:rsidR="00A6773C">
        <w:t>安全性的问题</w:t>
      </w:r>
    </w:p>
    <w:p w:rsidR="00A6773C" w:rsidRDefault="00A6773C" w:rsidP="00FF5753">
      <w:pPr>
        <w:ind w:firstLine="420"/>
      </w:pPr>
      <w:r>
        <w:t xml:space="preserve">SDN </w:t>
      </w:r>
      <w:r w:rsidR="003A23D0">
        <w:t>的集中控制方式</w:t>
      </w:r>
      <w:r w:rsidR="003A23D0">
        <w:rPr>
          <w:rFonts w:hint="eastAsia"/>
        </w:rPr>
        <w:t>和</w:t>
      </w:r>
      <w:r>
        <w:t>开放性将使得控制器的安全</w:t>
      </w:r>
      <w:r w:rsidR="003A23D0">
        <w:rPr>
          <w:rFonts w:hint="eastAsia"/>
        </w:rPr>
        <w:t>性面临极大的挑战</w:t>
      </w:r>
      <w:r>
        <w:rPr>
          <w:rFonts w:hint="eastAsia"/>
        </w:rPr>
        <w:t>，需要建立一整套隔离、防护和备份机制来确保其安全稳定运行。</w:t>
      </w:r>
      <w:r>
        <w:t>具体来说，控制器本身的安全（如</w:t>
      </w:r>
      <w:r w:rsidR="003A23D0">
        <w:rPr>
          <w:rFonts w:hint="eastAsia"/>
        </w:rPr>
        <w:t>健壮</w:t>
      </w:r>
      <w:r>
        <w:rPr>
          <w:rFonts w:hint="eastAsia"/>
        </w:rPr>
        <w:t>性、单点故障）、控制器和应用层之间的安全（如授权及认证、安全隔离）、控制器和转发设备之间的安全（如数据通道安全、访问控制一</w:t>
      </w:r>
      <w:r>
        <w:rPr>
          <w:rFonts w:hint="eastAsia"/>
        </w:rPr>
        <w:lastRenderedPageBreak/>
        <w:t>致性）都缺乏有效的解决方案。</w:t>
      </w:r>
    </w:p>
    <w:p w:rsidR="00A6773C" w:rsidRDefault="003E2CC2" w:rsidP="004B26F0">
      <w:pPr>
        <w:pStyle w:val="2"/>
      </w:pPr>
      <w:r>
        <w:t>3</w:t>
      </w:r>
      <w:r w:rsidR="009410F3">
        <w:rPr>
          <w:rFonts w:hint="eastAsia"/>
        </w:rPr>
        <w:t>.</w:t>
      </w:r>
      <w:r w:rsidR="009410F3">
        <w:t xml:space="preserve">3 </w:t>
      </w:r>
      <w:r w:rsidR="003A23D0">
        <w:t>SDN</w:t>
      </w:r>
      <w:r w:rsidR="00A6773C">
        <w:t>设备的关键性能</w:t>
      </w:r>
    </w:p>
    <w:p w:rsidR="00A6773C" w:rsidRDefault="00A6773C" w:rsidP="00FF5753">
      <w:pPr>
        <w:ind w:firstLine="420"/>
      </w:pPr>
      <w:r>
        <w:rPr>
          <w:rFonts w:hint="eastAsia"/>
        </w:rPr>
        <w:t>现有</w:t>
      </w:r>
      <w:r w:rsidR="003A23D0">
        <w:t>ASIC</w:t>
      </w:r>
      <w:r>
        <w:t>芯片架构都是基于传统的</w:t>
      </w:r>
      <w:r w:rsidR="003A23D0">
        <w:t>IP</w:t>
      </w:r>
      <w:r>
        <w:t>或以太网寻</w:t>
      </w:r>
      <w:r>
        <w:rPr>
          <w:rFonts w:hint="eastAsia"/>
        </w:rPr>
        <w:t>址和转发设计的，无法在</w:t>
      </w:r>
      <w:r w:rsidR="003A23D0">
        <w:t>SDN</w:t>
      </w:r>
      <w:r>
        <w:t>架构下维持设备的高性能，</w:t>
      </w:r>
      <w:r>
        <w:rPr>
          <w:rFonts w:hint="eastAsia"/>
        </w:rPr>
        <w:t>特别是基于</w:t>
      </w:r>
      <w:r w:rsidR="003A23D0">
        <w:t>OpenFlow</w:t>
      </w:r>
      <w:r>
        <w:t>的专用芯片架构及实现方案还有待</w:t>
      </w:r>
      <w:r>
        <w:rPr>
          <w:rFonts w:hint="eastAsia"/>
        </w:rPr>
        <w:t>开发。</w:t>
      </w:r>
      <w:r w:rsidR="00132B75">
        <w:t>通过实验室测试发现，许多组</w:t>
      </w:r>
      <w:r w:rsidR="00132B75">
        <w:rPr>
          <w:rFonts w:hint="eastAsia"/>
        </w:rPr>
        <w:t>网络</w:t>
      </w:r>
      <w:r>
        <w:t>关键指标（如流表容</w:t>
      </w:r>
      <w:r>
        <w:rPr>
          <w:rFonts w:hint="eastAsia"/>
        </w:rPr>
        <w:t>量、流表学习速度、流表转发速率、转发时延等）在不同厂商设备上的差异极大，难以达到商用标准。</w:t>
      </w:r>
    </w:p>
    <w:p w:rsidR="00413A5B" w:rsidRDefault="00EF5F32" w:rsidP="00291632">
      <w:pPr>
        <w:pStyle w:val="1"/>
      </w:pPr>
      <w:r>
        <w:rPr>
          <w:rFonts w:hint="eastAsia"/>
        </w:rPr>
        <w:t>四</w:t>
      </w:r>
      <w:r w:rsidR="00413A5B">
        <w:rPr>
          <w:rFonts w:hint="eastAsia"/>
        </w:rPr>
        <w:t>、</w:t>
      </w:r>
      <w:r>
        <w:rPr>
          <w:rFonts w:hint="eastAsia"/>
        </w:rPr>
        <w:t>在</w:t>
      </w:r>
      <w:r w:rsidR="00413A5B">
        <w:t>最近一段可预测的时间内，哪些应用最受益于SDN技术？</w:t>
      </w:r>
    </w:p>
    <w:p w:rsidR="00A12B79" w:rsidRDefault="009410F3" w:rsidP="004B26F0">
      <w:pPr>
        <w:pStyle w:val="2"/>
      </w:pPr>
      <w:r>
        <w:t>4.</w:t>
      </w:r>
      <w:r w:rsidR="003E2CC2">
        <w:t>1</w:t>
      </w:r>
      <w:r>
        <w:t xml:space="preserve"> </w:t>
      </w:r>
      <w:r w:rsidR="00A12B79">
        <w:t>企业网与校园网</w:t>
      </w:r>
    </w:p>
    <w:p w:rsidR="004B26F0" w:rsidRDefault="006E72D8" w:rsidP="00D230A4">
      <w:pPr>
        <w:ind w:firstLine="420"/>
      </w:pPr>
      <w:r>
        <w:rPr>
          <w:rFonts w:hint="eastAsia"/>
        </w:rPr>
        <w:t>目前</w:t>
      </w:r>
      <w:r w:rsidR="00A12B79">
        <w:t>SDN</w:t>
      </w:r>
      <w:r>
        <w:rPr>
          <w:rFonts w:hint="eastAsia"/>
        </w:rPr>
        <w:t>已经</w:t>
      </w:r>
      <w:r w:rsidR="00A12B79">
        <w:t>支持对企业网和校园网的个性管理</w:t>
      </w:r>
      <w:r>
        <w:rPr>
          <w:rFonts w:hint="eastAsia"/>
        </w:rPr>
        <w:t>，</w:t>
      </w:r>
      <w:r w:rsidR="00A12B79">
        <w:t>允许企业网根据各自需求</w:t>
      </w:r>
      <w:r w:rsidR="00A12B79">
        <w:rPr>
          <w:rFonts w:hint="eastAsia"/>
        </w:rPr>
        <w:t>自主增加新功能</w:t>
      </w:r>
      <w:r>
        <w:rPr>
          <w:rFonts w:hint="eastAsia"/>
        </w:rPr>
        <w:t>。</w:t>
      </w:r>
      <w:r w:rsidR="00A12B79">
        <w:rPr>
          <w:rFonts w:hint="eastAsia"/>
        </w:rPr>
        <w:t>第二代中国教育和科研计算机网</w:t>
      </w:r>
      <w:r>
        <w:t>借鉴了SDN网络虚拟化</w:t>
      </w:r>
      <w:r w:rsidR="00A12B79">
        <w:t>技</w:t>
      </w:r>
      <w:r w:rsidR="00A12B79">
        <w:rPr>
          <w:rFonts w:hint="eastAsia"/>
        </w:rPr>
        <w:t>术将百所院校连接在一起</w:t>
      </w:r>
      <w:r>
        <w:rPr>
          <w:rFonts w:hint="eastAsia"/>
        </w:rPr>
        <w:t>，</w:t>
      </w:r>
      <w:r w:rsidR="00A12B79">
        <w:t>提供了 IPv4 应用和 IPv6 应用接入和互通互访等服务</w:t>
      </w:r>
      <w:r>
        <w:rPr>
          <w:rFonts w:hint="eastAsia"/>
        </w:rPr>
        <w:t>。</w:t>
      </w:r>
    </w:p>
    <w:p w:rsidR="00A12B79" w:rsidRDefault="009410F3" w:rsidP="004B26F0">
      <w:pPr>
        <w:pStyle w:val="2"/>
      </w:pPr>
      <w:r>
        <w:t xml:space="preserve">4.2 </w:t>
      </w:r>
      <w:r w:rsidR="00A12B79">
        <w:t>数据中心与云</w:t>
      </w:r>
    </w:p>
    <w:p w:rsidR="00A12B79" w:rsidRDefault="006E72D8" w:rsidP="00D230A4">
      <w:pPr>
        <w:ind w:firstLine="420"/>
      </w:pPr>
      <w:r>
        <w:t>SDN</w:t>
      </w:r>
      <w:r w:rsidR="00A12B79">
        <w:t>掌握全网缓存信息</w:t>
      </w:r>
      <w:r w:rsidR="003B4812">
        <w:rPr>
          <w:rFonts w:hint="eastAsia"/>
        </w:rPr>
        <w:t>的能力</w:t>
      </w:r>
      <w:r>
        <w:rPr>
          <w:rFonts w:hint="eastAsia"/>
        </w:rPr>
        <w:t>，</w:t>
      </w:r>
      <w:r w:rsidR="00A12B79">
        <w:t>能够有效解</w:t>
      </w:r>
      <w:r w:rsidR="00A12B79">
        <w:rPr>
          <w:rFonts w:hint="eastAsia"/>
        </w:rPr>
        <w:t>决数据中心的数据传输冗余问题</w:t>
      </w:r>
      <w:r w:rsidR="003B4812">
        <w:rPr>
          <w:rFonts w:hint="eastAsia"/>
        </w:rPr>
        <w:t>，实现在</w:t>
      </w:r>
      <w:r w:rsidR="00A12B79">
        <w:t>几乎无任何性能影响的情况下更新设备</w:t>
      </w:r>
      <w:r w:rsidR="003B4812">
        <w:rPr>
          <w:rFonts w:hint="eastAsia"/>
        </w:rPr>
        <w:t>，还能够帮助数据中心提高资源的利用率，有效降低能耗，保证流量负载均衡，改善云性能。</w:t>
      </w:r>
    </w:p>
    <w:p w:rsidR="00A12B79" w:rsidRDefault="009410F3" w:rsidP="004B26F0">
      <w:pPr>
        <w:pStyle w:val="2"/>
      </w:pPr>
      <w:r>
        <w:t>4.</w:t>
      </w:r>
      <w:r w:rsidR="003E2CC2">
        <w:t>3</w:t>
      </w:r>
      <w:r>
        <w:rPr>
          <w:rFonts w:hint="eastAsia"/>
        </w:rPr>
        <w:t xml:space="preserve"> </w:t>
      </w:r>
      <w:r w:rsidR="00A12B79">
        <w:t>广域网</w:t>
      </w:r>
    </w:p>
    <w:p w:rsidR="00A12B79" w:rsidRPr="00A12B79" w:rsidRDefault="003B4812" w:rsidP="00D230A4">
      <w:pPr>
        <w:ind w:firstLine="420"/>
      </w:pPr>
      <w:r>
        <w:rPr>
          <w:rFonts w:hint="eastAsia"/>
        </w:rPr>
        <w:t>通过</w:t>
      </w:r>
      <w:r>
        <w:t>SDN</w:t>
      </w:r>
      <w:r>
        <w:rPr>
          <w:rFonts w:hint="eastAsia"/>
        </w:rPr>
        <w:t>获取</w:t>
      </w:r>
      <w:r w:rsidR="00A12B79">
        <w:t>全局</w:t>
      </w:r>
      <w:r>
        <w:rPr>
          <w:rFonts w:hint="eastAsia"/>
        </w:rPr>
        <w:t>网络</w:t>
      </w:r>
      <w:r w:rsidR="00A12B79">
        <w:t>信息</w:t>
      </w:r>
      <w:r>
        <w:rPr>
          <w:rFonts w:hint="eastAsia"/>
        </w:rPr>
        <w:t>，可以</w:t>
      </w:r>
      <w:r w:rsidR="00A12B79">
        <w:t>保证流量平衡</w:t>
      </w:r>
      <w:r>
        <w:rPr>
          <w:rFonts w:hint="eastAsia"/>
        </w:rPr>
        <w:t>，</w:t>
      </w:r>
      <w:r w:rsidR="00A12B79">
        <w:t>实现对每个私人应用的平等对待,确保每位用户的应用不会受到其他用户应</w:t>
      </w:r>
      <w:r w:rsidR="00A12B79">
        <w:rPr>
          <w:rFonts w:hint="eastAsia"/>
        </w:rPr>
        <w:t>用的影响</w:t>
      </w:r>
      <w:r>
        <w:rPr>
          <w:rFonts w:hint="eastAsia"/>
        </w:rPr>
        <w:t>，并长期提高资源的利用率。</w:t>
      </w:r>
    </w:p>
    <w:p w:rsidR="00413A5B" w:rsidRDefault="00EF5F32" w:rsidP="00291632">
      <w:pPr>
        <w:pStyle w:val="1"/>
      </w:pPr>
      <w:r>
        <w:rPr>
          <w:rFonts w:hint="eastAsia"/>
        </w:rPr>
        <w:lastRenderedPageBreak/>
        <w:t>五</w:t>
      </w:r>
      <w:r w:rsidR="00413A5B">
        <w:rPr>
          <w:rFonts w:hint="eastAsia"/>
        </w:rPr>
        <w:t>、</w:t>
      </w:r>
      <w:r>
        <w:t>目前</w:t>
      </w:r>
      <w:r w:rsidR="00413A5B">
        <w:t>正在发展中的SDN</w:t>
      </w:r>
      <w:r>
        <w:t>技术与</w:t>
      </w:r>
      <w:r>
        <w:rPr>
          <w:rFonts w:hint="eastAsia"/>
        </w:rPr>
        <w:t>早期</w:t>
      </w:r>
      <w:r w:rsidR="00413A5B">
        <w:t>Scott Shenker等描述的SDN轮廓发生了哪些变化？</w:t>
      </w:r>
    </w:p>
    <w:p w:rsidR="00616E5D" w:rsidRDefault="005F7C71" w:rsidP="005B5CD4">
      <w:pPr>
        <w:ind w:firstLine="420"/>
      </w:pPr>
      <w:r>
        <w:rPr>
          <w:rFonts w:hint="eastAsia"/>
        </w:rPr>
        <w:t>网络的管理工作越来越复杂，Scott</w:t>
      </w:r>
      <w:r>
        <w:t xml:space="preserve"> </w:t>
      </w:r>
      <w:r>
        <w:rPr>
          <w:rFonts w:hint="eastAsia"/>
        </w:rPr>
        <w:t>Shenker</w:t>
      </w:r>
      <w:r>
        <w:t xml:space="preserve"> </w:t>
      </w:r>
      <w:r>
        <w:rPr>
          <w:rFonts w:hint="eastAsia"/>
        </w:rPr>
        <w:t>认为这是我们对网络的结构理解不够准确导致的。按照功能划分，网络结构应该被抽象层两个部分：数据层和控制层。前者对应每个网络结点内部的数据包转发工作，这只需要该结点本地的信息，是简单而快速的；后者对应数据包在网络中的路径决策工作，这需要整个网络的信息，是复杂的。SDN就是对这种网络结构认识的实现。</w:t>
      </w:r>
      <w:r w:rsidR="00616E5D">
        <w:rPr>
          <w:rFonts w:hint="eastAsia"/>
        </w:rPr>
        <w:t>故SDN应具有以下特点，然而这些随着SDN技术的发展都产生的变化。</w:t>
      </w:r>
    </w:p>
    <w:p w:rsidR="00616E5D" w:rsidRDefault="00C40A02" w:rsidP="00D70B93">
      <w:pPr>
        <w:pStyle w:val="2"/>
      </w:pPr>
      <w:r>
        <w:t>5.</w:t>
      </w:r>
      <w:r w:rsidR="00616E5D">
        <w:rPr>
          <w:rFonts w:hint="eastAsia"/>
        </w:rPr>
        <w:t>1</w:t>
      </w:r>
      <w:r>
        <w:t xml:space="preserve"> </w:t>
      </w:r>
      <w:r w:rsidR="00132B75">
        <w:rPr>
          <w:rFonts w:hint="eastAsia"/>
        </w:rPr>
        <w:t>控制程序负责配置所有的网络交换机</w:t>
      </w:r>
    </w:p>
    <w:p w:rsidR="008C7891" w:rsidRDefault="004B3532" w:rsidP="004B3532">
      <w:pPr>
        <w:ind w:firstLine="420"/>
      </w:pPr>
      <w:r>
        <w:rPr>
          <w:rFonts w:hint="eastAsia"/>
        </w:rPr>
        <w:t>在后来的实践中发现将管理的需求转换到对实际物理交换机的直接控制这一工作非常复杂，而控制层的配置命令应该是纯逻辑的，简洁明了的。故后来在控制层和数据层中间还增添一个管理层，作用类似于编译器，将控制层简洁的配置需求编译成复杂的对实际物理交换机的直接控制命令。</w:t>
      </w:r>
    </w:p>
    <w:p w:rsidR="00616E5D" w:rsidRDefault="00C40A02" w:rsidP="00D70B93">
      <w:pPr>
        <w:pStyle w:val="2"/>
      </w:pPr>
      <w:r>
        <w:t>5.</w:t>
      </w:r>
      <w:r w:rsidR="00616E5D">
        <w:rPr>
          <w:rFonts w:hint="eastAsia"/>
        </w:rPr>
        <w:t>2</w:t>
      </w:r>
      <w:r>
        <w:t xml:space="preserve"> </w:t>
      </w:r>
      <w:r w:rsidR="00AF31B4">
        <w:rPr>
          <w:rFonts w:hint="eastAsia"/>
        </w:rPr>
        <w:t>所有的网络交换机具有的功能应该是同质</w:t>
      </w:r>
      <w:r w:rsidR="00132B75">
        <w:rPr>
          <w:rFonts w:hint="eastAsia"/>
        </w:rPr>
        <w:t>的</w:t>
      </w:r>
    </w:p>
    <w:p w:rsidR="004B3532" w:rsidRDefault="00AC2F90" w:rsidP="00AC2F90">
      <w:pPr>
        <w:ind w:firstLine="420"/>
      </w:pPr>
      <w:r>
        <w:rPr>
          <w:rFonts w:hint="eastAsia"/>
        </w:rPr>
        <w:t>在网络中传递一个数据包需要</w:t>
      </w:r>
      <w:r w:rsidR="00D70B93">
        <w:rPr>
          <w:rFonts w:hint="eastAsia"/>
        </w:rPr>
        <w:t>用到三个逻辑层次的功能</w:t>
      </w:r>
      <w:r>
        <w:rPr>
          <w:rFonts w:hint="eastAsia"/>
        </w:rPr>
        <w:t>，首先</w:t>
      </w:r>
      <w:r w:rsidR="00D70B93">
        <w:rPr>
          <w:rFonts w:hint="eastAsia"/>
        </w:rPr>
        <w:t>需要</w:t>
      </w:r>
      <w:r>
        <w:rPr>
          <w:rFonts w:hint="eastAsia"/>
        </w:rPr>
        <w:t>主机指出包的传送需求；当数据包到达交换机时，交换机</w:t>
      </w:r>
      <w:r w:rsidR="00D70B93">
        <w:rPr>
          <w:rFonts w:hint="eastAsia"/>
        </w:rPr>
        <w:t>要能够正确地识别该数据包</w:t>
      </w:r>
      <w:r>
        <w:rPr>
          <w:rFonts w:hint="eastAsia"/>
        </w:rPr>
        <w:t>；</w:t>
      </w:r>
      <w:r w:rsidR="00D70B93">
        <w:rPr>
          <w:rFonts w:hint="eastAsia"/>
        </w:rPr>
        <w:t>与此同时，我们可能还需要对网络进行一些结构层次上的配置操作。现在的网络使用协议头来完成前两个逻辑层次的工作，而且配置网络的方法还很笨拙。SDN</w:t>
      </w:r>
      <w:r w:rsidR="009F2C66">
        <w:rPr>
          <w:rFonts w:hint="eastAsia"/>
        </w:rPr>
        <w:t>有很强的网络配置功能，同时还引入了 MPLS</w:t>
      </w:r>
      <w:r w:rsidR="009F2C66">
        <w:t xml:space="preserve"> </w:t>
      </w:r>
      <w:r w:rsidR="009F2C66">
        <w:rPr>
          <w:rFonts w:hint="eastAsia"/>
        </w:rPr>
        <w:t>技术来将前两个逻辑层次进行分离。但这导致SDN需要两种交换机来分别完成这两个逻辑层次的工作。</w:t>
      </w:r>
      <w:r w:rsidR="00A870FF">
        <w:rPr>
          <w:rFonts w:hint="eastAsia"/>
        </w:rPr>
        <w:t>一种边缘交换机，负责将主机指定的数据包传送需求信息转换成一种特殊标记，另一种是核</w:t>
      </w:r>
      <w:r w:rsidR="00A870FF">
        <w:rPr>
          <w:rFonts w:hint="eastAsia"/>
        </w:rPr>
        <w:lastRenderedPageBreak/>
        <w:t>心交换机，负责根据该特殊标记完成数据包的转发任务。</w:t>
      </w:r>
      <w:r w:rsidR="00D70B93">
        <w:rPr>
          <w:rFonts w:hint="eastAsia"/>
        </w:rPr>
        <w:t xml:space="preserve"> </w:t>
      </w:r>
      <w:r w:rsidR="00D70B93">
        <w:t xml:space="preserve">                                                           </w:t>
      </w:r>
    </w:p>
    <w:p w:rsidR="00616E5D" w:rsidRDefault="00C40A02" w:rsidP="00D70B93">
      <w:pPr>
        <w:pStyle w:val="2"/>
      </w:pPr>
      <w:r>
        <w:t>5.</w:t>
      </w:r>
      <w:r w:rsidR="00616E5D">
        <w:rPr>
          <w:rFonts w:hint="eastAsia"/>
        </w:rPr>
        <w:t>3</w:t>
      </w:r>
      <w:r>
        <w:t xml:space="preserve"> </w:t>
      </w:r>
      <w:r w:rsidR="00616E5D">
        <w:rPr>
          <w:rFonts w:hint="eastAsia"/>
        </w:rPr>
        <w:t>网络只由硬件交换机组成</w:t>
      </w:r>
    </w:p>
    <w:p w:rsidR="009F2C66" w:rsidRPr="009F2C66" w:rsidRDefault="00A870FF" w:rsidP="005B5CD4">
      <w:pPr>
        <w:ind w:firstLine="420"/>
      </w:pPr>
      <w:r>
        <w:rPr>
          <w:rFonts w:hint="eastAsia"/>
        </w:rPr>
        <w:t>边缘交换机通常都在主机的内部，而且为了使SDN具有更强的可编程性，边缘交换机更适合使用软件交换机实现。</w:t>
      </w:r>
    </w:p>
    <w:p w:rsidR="00616E5D" w:rsidRDefault="00C40A02" w:rsidP="00D70B93">
      <w:pPr>
        <w:pStyle w:val="2"/>
      </w:pPr>
      <w:r>
        <w:t>5.</w:t>
      </w:r>
      <w:r w:rsidR="00616E5D">
        <w:rPr>
          <w:rFonts w:hint="eastAsia"/>
        </w:rPr>
        <w:t>4</w:t>
      </w:r>
      <w:r>
        <w:t xml:space="preserve"> </w:t>
      </w:r>
      <w:r w:rsidR="00616E5D">
        <w:rPr>
          <w:rFonts w:hint="eastAsia"/>
        </w:rPr>
        <w:t>数据层应该非常的简单</w:t>
      </w:r>
    </w:p>
    <w:p w:rsidR="00A870FF" w:rsidRPr="00A870FF" w:rsidRDefault="00687CA7" w:rsidP="005B5CD4">
      <w:pPr>
        <w:ind w:firstLine="420"/>
      </w:pPr>
      <w:r>
        <w:rPr>
          <w:rFonts w:hint="eastAsia"/>
        </w:rPr>
        <w:t>除了转发，</w:t>
      </w:r>
      <w:r w:rsidR="00A870FF">
        <w:rPr>
          <w:rFonts w:hint="eastAsia"/>
        </w:rPr>
        <w:t>数据包</w:t>
      </w:r>
      <w:r>
        <w:rPr>
          <w:rFonts w:hint="eastAsia"/>
        </w:rPr>
        <w:t>在网络上被传递的过程中还需要大量其他的处理，如 VLAN</w:t>
      </w:r>
      <w:r w:rsidR="00132B75">
        <w:rPr>
          <w:rFonts w:hint="eastAsia"/>
        </w:rPr>
        <w:t>，防火墙等，这些操作都很复杂，而且需要由</w:t>
      </w:r>
      <w:r>
        <w:rPr>
          <w:rFonts w:hint="eastAsia"/>
        </w:rPr>
        <w:t>数据层来实现。</w:t>
      </w:r>
    </w:p>
    <w:p w:rsidR="00413A5B" w:rsidRDefault="006B1456" w:rsidP="00291632">
      <w:pPr>
        <w:pStyle w:val="1"/>
      </w:pPr>
      <w:r>
        <w:rPr>
          <w:rFonts w:hint="eastAsia"/>
        </w:rPr>
        <w:t>六</w:t>
      </w:r>
      <w:r w:rsidR="00413A5B">
        <w:rPr>
          <w:rFonts w:hint="eastAsia"/>
        </w:rPr>
        <w:t>、</w:t>
      </w:r>
      <w:r w:rsidR="00413A5B">
        <w:t>SDN发展的动向有哪些？</w:t>
      </w:r>
    </w:p>
    <w:p w:rsidR="00A12B79" w:rsidRDefault="009410F3" w:rsidP="004B26F0">
      <w:pPr>
        <w:pStyle w:val="2"/>
      </w:pPr>
      <w:r>
        <w:t>6.</w:t>
      </w:r>
      <w:r w:rsidR="003E2CC2">
        <w:t>1</w:t>
      </w:r>
      <w:r>
        <w:rPr>
          <w:rFonts w:hint="eastAsia"/>
        </w:rPr>
        <w:t xml:space="preserve"> </w:t>
      </w:r>
      <w:r w:rsidR="00A12B79">
        <w:t>网络管控更加智能化</w:t>
      </w:r>
    </w:p>
    <w:p w:rsidR="00A12B79" w:rsidRDefault="00A70EF3" w:rsidP="005B5CD4">
      <w:pPr>
        <w:ind w:firstLine="420"/>
      </w:pPr>
      <w:r>
        <w:t>SDN</w:t>
      </w:r>
      <w:r w:rsidR="00A12B79">
        <w:t>技术的全局视图和集中可控使得网络流量控制、接</w:t>
      </w:r>
      <w:r w:rsidR="00A12B79">
        <w:rPr>
          <w:rFonts w:hint="eastAsia"/>
        </w:rPr>
        <w:t>入控制、监测隔离等变得方便有效，降低了管控难度，但很多操作处理仍然需要由网络管理人员直接或间接参与，增加了人力成本。所以控制器需要更加智能，实现全程无人管理，减少人力成本的投入。</w:t>
      </w:r>
    </w:p>
    <w:p w:rsidR="00A12B79" w:rsidRDefault="009410F3" w:rsidP="004B26F0">
      <w:pPr>
        <w:pStyle w:val="2"/>
      </w:pPr>
      <w:r>
        <w:t>6.</w:t>
      </w:r>
      <w:r w:rsidR="003E2CC2">
        <w:t>2</w:t>
      </w:r>
      <w:r>
        <w:rPr>
          <w:rFonts w:hint="eastAsia"/>
        </w:rPr>
        <w:t xml:space="preserve"> </w:t>
      </w:r>
      <w:r w:rsidR="00A12B79">
        <w:t>建立更加有效的网络溯源与取证体系</w:t>
      </w:r>
    </w:p>
    <w:p w:rsidR="00A12B79" w:rsidRDefault="00A12B79" w:rsidP="005B5CD4">
      <w:pPr>
        <w:ind w:firstLine="420"/>
      </w:pPr>
      <w:r>
        <w:rPr>
          <w:rFonts w:hint="eastAsia"/>
        </w:rPr>
        <w:t>虽然利用</w:t>
      </w:r>
      <w:r w:rsidR="00A70EF3">
        <w:t>SDN技术进行网络溯源与网络取证</w:t>
      </w:r>
      <w:r w:rsidR="00A70EF3">
        <w:rPr>
          <w:rFonts w:hint="eastAsia"/>
        </w:rPr>
        <w:t>，</w:t>
      </w:r>
      <w:r>
        <w:t>过程变得</w:t>
      </w:r>
      <w:r>
        <w:rPr>
          <w:rFonts w:hint="eastAsia"/>
        </w:rPr>
        <w:t>更加简单、复杂性更低，但整个数据分析处理过程全部转移到控制器上完成，控制器大数据的实时处理能力成为瓶颈。所以目前来看仍没有非常有效的网络溯源与取证体系，需要研究者们在以后的工作中继续研究。</w:t>
      </w:r>
    </w:p>
    <w:p w:rsidR="00A12B79" w:rsidRDefault="009410F3" w:rsidP="004B26F0">
      <w:pPr>
        <w:pStyle w:val="2"/>
      </w:pPr>
      <w:r>
        <w:t>6.</w:t>
      </w:r>
      <w:r w:rsidR="003E2CC2">
        <w:t>3</w:t>
      </w:r>
      <w:r>
        <w:rPr>
          <w:rFonts w:hint="eastAsia"/>
        </w:rPr>
        <w:t xml:space="preserve"> </w:t>
      </w:r>
      <w:r w:rsidR="00A12B79">
        <w:t>应用有效审计分析</w:t>
      </w:r>
    </w:p>
    <w:p w:rsidR="004B26F0" w:rsidRDefault="00A12B79" w:rsidP="005B5CD4">
      <w:pPr>
        <w:ind w:firstLine="420"/>
      </w:pPr>
      <w:r>
        <w:rPr>
          <w:rFonts w:hint="eastAsia"/>
        </w:rPr>
        <w:t>目前采用的应用审计框架大多不具备灵活性，普适性差，或多或少存在安全漏洞，无法对应用进行有效审计。同时，第三方应用几乎都不开源，无法检测应用中的恶意代码，攻击技术手段的隐蔽性和复杂性使得检测过程难度增加。所以，</w:t>
      </w:r>
      <w:r>
        <w:rPr>
          <w:rFonts w:hint="eastAsia"/>
        </w:rPr>
        <w:lastRenderedPageBreak/>
        <w:t>急需采取有效措施解决应用审计与恶意代码检测问题。</w:t>
      </w:r>
    </w:p>
    <w:p w:rsidR="00A12B79" w:rsidRDefault="009410F3" w:rsidP="004B26F0">
      <w:pPr>
        <w:pStyle w:val="2"/>
      </w:pPr>
      <w:r>
        <w:t>6.</w:t>
      </w:r>
      <w:r w:rsidR="003E2CC2">
        <w:t>4</w:t>
      </w:r>
      <w:r>
        <w:t xml:space="preserve"> </w:t>
      </w:r>
      <w:r w:rsidR="00A12B79">
        <w:t>安全策略服务组合与简化</w:t>
      </w:r>
    </w:p>
    <w:p w:rsidR="00413A5B" w:rsidRPr="00413A5B" w:rsidRDefault="00A12B79" w:rsidP="005B5CD4">
      <w:pPr>
        <w:ind w:firstLine="420"/>
      </w:pPr>
      <w:r>
        <w:rPr>
          <w:rFonts w:hint="eastAsia"/>
        </w:rPr>
        <w:t>目前</w:t>
      </w:r>
      <w:r w:rsidR="00A70EF3">
        <w:t>SDN</w:t>
      </w:r>
      <w:r>
        <w:t>上的安全服务与安全策略几乎都是相互独立</w:t>
      </w:r>
      <w:r>
        <w:rPr>
          <w:rFonts w:hint="eastAsia"/>
        </w:rPr>
        <w:t>的，并且实现复杂、功能较单一，一种策略只能实现一种或少量几种安全性能，这样就会有大量的复杂策略积压在控制器和交换机中，占用大量存储空间资源，同时策略冲突的概率也大大增加。系统可以考虑将安全策略进行有效的整合，简化功能，使网络设备只需要加载少量的安全策略即可满足网络防护需求，减轻网络负担，节省存储与处理资源。</w:t>
      </w:r>
      <w:bookmarkEnd w:id="0"/>
    </w:p>
    <w:sectPr w:rsidR="00413A5B" w:rsidRPr="00413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6B8" w:rsidRDefault="001816B8" w:rsidP="00291632">
      <w:r>
        <w:separator/>
      </w:r>
    </w:p>
  </w:endnote>
  <w:endnote w:type="continuationSeparator" w:id="0">
    <w:p w:rsidR="001816B8" w:rsidRDefault="001816B8" w:rsidP="0029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6B8" w:rsidRDefault="001816B8" w:rsidP="00291632">
      <w:r>
        <w:separator/>
      </w:r>
    </w:p>
  </w:footnote>
  <w:footnote w:type="continuationSeparator" w:id="0">
    <w:p w:rsidR="001816B8" w:rsidRDefault="001816B8" w:rsidP="002916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D8"/>
    <w:rsid w:val="000A0352"/>
    <w:rsid w:val="00132B75"/>
    <w:rsid w:val="0013416F"/>
    <w:rsid w:val="001816B8"/>
    <w:rsid w:val="00291632"/>
    <w:rsid w:val="002A72C7"/>
    <w:rsid w:val="002F3CE9"/>
    <w:rsid w:val="003A23D0"/>
    <w:rsid w:val="003B4812"/>
    <w:rsid w:val="003E2CC2"/>
    <w:rsid w:val="00413A5B"/>
    <w:rsid w:val="00467BD8"/>
    <w:rsid w:val="004B26F0"/>
    <w:rsid w:val="004B3532"/>
    <w:rsid w:val="00555B24"/>
    <w:rsid w:val="00581A0C"/>
    <w:rsid w:val="005B5CD4"/>
    <w:rsid w:val="005F7C71"/>
    <w:rsid w:val="00616E5D"/>
    <w:rsid w:val="00687CA7"/>
    <w:rsid w:val="006B1456"/>
    <w:rsid w:val="006E72D8"/>
    <w:rsid w:val="007311AF"/>
    <w:rsid w:val="00797473"/>
    <w:rsid w:val="007A5E84"/>
    <w:rsid w:val="008C7891"/>
    <w:rsid w:val="00922B40"/>
    <w:rsid w:val="009410F3"/>
    <w:rsid w:val="009D2648"/>
    <w:rsid w:val="009F2C66"/>
    <w:rsid w:val="00A12B79"/>
    <w:rsid w:val="00A6773C"/>
    <w:rsid w:val="00A70EF3"/>
    <w:rsid w:val="00A870FF"/>
    <w:rsid w:val="00AA7CAD"/>
    <w:rsid w:val="00AC2F90"/>
    <w:rsid w:val="00AD5769"/>
    <w:rsid w:val="00AF31B4"/>
    <w:rsid w:val="00B55B96"/>
    <w:rsid w:val="00C40A02"/>
    <w:rsid w:val="00D230A4"/>
    <w:rsid w:val="00D70B93"/>
    <w:rsid w:val="00E17701"/>
    <w:rsid w:val="00EF5F32"/>
    <w:rsid w:val="00F2309C"/>
    <w:rsid w:val="00FA4B62"/>
    <w:rsid w:val="00FF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41B43"/>
  <w15:chartTrackingRefBased/>
  <w15:docId w15:val="{1CED8B5A-C22B-4396-ABC6-EBA45AD7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宋体"/>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632"/>
    <w:pPr>
      <w:widowControl w:val="0"/>
      <w:jc w:val="both"/>
    </w:pPr>
  </w:style>
  <w:style w:type="paragraph" w:styleId="1">
    <w:name w:val="heading 1"/>
    <w:basedOn w:val="a"/>
    <w:next w:val="a"/>
    <w:link w:val="10"/>
    <w:uiPriority w:val="9"/>
    <w:qFormat/>
    <w:rsid w:val="00291632"/>
    <w:pPr>
      <w:spacing w:line="720" w:lineRule="auto"/>
      <w:outlineLvl w:val="0"/>
    </w:pPr>
    <w:rPr>
      <w:b/>
      <w:sz w:val="28"/>
      <w:szCs w:val="28"/>
    </w:rPr>
  </w:style>
  <w:style w:type="paragraph" w:styleId="2">
    <w:name w:val="heading 2"/>
    <w:basedOn w:val="a"/>
    <w:next w:val="a"/>
    <w:link w:val="20"/>
    <w:uiPriority w:val="9"/>
    <w:unhideWhenUsed/>
    <w:qFormat/>
    <w:rsid w:val="004B26F0"/>
    <w:pPr>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A5B"/>
    <w:rPr>
      <w:sz w:val="18"/>
      <w:szCs w:val="18"/>
    </w:rPr>
  </w:style>
  <w:style w:type="paragraph" w:styleId="a5">
    <w:name w:val="footer"/>
    <w:basedOn w:val="a"/>
    <w:link w:val="a6"/>
    <w:uiPriority w:val="99"/>
    <w:unhideWhenUsed/>
    <w:rsid w:val="00413A5B"/>
    <w:pPr>
      <w:tabs>
        <w:tab w:val="center" w:pos="4153"/>
        <w:tab w:val="right" w:pos="8306"/>
      </w:tabs>
      <w:snapToGrid w:val="0"/>
      <w:jc w:val="left"/>
    </w:pPr>
    <w:rPr>
      <w:sz w:val="18"/>
      <w:szCs w:val="18"/>
    </w:rPr>
  </w:style>
  <w:style w:type="character" w:customStyle="1" w:styleId="a6">
    <w:name w:val="页脚 字符"/>
    <w:basedOn w:val="a0"/>
    <w:link w:val="a5"/>
    <w:uiPriority w:val="99"/>
    <w:rsid w:val="00413A5B"/>
    <w:rPr>
      <w:sz w:val="18"/>
      <w:szCs w:val="18"/>
    </w:rPr>
  </w:style>
  <w:style w:type="character" w:customStyle="1" w:styleId="10">
    <w:name w:val="标题 1 字符"/>
    <w:basedOn w:val="a0"/>
    <w:link w:val="1"/>
    <w:uiPriority w:val="9"/>
    <w:rsid w:val="00291632"/>
    <w:rPr>
      <w:b/>
      <w:sz w:val="28"/>
      <w:szCs w:val="28"/>
    </w:rPr>
  </w:style>
  <w:style w:type="character" w:customStyle="1" w:styleId="20">
    <w:name w:val="标题 2 字符"/>
    <w:basedOn w:val="a0"/>
    <w:link w:val="2"/>
    <w:uiPriority w:val="9"/>
    <w:rsid w:val="004B26F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6</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zhanghao</cp:lastModifiedBy>
  <cp:revision>21</cp:revision>
  <dcterms:created xsi:type="dcterms:W3CDTF">2018-10-09T00:56:00Z</dcterms:created>
  <dcterms:modified xsi:type="dcterms:W3CDTF">2018-10-11T07:58:00Z</dcterms:modified>
</cp:coreProperties>
</file>