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E9" w:rsidRPr="000C709F" w:rsidRDefault="002F7E56" w:rsidP="002F7E56">
      <w:pPr>
        <w:pStyle w:val="a3"/>
        <w:rPr>
          <w:sz w:val="36"/>
        </w:rPr>
      </w:pPr>
      <w:proofErr w:type="spellStart"/>
      <w:r w:rsidRPr="000C709F">
        <w:rPr>
          <w:rFonts w:hint="eastAsia"/>
          <w:sz w:val="36"/>
        </w:rPr>
        <w:t>Co</w:t>
      </w:r>
      <w:r w:rsidRPr="000C709F">
        <w:rPr>
          <w:sz w:val="36"/>
        </w:rPr>
        <w:t>V</w:t>
      </w:r>
      <w:r w:rsidRPr="000C709F">
        <w:rPr>
          <w:rFonts w:hint="eastAsia"/>
          <w:sz w:val="36"/>
        </w:rPr>
        <w:t>isor</w:t>
      </w:r>
      <w:proofErr w:type="spellEnd"/>
      <w:r w:rsidR="00B44E46" w:rsidRPr="000C709F">
        <w:rPr>
          <w:rFonts w:hint="eastAsia"/>
          <w:sz w:val="36"/>
        </w:rPr>
        <w:t>：</w:t>
      </w:r>
      <w:r w:rsidR="001A66E9" w:rsidRPr="000C709F">
        <w:rPr>
          <w:sz w:val="36"/>
        </w:rPr>
        <w:t xml:space="preserve">A Compositional Hypervisor </w:t>
      </w:r>
    </w:p>
    <w:p w:rsidR="00DF6DD6" w:rsidRPr="000C709F" w:rsidRDefault="001A66E9" w:rsidP="002F7E56">
      <w:pPr>
        <w:pStyle w:val="a3"/>
        <w:rPr>
          <w:sz w:val="36"/>
        </w:rPr>
      </w:pPr>
      <w:r w:rsidRPr="000C709F">
        <w:rPr>
          <w:sz w:val="36"/>
        </w:rPr>
        <w:t>for Software-Defined Networks</w:t>
      </w:r>
    </w:p>
    <w:p w:rsidR="00FA2E4E" w:rsidRPr="00412445" w:rsidRDefault="001367B4" w:rsidP="001367B4">
      <w:pPr>
        <w:pStyle w:val="1"/>
        <w:rPr>
          <w:sz w:val="40"/>
        </w:rPr>
      </w:pPr>
      <w:r w:rsidRPr="00412445">
        <w:rPr>
          <w:rFonts w:hint="eastAsia"/>
          <w:sz w:val="40"/>
        </w:rPr>
        <w:t>一、</w:t>
      </w:r>
      <w:r w:rsidR="00FA2E4E" w:rsidRPr="00412445">
        <w:rPr>
          <w:rFonts w:hint="eastAsia"/>
          <w:sz w:val="40"/>
        </w:rPr>
        <w:t>文章</w:t>
      </w:r>
      <w:r w:rsidR="00AF7975" w:rsidRPr="00412445">
        <w:rPr>
          <w:rFonts w:hint="eastAsia"/>
          <w:sz w:val="40"/>
        </w:rPr>
        <w:t>概述</w:t>
      </w:r>
    </w:p>
    <w:p w:rsidR="00031B97" w:rsidRDefault="00AE12F0" w:rsidP="006B52B6">
      <w:pPr>
        <w:ind w:firstLineChars="200" w:firstLine="420"/>
      </w:pPr>
      <w:proofErr w:type="spellStart"/>
      <w:r>
        <w:rPr>
          <w:rFonts w:hint="eastAsia"/>
        </w:rPr>
        <w:t>Covisor</w:t>
      </w:r>
      <w:proofErr w:type="spellEnd"/>
      <w:r>
        <w:rPr>
          <w:rFonts w:hint="eastAsia"/>
        </w:rPr>
        <w:t>是一种</w:t>
      </w:r>
      <w:r w:rsidR="007D4DB7">
        <w:rPr>
          <w:rFonts w:hint="eastAsia"/>
        </w:rPr>
        <w:t>网络管理程序</w:t>
      </w:r>
      <w:r w:rsidR="007B7E2A">
        <w:rPr>
          <w:rFonts w:hint="eastAsia"/>
        </w:rPr>
        <w:t>。在一个网络里，使用不同语言编写的、部署在不同控制平台的控制器管理网络不同的区域，</w:t>
      </w:r>
      <w:proofErr w:type="spellStart"/>
      <w:r w:rsidR="007B7E2A">
        <w:t>C</w:t>
      </w:r>
      <w:r w:rsidR="007B7E2A">
        <w:rPr>
          <w:rFonts w:hint="eastAsia"/>
        </w:rPr>
        <w:t>ovisor</w:t>
      </w:r>
      <w:proofErr w:type="spellEnd"/>
      <w:r w:rsidR="007B7E2A">
        <w:rPr>
          <w:rFonts w:hint="eastAsia"/>
        </w:rPr>
        <w:t>组合了这些控制器，使得它们能够协同工作，管理整个网络。</w:t>
      </w:r>
      <w:proofErr w:type="spellStart"/>
      <w:r w:rsidR="002A4DA5">
        <w:rPr>
          <w:rFonts w:hint="eastAsia"/>
        </w:rPr>
        <w:t>Covisor</w:t>
      </w:r>
      <w:proofErr w:type="spellEnd"/>
      <w:r w:rsidR="002A4DA5">
        <w:rPr>
          <w:rFonts w:hint="eastAsia"/>
        </w:rPr>
        <w:t>还对网络拓扑进行抽象化，每个控制器看到的都是一个虚拟的网络拓扑，网络管理员可以指定每个控制器的权限。文章最主要的贡献是建立了一套高效率的算法来整合不同的控制器、把虚拟的网络拓扑编译为实际的物理网络拓扑，以及高效率地处理规则更新。</w:t>
      </w:r>
    </w:p>
    <w:p w:rsidR="0081091D" w:rsidRPr="00412445" w:rsidRDefault="0081091D" w:rsidP="0081091D">
      <w:pPr>
        <w:pStyle w:val="1"/>
        <w:rPr>
          <w:sz w:val="40"/>
        </w:rPr>
      </w:pPr>
      <w:r w:rsidRPr="00412445">
        <w:rPr>
          <w:rFonts w:hint="eastAsia"/>
          <w:sz w:val="40"/>
        </w:rPr>
        <w:t>二、背景介绍</w:t>
      </w:r>
    </w:p>
    <w:p w:rsidR="00346384" w:rsidRDefault="006D459B" w:rsidP="00F174A8">
      <w:pPr>
        <w:ind w:firstLineChars="200" w:firstLine="420"/>
      </w:pPr>
      <w:r>
        <w:rPr>
          <w:rFonts w:hint="eastAsia"/>
        </w:rPr>
        <w:t>S</w:t>
      </w:r>
      <w:r>
        <w:t>DN</w:t>
      </w:r>
      <w:r>
        <w:rPr>
          <w:rFonts w:hint="eastAsia"/>
        </w:rPr>
        <w:t>的一个重要原则是解耦</w:t>
      </w:r>
      <w:r w:rsidR="00F174A8">
        <w:rPr>
          <w:rFonts w:hint="eastAsia"/>
        </w:rPr>
        <w:t>，管理员可以部署最适合需求的硬件和软件，而不是受各种兼容性限制</w:t>
      </w:r>
      <w:r w:rsidR="00D45563">
        <w:rPr>
          <w:rFonts w:hint="eastAsia"/>
        </w:rPr>
        <w:t>，因此需要一个网络管理程序来组合这些孤立的控制器。</w:t>
      </w:r>
      <w:r w:rsidR="00DD540B">
        <w:rPr>
          <w:rFonts w:hint="eastAsia"/>
        </w:rPr>
        <w:t>这样的管理程序需要做到：</w:t>
      </w:r>
    </w:p>
    <w:p w:rsidR="00DD540B" w:rsidRDefault="00DD540B" w:rsidP="00DD540B">
      <w:pPr>
        <w:pStyle w:val="a5"/>
        <w:numPr>
          <w:ilvl w:val="0"/>
          <w:numId w:val="4"/>
        </w:numPr>
        <w:ind w:firstLineChars="0"/>
      </w:pPr>
      <w:r>
        <w:rPr>
          <w:rFonts w:hint="eastAsia"/>
        </w:rPr>
        <w:t>集成多种不同的控制器</w:t>
      </w:r>
    </w:p>
    <w:p w:rsidR="00EF5F67" w:rsidRDefault="00EF5F67" w:rsidP="00DD540B">
      <w:pPr>
        <w:pStyle w:val="a5"/>
        <w:numPr>
          <w:ilvl w:val="0"/>
          <w:numId w:val="4"/>
        </w:numPr>
        <w:ind w:firstLineChars="0"/>
      </w:pPr>
      <w:r>
        <w:rPr>
          <w:rFonts w:hint="eastAsia"/>
        </w:rPr>
        <w:t>定义抽象的网络拓扑，每个控制器都可以看到分配给自己的拓扑结构</w:t>
      </w:r>
    </w:p>
    <w:p w:rsidR="00EF5F67" w:rsidRDefault="00653C60" w:rsidP="00DD540B">
      <w:pPr>
        <w:pStyle w:val="a5"/>
        <w:numPr>
          <w:ilvl w:val="0"/>
          <w:numId w:val="4"/>
        </w:numPr>
        <w:ind w:firstLineChars="0"/>
      </w:pPr>
      <w:r>
        <w:rPr>
          <w:rFonts w:hint="eastAsia"/>
        </w:rPr>
        <w:t>防止失效控制器对系统的影响</w:t>
      </w:r>
      <w:r w:rsidR="00887EDF">
        <w:rPr>
          <w:rFonts w:hint="eastAsia"/>
        </w:rPr>
        <w:t>，控制器有一定的访问权限控制，不能访问或修改某些字段</w:t>
      </w:r>
    </w:p>
    <w:p w:rsidR="009C605E" w:rsidRDefault="009C605E" w:rsidP="009C605E">
      <w:pPr>
        <w:ind w:firstLineChars="200" w:firstLine="420"/>
      </w:pPr>
      <w:r>
        <w:rPr>
          <w:rFonts w:hint="eastAsia"/>
        </w:rPr>
        <w:t>现有技术的主要挑战是效率问题，文章定义了一系列算法来解决这些问题，文章的主要贡献包括：</w:t>
      </w:r>
    </w:p>
    <w:p w:rsidR="009C605E" w:rsidRDefault="008F3AA1" w:rsidP="008F3AA1">
      <w:pPr>
        <w:pStyle w:val="a5"/>
        <w:numPr>
          <w:ilvl w:val="0"/>
          <w:numId w:val="5"/>
        </w:numPr>
        <w:ind w:firstLineChars="0"/>
      </w:pPr>
      <w:r w:rsidRPr="008F3AA1">
        <w:rPr>
          <w:rFonts w:hint="eastAsia"/>
        </w:rPr>
        <w:t>定义了组合</w:t>
      </w:r>
      <w:r>
        <w:rPr>
          <w:rFonts w:hint="eastAsia"/>
        </w:rPr>
        <w:t>多种控制器</w:t>
      </w:r>
      <w:r w:rsidRPr="008F3AA1">
        <w:rPr>
          <w:rFonts w:hint="eastAsia"/>
        </w:rPr>
        <w:t>的管理程序</w:t>
      </w:r>
      <w:r>
        <w:rPr>
          <w:rFonts w:hint="eastAsia"/>
        </w:rPr>
        <w:t>的体系架构</w:t>
      </w:r>
    </w:p>
    <w:p w:rsidR="000D7D7F" w:rsidRDefault="00D479C7" w:rsidP="00D479C7">
      <w:pPr>
        <w:pStyle w:val="a5"/>
        <w:numPr>
          <w:ilvl w:val="0"/>
          <w:numId w:val="5"/>
        </w:numPr>
        <w:ind w:firstLineChars="0"/>
      </w:pPr>
      <w:r>
        <w:rPr>
          <w:rFonts w:hint="eastAsia"/>
        </w:rPr>
        <w:t>设计</w:t>
      </w:r>
      <w:r w:rsidRPr="00D479C7">
        <w:rPr>
          <w:rFonts w:hint="eastAsia"/>
        </w:rPr>
        <w:t>新的并行、串行和覆盖算法来组合控制器的操作</w:t>
      </w:r>
    </w:p>
    <w:p w:rsidR="00253DF0" w:rsidRDefault="00047E80" w:rsidP="00047E80">
      <w:pPr>
        <w:pStyle w:val="a5"/>
        <w:numPr>
          <w:ilvl w:val="0"/>
          <w:numId w:val="5"/>
        </w:numPr>
        <w:ind w:firstLineChars="0"/>
      </w:pPr>
      <w:r>
        <w:rPr>
          <w:rFonts w:hint="eastAsia"/>
        </w:rPr>
        <w:t>设计</w:t>
      </w:r>
      <w:r w:rsidRPr="00047E80">
        <w:rPr>
          <w:rFonts w:hint="eastAsia"/>
        </w:rPr>
        <w:t>新的增量算法来把为虚拟拓扑编写的规则编译为实际物理交换机的规则</w:t>
      </w:r>
    </w:p>
    <w:p w:rsidR="00747DBA" w:rsidRDefault="00F54717" w:rsidP="00F54717">
      <w:pPr>
        <w:pStyle w:val="a5"/>
        <w:numPr>
          <w:ilvl w:val="0"/>
          <w:numId w:val="5"/>
        </w:numPr>
        <w:ind w:firstLineChars="0"/>
      </w:pPr>
      <w:r w:rsidRPr="00F54717">
        <w:rPr>
          <w:rFonts w:hint="eastAsia"/>
        </w:rPr>
        <w:t>使用自定义的数据结构来进行访问控制</w:t>
      </w:r>
    </w:p>
    <w:p w:rsidR="00D74DC7" w:rsidRPr="001262F1" w:rsidRDefault="00D74DC7" w:rsidP="00D74DC7">
      <w:pPr>
        <w:pStyle w:val="1"/>
        <w:rPr>
          <w:sz w:val="40"/>
        </w:rPr>
      </w:pPr>
      <w:r w:rsidRPr="001262F1">
        <w:rPr>
          <w:rFonts w:hint="eastAsia"/>
          <w:sz w:val="40"/>
        </w:rPr>
        <w:t>三、</w:t>
      </w:r>
      <w:proofErr w:type="spellStart"/>
      <w:r w:rsidRPr="001262F1">
        <w:rPr>
          <w:rFonts w:hint="eastAsia"/>
          <w:sz w:val="40"/>
        </w:rPr>
        <w:t>Covior</w:t>
      </w:r>
      <w:proofErr w:type="spellEnd"/>
      <w:r w:rsidRPr="001262F1">
        <w:rPr>
          <w:rFonts w:hint="eastAsia"/>
          <w:sz w:val="40"/>
        </w:rPr>
        <w:t>简介</w:t>
      </w:r>
    </w:p>
    <w:p w:rsidR="00D74DC7" w:rsidRDefault="00E64C3B" w:rsidP="00294A7C">
      <w:pPr>
        <w:ind w:firstLineChars="200" w:firstLine="420"/>
      </w:pPr>
      <w:r>
        <w:rPr>
          <w:rFonts w:hint="eastAsia"/>
        </w:rPr>
        <w:t>为了实现以上特征，</w:t>
      </w:r>
      <w:proofErr w:type="spellStart"/>
      <w:r>
        <w:rPr>
          <w:rFonts w:hint="eastAsia"/>
        </w:rPr>
        <w:t>Covisor</w:t>
      </w:r>
      <w:proofErr w:type="spellEnd"/>
      <w:r>
        <w:rPr>
          <w:rFonts w:hint="eastAsia"/>
        </w:rPr>
        <w:t>主要分为两个阶段：</w:t>
      </w:r>
    </w:p>
    <w:p w:rsidR="00E64C3B" w:rsidRDefault="00E64C3B" w:rsidP="001D0D67">
      <w:pPr>
        <w:pStyle w:val="a5"/>
        <w:numPr>
          <w:ilvl w:val="0"/>
          <w:numId w:val="6"/>
        </w:numPr>
        <w:ind w:firstLineChars="0"/>
      </w:pPr>
      <w:r>
        <w:rPr>
          <w:rFonts w:hint="eastAsia"/>
        </w:rPr>
        <w:t>整合孤立</w:t>
      </w:r>
      <w:r w:rsidRPr="00E64C3B">
        <w:rPr>
          <w:rFonts w:hint="eastAsia"/>
        </w:rPr>
        <w:t>控制器的策略，变成全局的组合策略</w:t>
      </w:r>
    </w:p>
    <w:p w:rsidR="001D0D67" w:rsidRDefault="001D0D67" w:rsidP="001D0D67">
      <w:pPr>
        <w:pStyle w:val="a5"/>
        <w:numPr>
          <w:ilvl w:val="0"/>
          <w:numId w:val="6"/>
        </w:numPr>
        <w:ind w:firstLineChars="0"/>
      </w:pPr>
      <w:r w:rsidRPr="001D0D67">
        <w:rPr>
          <w:rFonts w:hint="eastAsia"/>
        </w:rPr>
        <w:t>把这个组合策略编译为物理网络能理解的策略</w:t>
      </w:r>
    </w:p>
    <w:p w:rsidR="004047F8" w:rsidRDefault="00B41A95" w:rsidP="00F150AF">
      <w:pPr>
        <w:ind w:firstLineChars="200" w:firstLine="420"/>
      </w:pPr>
      <w:proofErr w:type="spellStart"/>
      <w:r>
        <w:rPr>
          <w:rFonts w:hint="eastAsia"/>
        </w:rPr>
        <w:t>Covior</w:t>
      </w:r>
      <w:proofErr w:type="spellEnd"/>
      <w:r>
        <w:rPr>
          <w:rFonts w:hint="eastAsia"/>
        </w:rPr>
        <w:t>的架构图如下图所示：</w:t>
      </w:r>
    </w:p>
    <w:p w:rsidR="00F150AF" w:rsidRDefault="00F150AF" w:rsidP="004047F8">
      <w:r w:rsidRPr="00F150AF">
        <w:lastRenderedPageBreak/>
        <w:drawing>
          <wp:inline distT="0" distB="0" distL="0" distR="0" wp14:anchorId="0D8C1F97" wp14:editId="3E55F6DA">
            <wp:extent cx="5274310" cy="3997325"/>
            <wp:effectExtent l="0" t="0" r="254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4310" cy="3997325"/>
                    </a:xfrm>
                    <a:prstGeom prst="rect">
                      <a:avLst/>
                    </a:prstGeom>
                  </pic:spPr>
                </pic:pic>
              </a:graphicData>
            </a:graphic>
          </wp:inline>
        </w:drawing>
      </w:r>
    </w:p>
    <w:p w:rsidR="002A2338" w:rsidRDefault="00780D29" w:rsidP="00016D56">
      <w:pPr>
        <w:ind w:firstLineChars="200" w:firstLine="420"/>
      </w:pPr>
      <w:proofErr w:type="spellStart"/>
      <w:r>
        <w:rPr>
          <w:rFonts w:hint="eastAsia"/>
        </w:rPr>
        <w:t>Covisor</w:t>
      </w:r>
      <w:proofErr w:type="spellEnd"/>
      <w:r>
        <w:rPr>
          <w:rFonts w:hint="eastAsia"/>
        </w:rPr>
        <w:t>接收管理者的网络配置，这些配置定义了如何集成不同控制器的策略（是先运行A，再运行B，还是A与B共同执行</w:t>
      </w:r>
      <w:r w:rsidR="00E564B8">
        <w:rPr>
          <w:rFonts w:hint="eastAsia"/>
        </w:rPr>
        <w:t>，还是A的规则覆盖B的规则</w:t>
      </w:r>
      <w:r>
        <w:rPr>
          <w:rFonts w:hint="eastAsia"/>
        </w:rPr>
        <w:t>）</w:t>
      </w:r>
      <w:r w:rsidR="00016D56">
        <w:rPr>
          <w:rFonts w:hint="eastAsia"/>
        </w:rPr>
        <w:t>，还定义了每个控制器的虚拟拓扑的创建方式，以及每个控制器的访问权限</w:t>
      </w:r>
      <w:r w:rsidR="00052910">
        <w:rPr>
          <w:rFonts w:hint="eastAsia"/>
        </w:rPr>
        <w:t>。</w:t>
      </w:r>
    </w:p>
    <w:p w:rsidR="0044215E" w:rsidRDefault="00BC544D" w:rsidP="00016D56">
      <w:pPr>
        <w:ind w:firstLineChars="200" w:firstLine="420"/>
      </w:pPr>
      <w:r>
        <w:rPr>
          <w:rFonts w:hint="eastAsia"/>
        </w:rPr>
        <w:t>对控制器组合策略的配置包括：</w:t>
      </w:r>
    </w:p>
    <w:p w:rsidR="007F7103" w:rsidRDefault="007F7103" w:rsidP="00016D56">
      <w:pPr>
        <w:ind w:firstLineChars="200" w:firstLine="420"/>
      </w:pPr>
      <w:r w:rsidRPr="00297A75">
        <w:rPr>
          <w:rFonts w:hint="eastAsia"/>
          <w:b/>
        </w:rPr>
        <w:t>Actions</w:t>
      </w:r>
      <w:r>
        <w:rPr>
          <w:rFonts w:hint="eastAsia"/>
        </w:rPr>
        <w:t>：</w:t>
      </w:r>
      <w:r w:rsidR="00DB76D4">
        <w:rPr>
          <w:rFonts w:hint="eastAsia"/>
        </w:rPr>
        <w:t>最基本的包组合策略就是原子的包处理操作Action</w:t>
      </w:r>
      <w:r w:rsidR="002E329E">
        <w:rPr>
          <w:rFonts w:hint="eastAsia"/>
        </w:rPr>
        <w:t>，如丢包操作drop，指定从某个端口转发的操作</w:t>
      </w:r>
      <w:proofErr w:type="spellStart"/>
      <w:r w:rsidR="002E329E">
        <w:rPr>
          <w:rFonts w:hint="eastAsia"/>
        </w:rPr>
        <w:t>fwd</w:t>
      </w:r>
      <w:proofErr w:type="spellEnd"/>
      <w:r w:rsidR="002E329E">
        <w:t>(3)</w:t>
      </w:r>
      <w:r w:rsidR="00DC6D97">
        <w:rPr>
          <w:rFonts w:hint="eastAsia"/>
        </w:rPr>
        <w:t>等等。</w:t>
      </w:r>
    </w:p>
    <w:p w:rsidR="00FC4B98" w:rsidRDefault="00FC4B98" w:rsidP="00016D56">
      <w:pPr>
        <w:ind w:firstLineChars="200" w:firstLine="420"/>
      </w:pPr>
      <w:r w:rsidRPr="00D8577E">
        <w:rPr>
          <w:rFonts w:hint="eastAsia"/>
          <w:b/>
        </w:rPr>
        <w:t>Parallel</w:t>
      </w:r>
      <w:r w:rsidRPr="00D8577E">
        <w:rPr>
          <w:b/>
        </w:rPr>
        <w:t xml:space="preserve"> </w:t>
      </w:r>
      <w:r w:rsidRPr="00D8577E">
        <w:rPr>
          <w:rFonts w:hint="eastAsia"/>
          <w:b/>
        </w:rPr>
        <w:t>operator(</w:t>
      </w:r>
      <w:r w:rsidRPr="00D8577E">
        <w:rPr>
          <w:b/>
        </w:rPr>
        <w:t>+)</w:t>
      </w:r>
      <w:r>
        <w:rPr>
          <w:rFonts w:hint="eastAsia"/>
        </w:rPr>
        <w:t>：</w:t>
      </w:r>
      <w:r w:rsidR="000F140C">
        <w:rPr>
          <w:rFonts w:hint="eastAsia"/>
        </w:rPr>
        <w:t>并行操作符</w:t>
      </w:r>
      <w:r w:rsidR="009E6E2E">
        <w:rPr>
          <w:rFonts w:hint="eastAsia"/>
        </w:rPr>
        <w:t>，</w:t>
      </w:r>
      <w:r w:rsidR="00036DF7">
        <w:rPr>
          <w:rFonts w:hint="eastAsia"/>
        </w:rPr>
        <w:t>相当于把一个包复制两份，同时给控制器T</w:t>
      </w:r>
      <w:r w:rsidR="00036DF7">
        <w:t>1</w:t>
      </w:r>
      <w:r w:rsidR="00036DF7">
        <w:rPr>
          <w:rFonts w:hint="eastAsia"/>
        </w:rPr>
        <w:t>和T</w:t>
      </w:r>
      <w:r w:rsidR="00036DF7">
        <w:t>2</w:t>
      </w:r>
      <w:r w:rsidR="00036DF7">
        <w:rPr>
          <w:rFonts w:hint="eastAsia"/>
        </w:rPr>
        <w:t>执行，再将计算的结果进行综合。</w:t>
      </w:r>
    </w:p>
    <w:p w:rsidR="00877B0C" w:rsidRDefault="00877B0C" w:rsidP="00016D56">
      <w:pPr>
        <w:ind w:firstLineChars="200" w:firstLine="420"/>
      </w:pPr>
      <w:r w:rsidRPr="00EA096A">
        <w:rPr>
          <w:b/>
        </w:rPr>
        <w:t>Sequential operator (</w:t>
      </w:r>
      <w:r w:rsidRPr="00EA096A">
        <w:rPr>
          <w:rFonts w:ascii="Tahoma" w:hAnsi="Tahoma" w:cs="Tahoma"/>
          <w:b/>
        </w:rPr>
        <w:t>&gt;&gt;</w:t>
      </w:r>
      <w:r w:rsidRPr="00EA096A">
        <w:rPr>
          <w:b/>
        </w:rPr>
        <w:t>)</w:t>
      </w:r>
      <w:r w:rsidR="00A60C94" w:rsidRPr="004C4B5F">
        <w:rPr>
          <w:rFonts w:hint="eastAsia"/>
        </w:rPr>
        <w:t>：</w:t>
      </w:r>
      <w:r w:rsidR="001236FB">
        <w:rPr>
          <w:rFonts w:hint="eastAsia"/>
        </w:rPr>
        <w:t>串行操作符，</w:t>
      </w:r>
      <w:r w:rsidR="00BB5F0A">
        <w:rPr>
          <w:rFonts w:hint="eastAsia"/>
        </w:rPr>
        <w:t>一个控制器在处理完以后再给下一个控制器进行处理。</w:t>
      </w:r>
    </w:p>
    <w:p w:rsidR="00823973" w:rsidRDefault="00C95710" w:rsidP="00016D56">
      <w:pPr>
        <w:ind w:firstLineChars="200" w:firstLine="420"/>
      </w:pPr>
      <w:r>
        <w:rPr>
          <w:b/>
        </w:rPr>
        <w:t>O</w:t>
      </w:r>
      <w:r>
        <w:rPr>
          <w:rFonts w:hint="eastAsia"/>
          <w:b/>
        </w:rPr>
        <w:t>verride</w:t>
      </w:r>
      <w:r w:rsidR="003C5567" w:rsidRPr="003C5567">
        <w:rPr>
          <w:b/>
        </w:rPr>
        <w:t xml:space="preserve"> operator (</w:t>
      </w:r>
      <m:oMath>
        <m:r>
          <m:rPr>
            <m:sty m:val="b"/>
          </m:rPr>
          <w:rPr>
            <w:rFonts w:ascii="Cambria Math" w:hAnsi="Cambria Math"/>
          </w:rPr>
          <m:t>⊳</m:t>
        </m:r>
      </m:oMath>
      <w:r w:rsidR="003C5567" w:rsidRPr="003C5567">
        <w:rPr>
          <w:b/>
        </w:rPr>
        <w:t>)</w:t>
      </w:r>
      <w:r w:rsidR="005C36E3">
        <w:rPr>
          <w:rFonts w:hint="eastAsia"/>
          <w:b/>
        </w:rPr>
        <w:t>：</w:t>
      </w:r>
      <w:r w:rsidR="00153150">
        <w:rPr>
          <w:rFonts w:hint="eastAsia"/>
        </w:rPr>
        <w:t>优先级更高的规则优先执行</w:t>
      </w:r>
    </w:p>
    <w:p w:rsidR="00343F30" w:rsidRDefault="00343F30" w:rsidP="00016D56">
      <w:pPr>
        <w:ind w:firstLineChars="200" w:firstLine="420"/>
      </w:pPr>
      <w:r>
        <w:rPr>
          <w:rFonts w:hint="eastAsia"/>
        </w:rPr>
        <w:t>对控制器的限制包括：</w:t>
      </w:r>
    </w:p>
    <w:p w:rsidR="003E32FE" w:rsidRDefault="003E32FE" w:rsidP="003E32FE">
      <w:pPr>
        <w:pStyle w:val="a5"/>
        <w:numPr>
          <w:ilvl w:val="0"/>
          <w:numId w:val="7"/>
        </w:numPr>
        <w:ind w:firstLineChars="0"/>
      </w:pPr>
      <w:r>
        <w:rPr>
          <w:rFonts w:hint="eastAsia"/>
        </w:rPr>
        <w:t>每个控制器只能看到虚拟的网络拓扑，不同控制器看到的网络拓扑是不一样的</w:t>
      </w:r>
    </w:p>
    <w:p w:rsidR="003E32FE" w:rsidRDefault="00FB669E" w:rsidP="003E32FE">
      <w:pPr>
        <w:pStyle w:val="a5"/>
        <w:numPr>
          <w:ilvl w:val="0"/>
          <w:numId w:val="7"/>
        </w:numPr>
        <w:ind w:firstLineChars="0"/>
      </w:pPr>
      <w:r>
        <w:rPr>
          <w:rFonts w:hint="eastAsia"/>
        </w:rPr>
        <w:t>每个控制器只有权限</w:t>
      </w:r>
      <w:proofErr w:type="gramStart"/>
      <w:r>
        <w:rPr>
          <w:rFonts w:hint="eastAsia"/>
        </w:rPr>
        <w:t>访问部</w:t>
      </w:r>
      <w:proofErr w:type="gramEnd"/>
      <w:r>
        <w:rPr>
          <w:rFonts w:hint="eastAsia"/>
        </w:rPr>
        <w:t>分包信息</w:t>
      </w:r>
    </w:p>
    <w:p w:rsidR="00F42F2F" w:rsidRDefault="00821F06" w:rsidP="00821F06">
      <w:pPr>
        <w:pStyle w:val="1"/>
        <w:rPr>
          <w:sz w:val="40"/>
        </w:rPr>
      </w:pPr>
      <w:r w:rsidRPr="00821F06">
        <w:rPr>
          <w:rFonts w:hint="eastAsia"/>
          <w:sz w:val="40"/>
        </w:rPr>
        <w:lastRenderedPageBreak/>
        <w:t>三、增量组合策略</w:t>
      </w:r>
    </w:p>
    <w:p w:rsidR="008F2C9F" w:rsidRDefault="007B6D87" w:rsidP="008F2C9F">
      <w:r>
        <w:rPr>
          <w:noProof/>
        </w:rPr>
        <w:drawing>
          <wp:inline distT="0" distB="0" distL="0" distR="0" wp14:anchorId="2D2B3C46" wp14:editId="097B0505">
            <wp:extent cx="5274310" cy="2625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5725"/>
                    </a:xfrm>
                    <a:prstGeom prst="rect">
                      <a:avLst/>
                    </a:prstGeom>
                  </pic:spPr>
                </pic:pic>
              </a:graphicData>
            </a:graphic>
          </wp:inline>
        </w:drawing>
      </w:r>
    </w:p>
    <w:p w:rsidR="007330FE" w:rsidRDefault="004215DE" w:rsidP="001B12E9">
      <w:pPr>
        <w:ind w:firstLineChars="200" w:firstLine="420"/>
      </w:pPr>
      <w:r>
        <w:rPr>
          <w:rFonts w:hint="eastAsia"/>
        </w:rPr>
        <w:t>对于</w:t>
      </w:r>
      <w:r w:rsidR="00ED1F4B">
        <w:rPr>
          <w:rFonts w:hint="eastAsia"/>
        </w:rPr>
        <w:t>并行操作，需要两两组合两个控制器规则T</w:t>
      </w:r>
      <w:r w:rsidR="00ED1F4B">
        <w:t>1</w:t>
      </w:r>
      <w:r w:rsidR="00ED1F4B">
        <w:rPr>
          <w:rFonts w:hint="eastAsia"/>
        </w:rPr>
        <w:t>和T</w:t>
      </w:r>
      <w:r w:rsidR="00ED1F4B">
        <w:t>2</w:t>
      </w:r>
      <w:r w:rsidR="00ED1F4B">
        <w:rPr>
          <w:rFonts w:hint="eastAsia"/>
        </w:rPr>
        <w:t>中的所有规则，将这些组合的规则放在更高的优先级</w:t>
      </w:r>
      <w:r w:rsidR="001B12E9">
        <w:rPr>
          <w:rFonts w:hint="eastAsia"/>
        </w:rPr>
        <w:t>上。对于串行操作，需要</w:t>
      </w:r>
      <w:r w:rsidR="008F164B">
        <w:rPr>
          <w:rFonts w:hint="eastAsia"/>
        </w:rPr>
        <w:t>检查第一个控制器规则T</w:t>
      </w:r>
      <w:r w:rsidR="008F164B">
        <w:t>1</w:t>
      </w:r>
      <w:r w:rsidR="008F164B">
        <w:rPr>
          <w:rFonts w:hint="eastAsia"/>
        </w:rPr>
        <w:t>中的规则，将对应的规则与T</w:t>
      </w:r>
      <w:r w:rsidR="008F164B">
        <w:t>2</w:t>
      </w:r>
      <w:r w:rsidR="008F164B">
        <w:rPr>
          <w:rFonts w:hint="eastAsia"/>
        </w:rPr>
        <w:t>中的规则进行合并。对于覆盖操作，需要将第一个控制器规则T</w:t>
      </w:r>
      <w:r w:rsidR="008F164B">
        <w:t>1</w:t>
      </w:r>
      <w:r w:rsidR="008F164B">
        <w:rPr>
          <w:rFonts w:hint="eastAsia"/>
        </w:rPr>
        <w:t>的所有规则放在更高优先级的位置。</w:t>
      </w:r>
    </w:p>
    <w:p w:rsidR="00F1123D" w:rsidRDefault="00F1123D" w:rsidP="00F1123D">
      <w:pPr>
        <w:ind w:firstLineChars="200" w:firstLine="420"/>
        <w:jc w:val="center"/>
        <w:rPr>
          <w:rFonts w:hint="eastAsia"/>
        </w:rPr>
      </w:pPr>
      <w:r>
        <w:rPr>
          <w:noProof/>
        </w:rPr>
        <w:drawing>
          <wp:inline distT="0" distB="0" distL="0" distR="0" wp14:anchorId="743FC712" wp14:editId="4DC505D5">
            <wp:extent cx="3219597" cy="277731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40" cy="2801510"/>
                    </a:xfrm>
                    <a:prstGeom prst="rect">
                      <a:avLst/>
                    </a:prstGeom>
                  </pic:spPr>
                </pic:pic>
              </a:graphicData>
            </a:graphic>
          </wp:inline>
        </w:drawing>
      </w:r>
    </w:p>
    <w:p w:rsidR="00D04079" w:rsidRDefault="00F93798" w:rsidP="00B5035A">
      <w:pPr>
        <w:ind w:firstLineChars="200" w:firstLine="420"/>
      </w:pPr>
      <w:r>
        <w:rPr>
          <w:rFonts w:hint="eastAsia"/>
        </w:rPr>
        <w:t>如果只是顺序从0开始到高位依次排列优先级，在规则更新时会造成很大的负担</w:t>
      </w:r>
      <w:r w:rsidR="00D04079">
        <w:rPr>
          <w:rFonts w:hint="eastAsia"/>
        </w:rPr>
        <w:t>。</w:t>
      </w:r>
      <w:r w:rsidR="000D7AC7">
        <w:rPr>
          <w:rFonts w:hint="eastAsia"/>
        </w:rPr>
        <w:t>如下图所示，</w:t>
      </w:r>
      <w:r w:rsidR="00F1123D">
        <w:rPr>
          <w:rFonts w:hint="eastAsia"/>
        </w:rPr>
        <w:t>在Q</w:t>
      </w:r>
      <w:r w:rsidR="00F1123D">
        <w:t>R</w:t>
      </w:r>
      <w:r w:rsidR="00F1123D">
        <w:rPr>
          <w:rFonts w:hint="eastAsia"/>
        </w:rPr>
        <w:t>增加一条新规则时，集成</w:t>
      </w:r>
      <w:proofErr w:type="gramStart"/>
      <w:r w:rsidR="00F1123D">
        <w:rPr>
          <w:rFonts w:hint="eastAsia"/>
        </w:rPr>
        <w:t>规则集</w:t>
      </w:r>
      <w:proofErr w:type="gramEnd"/>
      <w:r w:rsidR="00F1123D">
        <w:rPr>
          <w:rFonts w:hint="eastAsia"/>
        </w:rPr>
        <w:t>M</w:t>
      </w:r>
      <w:r w:rsidR="00F1123D">
        <w:t>R+QR</w:t>
      </w:r>
      <w:r w:rsidR="00F1123D">
        <w:rPr>
          <w:rFonts w:hint="eastAsia"/>
        </w:rPr>
        <w:t>中大部分的组合规则的优先级都需要更新，这种方法需要的计算量太大。因此需要一种新的计算优先级的方法。</w:t>
      </w:r>
    </w:p>
    <w:p w:rsidR="00B5035A" w:rsidRDefault="00284520" w:rsidP="00493DEE">
      <w:pPr>
        <w:jc w:val="left"/>
      </w:pPr>
      <w:r w:rsidRPr="00284520">
        <w:lastRenderedPageBreak/>
        <w:drawing>
          <wp:inline distT="0" distB="0" distL="0" distR="0" wp14:anchorId="3277CB9D" wp14:editId="33590534">
            <wp:extent cx="5274310" cy="3042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4310" cy="3042285"/>
                    </a:xfrm>
                    <a:prstGeom prst="rect">
                      <a:avLst/>
                    </a:prstGeom>
                  </pic:spPr>
                </pic:pic>
              </a:graphicData>
            </a:graphic>
          </wp:inline>
        </w:drawing>
      </w:r>
    </w:p>
    <w:p w:rsidR="00A21BC3" w:rsidRDefault="00A21BC3" w:rsidP="002B1A64">
      <w:pPr>
        <w:ind w:firstLineChars="200" w:firstLine="420"/>
        <w:jc w:val="left"/>
      </w:pPr>
      <w:r>
        <w:rPr>
          <w:rFonts w:hint="eastAsia"/>
        </w:rPr>
        <w:t>如图所示，文章这样定义组合规则的优先级：</w:t>
      </w:r>
    </w:p>
    <w:p w:rsidR="00A21BC3" w:rsidRDefault="00A21BC3" w:rsidP="002B1A64">
      <w:pPr>
        <w:ind w:firstLineChars="200" w:firstLine="420"/>
        <w:jc w:val="left"/>
      </w:pPr>
      <w:r>
        <w:rPr>
          <w:rFonts w:hint="eastAsia"/>
        </w:rPr>
        <w:t>如果是并行操作，那么优先级定义为：</w:t>
      </w:r>
    </w:p>
    <w:p w:rsidR="00A21BC3" w:rsidRDefault="00382431" w:rsidP="00382431">
      <w:pPr>
        <w:ind w:firstLineChars="200" w:firstLine="420"/>
        <w:jc w:val="center"/>
      </w:pPr>
      <w:r w:rsidRPr="00382431">
        <w:drawing>
          <wp:inline distT="0" distB="0" distL="0" distR="0" wp14:anchorId="3BAF1CDD" wp14:editId="542583A9">
            <wp:extent cx="3723811" cy="375313"/>
            <wp:effectExtent l="0" t="0" r="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891662" cy="392230"/>
                    </a:xfrm>
                    <a:prstGeom prst="rect">
                      <a:avLst/>
                    </a:prstGeom>
                  </pic:spPr>
                </pic:pic>
              </a:graphicData>
            </a:graphic>
          </wp:inline>
        </w:drawing>
      </w:r>
    </w:p>
    <w:p w:rsidR="002B1A64" w:rsidRDefault="002B1A64" w:rsidP="002B1A64">
      <w:pPr>
        <w:ind w:firstLineChars="200" w:firstLine="420"/>
      </w:pPr>
      <w:r>
        <w:rPr>
          <w:rFonts w:hint="eastAsia"/>
        </w:rPr>
        <w:t>如果是串行操作，那么优先级定义为</w:t>
      </w:r>
      <w:r w:rsidR="00EB33DD">
        <w:rPr>
          <w:rFonts w:hint="eastAsia"/>
        </w:rPr>
        <w:t>：</w:t>
      </w:r>
    </w:p>
    <w:p w:rsidR="00EB33DD" w:rsidRDefault="00F632A2" w:rsidP="00F632A2">
      <w:pPr>
        <w:ind w:firstLineChars="200" w:firstLine="420"/>
        <w:jc w:val="center"/>
      </w:pPr>
      <w:r w:rsidRPr="00F632A2">
        <w:drawing>
          <wp:inline distT="0" distB="0" distL="0" distR="0" wp14:anchorId="4319640E" wp14:editId="3205BB7E">
            <wp:extent cx="3637129" cy="465839"/>
            <wp:effectExtent l="0" t="0" r="190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800194" cy="486724"/>
                    </a:xfrm>
                    <a:prstGeom prst="rect">
                      <a:avLst/>
                    </a:prstGeom>
                  </pic:spPr>
                </pic:pic>
              </a:graphicData>
            </a:graphic>
          </wp:inline>
        </w:drawing>
      </w:r>
    </w:p>
    <w:p w:rsidR="00F632A2" w:rsidRDefault="00F632A2" w:rsidP="00F632A2">
      <w:pPr>
        <w:ind w:firstLineChars="200" w:firstLine="420"/>
      </w:pPr>
      <w:r>
        <w:rPr>
          <w:rFonts w:hint="eastAsia"/>
        </w:rPr>
        <w:t>其中小圆圈代表了拼接操作</w:t>
      </w:r>
      <w:r w:rsidR="000D21CB">
        <w:rPr>
          <w:rFonts w:hint="eastAsia"/>
        </w:rPr>
        <w:t>，也就是直接把两个优先级的数字当成字符串拼接在一起。但是这样的拼接是在一定的进制下进行的，在</w:t>
      </w:r>
      <w:r w:rsidR="00043D62">
        <w:rPr>
          <w:rFonts w:hint="eastAsia"/>
        </w:rPr>
        <w:t>1</w:t>
      </w:r>
      <w:r w:rsidR="00043D62">
        <w:t>0</w:t>
      </w:r>
      <w:r w:rsidR="00043D62">
        <w:rPr>
          <w:rFonts w:hint="eastAsia"/>
        </w:rPr>
        <w:t>进制下，</w:t>
      </w:r>
      <w:r w:rsidR="00043D62">
        <w:t>1</w:t>
      </w:r>
      <w:r w:rsidR="00043D62">
        <w:rPr>
          <w:rFonts w:hint="eastAsia"/>
        </w:rPr>
        <w:t>和2拼接为1</w:t>
      </w:r>
      <w:r w:rsidR="00043D62">
        <w:t>2</w:t>
      </w:r>
      <w:r w:rsidR="00043D62">
        <w:rPr>
          <w:rFonts w:hint="eastAsia"/>
        </w:rPr>
        <w:t>，在8进制下，1和2拼接为1*</w:t>
      </w:r>
      <w:r w:rsidR="00043D62">
        <w:t>8</w:t>
      </w:r>
      <w:r w:rsidR="00043D62">
        <w:rPr>
          <w:rFonts w:hint="eastAsia"/>
        </w:rPr>
        <w:t>+</w:t>
      </w:r>
      <w:r w:rsidR="00043D62">
        <w:t>2</w:t>
      </w:r>
      <w:r w:rsidR="00043D62">
        <w:rPr>
          <w:rFonts w:hint="eastAsia"/>
        </w:rPr>
        <w:t>=</w:t>
      </w:r>
      <w:r w:rsidR="00043D62">
        <w:t>10</w:t>
      </w:r>
      <w:r w:rsidR="000E6A4E">
        <w:rPr>
          <w:rFonts w:hint="eastAsia"/>
        </w:rPr>
        <w:t>。</w:t>
      </w:r>
      <w:r w:rsidR="00011E96">
        <w:rPr>
          <w:rFonts w:hint="eastAsia"/>
        </w:rPr>
        <w:t>因此优先级的实际定义为：</w:t>
      </w:r>
    </w:p>
    <w:p w:rsidR="00011E96" w:rsidRDefault="00213378" w:rsidP="00213378">
      <w:pPr>
        <w:ind w:firstLineChars="200" w:firstLine="420"/>
        <w:jc w:val="center"/>
      </w:pPr>
      <w:r w:rsidRPr="00213378">
        <w:drawing>
          <wp:inline distT="0" distB="0" distL="0" distR="0" wp14:anchorId="71CD05D0" wp14:editId="6164F545">
            <wp:extent cx="3464224" cy="327547"/>
            <wp:effectExtent l="0" t="0" r="317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3687316" cy="348641"/>
                    </a:xfrm>
                    <a:prstGeom prst="rect">
                      <a:avLst/>
                    </a:prstGeom>
                  </pic:spPr>
                </pic:pic>
              </a:graphicData>
            </a:graphic>
          </wp:inline>
        </w:drawing>
      </w:r>
    </w:p>
    <w:p w:rsidR="00A971E4" w:rsidRDefault="00A971E4" w:rsidP="00A971E4">
      <w:pPr>
        <w:ind w:firstLineChars="200" w:firstLine="420"/>
        <w:rPr>
          <w:rFonts w:hint="eastAsia"/>
        </w:rPr>
      </w:pPr>
      <w:r>
        <w:rPr>
          <w:rFonts w:hint="eastAsia"/>
        </w:rPr>
        <w:t>其中M</w:t>
      </w:r>
      <w:r>
        <w:t>AX</w:t>
      </w:r>
      <w:r>
        <w:rPr>
          <w:rFonts w:hint="eastAsia"/>
        </w:rPr>
        <w:t>R</w:t>
      </w:r>
      <w:r>
        <w:t>2</w:t>
      </w:r>
      <w:r>
        <w:rPr>
          <w:rFonts w:hint="eastAsia"/>
        </w:rPr>
        <w:t>指的是</w:t>
      </w:r>
      <w:r w:rsidR="00E23433">
        <w:rPr>
          <w:rFonts w:hint="eastAsia"/>
        </w:rPr>
        <w:t>第二个</w:t>
      </w:r>
      <w:proofErr w:type="gramStart"/>
      <w:r w:rsidR="00E23433">
        <w:rPr>
          <w:rFonts w:hint="eastAsia"/>
        </w:rPr>
        <w:t>规则集</w:t>
      </w:r>
      <w:proofErr w:type="gramEnd"/>
      <w:r w:rsidR="00E23433">
        <w:t>T2</w:t>
      </w:r>
      <w:r w:rsidR="00E23433">
        <w:rPr>
          <w:rFonts w:hint="eastAsia"/>
        </w:rPr>
        <w:t>的最大规则数量</w:t>
      </w:r>
    </w:p>
    <w:p w:rsidR="00213378" w:rsidRDefault="00C4148E" w:rsidP="00213378">
      <w:pPr>
        <w:ind w:firstLineChars="200" w:firstLine="420"/>
      </w:pPr>
      <w:r>
        <w:rPr>
          <w:rFonts w:hint="eastAsia"/>
        </w:rPr>
        <w:t>如果是覆盖操作，那么优先级的定义为</w:t>
      </w:r>
    </w:p>
    <w:p w:rsidR="002320B9" w:rsidRDefault="002320B9" w:rsidP="002320B9">
      <w:pPr>
        <w:ind w:firstLineChars="200" w:firstLine="420"/>
        <w:jc w:val="center"/>
      </w:pPr>
      <w:r w:rsidRPr="002320B9">
        <w:drawing>
          <wp:inline distT="0" distB="0" distL="0" distR="0" wp14:anchorId="2C4B1B26" wp14:editId="0E0F98C6">
            <wp:extent cx="3555242" cy="591697"/>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3782478" cy="629516"/>
                    </a:xfrm>
                    <a:prstGeom prst="rect">
                      <a:avLst/>
                    </a:prstGeom>
                  </pic:spPr>
                </pic:pic>
              </a:graphicData>
            </a:graphic>
          </wp:inline>
        </w:drawing>
      </w:r>
    </w:p>
    <w:p w:rsidR="002320B9" w:rsidRDefault="00BD6E17" w:rsidP="008C784B">
      <w:pPr>
        <w:ind w:firstLineChars="200" w:firstLine="420"/>
      </w:pPr>
      <w:r w:rsidRPr="00BD6E17">
        <w:rPr>
          <w:rFonts w:hint="eastAsia"/>
        </w:rPr>
        <w:t>使用这种方法定义优先级，在更新到来是只需要更改几个响应的规则，其他规则的内容</w:t>
      </w:r>
      <w:r w:rsidR="008C784B">
        <w:rPr>
          <w:rFonts w:hint="eastAsia"/>
        </w:rPr>
        <w:t>和优先级都不会有影响.</w:t>
      </w:r>
    </w:p>
    <w:p w:rsidR="00437ACB" w:rsidRPr="00E754FE" w:rsidRDefault="00690DB2" w:rsidP="00690DB2">
      <w:pPr>
        <w:pStyle w:val="1"/>
        <w:rPr>
          <w:sz w:val="40"/>
        </w:rPr>
      </w:pPr>
      <w:r w:rsidRPr="00E754FE">
        <w:rPr>
          <w:rFonts w:hint="eastAsia"/>
          <w:sz w:val="40"/>
        </w:rPr>
        <w:t>四、编译拓扑转换</w:t>
      </w:r>
    </w:p>
    <w:p w:rsidR="00AC20DB" w:rsidRDefault="00162477" w:rsidP="002A3DD1">
      <w:pPr>
        <w:ind w:firstLineChars="200" w:firstLine="420"/>
      </w:pPr>
      <w:r>
        <w:rPr>
          <w:rFonts w:hint="eastAsia"/>
        </w:rPr>
        <w:t>文章重点讨论了一对多的转换，也就是一个物理交换机对应多个虚拟交换机的转换。</w:t>
      </w:r>
      <w:r w:rsidR="002A3DD1">
        <w:rPr>
          <w:rFonts w:hint="eastAsia"/>
        </w:rPr>
        <w:t>算法需要从多组虚拟规则中编译出实际物理设备需要的表项。</w:t>
      </w:r>
    </w:p>
    <w:p w:rsidR="00002FDF" w:rsidRDefault="00EE2167" w:rsidP="00002FDF">
      <w:r w:rsidRPr="00EE2167">
        <w:lastRenderedPageBreak/>
        <w:drawing>
          <wp:inline distT="0" distB="0" distL="0" distR="0" wp14:anchorId="3B2A51EE" wp14:editId="4CB6726B">
            <wp:extent cx="5173092" cy="1932477"/>
            <wp:effectExtent l="0" t="0" r="889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173092" cy="1932477"/>
                    </a:xfrm>
                    <a:prstGeom prst="rect">
                      <a:avLst/>
                    </a:prstGeom>
                  </pic:spPr>
                </pic:pic>
              </a:graphicData>
            </a:graphic>
          </wp:inline>
        </w:drawing>
      </w:r>
    </w:p>
    <w:p w:rsidR="007821F8" w:rsidRDefault="007821F8" w:rsidP="007821F8"/>
    <w:p w:rsidR="00EE2167" w:rsidRDefault="00EE2167" w:rsidP="005D6B0A">
      <w:pPr>
        <w:ind w:firstLineChars="200" w:firstLine="420"/>
      </w:pPr>
      <w:r>
        <w:rPr>
          <w:rFonts w:hint="eastAsia"/>
        </w:rPr>
        <w:t>首先从</w:t>
      </w:r>
      <w:r w:rsidRPr="00EE2167">
        <w:rPr>
          <w:rFonts w:hint="eastAsia"/>
        </w:rPr>
        <w:t>一个入口开始发送符号</w:t>
      </w:r>
      <w:proofErr w:type="gramStart"/>
      <w:r w:rsidRPr="00EE2167">
        <w:rPr>
          <w:rFonts w:hint="eastAsia"/>
        </w:rPr>
        <w:t>包如果</w:t>
      </w:r>
      <w:proofErr w:type="gramEnd"/>
      <w:r w:rsidRPr="00EE2167">
        <w:rPr>
          <w:rFonts w:hint="eastAsia"/>
        </w:rPr>
        <w:t>这个包没有到达出口，则递归寻找子结点</w:t>
      </w:r>
      <w:r w:rsidR="00EE1C12">
        <w:rPr>
          <w:rFonts w:hint="eastAsia"/>
        </w:rPr>
        <w:t>。</w:t>
      </w:r>
    </w:p>
    <w:p w:rsidR="007821F8" w:rsidRPr="007821F8" w:rsidRDefault="007821F8" w:rsidP="007821F8">
      <w:pPr>
        <w:rPr>
          <w:rFonts w:hint="eastAsia"/>
        </w:rPr>
      </w:pPr>
    </w:p>
    <w:p w:rsidR="007821F8" w:rsidRDefault="007821F8" w:rsidP="007821F8">
      <w:r w:rsidRPr="007821F8">
        <w:drawing>
          <wp:inline distT="0" distB="0" distL="0" distR="0" wp14:anchorId="781CB617" wp14:editId="68A204A0">
            <wp:extent cx="5274310" cy="1303020"/>
            <wp:effectExtent l="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274310" cy="1303020"/>
                    </a:xfrm>
                    <a:prstGeom prst="rect">
                      <a:avLst/>
                    </a:prstGeom>
                  </pic:spPr>
                </pic:pic>
              </a:graphicData>
            </a:graphic>
          </wp:inline>
        </w:drawing>
      </w:r>
    </w:p>
    <w:p w:rsidR="0043266F" w:rsidRDefault="0043266F" w:rsidP="007821F8"/>
    <w:p w:rsidR="00FA2E4E" w:rsidRDefault="00611572" w:rsidP="00697E57">
      <w:pPr>
        <w:ind w:firstLineChars="200" w:firstLine="420"/>
      </w:pPr>
      <w:r>
        <w:rPr>
          <w:rFonts w:hint="eastAsia"/>
        </w:rPr>
        <w:t>例如，对于A、B、C三个规则集，</w:t>
      </w:r>
      <w:r w:rsidR="00697E57">
        <w:rPr>
          <w:rFonts w:hint="eastAsia"/>
        </w:rPr>
        <w:t>首先发送两个符号包：</w:t>
      </w:r>
      <w:r w:rsidR="00697E57" w:rsidRPr="00697E57">
        <w:t>P1：2.0.0.0/16 ，P2：1.0.0.0/8</w:t>
      </w:r>
      <w:r w:rsidR="00697E57">
        <w:rPr>
          <w:rFonts w:hint="eastAsia"/>
        </w:rPr>
        <w:t>，</w:t>
      </w:r>
      <w:r w:rsidR="00697E57" w:rsidRPr="00697E57">
        <w:rPr>
          <w:rFonts w:hint="eastAsia"/>
        </w:rPr>
        <w:t>其中</w:t>
      </w:r>
      <w:r w:rsidR="00697E57" w:rsidRPr="00697E57">
        <w:t>P2没有到达出口，所以生成P21和P22， P21在B中匹配第一个规则，从2离开</w:t>
      </w:r>
      <w:r w:rsidR="00697E57">
        <w:rPr>
          <w:rFonts w:hint="eastAsia"/>
        </w:rPr>
        <w:t>，</w:t>
      </w:r>
      <w:r w:rsidR="00697E57" w:rsidRPr="00697E57">
        <w:t>P22在C中匹配第一个规则，从3离开。</w:t>
      </w:r>
    </w:p>
    <w:p w:rsidR="00B506FD" w:rsidRDefault="00B506FD" w:rsidP="00697E57">
      <w:pPr>
        <w:ind w:firstLineChars="200" w:firstLine="420"/>
      </w:pPr>
      <w:r>
        <w:rPr>
          <w:rFonts w:hint="eastAsia"/>
        </w:rPr>
        <w:t>由此生成三条路径：</w:t>
      </w:r>
    </w:p>
    <w:p w:rsidR="00B506FD" w:rsidRPr="00B506FD" w:rsidRDefault="00B506FD" w:rsidP="00B506FD">
      <w:pPr>
        <w:ind w:firstLineChars="200" w:firstLine="420"/>
      </w:pPr>
      <w:r w:rsidRPr="00B506FD">
        <w:t>P1</w:t>
      </w:r>
      <w:r w:rsidRPr="00B506FD">
        <w:rPr>
          <w:rFonts w:hint="eastAsia"/>
        </w:rPr>
        <w:t>：</w:t>
      </w:r>
      <w:r w:rsidR="00FF5D65">
        <w:t xml:space="preserve">  </w:t>
      </w:r>
      <w:r w:rsidRPr="00B506FD">
        <w:t>A1</w:t>
      </w:r>
    </w:p>
    <w:p w:rsidR="00B506FD" w:rsidRPr="00B506FD" w:rsidRDefault="00B506FD" w:rsidP="00B506FD">
      <w:pPr>
        <w:ind w:firstLineChars="200" w:firstLine="420"/>
      </w:pPr>
      <w:r>
        <w:t>P</w:t>
      </w:r>
      <w:r w:rsidRPr="00B506FD">
        <w:t xml:space="preserve">21 </w:t>
      </w:r>
      <w:r w:rsidRPr="00B506FD">
        <w:rPr>
          <w:rFonts w:hint="eastAsia"/>
        </w:rPr>
        <w:t>：</w:t>
      </w:r>
      <w:r w:rsidRPr="00B506FD">
        <w:t>A2 → B1</w:t>
      </w:r>
    </w:p>
    <w:p w:rsidR="00B506FD" w:rsidRPr="00B506FD" w:rsidRDefault="00B506FD" w:rsidP="00B506FD">
      <w:pPr>
        <w:ind w:firstLineChars="200" w:firstLine="420"/>
      </w:pPr>
      <w:r>
        <w:t>P</w:t>
      </w:r>
      <w:r w:rsidRPr="00B506FD">
        <w:t xml:space="preserve">22 </w:t>
      </w:r>
      <w:r w:rsidRPr="00B506FD">
        <w:rPr>
          <w:rFonts w:hint="eastAsia"/>
        </w:rPr>
        <w:t>：</w:t>
      </w:r>
      <w:r w:rsidRPr="00B506FD">
        <w:t>A2 → B2 → C1</w:t>
      </w:r>
    </w:p>
    <w:p w:rsidR="00B506FD" w:rsidRDefault="00D0530C" w:rsidP="00D0530C">
      <w:pPr>
        <w:ind w:firstLineChars="200" w:firstLine="420"/>
      </w:pPr>
      <w:r>
        <w:rPr>
          <w:rFonts w:hint="eastAsia"/>
        </w:rPr>
        <w:t>通过这些路径来进行</w:t>
      </w:r>
      <w:proofErr w:type="gramStart"/>
      <w:r>
        <w:rPr>
          <w:rFonts w:hint="eastAsia"/>
        </w:rPr>
        <w:t>规则集</w:t>
      </w:r>
      <w:proofErr w:type="gramEnd"/>
      <w:r>
        <w:rPr>
          <w:rFonts w:hint="eastAsia"/>
        </w:rPr>
        <w:t>的合并，如</w:t>
      </w:r>
      <w:r w:rsidRPr="00B506FD">
        <w:t>A2 → B1</w:t>
      </w:r>
      <w:r>
        <w:rPr>
          <w:rFonts w:hint="eastAsia"/>
        </w:rPr>
        <w:t>合并算法为</w:t>
      </w:r>
      <w:r w:rsidRPr="00D0530C">
        <w:t>comp</w:t>
      </w:r>
      <w:r w:rsidRPr="00D0530C">
        <w:rPr>
          <w:vertAlign w:val="subscript"/>
        </w:rPr>
        <w:t>&gt;&gt;</w:t>
      </w:r>
      <w:r w:rsidRPr="00D0530C">
        <w:t>(A</w:t>
      </w:r>
      <w:r w:rsidRPr="00786B44">
        <w:rPr>
          <w:vertAlign w:val="subscript"/>
        </w:rPr>
        <w:t>R2</w:t>
      </w:r>
      <w:r w:rsidRPr="00D0530C">
        <w:t>,B</w:t>
      </w:r>
      <w:r w:rsidRPr="00786B44">
        <w:rPr>
          <w:vertAlign w:val="subscript"/>
        </w:rPr>
        <w:t>R1</w:t>
      </w:r>
      <w:r w:rsidRPr="00D0530C">
        <w:t>)</w:t>
      </w:r>
      <w:r>
        <w:rPr>
          <w:rFonts w:hint="eastAsia"/>
        </w:rPr>
        <w:t>，因为路径是串行操作，</w:t>
      </w:r>
      <w:r w:rsidR="006913CD">
        <w:rPr>
          <w:rFonts w:hint="eastAsia"/>
        </w:rPr>
        <w:t>类似的，</w:t>
      </w:r>
      <w:r w:rsidR="006913CD" w:rsidRPr="00B506FD">
        <w:t>A2 → B2 → C1</w:t>
      </w:r>
      <w:r w:rsidR="006913CD">
        <w:rPr>
          <w:rFonts w:hint="eastAsia"/>
        </w:rPr>
        <w:t>合并算法为</w:t>
      </w:r>
      <w:r w:rsidR="00786B44" w:rsidRPr="00786B44">
        <w:t>comp</w:t>
      </w:r>
      <w:r w:rsidR="00786B44" w:rsidRPr="00786B44">
        <w:rPr>
          <w:vertAlign w:val="subscript"/>
        </w:rPr>
        <w:t>&gt;&gt;</w:t>
      </w:r>
      <w:r w:rsidR="00786B44" w:rsidRPr="00786B44">
        <w:t>(comp</w:t>
      </w:r>
      <w:r w:rsidR="00786B44" w:rsidRPr="00786B44">
        <w:rPr>
          <w:vertAlign w:val="subscript"/>
        </w:rPr>
        <w:t>&gt;&gt;</w:t>
      </w:r>
      <w:r w:rsidR="00786B44" w:rsidRPr="00786B44">
        <w:t>(A</w:t>
      </w:r>
      <w:r w:rsidR="00786B44" w:rsidRPr="00786B44">
        <w:rPr>
          <w:vertAlign w:val="subscript"/>
        </w:rPr>
        <w:t>R2</w:t>
      </w:r>
      <w:r w:rsidR="00786B44" w:rsidRPr="00786B44">
        <w:t>,B</w:t>
      </w:r>
      <w:r w:rsidR="00786B44" w:rsidRPr="00786B44">
        <w:rPr>
          <w:vertAlign w:val="subscript"/>
        </w:rPr>
        <w:t>R2</w:t>
      </w:r>
      <w:r w:rsidR="00786B44" w:rsidRPr="00786B44">
        <w:t>),C</w:t>
      </w:r>
      <w:r w:rsidR="00786B44" w:rsidRPr="00786B44">
        <w:rPr>
          <w:vertAlign w:val="subscript"/>
        </w:rPr>
        <w:t>R1</w:t>
      </w:r>
      <w:r w:rsidR="00786B44" w:rsidRPr="00786B44">
        <w:t>)</w:t>
      </w:r>
      <w:r w:rsidR="00EA0304">
        <w:rPr>
          <w:rFonts w:hint="eastAsia"/>
        </w:rPr>
        <w:t>。</w:t>
      </w:r>
    </w:p>
    <w:p w:rsidR="00595D7A" w:rsidRDefault="00595D7A" w:rsidP="00D0530C">
      <w:pPr>
        <w:ind w:firstLineChars="200" w:firstLine="420"/>
      </w:pPr>
      <w:r>
        <w:rPr>
          <w:rFonts w:hint="eastAsia"/>
        </w:rPr>
        <w:t>最终得到的物理设备的规则集为：</w:t>
      </w:r>
    </w:p>
    <w:p w:rsidR="00F82DA4" w:rsidRDefault="00895135" w:rsidP="00895135">
      <w:pPr>
        <w:ind w:firstLineChars="200" w:firstLine="420"/>
        <w:jc w:val="center"/>
      </w:pPr>
      <w:r w:rsidRPr="00895135">
        <w:drawing>
          <wp:inline distT="0" distB="0" distL="0" distR="0" wp14:anchorId="4689BE7D" wp14:editId="71C92B2D">
            <wp:extent cx="3480179" cy="300420"/>
            <wp:effectExtent l="0" t="0" r="6350" b="444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3651375" cy="315198"/>
                    </a:xfrm>
                    <a:prstGeom prst="rect">
                      <a:avLst/>
                    </a:prstGeom>
                  </pic:spPr>
                </pic:pic>
              </a:graphicData>
            </a:graphic>
          </wp:inline>
        </w:drawing>
      </w:r>
    </w:p>
    <w:p w:rsidR="00895135" w:rsidRDefault="00E00959" w:rsidP="00895135">
      <w:pPr>
        <w:ind w:firstLineChars="200" w:firstLine="420"/>
        <w:jc w:val="center"/>
      </w:pPr>
      <w:r w:rsidRPr="00E00959">
        <w:drawing>
          <wp:inline distT="0" distB="0" distL="0" distR="0" wp14:anchorId="5AB56F4A" wp14:editId="18119082">
            <wp:extent cx="3568890" cy="807791"/>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3632543" cy="822198"/>
                    </a:xfrm>
                    <a:prstGeom prst="rect">
                      <a:avLst/>
                    </a:prstGeom>
                  </pic:spPr>
                </pic:pic>
              </a:graphicData>
            </a:graphic>
          </wp:inline>
        </w:drawing>
      </w:r>
    </w:p>
    <w:p w:rsidR="008C5D8E" w:rsidRDefault="0011538E" w:rsidP="008C5D8E">
      <w:pPr>
        <w:ind w:firstLineChars="200" w:firstLine="420"/>
      </w:pPr>
      <w:r>
        <w:rPr>
          <w:rFonts w:hint="eastAsia"/>
        </w:rPr>
        <w:t>需要注意的是优先级的重新确定，</w:t>
      </w:r>
      <w:r w:rsidR="003976F7">
        <w:rPr>
          <w:rFonts w:hint="eastAsia"/>
        </w:rPr>
        <w:t>在进行串行操作合并时，优先级的分配方式为</w:t>
      </w:r>
      <w:r w:rsidR="003976F7" w:rsidRPr="00786B44">
        <w:t>comp</w:t>
      </w:r>
      <w:r w:rsidR="003976F7" w:rsidRPr="00786B44">
        <w:rPr>
          <w:vertAlign w:val="subscript"/>
        </w:rPr>
        <w:t>&gt;&gt;</w:t>
      </w:r>
      <w:r w:rsidR="003976F7">
        <w:rPr>
          <w:rFonts w:hint="eastAsia"/>
        </w:rPr>
        <w:t>的分配方式，也是就是</w:t>
      </w:r>
      <m:oMath>
        <m:r>
          <m:rPr>
            <m:sty m:val="p"/>
          </m:rPr>
          <w:rPr>
            <w:rFonts w:ascii="Cambria Math" w:hAnsi="Cambria Math"/>
          </w:rPr>
          <m:t>1∘6</m:t>
        </m:r>
        <m:r>
          <m:rPr>
            <m:sty m:val="p"/>
          </m:rPr>
          <w:rPr>
            <w:rFonts w:ascii="Cambria Math" w:hAnsi="Cambria Math" w:hint="eastAsia"/>
          </w:rPr>
          <m:t>=</m:t>
        </m:r>
        <m:r>
          <m:rPr>
            <m:sty m:val="p"/>
          </m:rPr>
          <w:rPr>
            <w:rFonts w:ascii="Cambria Math" w:hAnsi="Cambria Math"/>
          </w:rPr>
          <m:t>14, 1∘1∘4</m:t>
        </m:r>
        <m:r>
          <m:rPr>
            <m:sty m:val="p"/>
          </m:rPr>
          <w:rPr>
            <w:rFonts w:ascii="Cambria Math" w:hAnsi="Cambria Math" w:hint="eastAsia"/>
          </w:rPr>
          <m:t>=</m:t>
        </m:r>
        <m:r>
          <m:rPr>
            <m:sty m:val="p"/>
          </m:rPr>
          <w:rPr>
            <w:rFonts w:ascii="Cambria Math" w:hAnsi="Cambria Math"/>
          </w:rPr>
          <m:t>76</m:t>
        </m:r>
      </m:oMath>
      <w:r w:rsidR="009B660C">
        <w:rPr>
          <w:rFonts w:hint="eastAsia"/>
        </w:rPr>
        <w:t>，这种分配方式是错误的</w:t>
      </w:r>
      <w:r w:rsidR="00655C57">
        <w:rPr>
          <w:rFonts w:hint="eastAsia"/>
        </w:rPr>
        <w:t>。S</w:t>
      </w:r>
      <w:r w:rsidR="00655C57" w:rsidRPr="00655C57">
        <w:rPr>
          <w:vertAlign w:val="subscript"/>
        </w:rPr>
        <w:t>R3</w:t>
      </w:r>
      <w:r w:rsidR="00655C57">
        <w:rPr>
          <w:rFonts w:hint="eastAsia"/>
        </w:rPr>
        <w:t>因为</w:t>
      </w:r>
      <w:r w:rsidR="006D474B">
        <w:rPr>
          <w:rFonts w:hint="eastAsia"/>
        </w:rPr>
        <w:t>进行了三次合并，所以优先级更高，而实际上应该是S</w:t>
      </w:r>
      <w:r w:rsidR="006D474B" w:rsidRPr="00DD2FE4">
        <w:rPr>
          <w:vertAlign w:val="subscript"/>
        </w:rPr>
        <w:t>R2</w:t>
      </w:r>
      <w:r w:rsidR="006D474B">
        <w:rPr>
          <w:rFonts w:hint="eastAsia"/>
        </w:rPr>
        <w:t>优先级更高</w:t>
      </w:r>
      <w:r w:rsidR="008B297B">
        <w:rPr>
          <w:rFonts w:hint="eastAsia"/>
        </w:rPr>
        <w:t>，因此需要使用虚拟拓扑中虚拟交换机的数量作为指定长度，不足这个长度的优先级拼接需要补0，如</w:t>
      </w:r>
      <m:oMath>
        <m:r>
          <m:rPr>
            <m:sty m:val="p"/>
          </m:rPr>
          <w:rPr>
            <w:rFonts w:ascii="Cambria Math" w:hAnsi="Cambria Math"/>
          </w:rPr>
          <m:t>1∘6</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112</m:t>
        </m:r>
      </m:oMath>
      <w:r w:rsidR="00B077E2">
        <w:rPr>
          <w:rFonts w:hint="eastAsia"/>
        </w:rPr>
        <w:t>。</w:t>
      </w:r>
    </w:p>
    <w:p w:rsidR="002125AD" w:rsidRDefault="00030F06" w:rsidP="00030F06">
      <w:pPr>
        <w:pStyle w:val="1"/>
        <w:rPr>
          <w:sz w:val="40"/>
        </w:rPr>
      </w:pPr>
      <w:r w:rsidRPr="009A7A89">
        <w:rPr>
          <w:rFonts w:hint="eastAsia"/>
          <w:sz w:val="40"/>
        </w:rPr>
        <w:lastRenderedPageBreak/>
        <w:t>五、效率优化</w:t>
      </w:r>
    </w:p>
    <w:p w:rsidR="007F6419" w:rsidRDefault="007F6419" w:rsidP="007F6419">
      <w:pPr>
        <w:ind w:firstLineChars="200" w:firstLine="420"/>
      </w:pPr>
      <w:r w:rsidRPr="007F6419">
        <w:rPr>
          <w:rFonts w:hint="eastAsia"/>
        </w:rPr>
        <w:t>在组合两个</w:t>
      </w:r>
      <w:proofErr w:type="gramStart"/>
      <w:r w:rsidRPr="007F6419">
        <w:rPr>
          <w:rFonts w:hint="eastAsia"/>
        </w:rPr>
        <w:t>规则集</w:t>
      </w:r>
      <w:proofErr w:type="gramEnd"/>
      <w:r w:rsidRPr="007F6419">
        <w:rPr>
          <w:rFonts w:hint="eastAsia"/>
        </w:rPr>
        <w:t>时，通常是一个</w:t>
      </w:r>
      <w:r w:rsidRPr="007F6419">
        <w:t>n*n的问题，方法复杂度为</w:t>
      </w:r>
      <w:r>
        <w:t>O(n</w:t>
      </w:r>
      <w:r w:rsidRPr="007F6419">
        <w:rPr>
          <w:vertAlign w:val="superscript"/>
        </w:rPr>
        <w:t>2</w:t>
      </w:r>
      <w:r w:rsidRPr="007F6419">
        <w:t>)，但是如果知道R1</w:t>
      </w:r>
      <w:r>
        <w:rPr>
          <w:rFonts w:hint="eastAsia"/>
        </w:rPr>
        <w:t>、</w:t>
      </w:r>
      <w:r w:rsidRPr="007F6419">
        <w:t>R2的结构，</w:t>
      </w:r>
      <w:r w:rsidRPr="007F6419">
        <w:rPr>
          <w:rFonts w:hint="eastAsia"/>
        </w:rPr>
        <w:t>就可以忽略一些结构不同的规则的组合，提高组合的速度。</w:t>
      </w:r>
    </w:p>
    <w:p w:rsidR="00ED5CB1" w:rsidRDefault="00ED5CB1" w:rsidP="00ED5CB1">
      <w:pPr>
        <w:jc w:val="center"/>
      </w:pPr>
      <w:r w:rsidRPr="00ED5CB1">
        <w:drawing>
          <wp:inline distT="0" distB="0" distL="0" distR="0" wp14:anchorId="2F70C88C" wp14:editId="7E2DBF52">
            <wp:extent cx="4394579" cy="2466594"/>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17194" cy="2479287"/>
                    </a:xfrm>
                    <a:prstGeom prst="rect">
                      <a:avLst/>
                    </a:prstGeom>
                  </pic:spPr>
                </pic:pic>
              </a:graphicData>
            </a:graphic>
          </wp:inline>
        </w:drawing>
      </w:r>
    </w:p>
    <w:p w:rsidR="005A1581" w:rsidRDefault="00477120" w:rsidP="00477120">
      <w:pPr>
        <w:ind w:firstLine="420"/>
      </w:pPr>
      <w:r>
        <w:rPr>
          <w:rFonts w:hint="eastAsia"/>
        </w:rPr>
        <w:t>在组合两个</w:t>
      </w:r>
      <w:proofErr w:type="gramStart"/>
      <w:r>
        <w:rPr>
          <w:rFonts w:hint="eastAsia"/>
        </w:rPr>
        <w:t>规则集</w:t>
      </w:r>
      <w:proofErr w:type="gramEnd"/>
      <w:r>
        <w:rPr>
          <w:rFonts w:hint="eastAsia"/>
        </w:rPr>
        <w:t>时，可以对规则中的每个字段建立索引：</w:t>
      </w:r>
    </w:p>
    <w:p w:rsidR="00000000" w:rsidRPr="00855605" w:rsidRDefault="00855605" w:rsidP="00855605">
      <w:pPr>
        <w:numPr>
          <w:ilvl w:val="0"/>
          <w:numId w:val="8"/>
        </w:numPr>
      </w:pPr>
      <w:r>
        <w:rPr>
          <w:rFonts w:hint="eastAsia"/>
        </w:rPr>
        <w:t>如果是</w:t>
      </w:r>
      <w:r w:rsidRPr="00855605">
        <w:rPr>
          <w:rFonts w:hint="eastAsia"/>
        </w:rPr>
        <w:t>精确匹配：</w:t>
      </w:r>
      <w:r>
        <w:rPr>
          <w:rFonts w:hint="eastAsia"/>
        </w:rPr>
        <w:t>建立</w:t>
      </w:r>
      <w:r w:rsidRPr="00855605">
        <w:t>hash</w:t>
      </w:r>
      <w:r w:rsidRPr="00855605">
        <w:rPr>
          <w:rFonts w:hint="eastAsia"/>
        </w:rPr>
        <w:t>索引</w:t>
      </w:r>
    </w:p>
    <w:p w:rsidR="00000000" w:rsidRPr="00855605" w:rsidRDefault="00855605" w:rsidP="00855605">
      <w:pPr>
        <w:numPr>
          <w:ilvl w:val="0"/>
          <w:numId w:val="8"/>
        </w:numPr>
      </w:pPr>
      <w:r>
        <w:rPr>
          <w:rFonts w:hint="eastAsia"/>
        </w:rPr>
        <w:t>如果是</w:t>
      </w:r>
      <w:r w:rsidRPr="00855605">
        <w:rPr>
          <w:rFonts w:hint="eastAsia"/>
        </w:rPr>
        <w:t>前缀匹配：</w:t>
      </w:r>
      <w:r>
        <w:rPr>
          <w:rFonts w:hint="eastAsia"/>
        </w:rPr>
        <w:t>建立</w:t>
      </w:r>
      <w:r w:rsidRPr="00855605">
        <w:rPr>
          <w:rFonts w:hint="eastAsia"/>
        </w:rPr>
        <w:t>字典树索引</w:t>
      </w:r>
    </w:p>
    <w:p w:rsidR="00000000" w:rsidRPr="00855605" w:rsidRDefault="00855605" w:rsidP="00855605">
      <w:pPr>
        <w:numPr>
          <w:ilvl w:val="0"/>
          <w:numId w:val="8"/>
        </w:numPr>
      </w:pPr>
      <w:r>
        <w:rPr>
          <w:rFonts w:hint="eastAsia"/>
        </w:rPr>
        <w:t>如果是</w:t>
      </w:r>
      <w:r w:rsidRPr="00855605">
        <w:rPr>
          <w:rFonts w:hint="eastAsia"/>
        </w:rPr>
        <w:t>通配符匹配：</w:t>
      </w:r>
      <w:r>
        <w:rPr>
          <w:rFonts w:hint="eastAsia"/>
        </w:rPr>
        <w:t>建立</w:t>
      </w:r>
      <w:bookmarkStart w:id="0" w:name="_GoBack"/>
      <w:bookmarkEnd w:id="0"/>
      <w:r w:rsidRPr="00855605">
        <w:rPr>
          <w:rFonts w:hint="eastAsia"/>
        </w:rPr>
        <w:t>链表索引</w:t>
      </w:r>
    </w:p>
    <w:p w:rsidR="00477120" w:rsidRPr="00477120" w:rsidRDefault="00477120" w:rsidP="00477120">
      <w:pPr>
        <w:ind w:firstLine="420"/>
        <w:rPr>
          <w:rFonts w:hint="eastAsia"/>
        </w:rPr>
      </w:pPr>
    </w:p>
    <w:sectPr w:rsidR="00477120" w:rsidRPr="004771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DD5"/>
    <w:multiLevelType w:val="hybridMultilevel"/>
    <w:tmpl w:val="CA7A1F8E"/>
    <w:lvl w:ilvl="0" w:tplc="C4766F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DC1783"/>
    <w:multiLevelType w:val="hybridMultilevel"/>
    <w:tmpl w:val="6D1AD878"/>
    <w:lvl w:ilvl="0" w:tplc="5ED481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434B88"/>
    <w:multiLevelType w:val="hybridMultilevel"/>
    <w:tmpl w:val="BE263C38"/>
    <w:lvl w:ilvl="0" w:tplc="C7AC870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7C0B3E"/>
    <w:multiLevelType w:val="hybridMultilevel"/>
    <w:tmpl w:val="35240C98"/>
    <w:lvl w:ilvl="0" w:tplc="273C6DC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444544"/>
    <w:multiLevelType w:val="hybridMultilevel"/>
    <w:tmpl w:val="EAFA0152"/>
    <w:lvl w:ilvl="0" w:tplc="F0988B1A">
      <w:start w:val="1"/>
      <w:numFmt w:val="bullet"/>
      <w:lvlText w:val="•"/>
      <w:lvlJc w:val="left"/>
      <w:pPr>
        <w:tabs>
          <w:tab w:val="num" w:pos="720"/>
        </w:tabs>
        <w:ind w:left="720" w:hanging="360"/>
      </w:pPr>
      <w:rPr>
        <w:rFonts w:ascii="Arial" w:hAnsi="Arial" w:hint="default"/>
      </w:rPr>
    </w:lvl>
    <w:lvl w:ilvl="1" w:tplc="10EA525C" w:tentative="1">
      <w:start w:val="1"/>
      <w:numFmt w:val="bullet"/>
      <w:lvlText w:val="•"/>
      <w:lvlJc w:val="left"/>
      <w:pPr>
        <w:tabs>
          <w:tab w:val="num" w:pos="1440"/>
        </w:tabs>
        <w:ind w:left="1440" w:hanging="360"/>
      </w:pPr>
      <w:rPr>
        <w:rFonts w:ascii="Arial" w:hAnsi="Arial" w:hint="default"/>
      </w:rPr>
    </w:lvl>
    <w:lvl w:ilvl="2" w:tplc="277E76B0" w:tentative="1">
      <w:start w:val="1"/>
      <w:numFmt w:val="bullet"/>
      <w:lvlText w:val="•"/>
      <w:lvlJc w:val="left"/>
      <w:pPr>
        <w:tabs>
          <w:tab w:val="num" w:pos="2160"/>
        </w:tabs>
        <w:ind w:left="2160" w:hanging="360"/>
      </w:pPr>
      <w:rPr>
        <w:rFonts w:ascii="Arial" w:hAnsi="Arial" w:hint="default"/>
      </w:rPr>
    </w:lvl>
    <w:lvl w:ilvl="3" w:tplc="E1669A44" w:tentative="1">
      <w:start w:val="1"/>
      <w:numFmt w:val="bullet"/>
      <w:lvlText w:val="•"/>
      <w:lvlJc w:val="left"/>
      <w:pPr>
        <w:tabs>
          <w:tab w:val="num" w:pos="2880"/>
        </w:tabs>
        <w:ind w:left="2880" w:hanging="360"/>
      </w:pPr>
      <w:rPr>
        <w:rFonts w:ascii="Arial" w:hAnsi="Arial" w:hint="default"/>
      </w:rPr>
    </w:lvl>
    <w:lvl w:ilvl="4" w:tplc="A68A8A76" w:tentative="1">
      <w:start w:val="1"/>
      <w:numFmt w:val="bullet"/>
      <w:lvlText w:val="•"/>
      <w:lvlJc w:val="left"/>
      <w:pPr>
        <w:tabs>
          <w:tab w:val="num" w:pos="3600"/>
        </w:tabs>
        <w:ind w:left="3600" w:hanging="360"/>
      </w:pPr>
      <w:rPr>
        <w:rFonts w:ascii="Arial" w:hAnsi="Arial" w:hint="default"/>
      </w:rPr>
    </w:lvl>
    <w:lvl w:ilvl="5" w:tplc="781ADC06" w:tentative="1">
      <w:start w:val="1"/>
      <w:numFmt w:val="bullet"/>
      <w:lvlText w:val="•"/>
      <w:lvlJc w:val="left"/>
      <w:pPr>
        <w:tabs>
          <w:tab w:val="num" w:pos="4320"/>
        </w:tabs>
        <w:ind w:left="4320" w:hanging="360"/>
      </w:pPr>
      <w:rPr>
        <w:rFonts w:ascii="Arial" w:hAnsi="Arial" w:hint="default"/>
      </w:rPr>
    </w:lvl>
    <w:lvl w:ilvl="6" w:tplc="9372FD58" w:tentative="1">
      <w:start w:val="1"/>
      <w:numFmt w:val="bullet"/>
      <w:lvlText w:val="•"/>
      <w:lvlJc w:val="left"/>
      <w:pPr>
        <w:tabs>
          <w:tab w:val="num" w:pos="5040"/>
        </w:tabs>
        <w:ind w:left="5040" w:hanging="360"/>
      </w:pPr>
      <w:rPr>
        <w:rFonts w:ascii="Arial" w:hAnsi="Arial" w:hint="default"/>
      </w:rPr>
    </w:lvl>
    <w:lvl w:ilvl="7" w:tplc="D74058D6" w:tentative="1">
      <w:start w:val="1"/>
      <w:numFmt w:val="bullet"/>
      <w:lvlText w:val="•"/>
      <w:lvlJc w:val="left"/>
      <w:pPr>
        <w:tabs>
          <w:tab w:val="num" w:pos="5760"/>
        </w:tabs>
        <w:ind w:left="5760" w:hanging="360"/>
      </w:pPr>
      <w:rPr>
        <w:rFonts w:ascii="Arial" w:hAnsi="Arial" w:hint="default"/>
      </w:rPr>
    </w:lvl>
    <w:lvl w:ilvl="8" w:tplc="5D46CE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914C63"/>
    <w:multiLevelType w:val="hybridMultilevel"/>
    <w:tmpl w:val="6BC4D8EE"/>
    <w:lvl w:ilvl="0" w:tplc="73ACE9E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E409D2"/>
    <w:multiLevelType w:val="hybridMultilevel"/>
    <w:tmpl w:val="8D5A3C0E"/>
    <w:lvl w:ilvl="0" w:tplc="3AAC5212">
      <w:start w:val="1"/>
      <w:numFmt w:val="decimal"/>
      <w:lvlText w:val="（%1）"/>
      <w:lvlJc w:val="left"/>
      <w:pPr>
        <w:ind w:left="1145" w:hanging="720"/>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F2F52FA"/>
    <w:multiLevelType w:val="hybridMultilevel"/>
    <w:tmpl w:val="9EF808FC"/>
    <w:lvl w:ilvl="0" w:tplc="8AC422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5"/>
  </w:num>
  <w:num w:numId="4">
    <w:abstractNumId w:val="7"/>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95"/>
    <w:rsid w:val="00002FDF"/>
    <w:rsid w:val="00011E96"/>
    <w:rsid w:val="00016D56"/>
    <w:rsid w:val="00027395"/>
    <w:rsid w:val="00030F06"/>
    <w:rsid w:val="00031B97"/>
    <w:rsid w:val="00036DF7"/>
    <w:rsid w:val="00043D62"/>
    <w:rsid w:val="00047E80"/>
    <w:rsid w:val="00052910"/>
    <w:rsid w:val="0006662B"/>
    <w:rsid w:val="000763F0"/>
    <w:rsid w:val="00091C5C"/>
    <w:rsid w:val="000C709F"/>
    <w:rsid w:val="000D21CB"/>
    <w:rsid w:val="000D7AC7"/>
    <w:rsid w:val="000D7D7F"/>
    <w:rsid w:val="000E6A4E"/>
    <w:rsid w:val="000F140C"/>
    <w:rsid w:val="0011538E"/>
    <w:rsid w:val="001236FB"/>
    <w:rsid w:val="001262F1"/>
    <w:rsid w:val="001367B4"/>
    <w:rsid w:val="00153150"/>
    <w:rsid w:val="00162477"/>
    <w:rsid w:val="00175854"/>
    <w:rsid w:val="001A66E9"/>
    <w:rsid w:val="001B12E9"/>
    <w:rsid w:val="001B7B08"/>
    <w:rsid w:val="001D0D67"/>
    <w:rsid w:val="002125AD"/>
    <w:rsid w:val="00213378"/>
    <w:rsid w:val="002320B9"/>
    <w:rsid w:val="00253DF0"/>
    <w:rsid w:val="00271BA7"/>
    <w:rsid w:val="00284520"/>
    <w:rsid w:val="00294A7C"/>
    <w:rsid w:val="00297A75"/>
    <w:rsid w:val="002A2338"/>
    <w:rsid w:val="002A3DD1"/>
    <w:rsid w:val="002A4DA5"/>
    <w:rsid w:val="002B1A64"/>
    <w:rsid w:val="002E329E"/>
    <w:rsid w:val="002F7E56"/>
    <w:rsid w:val="00343F30"/>
    <w:rsid w:val="00346384"/>
    <w:rsid w:val="003470EA"/>
    <w:rsid w:val="00382431"/>
    <w:rsid w:val="003954F4"/>
    <w:rsid w:val="003976F7"/>
    <w:rsid w:val="003C5567"/>
    <w:rsid w:val="003E32FE"/>
    <w:rsid w:val="004047F8"/>
    <w:rsid w:val="00412445"/>
    <w:rsid w:val="004215DE"/>
    <w:rsid w:val="0043266F"/>
    <w:rsid w:val="00437ACB"/>
    <w:rsid w:val="0044215E"/>
    <w:rsid w:val="00460732"/>
    <w:rsid w:val="00471DE0"/>
    <w:rsid w:val="00477120"/>
    <w:rsid w:val="0048497F"/>
    <w:rsid w:val="00493DEE"/>
    <w:rsid w:val="004C4B5F"/>
    <w:rsid w:val="004D5505"/>
    <w:rsid w:val="00523CD5"/>
    <w:rsid w:val="00595D7A"/>
    <w:rsid w:val="005A1581"/>
    <w:rsid w:val="005C034C"/>
    <w:rsid w:val="005C36E3"/>
    <w:rsid w:val="005D6B0A"/>
    <w:rsid w:val="00611572"/>
    <w:rsid w:val="00640C04"/>
    <w:rsid w:val="00653C60"/>
    <w:rsid w:val="00655C57"/>
    <w:rsid w:val="00690DB2"/>
    <w:rsid w:val="006913CD"/>
    <w:rsid w:val="00697E57"/>
    <w:rsid w:val="006B52B6"/>
    <w:rsid w:val="006D459B"/>
    <w:rsid w:val="006D474B"/>
    <w:rsid w:val="006F2FB5"/>
    <w:rsid w:val="007330FE"/>
    <w:rsid w:val="00747DBA"/>
    <w:rsid w:val="00771CB5"/>
    <w:rsid w:val="00780D29"/>
    <w:rsid w:val="007821F8"/>
    <w:rsid w:val="00786B44"/>
    <w:rsid w:val="007B6D87"/>
    <w:rsid w:val="007B7E2A"/>
    <w:rsid w:val="007D4DB7"/>
    <w:rsid w:val="007F6419"/>
    <w:rsid w:val="007F7103"/>
    <w:rsid w:val="0081091D"/>
    <w:rsid w:val="00821F06"/>
    <w:rsid w:val="00823973"/>
    <w:rsid w:val="00855605"/>
    <w:rsid w:val="00877B0C"/>
    <w:rsid w:val="00887EDF"/>
    <w:rsid w:val="00895135"/>
    <w:rsid w:val="008B297B"/>
    <w:rsid w:val="008C4731"/>
    <w:rsid w:val="008C5D8E"/>
    <w:rsid w:val="008C784B"/>
    <w:rsid w:val="008F164B"/>
    <w:rsid w:val="008F1731"/>
    <w:rsid w:val="008F2C9F"/>
    <w:rsid w:val="008F3AA1"/>
    <w:rsid w:val="00933989"/>
    <w:rsid w:val="00943D72"/>
    <w:rsid w:val="009A3392"/>
    <w:rsid w:val="009A7A89"/>
    <w:rsid w:val="009B660C"/>
    <w:rsid w:val="009C605E"/>
    <w:rsid w:val="009E6E2E"/>
    <w:rsid w:val="00A169F1"/>
    <w:rsid w:val="00A21BC3"/>
    <w:rsid w:val="00A4025F"/>
    <w:rsid w:val="00A44C4C"/>
    <w:rsid w:val="00A60C94"/>
    <w:rsid w:val="00A971E4"/>
    <w:rsid w:val="00AC20DB"/>
    <w:rsid w:val="00AE12F0"/>
    <w:rsid w:val="00AF573E"/>
    <w:rsid w:val="00AF7975"/>
    <w:rsid w:val="00B077E2"/>
    <w:rsid w:val="00B41A95"/>
    <w:rsid w:val="00B44E46"/>
    <w:rsid w:val="00B5035A"/>
    <w:rsid w:val="00B506FD"/>
    <w:rsid w:val="00BA1177"/>
    <w:rsid w:val="00BB5F0A"/>
    <w:rsid w:val="00BC544D"/>
    <w:rsid w:val="00BD6E17"/>
    <w:rsid w:val="00C4148E"/>
    <w:rsid w:val="00C56EF5"/>
    <w:rsid w:val="00C95710"/>
    <w:rsid w:val="00CD169E"/>
    <w:rsid w:val="00D04079"/>
    <w:rsid w:val="00D0530C"/>
    <w:rsid w:val="00D45563"/>
    <w:rsid w:val="00D479C7"/>
    <w:rsid w:val="00D6337F"/>
    <w:rsid w:val="00D70781"/>
    <w:rsid w:val="00D74DC7"/>
    <w:rsid w:val="00D8577E"/>
    <w:rsid w:val="00DB76D4"/>
    <w:rsid w:val="00DC6D97"/>
    <w:rsid w:val="00DD2FE4"/>
    <w:rsid w:val="00DD540B"/>
    <w:rsid w:val="00DE6CA3"/>
    <w:rsid w:val="00DF6DD6"/>
    <w:rsid w:val="00E00959"/>
    <w:rsid w:val="00E23433"/>
    <w:rsid w:val="00E564B8"/>
    <w:rsid w:val="00E64C3B"/>
    <w:rsid w:val="00E754FE"/>
    <w:rsid w:val="00EA0304"/>
    <w:rsid w:val="00EA096A"/>
    <w:rsid w:val="00EB33DD"/>
    <w:rsid w:val="00EB6861"/>
    <w:rsid w:val="00ED1F4B"/>
    <w:rsid w:val="00ED5CB1"/>
    <w:rsid w:val="00EE01E6"/>
    <w:rsid w:val="00EE1C12"/>
    <w:rsid w:val="00EE2167"/>
    <w:rsid w:val="00EF5F67"/>
    <w:rsid w:val="00F1123D"/>
    <w:rsid w:val="00F150AF"/>
    <w:rsid w:val="00F174A8"/>
    <w:rsid w:val="00F42F2F"/>
    <w:rsid w:val="00F54717"/>
    <w:rsid w:val="00F632A2"/>
    <w:rsid w:val="00F82DA4"/>
    <w:rsid w:val="00F93798"/>
    <w:rsid w:val="00F93A4D"/>
    <w:rsid w:val="00FA2E4E"/>
    <w:rsid w:val="00FB669E"/>
    <w:rsid w:val="00FC4B98"/>
    <w:rsid w:val="00FC6C87"/>
    <w:rsid w:val="00FF5D65"/>
    <w:rsid w:val="00FF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C14C"/>
  <w15:chartTrackingRefBased/>
  <w15:docId w15:val="{AB0360FE-9E85-4467-BD7E-87516D37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A2E4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F7E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F7E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A2E4E"/>
    <w:rPr>
      <w:b/>
      <w:bCs/>
      <w:kern w:val="44"/>
      <w:sz w:val="44"/>
      <w:szCs w:val="44"/>
    </w:rPr>
  </w:style>
  <w:style w:type="paragraph" w:styleId="a5">
    <w:name w:val="List Paragraph"/>
    <w:basedOn w:val="a"/>
    <w:uiPriority w:val="34"/>
    <w:qFormat/>
    <w:rsid w:val="0081091D"/>
    <w:pPr>
      <w:ind w:firstLineChars="200" w:firstLine="420"/>
    </w:pPr>
  </w:style>
  <w:style w:type="character" w:styleId="a6">
    <w:name w:val="Placeholder Text"/>
    <w:basedOn w:val="a0"/>
    <w:uiPriority w:val="99"/>
    <w:semiHidden/>
    <w:rsid w:val="003C5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4352">
      <w:bodyDiv w:val="1"/>
      <w:marLeft w:val="0"/>
      <w:marRight w:val="0"/>
      <w:marTop w:val="0"/>
      <w:marBottom w:val="0"/>
      <w:divBdr>
        <w:top w:val="none" w:sz="0" w:space="0" w:color="auto"/>
        <w:left w:val="none" w:sz="0" w:space="0" w:color="auto"/>
        <w:bottom w:val="none" w:sz="0" w:space="0" w:color="auto"/>
        <w:right w:val="none" w:sz="0" w:space="0" w:color="auto"/>
      </w:divBdr>
    </w:div>
    <w:div w:id="959843519">
      <w:bodyDiv w:val="1"/>
      <w:marLeft w:val="0"/>
      <w:marRight w:val="0"/>
      <w:marTop w:val="0"/>
      <w:marBottom w:val="0"/>
      <w:divBdr>
        <w:top w:val="none" w:sz="0" w:space="0" w:color="auto"/>
        <w:left w:val="none" w:sz="0" w:space="0" w:color="auto"/>
        <w:bottom w:val="none" w:sz="0" w:space="0" w:color="auto"/>
        <w:right w:val="none" w:sz="0" w:space="0" w:color="auto"/>
      </w:divBdr>
      <w:divsChild>
        <w:div w:id="287393912">
          <w:marLeft w:val="446"/>
          <w:marRight w:val="0"/>
          <w:marTop w:val="0"/>
          <w:marBottom w:val="0"/>
          <w:divBdr>
            <w:top w:val="none" w:sz="0" w:space="0" w:color="auto"/>
            <w:left w:val="none" w:sz="0" w:space="0" w:color="auto"/>
            <w:bottom w:val="none" w:sz="0" w:space="0" w:color="auto"/>
            <w:right w:val="none" w:sz="0" w:space="0" w:color="auto"/>
          </w:divBdr>
        </w:div>
        <w:div w:id="801849226">
          <w:marLeft w:val="446"/>
          <w:marRight w:val="0"/>
          <w:marTop w:val="0"/>
          <w:marBottom w:val="0"/>
          <w:divBdr>
            <w:top w:val="none" w:sz="0" w:space="0" w:color="auto"/>
            <w:left w:val="none" w:sz="0" w:space="0" w:color="auto"/>
            <w:bottom w:val="none" w:sz="0" w:space="0" w:color="auto"/>
            <w:right w:val="none" w:sz="0" w:space="0" w:color="auto"/>
          </w:divBdr>
        </w:div>
        <w:div w:id="9565960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cuiods</dc:creator>
  <cp:keywords/>
  <dc:description/>
  <cp:lastModifiedBy>cuiods</cp:lastModifiedBy>
  <cp:revision>221</cp:revision>
  <dcterms:created xsi:type="dcterms:W3CDTF">2018-12-20T12:46:00Z</dcterms:created>
  <dcterms:modified xsi:type="dcterms:W3CDTF">2018-12-20T14:55:00Z</dcterms:modified>
</cp:coreProperties>
</file>