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3675" cy="176403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764030"/>
                    </a:xfrm>
                    <a:prstGeom prst="rect">
                      <a:avLst/>
                    </a:prstGeom>
                    <a:noFill/>
                    <a:ln>
                      <a:noFill/>
                    </a:ln>
                  </pic:spPr>
                </pic:pic>
              </a:graphicData>
            </a:graphic>
          </wp:inline>
        </w:drawing>
      </w:r>
    </w:p>
    <w:p>
      <w:pPr>
        <w:rPr>
          <w:rFonts w:hint="eastAsia" w:ascii="华文行楷" w:hAnsi="华文行楷" w:eastAsia="华文行楷" w:cs="华文行楷"/>
          <w:sz w:val="32"/>
          <w:szCs w:val="40"/>
          <w:lang w:val="en-US" w:eastAsia="zh-CN"/>
        </w:rPr>
      </w:pPr>
      <w:bookmarkStart w:id="0" w:name="OLE_LINK1"/>
      <w:r>
        <w:rPr>
          <w:rFonts w:hint="eastAsia" w:ascii="华文行楷" w:hAnsi="华文行楷" w:eastAsia="华文行楷" w:cs="华文行楷"/>
          <w:sz w:val="32"/>
          <w:szCs w:val="40"/>
          <w:lang w:val="en-US" w:eastAsia="zh-CN"/>
        </w:rPr>
        <w:t>构造数据结构有：结构体，共用体，数组</w:t>
      </w:r>
    </w:p>
    <w:bookmarkEnd w:id="0"/>
    <w:p>
      <w:r>
        <w:drawing>
          <wp:inline distT="0" distB="0" distL="114300" distR="114300">
            <wp:extent cx="5271135" cy="34664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466465"/>
                    </a:xfrm>
                    <a:prstGeom prst="rect">
                      <a:avLst/>
                    </a:prstGeom>
                    <a:noFill/>
                    <a:ln>
                      <a:noFill/>
                    </a:ln>
                  </pic:spPr>
                </pic:pic>
              </a:graphicData>
            </a:graphic>
          </wp:inline>
        </w:drawing>
      </w:r>
    </w:p>
    <w:p>
      <w:pPr>
        <w:rPr>
          <w:rFonts w:hint="eastAsia" w:ascii="华文行楷" w:hAnsi="华文行楷" w:eastAsia="华文行楷" w:cs="华文行楷"/>
          <w:sz w:val="28"/>
          <w:szCs w:val="36"/>
          <w:lang w:val="en-US" w:eastAsia="zh-CN"/>
        </w:rPr>
      </w:pPr>
      <w:r>
        <w:rPr>
          <w:rFonts w:hint="eastAsia" w:ascii="华文行楷" w:hAnsi="华文行楷" w:eastAsia="华文行楷" w:cs="华文行楷"/>
          <w:sz w:val="28"/>
          <w:szCs w:val="36"/>
          <w:lang w:val="en-US" w:eastAsia="zh-CN"/>
        </w:rPr>
        <w:t>S.x为前四个字节所占的位置而共用体的性质是后面的数据会对应的覆盖掉前面的数据，所以S.n[0]会覆盖掉S.n的数据，但是S.n[1]是后四个字节的数据所以正常输出</w:t>
      </w:r>
    </w:p>
    <w:p>
      <w:r>
        <w:drawing>
          <wp:inline distT="0" distB="0" distL="114300" distR="114300">
            <wp:extent cx="5273040" cy="40538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4053840"/>
                    </a:xfrm>
                    <a:prstGeom prst="rect">
                      <a:avLst/>
                    </a:prstGeom>
                    <a:noFill/>
                    <a:ln>
                      <a:noFill/>
                    </a:ln>
                  </pic:spPr>
                </pic:pic>
              </a:graphicData>
            </a:graphic>
          </wp:inline>
        </w:drawing>
      </w:r>
    </w:p>
    <w:p>
      <w:pPr>
        <w:rPr>
          <w:rFonts w:hint="eastAsia" w:ascii="华文行楷" w:hAnsi="华文行楷" w:eastAsia="华文行楷" w:cs="华文行楷"/>
          <w:sz w:val="36"/>
          <w:szCs w:val="44"/>
          <w:vertAlign w:val="baseline"/>
          <w:lang w:val="en-US" w:eastAsia="zh-CN"/>
        </w:rPr>
      </w:pPr>
      <w:r>
        <w:rPr>
          <w:rFonts w:hint="eastAsia" w:ascii="华文行楷" w:hAnsi="华文行楷" w:eastAsia="华文行楷" w:cs="华文行楷"/>
          <w:sz w:val="36"/>
          <w:szCs w:val="44"/>
          <w:vertAlign w:val="baseline"/>
          <w:lang w:val="en-US" w:eastAsia="zh-CN"/>
        </w:rPr>
        <w:t>这题和第7题一样a.m会覆盖掉a.n.x的数据但是a.n.y和a.n.z的数据正常的输出</w:t>
      </w:r>
    </w:p>
    <w:p/>
    <w:p/>
    <w:p>
      <w:bookmarkStart w:id="1" w:name="_GoBack"/>
      <w:r>
        <w:drawing>
          <wp:inline distT="0" distB="0" distL="114300" distR="114300">
            <wp:extent cx="5270500" cy="273621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736215"/>
                    </a:xfrm>
                    <a:prstGeom prst="rect">
                      <a:avLst/>
                    </a:prstGeom>
                    <a:noFill/>
                    <a:ln>
                      <a:noFill/>
                    </a:ln>
                  </pic:spPr>
                </pic:pic>
              </a:graphicData>
            </a:graphic>
          </wp:inline>
        </w:drawing>
      </w:r>
      <w:bookmarkEnd w:id="1"/>
    </w:p>
    <w:p>
      <w:r>
        <w:drawing>
          <wp:inline distT="0" distB="0" distL="114300" distR="114300">
            <wp:extent cx="5271135" cy="1953260"/>
            <wp:effectExtent l="0" t="0" r="571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9532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6">
      <wne:acd wne:acdName="acd0"/>
    </wne:keymap>
  </wne:keymaps>
  <wne:acds>
    <wne:acd wne:argValue="AgAnWQdomJg="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5445E"/>
    <w:rsid w:val="18454A77"/>
    <w:rsid w:val="332776D8"/>
    <w:rsid w:val="45815896"/>
    <w:rsid w:val="4B1C4430"/>
    <w:rsid w:val="53AA55CF"/>
    <w:rsid w:val="644C3AEA"/>
    <w:rsid w:val="68D2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大标题"/>
    <w:basedOn w:val="2"/>
    <w:next w:val="1"/>
    <w:qFormat/>
    <w:uiPriority w:val="0"/>
    <w:rPr>
      <w:rFonts w:eastAsia="微软雅黑"/>
      <w:sz w:val="5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2020-09-02T06:24:00Z</dcterms:created>
  <dc:creator>张昊宇</dc:creator>
  <cp:lastModifiedBy>炽</cp:lastModifiedBy>
  <dcterms:modified xsi:type="dcterms:W3CDTF">2021-01-01T12:53:03Z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