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C86" w:rsidRDefault="0073735D">
      <w:pPr>
        <w:jc w:val="center"/>
        <w:rPr>
          <w:rFonts w:ascii="华文中宋" w:eastAsia="华文中宋" w:hAnsi="华文中宋" w:cs="华文中宋"/>
          <w:b/>
          <w:bCs/>
          <w:sz w:val="28"/>
          <w:szCs w:val="28"/>
        </w:rPr>
      </w:pPr>
      <w:r>
        <w:rPr>
          <w:rFonts w:ascii="华文中宋" w:eastAsia="华文中宋" w:hAnsi="华文中宋" w:cs="华文中宋" w:hint="eastAsia"/>
          <w:b/>
          <w:bCs/>
          <w:sz w:val="28"/>
          <w:szCs w:val="28"/>
        </w:rPr>
        <w:t>单周期</w:t>
      </w:r>
      <w:r>
        <w:rPr>
          <w:rFonts w:ascii="华文中宋" w:eastAsia="华文中宋" w:hAnsi="华文中宋" w:cs="华文中宋" w:hint="eastAsia"/>
          <w:b/>
          <w:bCs/>
          <w:sz w:val="28"/>
          <w:szCs w:val="28"/>
        </w:rPr>
        <w:t>CPU</w:t>
      </w:r>
      <w:r>
        <w:rPr>
          <w:rFonts w:ascii="华文中宋" w:eastAsia="华文中宋" w:hAnsi="华文中宋" w:cs="华文中宋" w:hint="eastAsia"/>
          <w:b/>
          <w:bCs/>
          <w:sz w:val="28"/>
          <w:szCs w:val="28"/>
        </w:rPr>
        <w:t>设计实验基本要求</w:t>
      </w:r>
    </w:p>
    <w:p w:rsidR="004F0C86" w:rsidRDefault="0073735D">
      <w:pPr>
        <w:jc w:val="center"/>
        <w:rPr>
          <w:rFonts w:ascii="华文中宋" w:eastAsia="华文中宋" w:hAnsi="华文中宋" w:cs="华文中宋"/>
          <w:b/>
          <w:bCs/>
          <w:sz w:val="28"/>
          <w:szCs w:val="28"/>
        </w:rPr>
      </w:pPr>
      <w:r>
        <w:rPr>
          <w:rFonts w:ascii="华文中宋" w:eastAsia="华文中宋" w:hAnsi="华文中宋" w:cs="华文中宋" w:hint="eastAsia"/>
          <w:b/>
          <w:bCs/>
          <w:sz w:val="28"/>
          <w:szCs w:val="28"/>
        </w:rPr>
        <w:t>（</w:t>
      </w:r>
      <w:r>
        <w:rPr>
          <w:rFonts w:ascii="华文中宋" w:eastAsia="华文中宋" w:hAnsi="华文中宋" w:cs="华文中宋" w:hint="eastAsia"/>
          <w:b/>
          <w:bCs/>
          <w:sz w:val="28"/>
          <w:szCs w:val="28"/>
        </w:rPr>
        <w:t>32</w:t>
      </w:r>
      <w:r>
        <w:rPr>
          <w:rFonts w:ascii="华文中宋" w:eastAsia="华文中宋" w:hAnsi="华文中宋" w:cs="华文中宋" w:hint="eastAsia"/>
          <w:b/>
          <w:bCs/>
          <w:sz w:val="28"/>
          <w:szCs w:val="28"/>
        </w:rPr>
        <w:t>位）</w:t>
      </w:r>
    </w:p>
    <w:p w:rsidR="004F0C86" w:rsidRDefault="0073735D">
      <w:pPr>
        <w:rPr>
          <w:rFonts w:ascii="华文中宋" w:eastAsia="华文中宋" w:hAnsi="华文中宋" w:cs="华文中宋"/>
        </w:rPr>
      </w:pPr>
      <w:r>
        <w:rPr>
          <w:rFonts w:ascii="华文中宋" w:eastAsia="华文中宋" w:hAnsi="华文中宋" w:cs="华文中宋" w:hint="eastAsia"/>
        </w:rPr>
        <w:t>1</w:t>
      </w:r>
      <w:r>
        <w:rPr>
          <w:rFonts w:ascii="华文中宋" w:eastAsia="华文中宋" w:hAnsi="华文中宋" w:cs="华文中宋" w:hint="eastAsia"/>
        </w:rPr>
        <w:t>、</w:t>
      </w:r>
      <w:r>
        <w:rPr>
          <w:rFonts w:ascii="华文中宋" w:eastAsia="华文中宋" w:hAnsi="华文中宋" w:cs="华文中宋" w:hint="eastAsia"/>
        </w:rPr>
        <w:t>PC</w:t>
      </w:r>
      <w:r>
        <w:rPr>
          <w:rFonts w:ascii="华文中宋" w:eastAsia="华文中宋" w:hAnsi="华文中宋" w:cs="华文中宋" w:hint="eastAsia"/>
        </w:rPr>
        <w:t>和寄存器组写状态使用时钟边缘触发。</w:t>
      </w:r>
    </w:p>
    <w:p w:rsidR="004F0C86" w:rsidRDefault="0073735D">
      <w:pPr>
        <w:rPr>
          <w:rFonts w:ascii="华文中宋" w:eastAsia="华文中宋" w:hAnsi="华文中宋" w:cs="华文中宋"/>
        </w:rPr>
      </w:pPr>
      <w:r>
        <w:rPr>
          <w:rFonts w:ascii="华文中宋" w:eastAsia="华文中宋" w:hAnsi="华文中宋" w:cs="华文中宋" w:hint="eastAsia"/>
        </w:rPr>
        <w:t>2</w:t>
      </w:r>
      <w:r>
        <w:rPr>
          <w:rFonts w:ascii="华文中宋" w:eastAsia="华文中宋" w:hAnsi="华文中宋" w:cs="华文中宋" w:hint="eastAsia"/>
        </w:rPr>
        <w:t>、</w:t>
      </w:r>
      <w:r>
        <w:rPr>
          <w:rFonts w:ascii="华文中宋" w:eastAsia="华文中宋" w:hAnsi="华文中宋" w:cs="华文中宋" w:hint="eastAsia"/>
          <w:color w:val="000000" w:themeColor="text1"/>
        </w:rPr>
        <w:t>指令存储器和数据存储器</w:t>
      </w:r>
      <w:r>
        <w:rPr>
          <w:rFonts w:ascii="华文中宋" w:eastAsia="华文中宋" w:hAnsi="华文中宋" w:cs="华文中宋" w:hint="eastAsia"/>
        </w:rPr>
        <w:t>存储单元宽度一律使用</w:t>
      </w:r>
      <w:r>
        <w:rPr>
          <w:rFonts w:ascii="华文中宋" w:eastAsia="华文中宋" w:hAnsi="华文中宋" w:cs="华文中宋" w:hint="eastAsia"/>
        </w:rPr>
        <w:t>8</w:t>
      </w:r>
      <w:r>
        <w:rPr>
          <w:rFonts w:ascii="华文中宋" w:eastAsia="华文中宋" w:hAnsi="华文中宋" w:cs="华文中宋" w:hint="eastAsia"/>
        </w:rPr>
        <w:t>位，即一个字节的存储单位。不能使用</w:t>
      </w:r>
      <w:r>
        <w:rPr>
          <w:rFonts w:ascii="华文中宋" w:eastAsia="华文中宋" w:hAnsi="华文中宋" w:cs="华文中宋" w:hint="eastAsia"/>
        </w:rPr>
        <w:t>32</w:t>
      </w:r>
      <w:r>
        <w:rPr>
          <w:rFonts w:ascii="华文中宋" w:eastAsia="华文中宋" w:hAnsi="华文中宋" w:cs="华文中宋" w:hint="eastAsia"/>
        </w:rPr>
        <w:t>位作为存储器存储单元宽度。指令存储器和数据存储器分开，起始地址皆为0x</w:t>
      </w:r>
      <w:r>
        <w:rPr>
          <w:rFonts w:ascii="华文中宋" w:eastAsia="华文中宋" w:hAnsi="华文中宋" w:cs="华文中宋"/>
        </w:rPr>
        <w:t>00000000</w:t>
      </w:r>
      <w:r>
        <w:rPr>
          <w:rFonts w:ascii="华文中宋" w:eastAsia="华文中宋" w:hAnsi="华文中宋" w:cs="华文中宋" w:hint="eastAsia"/>
        </w:rPr>
        <w:t>。</w:t>
      </w:r>
      <w:r>
        <w:rPr>
          <w:rFonts w:ascii="华文中宋" w:eastAsia="华文中宋" w:hAnsi="华文中宋" w:cs="华文中宋"/>
        </w:rPr>
        <w:t>要求从文件读入程序指令到指令存储区中</w:t>
      </w:r>
      <w:r>
        <w:rPr>
          <w:rFonts w:ascii="华文中宋" w:eastAsia="华文中宋" w:hAnsi="华文中宋" w:cs="华文中宋" w:hint="eastAsia"/>
        </w:rPr>
        <w:t>。</w:t>
      </w:r>
    </w:p>
    <w:p w:rsidR="004F0C86" w:rsidRDefault="0073735D">
      <w:pPr>
        <w:rPr>
          <w:rFonts w:ascii="华文中宋" w:eastAsia="华文中宋" w:hAnsi="华文中宋" w:cs="华文中宋"/>
        </w:rPr>
      </w:pPr>
      <w:r>
        <w:rPr>
          <w:rFonts w:ascii="华文中宋" w:eastAsia="华文中宋" w:hAnsi="华文中宋" w:cs="华文中宋" w:hint="eastAsia"/>
        </w:rPr>
        <w:t>3</w:t>
      </w:r>
      <w:r>
        <w:rPr>
          <w:rFonts w:ascii="华文中宋" w:eastAsia="华文中宋" w:hAnsi="华文中宋" w:cs="华文中宋" w:hint="eastAsia"/>
        </w:rPr>
        <w:t>、控制器部分要学会用控制信号真值表方法分析问题并写出逻辑表达式；或者用</w:t>
      </w:r>
      <w:r>
        <w:rPr>
          <w:rFonts w:ascii="华文中宋" w:eastAsia="华文中宋" w:hAnsi="华文中宋" w:cs="华文中宋" w:hint="eastAsia"/>
        </w:rPr>
        <w:t>case</w:t>
      </w:r>
      <w:r>
        <w:rPr>
          <w:rFonts w:ascii="华文中宋" w:eastAsia="华文中宋" w:hAnsi="华文中宋" w:cs="华文中宋" w:hint="eastAsia"/>
        </w:rPr>
        <w:t>语句方法逐个产生各指令控制信号。</w:t>
      </w:r>
    </w:p>
    <w:p w:rsidR="004F0C86" w:rsidRDefault="0073735D">
      <w:pPr>
        <w:rPr>
          <w:rFonts w:ascii="华文中宋" w:eastAsia="华文中宋" w:hAnsi="华文中宋" w:cs="华文中宋"/>
        </w:rPr>
      </w:pPr>
      <w:r>
        <w:rPr>
          <w:rFonts w:ascii="华文中宋" w:eastAsia="华文中宋" w:hAnsi="华文中宋" w:cs="华文中宋" w:hint="eastAsia"/>
        </w:rPr>
        <w:t>4</w:t>
      </w:r>
      <w:r>
        <w:rPr>
          <w:rFonts w:ascii="华文中宋" w:eastAsia="华文中宋" w:hAnsi="华文中宋" w:cs="华文中宋" w:hint="eastAsia"/>
        </w:rPr>
        <w:t>、必须按统一测试用的汇编程序段进行测试所设计的</w:t>
      </w:r>
      <w:r>
        <w:rPr>
          <w:rFonts w:ascii="华文中宋" w:eastAsia="华文中宋" w:hAnsi="华文中宋" w:cs="华文中宋" w:hint="eastAsia"/>
        </w:rPr>
        <w:t>CPU</w:t>
      </w:r>
      <w:r>
        <w:rPr>
          <w:rFonts w:ascii="华文中宋" w:eastAsia="华文中宋" w:hAnsi="华文中宋" w:cs="华文中宋" w:hint="eastAsia"/>
        </w:rPr>
        <w:t>。</w:t>
      </w:r>
    </w:p>
    <w:p w:rsidR="004F0C86" w:rsidRDefault="0073735D">
      <w:pPr>
        <w:rPr>
          <w:rFonts w:ascii="华文中宋" w:eastAsia="华文中宋" w:hAnsi="华文中宋" w:cs="华文中宋"/>
        </w:rPr>
      </w:pPr>
      <w:r>
        <w:rPr>
          <w:rFonts w:ascii="华文中宋" w:eastAsia="华文中宋" w:hAnsi="华文中宋" w:cs="华文中宋" w:hint="eastAsia"/>
        </w:rPr>
        <w:t>5</w:t>
      </w:r>
      <w:r>
        <w:rPr>
          <w:rFonts w:ascii="华文中宋" w:eastAsia="华文中宋" w:hAnsi="华文中宋" w:cs="华文中宋" w:hint="eastAsia"/>
        </w:rPr>
        <w:t>、</w:t>
      </w:r>
      <w:r>
        <w:rPr>
          <w:rFonts w:ascii="华文中宋" w:eastAsia="华文中宋" w:hAnsi="华文中宋" w:cs="华文中宋" w:hint="eastAsia"/>
          <w:b/>
          <w:bCs/>
        </w:rPr>
        <w:t>必须注意</w:t>
      </w:r>
      <w:r>
        <w:rPr>
          <w:rFonts w:ascii="华文中宋" w:eastAsia="华文中宋" w:hAnsi="华文中宋" w:cs="华文中宋" w:hint="eastAsia"/>
        </w:rPr>
        <w:t>，实验报告中，</w:t>
      </w:r>
      <w:r>
        <w:rPr>
          <w:rFonts w:ascii="华文中宋" w:eastAsia="华文中宋" w:hAnsi="华文中宋" w:cs="华文中宋" w:hint="eastAsia"/>
          <w:b/>
          <w:bCs/>
        </w:rPr>
        <w:t>对每条指令必须有指令执行的波形（截图），且图上必须包含关键信号，同时还要对关键信号以文字说明</w:t>
      </w:r>
      <w:r>
        <w:rPr>
          <w:rFonts w:ascii="华文中宋" w:eastAsia="华文中宋" w:hAnsi="华文中宋" w:cs="华文中宋" w:hint="eastAsia"/>
        </w:rPr>
        <w:t>，这样才能说明该指令的正确性。</w:t>
      </w:r>
    </w:p>
    <w:p w:rsidR="004F0C86" w:rsidRDefault="0073735D">
      <w:pPr>
        <w:rPr>
          <w:rFonts w:ascii="华文中宋" w:eastAsia="华文中宋" w:hAnsi="华文中宋" w:cs="华文中宋"/>
        </w:rPr>
      </w:pPr>
      <w:r>
        <w:rPr>
          <w:rFonts w:ascii="华文中宋" w:eastAsia="华文中宋" w:hAnsi="华文中宋" w:cs="华文中宋" w:hint="eastAsia"/>
        </w:rPr>
        <w:t xml:space="preserve"> </w:t>
      </w:r>
      <w:bookmarkStart w:id="0" w:name="_GoBack"/>
      <w:bookmarkEnd w:id="0"/>
    </w:p>
    <w:sectPr w:rsidR="004F0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B53A1"/>
    <w:rsid w:val="004F0C86"/>
    <w:rsid w:val="0073735D"/>
    <w:rsid w:val="008826BF"/>
    <w:rsid w:val="00F72946"/>
    <w:rsid w:val="04195BAA"/>
    <w:rsid w:val="045F7FDE"/>
    <w:rsid w:val="046B53A1"/>
    <w:rsid w:val="05403DEF"/>
    <w:rsid w:val="06593329"/>
    <w:rsid w:val="07A32686"/>
    <w:rsid w:val="0CFE00B1"/>
    <w:rsid w:val="0EC33EA6"/>
    <w:rsid w:val="0EE8224C"/>
    <w:rsid w:val="11FA7808"/>
    <w:rsid w:val="1B1761F5"/>
    <w:rsid w:val="2A94738C"/>
    <w:rsid w:val="2D725E4B"/>
    <w:rsid w:val="2DB8416E"/>
    <w:rsid w:val="31B46BFC"/>
    <w:rsid w:val="32CB4DA4"/>
    <w:rsid w:val="360E28A4"/>
    <w:rsid w:val="3696494F"/>
    <w:rsid w:val="372F07F3"/>
    <w:rsid w:val="3AA21D84"/>
    <w:rsid w:val="41CD6387"/>
    <w:rsid w:val="447557AC"/>
    <w:rsid w:val="453529B9"/>
    <w:rsid w:val="466D699A"/>
    <w:rsid w:val="478B023D"/>
    <w:rsid w:val="537F2680"/>
    <w:rsid w:val="538130C1"/>
    <w:rsid w:val="55111F8C"/>
    <w:rsid w:val="56C865F0"/>
    <w:rsid w:val="59527D2E"/>
    <w:rsid w:val="5AD300C4"/>
    <w:rsid w:val="5B8B43C6"/>
    <w:rsid w:val="61DD4E42"/>
    <w:rsid w:val="644118A8"/>
    <w:rsid w:val="66C57D65"/>
    <w:rsid w:val="69BE517C"/>
    <w:rsid w:val="6CEE163A"/>
    <w:rsid w:val="6E0C0AB7"/>
    <w:rsid w:val="700448A9"/>
    <w:rsid w:val="758F686F"/>
    <w:rsid w:val="7EBC5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DFDCCC-2D55-40EC-B026-9C119994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Liang Fengzhou</cp:lastModifiedBy>
  <cp:revision>2</cp:revision>
  <dcterms:created xsi:type="dcterms:W3CDTF">2016-05-28T01:26:00Z</dcterms:created>
  <dcterms:modified xsi:type="dcterms:W3CDTF">2019-11-06T12:08:00Z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