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FB9557" w14:textId="77777777" w:rsidR="00D02F11" w:rsidRDefault="00AF49AC">
      <w:pPr>
        <w:pStyle w:val="aa"/>
        <w:rPr>
          <w:lang w:eastAsia="zh-CN"/>
        </w:rPr>
      </w:pPr>
      <w:r>
        <w:rPr>
          <w:lang w:eastAsia="zh-CN"/>
        </w:rPr>
        <w:t>地质参数一致性测试报告</w:t>
      </w:r>
    </w:p>
    <w:p w14:paraId="339CF456" w14:textId="7D884769" w:rsidR="00D02F11" w:rsidRDefault="00AF49AC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孔隙度测试</w:t>
      </w:r>
    </w:p>
    <w:p w14:paraId="275656E5" w14:textId="2D478251" w:rsidR="00D02F11" w:rsidRPr="00231464" w:rsidRDefault="00AF49AC">
      <w:pPr>
        <w:rPr>
          <w:rFonts w:eastAsia="宋体" w:hint="eastAsia"/>
          <w:lang w:eastAsia="zh-CN"/>
        </w:rPr>
      </w:pPr>
      <w:r>
        <w:rPr>
          <w:lang w:eastAsia="zh-CN"/>
        </w:rPr>
        <w:t>根据</w:t>
      </w:r>
      <w:r w:rsidR="00326092">
        <w:rPr>
          <w:rFonts w:ascii="宋体" w:eastAsia="宋体" w:hAnsi="宋体" w:hint="eastAsia"/>
          <w:lang w:eastAsia="zh-CN"/>
        </w:rPr>
        <w:t>测试标定</w:t>
      </w:r>
      <w:r>
        <w:rPr>
          <w:lang w:eastAsia="zh-CN"/>
        </w:rPr>
        <w:t>，</w:t>
      </w:r>
      <w:r>
        <w:rPr>
          <w:lang w:eastAsia="zh-CN"/>
        </w:rPr>
        <w:t>岩心的孔隙度</w:t>
      </w:r>
      <w:r w:rsidR="00326092">
        <w:rPr>
          <w:rFonts w:ascii="宋体" w:eastAsia="宋体" w:hAnsi="宋体" w:hint="eastAsia"/>
          <w:lang w:eastAsia="zh-CN"/>
        </w:rPr>
        <w:t>为</w:t>
      </w:r>
      <w:r>
        <w:rPr>
          <w:lang w:eastAsia="zh-CN"/>
        </w:rPr>
        <w:t>：</w:t>
      </w:r>
      <w:r>
        <w:rPr>
          <w:lang w:eastAsia="zh-CN"/>
        </w:rPr>
        <w:t>15.5%</w:t>
      </w:r>
      <w:r>
        <w:rPr>
          <w:lang w:eastAsia="zh-CN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2F11" w14:paraId="5679ED6F" w14:textId="77777777">
        <w:tc>
          <w:tcPr>
            <w:tcW w:w="4320" w:type="dxa"/>
          </w:tcPr>
          <w:p w14:paraId="365045E4" w14:textId="77777777" w:rsidR="00D02F11" w:rsidRDefault="00AF49AC">
            <w:proofErr w:type="spellStart"/>
            <w:r>
              <w:t>参数名称</w:t>
            </w:r>
            <w:proofErr w:type="spellEnd"/>
          </w:p>
        </w:tc>
        <w:tc>
          <w:tcPr>
            <w:tcW w:w="4320" w:type="dxa"/>
          </w:tcPr>
          <w:p w14:paraId="4096063B" w14:textId="1CC58CA5" w:rsidR="00D02F11" w:rsidRDefault="00326092">
            <w:r>
              <w:rPr>
                <w:rFonts w:ascii="宋体" w:eastAsia="宋体" w:hAnsi="宋体" w:hint="eastAsia"/>
                <w:lang w:eastAsia="zh-CN"/>
              </w:rPr>
              <w:t>标定结果</w:t>
            </w:r>
          </w:p>
        </w:tc>
      </w:tr>
      <w:tr w:rsidR="00D02F11" w14:paraId="7B067E49" w14:textId="77777777">
        <w:tc>
          <w:tcPr>
            <w:tcW w:w="4320" w:type="dxa"/>
          </w:tcPr>
          <w:p w14:paraId="1E9699A9" w14:textId="77777777" w:rsidR="00D02F11" w:rsidRDefault="00AF49AC">
            <w:r>
              <w:t>孔隙度</w:t>
            </w:r>
          </w:p>
        </w:tc>
        <w:tc>
          <w:tcPr>
            <w:tcW w:w="4320" w:type="dxa"/>
          </w:tcPr>
          <w:p w14:paraId="1291B62C" w14:textId="77777777" w:rsidR="00D02F11" w:rsidRDefault="00AF49AC">
            <w:r>
              <w:t>15.5%</w:t>
            </w:r>
          </w:p>
        </w:tc>
      </w:tr>
      <w:tr w:rsidR="007A195F" w14:paraId="282576CB" w14:textId="77777777">
        <w:tc>
          <w:tcPr>
            <w:tcW w:w="4320" w:type="dxa"/>
          </w:tcPr>
          <w:p w14:paraId="6B08AD7C" w14:textId="1A21A877" w:rsidR="007A195F" w:rsidRDefault="007A195F" w:rsidP="007A195F">
            <w:proofErr w:type="spellStart"/>
            <w:r>
              <w:t>孔隙度</w:t>
            </w:r>
            <w:proofErr w:type="spellEnd"/>
          </w:p>
        </w:tc>
        <w:tc>
          <w:tcPr>
            <w:tcW w:w="4320" w:type="dxa"/>
          </w:tcPr>
          <w:p w14:paraId="46F46076" w14:textId="1D42276F" w:rsidR="007A195F" w:rsidRDefault="007A195F" w:rsidP="007A195F">
            <w:r>
              <w:rPr>
                <w:rFonts w:eastAsia="宋体" w:hint="eastAsia"/>
                <w:lang w:eastAsia="zh-CN"/>
              </w:rPr>
              <w:t>1</w:t>
            </w:r>
            <w:r>
              <w:rPr>
                <w:rFonts w:eastAsia="宋体"/>
                <w:lang w:eastAsia="zh-CN"/>
              </w:rPr>
              <w:t>7.5%</w:t>
            </w:r>
          </w:p>
        </w:tc>
      </w:tr>
    </w:tbl>
    <w:p w14:paraId="4327C196" w14:textId="77777777" w:rsidR="00D02F11" w:rsidRDefault="00AF49AC">
      <w:r>
        <w:br/>
      </w:r>
    </w:p>
    <w:p w14:paraId="673A7620" w14:textId="70287AFB" w:rsidR="00D02F11" w:rsidRDefault="00AF49AC">
      <w:pPr>
        <w:pStyle w:val="1"/>
      </w:pPr>
      <w:r>
        <w:t xml:space="preserve">2. </w:t>
      </w:r>
      <w:proofErr w:type="spellStart"/>
      <w:r>
        <w:t>渗透率测试</w:t>
      </w:r>
      <w:proofErr w:type="spellEnd"/>
    </w:p>
    <w:p w14:paraId="48D29346" w14:textId="51BB02C1" w:rsidR="00D02F11" w:rsidRDefault="00326092">
      <w:pPr>
        <w:rPr>
          <w:lang w:eastAsia="zh-CN"/>
        </w:rPr>
      </w:pPr>
      <w:r>
        <w:rPr>
          <w:lang w:eastAsia="zh-CN"/>
        </w:rPr>
        <w:t>根据</w:t>
      </w:r>
      <w:r>
        <w:rPr>
          <w:rFonts w:ascii="宋体" w:eastAsia="宋体" w:hAnsi="宋体" w:hint="eastAsia"/>
          <w:lang w:eastAsia="zh-CN"/>
        </w:rPr>
        <w:t>测试标定</w:t>
      </w:r>
      <w:r>
        <w:rPr>
          <w:lang w:eastAsia="zh-CN"/>
        </w:rPr>
        <w:t>，</w:t>
      </w:r>
      <w:r w:rsidR="00AF49AC">
        <w:rPr>
          <w:lang w:eastAsia="zh-CN"/>
        </w:rPr>
        <w:t>渗透率</w:t>
      </w:r>
      <w:r>
        <w:rPr>
          <w:rFonts w:ascii="宋体" w:eastAsia="宋体" w:hAnsi="宋体" w:hint="eastAsia"/>
          <w:lang w:eastAsia="zh-CN"/>
        </w:rPr>
        <w:t>为</w:t>
      </w:r>
      <w:r w:rsidR="00AF49AC">
        <w:rPr>
          <w:lang w:eastAsia="zh-CN"/>
        </w:rPr>
        <w:t>：</w:t>
      </w:r>
      <w:r w:rsidR="00AF49AC">
        <w:rPr>
          <w:lang w:eastAsia="zh-CN"/>
        </w:rPr>
        <w:t>25.0mD</w:t>
      </w:r>
      <w:r w:rsidR="00AF49AC">
        <w:rPr>
          <w:lang w:eastAsia="zh-CN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26092" w14:paraId="5FF9DFB5" w14:textId="77777777">
        <w:tc>
          <w:tcPr>
            <w:tcW w:w="4320" w:type="dxa"/>
          </w:tcPr>
          <w:p w14:paraId="5168C29D" w14:textId="77777777" w:rsidR="00326092" w:rsidRDefault="00326092" w:rsidP="00326092">
            <w:proofErr w:type="spellStart"/>
            <w:r>
              <w:t>参数名称</w:t>
            </w:r>
            <w:proofErr w:type="spellEnd"/>
          </w:p>
        </w:tc>
        <w:tc>
          <w:tcPr>
            <w:tcW w:w="4320" w:type="dxa"/>
          </w:tcPr>
          <w:p w14:paraId="3AFEE73D" w14:textId="56F99879" w:rsidR="00326092" w:rsidRDefault="00326092" w:rsidP="00326092">
            <w:r>
              <w:rPr>
                <w:rFonts w:ascii="宋体" w:eastAsia="宋体" w:hAnsi="宋体" w:hint="eastAsia"/>
                <w:lang w:eastAsia="zh-CN"/>
              </w:rPr>
              <w:t>标定结果</w:t>
            </w:r>
          </w:p>
        </w:tc>
      </w:tr>
      <w:tr w:rsidR="00D02F11" w14:paraId="661FEF75" w14:textId="77777777">
        <w:tc>
          <w:tcPr>
            <w:tcW w:w="4320" w:type="dxa"/>
          </w:tcPr>
          <w:p w14:paraId="100806B6" w14:textId="77777777" w:rsidR="00D02F11" w:rsidRDefault="00AF49AC">
            <w:r>
              <w:t>渗透率</w:t>
            </w:r>
          </w:p>
        </w:tc>
        <w:tc>
          <w:tcPr>
            <w:tcW w:w="4320" w:type="dxa"/>
          </w:tcPr>
          <w:p w14:paraId="1EF6336F" w14:textId="77777777" w:rsidR="00D02F11" w:rsidRDefault="00AF49AC">
            <w:r>
              <w:t>20.0mD</w:t>
            </w:r>
          </w:p>
        </w:tc>
      </w:tr>
    </w:tbl>
    <w:p w14:paraId="723235F1" w14:textId="77777777" w:rsidR="00AF49AC" w:rsidRDefault="00AF49AC"/>
    <w:sectPr w:rsidR="00AF49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3BD"/>
    <w:rsid w:val="0015074B"/>
    <w:rsid w:val="00231464"/>
    <w:rsid w:val="0029639D"/>
    <w:rsid w:val="00326092"/>
    <w:rsid w:val="00326F90"/>
    <w:rsid w:val="003B0A92"/>
    <w:rsid w:val="00686266"/>
    <w:rsid w:val="006E6A97"/>
    <w:rsid w:val="007A195F"/>
    <w:rsid w:val="00AA1D8D"/>
    <w:rsid w:val="00AF49AC"/>
    <w:rsid w:val="00B47730"/>
    <w:rsid w:val="00C234ED"/>
    <w:rsid w:val="00CB0664"/>
    <w:rsid w:val="00D02F11"/>
    <w:rsid w:val="00E154F2"/>
    <w:rsid w:val="00F045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7DB63F"/>
  <w14:defaultImageDpi w14:val="300"/>
  <w15:docId w15:val="{4D7D9968-C21B-4736-AA04-7EE46D8D4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James King</cp:lastModifiedBy>
  <cp:revision>10</cp:revision>
  <dcterms:created xsi:type="dcterms:W3CDTF">2013-12-23T23:15:00Z</dcterms:created>
  <dcterms:modified xsi:type="dcterms:W3CDTF">2025-12-28T15:31:00Z</dcterms:modified>
  <cp:category/>
</cp:coreProperties>
</file>