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06C" w:rsidRPr="005876DA" w:rsidRDefault="005876DA">
      <w:pPr>
        <w:rPr>
          <w:sz w:val="72"/>
          <w:szCs w:val="72"/>
        </w:rPr>
      </w:pPr>
      <w:r w:rsidRPr="005876DA">
        <w:rPr>
          <w:rFonts w:hint="eastAsia"/>
          <w:sz w:val="72"/>
          <w:szCs w:val="72"/>
        </w:rPr>
        <w:t>产品分类</w:t>
      </w:r>
    </w:p>
    <w:p w:rsidR="005876DA" w:rsidRDefault="005876DA"/>
    <w:p w:rsidR="007E706C" w:rsidRDefault="007E706C"/>
    <w:p w:rsidR="00E873C4" w:rsidRPr="007E706C" w:rsidRDefault="007E706C">
      <w:pPr>
        <w:rPr>
          <w:b/>
          <w:i/>
          <w:sz w:val="40"/>
        </w:rPr>
      </w:pPr>
      <w:r w:rsidRPr="007E706C">
        <w:rPr>
          <w:rFonts w:hint="eastAsia"/>
          <w:b/>
          <w:i/>
          <w:sz w:val="40"/>
        </w:rPr>
        <w:t>Instant hot faucet</w:t>
      </w:r>
    </w:p>
    <w:p w:rsidR="007E706C" w:rsidRPr="007E706C" w:rsidRDefault="007E706C">
      <w:pPr>
        <w:rPr>
          <w:b/>
          <w:i/>
          <w:sz w:val="40"/>
        </w:rPr>
      </w:pPr>
      <w:r w:rsidRPr="007E706C">
        <w:rPr>
          <w:b/>
          <w:i/>
          <w:sz w:val="40"/>
        </w:rPr>
        <w:t>B</w:t>
      </w:r>
      <w:r w:rsidRPr="007E706C">
        <w:rPr>
          <w:rFonts w:hint="eastAsia"/>
          <w:b/>
          <w:i/>
          <w:sz w:val="40"/>
        </w:rPr>
        <w:t>asin faucet</w:t>
      </w:r>
    </w:p>
    <w:p w:rsidR="007E706C" w:rsidRDefault="007E706C" w:rsidP="007E706C">
      <w:pPr>
        <w:ind w:firstLineChars="100" w:firstLine="400"/>
        <w:rPr>
          <w:sz w:val="40"/>
        </w:rPr>
      </w:pPr>
      <w:r>
        <w:rPr>
          <w:rFonts w:hint="eastAsia"/>
          <w:sz w:val="40"/>
        </w:rPr>
        <w:t>Single handle basin faucet</w:t>
      </w:r>
    </w:p>
    <w:p w:rsidR="007E706C" w:rsidRDefault="007E706C" w:rsidP="007E706C">
      <w:pPr>
        <w:ind w:firstLineChars="100" w:firstLine="400"/>
        <w:rPr>
          <w:sz w:val="40"/>
        </w:rPr>
      </w:pPr>
      <w:r>
        <w:rPr>
          <w:rFonts w:hint="eastAsia"/>
          <w:sz w:val="40"/>
        </w:rPr>
        <w:t>Double handle basin faucet</w:t>
      </w:r>
    </w:p>
    <w:p w:rsidR="007E706C" w:rsidRPr="007E706C" w:rsidRDefault="007E706C" w:rsidP="007E706C">
      <w:pPr>
        <w:rPr>
          <w:b/>
          <w:i/>
          <w:sz w:val="40"/>
        </w:rPr>
      </w:pPr>
      <w:r w:rsidRPr="007E706C">
        <w:rPr>
          <w:rFonts w:hint="eastAsia"/>
          <w:b/>
          <w:i/>
          <w:sz w:val="40"/>
        </w:rPr>
        <w:t>Kitchen faucet</w:t>
      </w:r>
    </w:p>
    <w:p w:rsidR="007E706C" w:rsidRDefault="007E706C" w:rsidP="007E706C">
      <w:pPr>
        <w:rPr>
          <w:sz w:val="40"/>
        </w:rPr>
      </w:pPr>
      <w:r>
        <w:rPr>
          <w:rFonts w:hint="eastAsia"/>
          <w:sz w:val="40"/>
        </w:rPr>
        <w:t xml:space="preserve">  Single handle kitchen faucet</w:t>
      </w:r>
    </w:p>
    <w:p w:rsidR="007E706C" w:rsidRDefault="007E706C" w:rsidP="007E706C">
      <w:pPr>
        <w:rPr>
          <w:sz w:val="40"/>
        </w:rPr>
      </w:pPr>
      <w:r>
        <w:rPr>
          <w:rFonts w:hint="eastAsia"/>
          <w:sz w:val="40"/>
        </w:rPr>
        <w:t xml:space="preserve">  Double handle kitchen faucet</w:t>
      </w:r>
    </w:p>
    <w:p w:rsidR="007E706C" w:rsidRDefault="007E706C" w:rsidP="007E706C">
      <w:pPr>
        <w:rPr>
          <w:b/>
          <w:i/>
          <w:sz w:val="40"/>
        </w:rPr>
      </w:pPr>
      <w:r w:rsidRPr="007E706C">
        <w:rPr>
          <w:rFonts w:hint="eastAsia"/>
          <w:b/>
          <w:i/>
          <w:sz w:val="40"/>
        </w:rPr>
        <w:t>Bath faucet</w:t>
      </w:r>
    </w:p>
    <w:p w:rsidR="007E706C" w:rsidRDefault="007E706C" w:rsidP="007E706C">
      <w:pPr>
        <w:rPr>
          <w:sz w:val="40"/>
        </w:rPr>
      </w:pPr>
      <w:r w:rsidRPr="007E706C">
        <w:rPr>
          <w:rFonts w:hint="eastAsia"/>
          <w:sz w:val="40"/>
        </w:rPr>
        <w:t xml:space="preserve">  </w:t>
      </w:r>
      <w:r w:rsidRPr="007E706C">
        <w:rPr>
          <w:sz w:val="40"/>
        </w:rPr>
        <w:t>B</w:t>
      </w:r>
      <w:r w:rsidRPr="007E706C">
        <w:rPr>
          <w:rFonts w:hint="eastAsia"/>
          <w:sz w:val="40"/>
        </w:rPr>
        <w:t>at</w:t>
      </w:r>
      <w:r>
        <w:rPr>
          <w:rFonts w:hint="eastAsia"/>
          <w:sz w:val="40"/>
        </w:rPr>
        <w:t>htub faucet</w:t>
      </w:r>
    </w:p>
    <w:p w:rsidR="007E706C" w:rsidRDefault="007E706C" w:rsidP="007E706C">
      <w:pPr>
        <w:rPr>
          <w:sz w:val="40"/>
        </w:rPr>
      </w:pPr>
      <w:r>
        <w:rPr>
          <w:rFonts w:hint="eastAsia"/>
          <w:sz w:val="40"/>
        </w:rPr>
        <w:t xml:space="preserve">  </w:t>
      </w:r>
      <w:r>
        <w:rPr>
          <w:sz w:val="40"/>
        </w:rPr>
        <w:t>S</w:t>
      </w:r>
      <w:r>
        <w:rPr>
          <w:rFonts w:hint="eastAsia"/>
          <w:sz w:val="40"/>
        </w:rPr>
        <w:t>hower mixer</w:t>
      </w:r>
    </w:p>
    <w:p w:rsidR="007E706C" w:rsidRPr="007E706C" w:rsidRDefault="007E706C" w:rsidP="007E706C">
      <w:pPr>
        <w:rPr>
          <w:b/>
          <w:i/>
          <w:sz w:val="40"/>
        </w:rPr>
      </w:pPr>
      <w:r w:rsidRPr="007E706C">
        <w:rPr>
          <w:b/>
          <w:i/>
          <w:sz w:val="40"/>
        </w:rPr>
        <w:t>B</w:t>
      </w:r>
      <w:r w:rsidRPr="007E706C">
        <w:rPr>
          <w:rFonts w:hint="eastAsia"/>
          <w:b/>
          <w:i/>
          <w:sz w:val="40"/>
        </w:rPr>
        <w:t>ath and shower set</w:t>
      </w:r>
    </w:p>
    <w:p w:rsidR="007E706C" w:rsidRPr="007E706C" w:rsidRDefault="007E706C" w:rsidP="007E706C">
      <w:pPr>
        <w:rPr>
          <w:b/>
          <w:i/>
          <w:sz w:val="40"/>
        </w:rPr>
      </w:pPr>
      <w:r w:rsidRPr="007E706C">
        <w:rPr>
          <w:rFonts w:hint="eastAsia"/>
          <w:b/>
          <w:i/>
          <w:sz w:val="40"/>
        </w:rPr>
        <w:t>Cold water tap series</w:t>
      </w:r>
    </w:p>
    <w:p w:rsidR="007E706C" w:rsidRPr="007E706C" w:rsidRDefault="007E706C" w:rsidP="007E706C">
      <w:pPr>
        <w:rPr>
          <w:b/>
          <w:i/>
          <w:sz w:val="40"/>
        </w:rPr>
      </w:pPr>
      <w:r w:rsidRPr="007E706C">
        <w:rPr>
          <w:rFonts w:hint="eastAsia"/>
          <w:b/>
          <w:i/>
          <w:sz w:val="40"/>
        </w:rPr>
        <w:t>Quick on bibcock</w:t>
      </w:r>
    </w:p>
    <w:p w:rsidR="007E706C" w:rsidRPr="007E706C" w:rsidRDefault="007E706C" w:rsidP="007E706C">
      <w:pPr>
        <w:rPr>
          <w:b/>
          <w:i/>
          <w:sz w:val="40"/>
        </w:rPr>
      </w:pPr>
      <w:r w:rsidRPr="007E706C">
        <w:rPr>
          <w:rFonts w:hint="eastAsia"/>
          <w:b/>
          <w:i/>
          <w:sz w:val="40"/>
        </w:rPr>
        <w:t>Self closing taps</w:t>
      </w:r>
    </w:p>
    <w:p w:rsidR="007E706C" w:rsidRPr="007E706C" w:rsidRDefault="007E706C" w:rsidP="007E706C">
      <w:pPr>
        <w:rPr>
          <w:b/>
          <w:i/>
          <w:sz w:val="40"/>
        </w:rPr>
      </w:pPr>
      <w:r w:rsidRPr="007E706C">
        <w:rPr>
          <w:rFonts w:hint="eastAsia"/>
          <w:b/>
          <w:i/>
          <w:sz w:val="40"/>
        </w:rPr>
        <w:t>Zinc alloy series</w:t>
      </w:r>
    </w:p>
    <w:p w:rsidR="007E706C" w:rsidRDefault="007E706C" w:rsidP="007E706C">
      <w:pPr>
        <w:rPr>
          <w:sz w:val="40"/>
        </w:rPr>
      </w:pPr>
    </w:p>
    <w:p w:rsidR="005876DA" w:rsidRPr="005876DA" w:rsidRDefault="005876DA" w:rsidP="007E706C">
      <w:pPr>
        <w:rPr>
          <w:sz w:val="72"/>
        </w:rPr>
      </w:pPr>
      <w:r w:rsidRPr="00BB2FFB">
        <w:rPr>
          <w:rFonts w:hint="eastAsia"/>
          <w:sz w:val="72"/>
          <w:highlight w:val="yellow"/>
        </w:rPr>
        <w:t>产品关键词</w:t>
      </w:r>
    </w:p>
    <w:p w:rsidR="005876DA" w:rsidRDefault="005876DA" w:rsidP="007E706C">
      <w:pPr>
        <w:rPr>
          <w:sz w:val="40"/>
        </w:rPr>
      </w:pPr>
    </w:p>
    <w:p w:rsidR="005876DA" w:rsidRDefault="005876DA" w:rsidP="007E706C">
      <w:pPr>
        <w:rPr>
          <w:sz w:val="40"/>
        </w:rPr>
      </w:pPr>
      <w:r>
        <w:rPr>
          <w:sz w:val="40"/>
        </w:rPr>
        <w:t>F</w:t>
      </w:r>
      <w:r>
        <w:rPr>
          <w:rFonts w:hint="eastAsia"/>
          <w:sz w:val="40"/>
        </w:rPr>
        <w:t xml:space="preserve">aucet, basin faucet, sink faucet, bathroom faucet, </w:t>
      </w:r>
      <w:r>
        <w:rPr>
          <w:rFonts w:hint="eastAsia"/>
          <w:sz w:val="40"/>
        </w:rPr>
        <w:lastRenderedPageBreak/>
        <w:t>kitchen faucet, bath faucet, bathtub faucet, shower faucet, lavatory faucet, water faucet, faucet manufacturer, faucet supplier, buy faucet</w:t>
      </w:r>
    </w:p>
    <w:p w:rsidR="005876DA" w:rsidRDefault="005876DA" w:rsidP="007E706C">
      <w:pPr>
        <w:rPr>
          <w:sz w:val="40"/>
        </w:rPr>
      </w:pPr>
    </w:p>
    <w:p w:rsidR="005876DA" w:rsidRDefault="005876DA" w:rsidP="007E706C">
      <w:pPr>
        <w:rPr>
          <w:sz w:val="40"/>
        </w:rPr>
      </w:pPr>
      <w:r>
        <w:rPr>
          <w:sz w:val="40"/>
        </w:rPr>
        <w:t>M</w:t>
      </w:r>
      <w:r>
        <w:rPr>
          <w:rFonts w:hint="eastAsia"/>
          <w:sz w:val="40"/>
        </w:rPr>
        <w:t>ixer, basin mixer, mixer shower, shower mixer, mixer taps</w:t>
      </w:r>
    </w:p>
    <w:p w:rsidR="005876DA" w:rsidRDefault="005876DA" w:rsidP="007E706C">
      <w:pPr>
        <w:rPr>
          <w:sz w:val="40"/>
        </w:rPr>
      </w:pPr>
    </w:p>
    <w:p w:rsidR="005876DA" w:rsidRDefault="005876DA" w:rsidP="007E706C">
      <w:pPr>
        <w:rPr>
          <w:sz w:val="40"/>
        </w:rPr>
      </w:pPr>
      <w:r>
        <w:rPr>
          <w:sz w:val="40"/>
        </w:rPr>
        <w:t>T</w:t>
      </w:r>
      <w:r>
        <w:rPr>
          <w:rFonts w:hint="eastAsia"/>
          <w:sz w:val="40"/>
        </w:rPr>
        <w:t>ap, tap water, water tap, kitchen tap, taps kitchen, basin tap, taps kitchen, basin tap, sink tap.</w:t>
      </w:r>
    </w:p>
    <w:p w:rsidR="00BB2FFB" w:rsidRDefault="00BB2FFB" w:rsidP="007E706C">
      <w:pPr>
        <w:rPr>
          <w:sz w:val="40"/>
        </w:rPr>
      </w:pPr>
    </w:p>
    <w:p w:rsidR="00BB2FFB" w:rsidRPr="00BB2FFB" w:rsidRDefault="00AA6155" w:rsidP="00BB2FFB">
      <w:pPr>
        <w:jc w:val="center"/>
        <w:rPr>
          <w:sz w:val="72"/>
          <w:szCs w:val="72"/>
        </w:rPr>
      </w:pPr>
      <w:r>
        <w:rPr>
          <w:rFonts w:hint="eastAsia"/>
          <w:sz w:val="72"/>
          <w:szCs w:val="72"/>
          <w:highlight w:val="yellow"/>
        </w:rPr>
        <w:t>首</w:t>
      </w:r>
      <w:r w:rsidR="00BB2FFB" w:rsidRPr="00BB2FFB">
        <w:rPr>
          <w:rFonts w:hint="eastAsia"/>
          <w:sz w:val="72"/>
          <w:szCs w:val="72"/>
          <w:highlight w:val="yellow"/>
        </w:rPr>
        <w:t>页内容：</w:t>
      </w:r>
    </w:p>
    <w:p w:rsidR="00BB2FFB" w:rsidRDefault="00AA6155" w:rsidP="007E706C">
      <w:pPr>
        <w:rPr>
          <w:sz w:val="40"/>
        </w:rPr>
      </w:pPr>
      <w:r>
        <w:rPr>
          <w:rFonts w:hint="eastAsia"/>
          <w:sz w:val="40"/>
        </w:rPr>
        <w:t>（参考</w:t>
      </w:r>
      <w:r w:rsidRPr="00AA6155">
        <w:rPr>
          <w:sz w:val="40"/>
        </w:rPr>
        <w:t>http://www.allfaucet.com/about_us.htm</w:t>
      </w:r>
      <w:r>
        <w:rPr>
          <w:rFonts w:hint="eastAsia"/>
          <w:sz w:val="40"/>
        </w:rPr>
        <w:t>）</w:t>
      </w:r>
    </w:p>
    <w:p w:rsidR="00AA6155" w:rsidRDefault="00AA6155" w:rsidP="007E706C">
      <w:pPr>
        <w:rPr>
          <w:rFonts w:ascii="Arial" w:hAnsi="Arial" w:cs="Arial" w:hint="eastAsia"/>
          <w:sz w:val="24"/>
          <w:szCs w:val="24"/>
        </w:rPr>
      </w:pPr>
      <w:r>
        <w:rPr>
          <w:rFonts w:ascii="Arial" w:hAnsi="Arial" w:cs="Arial" w:hint="eastAsia"/>
          <w:sz w:val="24"/>
          <w:szCs w:val="24"/>
        </w:rPr>
        <w:t>（在页尾加入谷歌翻译如</w:t>
      </w:r>
      <w:hyperlink r:id="rId6" w:history="1">
        <w:r w:rsidRPr="003B7110">
          <w:rPr>
            <w:rStyle w:val="a6"/>
            <w:rFonts w:ascii="Arial" w:hAnsi="Arial" w:cs="Arial"/>
            <w:sz w:val="24"/>
            <w:szCs w:val="24"/>
          </w:rPr>
          <w:t>http://www.cn-faucet.com/</w:t>
        </w:r>
      </w:hyperlink>
      <w:r>
        <w:rPr>
          <w:rFonts w:ascii="Arial" w:hAnsi="Arial" w:cs="Arial" w:hint="eastAsia"/>
          <w:sz w:val="24"/>
          <w:szCs w:val="24"/>
        </w:rPr>
        <w:t>，帮我把</w:t>
      </w:r>
      <w:hyperlink r:id="rId7" w:history="1">
        <w:r w:rsidRPr="003B7110">
          <w:rPr>
            <w:rStyle w:val="a6"/>
            <w:rFonts w:ascii="Arial" w:hAnsi="Arial" w:cs="Arial" w:hint="eastAsia"/>
            <w:sz w:val="24"/>
            <w:szCs w:val="24"/>
          </w:rPr>
          <w:t>www.fzbes.com</w:t>
        </w:r>
      </w:hyperlink>
      <w:r>
        <w:rPr>
          <w:rFonts w:ascii="Arial" w:hAnsi="Arial" w:cs="Arial" w:hint="eastAsia"/>
          <w:sz w:val="24"/>
          <w:szCs w:val="24"/>
        </w:rPr>
        <w:t xml:space="preserve"> </w:t>
      </w:r>
      <w:r>
        <w:rPr>
          <w:rFonts w:ascii="Arial" w:hAnsi="Arial" w:cs="Arial" w:hint="eastAsia"/>
          <w:sz w:val="24"/>
          <w:szCs w:val="24"/>
        </w:rPr>
        <w:t>也加一下这个功能）</w:t>
      </w:r>
    </w:p>
    <w:p w:rsidR="00AA6155" w:rsidRPr="00AA6155" w:rsidRDefault="00AA6155" w:rsidP="007E706C">
      <w:pPr>
        <w:rPr>
          <w:rFonts w:ascii="Arial" w:hAnsi="Arial" w:cs="Arial" w:hint="eastAsia"/>
          <w:sz w:val="24"/>
          <w:szCs w:val="24"/>
        </w:rPr>
      </w:pPr>
    </w:p>
    <w:p w:rsidR="00BB2FFB" w:rsidRDefault="00BB2FFB" w:rsidP="007E706C">
      <w:pPr>
        <w:rPr>
          <w:rFonts w:ascii="Arial" w:hAnsi="Arial" w:cs="Arial" w:hint="eastAsia"/>
          <w:sz w:val="24"/>
          <w:szCs w:val="24"/>
        </w:rPr>
      </w:pPr>
      <w:r w:rsidRPr="00BB2FFB">
        <w:rPr>
          <w:rFonts w:ascii="Arial" w:hAnsi="Arial" w:cs="Arial"/>
          <w:sz w:val="24"/>
          <w:szCs w:val="24"/>
        </w:rPr>
        <w:t xml:space="preserve">BES Home Decor Co., Ltd. is a professional supplier of sanitary ware with advanced technology and strong output capabilities. Our main products contain all kinds of faucets which have modern styles and unique designs and are an excellent choice for hotels and houses. </w:t>
      </w:r>
      <w:r w:rsidRPr="00BB2FFB">
        <w:rPr>
          <w:rFonts w:ascii="Arial" w:hAnsi="Arial" w:cs="Arial"/>
          <w:sz w:val="24"/>
          <w:szCs w:val="24"/>
        </w:rPr>
        <w:br/>
      </w:r>
      <w:r w:rsidRPr="00BB2FFB">
        <w:rPr>
          <w:rFonts w:ascii="Arial" w:hAnsi="Arial" w:cs="Arial"/>
          <w:sz w:val="24"/>
          <w:szCs w:val="24"/>
        </w:rPr>
        <w:br/>
        <w:t xml:space="preserve">Faucets of a variety of handcrafted designs, colors and finishes are offered based on different requirements of each customer. Our sanitary ware is produced according to international standards and our strict quality control system. </w:t>
      </w:r>
      <w:r w:rsidRPr="00BB2FFB">
        <w:rPr>
          <w:rFonts w:ascii="Arial" w:hAnsi="Arial" w:cs="Arial"/>
          <w:sz w:val="24"/>
          <w:szCs w:val="24"/>
        </w:rPr>
        <w:br/>
      </w:r>
      <w:r w:rsidRPr="00BB2FFB">
        <w:rPr>
          <w:rFonts w:ascii="Arial" w:hAnsi="Arial" w:cs="Arial"/>
          <w:sz w:val="24"/>
          <w:szCs w:val="24"/>
        </w:rPr>
        <w:br/>
        <w:t>Our top priority is to meet complete customer satisfaction with highly competitive prices. We are looking forward to your cooperation.</w:t>
      </w: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Default="00AA6155" w:rsidP="007E706C">
      <w:pPr>
        <w:rPr>
          <w:rFonts w:ascii="Arial" w:hAnsi="Arial" w:cs="Arial" w:hint="eastAsia"/>
          <w:sz w:val="24"/>
          <w:szCs w:val="24"/>
        </w:rPr>
      </w:pPr>
    </w:p>
    <w:p w:rsidR="00AA6155" w:rsidRPr="00BB2FFB" w:rsidRDefault="00AA6155" w:rsidP="007E706C">
      <w:pPr>
        <w:rPr>
          <w:sz w:val="24"/>
          <w:szCs w:val="24"/>
        </w:rPr>
      </w:pPr>
    </w:p>
    <w:p w:rsidR="00BB2FFB" w:rsidRPr="007E706C" w:rsidRDefault="00BB2FFB" w:rsidP="007E706C">
      <w:pPr>
        <w:rPr>
          <w:sz w:val="40"/>
        </w:rPr>
      </w:pPr>
      <w:r>
        <w:rPr>
          <w:noProof/>
          <w:sz w:val="40"/>
        </w:rPr>
        <w:drawing>
          <wp:inline distT="0" distB="0" distL="0" distR="0">
            <wp:extent cx="5274310" cy="3956050"/>
            <wp:effectExtent l="19050" t="0" r="2540" b="0"/>
            <wp:docPr id="1" name="图片 0" descr="Production processes Flow 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processes Flow sheet.jpg"/>
                    <pic:cNvPicPr/>
                  </pic:nvPicPr>
                  <pic:blipFill>
                    <a:blip r:embed="rId8"/>
                    <a:stretch>
                      <a:fillRect/>
                    </a:stretch>
                  </pic:blipFill>
                  <pic:spPr>
                    <a:xfrm>
                      <a:off x="0" y="0"/>
                      <a:ext cx="5274310" cy="3956050"/>
                    </a:xfrm>
                    <a:prstGeom prst="rect">
                      <a:avLst/>
                    </a:prstGeom>
                  </pic:spPr>
                </pic:pic>
              </a:graphicData>
            </a:graphic>
          </wp:inline>
        </w:drawing>
      </w:r>
      <w:r>
        <w:rPr>
          <w:noProof/>
          <w:sz w:val="40"/>
        </w:rPr>
        <w:lastRenderedPageBreak/>
        <w:drawing>
          <wp:inline distT="0" distB="0" distL="0" distR="0">
            <wp:extent cx="4875603" cy="4791075"/>
            <wp:effectExtent l="19050" t="0" r="1197" b="0"/>
            <wp:docPr id="2" name="图片 1" descr="Quality Control Flow 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 Control Flow Sheet.jpg"/>
                    <pic:cNvPicPr/>
                  </pic:nvPicPr>
                  <pic:blipFill>
                    <a:blip r:embed="rId9"/>
                    <a:stretch>
                      <a:fillRect/>
                    </a:stretch>
                  </pic:blipFill>
                  <pic:spPr>
                    <a:xfrm>
                      <a:off x="0" y="0"/>
                      <a:ext cx="4876798" cy="4792249"/>
                    </a:xfrm>
                    <a:prstGeom prst="rect">
                      <a:avLst/>
                    </a:prstGeom>
                  </pic:spPr>
                </pic:pic>
              </a:graphicData>
            </a:graphic>
          </wp:inline>
        </w:drawing>
      </w:r>
    </w:p>
    <w:sectPr w:rsidR="00BB2FFB" w:rsidRPr="007E706C" w:rsidSect="00E873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6BC" w:rsidRDefault="00AA06BC" w:rsidP="007E706C">
      <w:r>
        <w:separator/>
      </w:r>
    </w:p>
  </w:endnote>
  <w:endnote w:type="continuationSeparator" w:id="1">
    <w:p w:rsidR="00AA06BC" w:rsidRDefault="00AA06BC" w:rsidP="007E70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6BC" w:rsidRDefault="00AA06BC" w:rsidP="007E706C">
      <w:r>
        <w:separator/>
      </w:r>
    </w:p>
  </w:footnote>
  <w:footnote w:type="continuationSeparator" w:id="1">
    <w:p w:rsidR="00AA06BC" w:rsidRDefault="00AA06BC" w:rsidP="007E70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706C"/>
    <w:rsid w:val="00345232"/>
    <w:rsid w:val="00453304"/>
    <w:rsid w:val="005876DA"/>
    <w:rsid w:val="007E706C"/>
    <w:rsid w:val="008A339F"/>
    <w:rsid w:val="00AA06BC"/>
    <w:rsid w:val="00AA6155"/>
    <w:rsid w:val="00BB2FFB"/>
    <w:rsid w:val="00C128A7"/>
    <w:rsid w:val="00D916BD"/>
    <w:rsid w:val="00E873C4"/>
    <w:rsid w:val="00FA56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3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70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706C"/>
    <w:rPr>
      <w:sz w:val="18"/>
      <w:szCs w:val="18"/>
    </w:rPr>
  </w:style>
  <w:style w:type="paragraph" w:styleId="a4">
    <w:name w:val="footer"/>
    <w:basedOn w:val="a"/>
    <w:link w:val="Char0"/>
    <w:uiPriority w:val="99"/>
    <w:semiHidden/>
    <w:unhideWhenUsed/>
    <w:rsid w:val="007E70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706C"/>
    <w:rPr>
      <w:sz w:val="18"/>
      <w:szCs w:val="18"/>
    </w:rPr>
  </w:style>
  <w:style w:type="paragraph" w:styleId="a5">
    <w:name w:val="Balloon Text"/>
    <w:basedOn w:val="a"/>
    <w:link w:val="Char1"/>
    <w:uiPriority w:val="99"/>
    <w:semiHidden/>
    <w:unhideWhenUsed/>
    <w:rsid w:val="00BB2FFB"/>
    <w:rPr>
      <w:sz w:val="18"/>
      <w:szCs w:val="18"/>
    </w:rPr>
  </w:style>
  <w:style w:type="character" w:customStyle="1" w:styleId="Char1">
    <w:name w:val="批注框文本 Char"/>
    <w:basedOn w:val="a0"/>
    <w:link w:val="a5"/>
    <w:uiPriority w:val="99"/>
    <w:semiHidden/>
    <w:rsid w:val="00BB2FFB"/>
    <w:rPr>
      <w:sz w:val="18"/>
      <w:szCs w:val="18"/>
    </w:rPr>
  </w:style>
  <w:style w:type="character" w:styleId="a6">
    <w:name w:val="Hyperlink"/>
    <w:basedOn w:val="a0"/>
    <w:uiPriority w:val="99"/>
    <w:unhideWhenUsed/>
    <w:rsid w:val="00AA61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fzb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fauce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225</Words>
  <Characters>1289</Characters>
  <Application>Microsoft Office Word</Application>
  <DocSecurity>0</DocSecurity>
  <Lines>10</Lines>
  <Paragraphs>3</Paragraphs>
  <ScaleCrop>false</ScaleCrop>
  <Company>微软中国</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2011-12-29T07:48:00Z</dcterms:created>
  <dcterms:modified xsi:type="dcterms:W3CDTF">2012-01-10T01:20:00Z</dcterms:modified>
</cp:coreProperties>
</file>