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 xml:space="preserve">项目总结 </w:t>
      </w:r>
    </w:p>
    <w:p>
      <w:pPr>
        <w:pStyle w:val="3"/>
        <w:numPr>
          <w:ilvl w:val="0"/>
          <w:numId w:val="1"/>
        </w:numPr>
        <w:bidi w:val="0"/>
        <w:rPr>
          <w:rFonts w:hint="eastAsia"/>
          <w:lang w:val="en-US" w:eastAsia="zh-CN"/>
        </w:rPr>
      </w:pPr>
      <w:r>
        <w:rPr>
          <w:rFonts w:hint="eastAsia"/>
          <w:lang w:val="en-US" w:eastAsia="zh-CN"/>
        </w:rPr>
        <w:t>项目的背景</w:t>
      </w:r>
      <w:r>
        <w:rPr>
          <w:rFonts w:hint="eastAsia"/>
          <w:b w:val="0"/>
          <w:bCs/>
          <w:sz w:val="24"/>
          <w:szCs w:val="24"/>
          <w:lang w:val="en-US" w:eastAsia="zh-CN"/>
        </w:rPr>
        <w:t>---</w:t>
      </w:r>
      <w:r>
        <w:rPr>
          <w:rFonts w:hint="eastAsia"/>
          <w:b w:val="0"/>
          <w:bCs/>
          <w:sz w:val="24"/>
          <w:szCs w:val="24"/>
          <w:lang w:val="en-US" w:eastAsia="zh-CN"/>
        </w:rPr>
        <w:t>（测试计划）</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笨笨家庭记账本是一款简单实用的家庭记账软件。通过把家庭日常消费的支出和收入的每一笔数据录入到软件中，可以分析出家庭的基本收支情况、消费和收入的排行榜。通过软件，还能管理家庭对外借贷的明细，明确每一笔借贷具体的归还日期。软件还特别根据中国家庭的消费预算特点，设置了预算管理的功能，让家庭成员对消费是否透支有了明确的了解。</w:t>
      </w:r>
    </w:p>
    <w:p>
      <w:pPr>
        <w:pStyle w:val="3"/>
        <w:numPr>
          <w:ilvl w:val="0"/>
          <w:numId w:val="1"/>
        </w:numPr>
        <w:bidi w:val="0"/>
        <w:rPr>
          <w:rFonts w:hint="eastAsia"/>
          <w:b/>
          <w:lang w:val="en-US" w:eastAsia="zh-CN"/>
        </w:rPr>
      </w:pPr>
      <w:r>
        <w:rPr>
          <w:rFonts w:hint="eastAsia"/>
          <w:b/>
          <w:lang w:val="en-US" w:eastAsia="zh-CN"/>
        </w:rPr>
        <w:t>项目的用户群体</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本软件主要用于一般家庭记账</w:t>
      </w:r>
    </w:p>
    <w:p>
      <w:pPr>
        <w:pStyle w:val="3"/>
        <w:numPr>
          <w:ilvl w:val="0"/>
          <w:numId w:val="1"/>
        </w:numPr>
        <w:bidi w:val="0"/>
        <w:rPr>
          <w:rFonts w:hint="default"/>
          <w:b/>
          <w:lang w:val="en-US" w:eastAsia="zh-CN"/>
        </w:rPr>
      </w:pPr>
      <w:r>
        <w:rPr>
          <w:rFonts w:hint="eastAsia"/>
          <w:b/>
          <w:lang w:val="en-US" w:eastAsia="zh-CN"/>
        </w:rPr>
        <w:t>项目软硬件环境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1&gt;硬件环境：</w:t>
      </w:r>
    </w:p>
    <w:tbl>
      <w:tblPr>
        <w:tblStyle w:val="8"/>
        <w:tblpPr w:leftFromText="180" w:rightFromText="180" w:vertAnchor="text" w:horzAnchor="page" w:tblpX="1872" w:tblpY="564"/>
        <w:tblOverlap w:val="never"/>
        <w:tblW w:w="9179"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00"/>
        <w:gridCol w:w="7779"/>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6" w:hRule="atLeast"/>
        </w:trPr>
        <w:tc>
          <w:tcPr>
            <w:tcW w:w="1400" w:type="dxa"/>
            <w:tcBorders>
              <w:top w:val="nil"/>
              <w:left w:val="nil"/>
              <w:bottom w:val="nil"/>
              <w:right w:val="nil"/>
              <w:insideH w:val="nil"/>
              <w:insideV w:val="nil"/>
            </w:tcBorders>
            <w:shd w:val="clear" w:color="auto" w:fill="5B9BD5" w:themeFill="accent1"/>
            <w:vAlign w:val="center"/>
          </w:tcPr>
          <w:p>
            <w:pPr>
              <w:spacing w:before="0" w:after="0"/>
              <w:ind w:firstLine="0" w:firstLineChars="0"/>
              <w:jc w:val="center"/>
              <w:rPr>
                <w:rFonts w:hint="eastAsia" w:asciiTheme="minorEastAsia" w:hAnsiTheme="minorEastAsia" w:eastAsiaTheme="minorEastAsia" w:cstheme="minorEastAsia"/>
                <w:b w:val="0"/>
                <w:bCs w:val="0"/>
                <w:color w:val="FFFFFF" w:themeColor="background1"/>
                <w14:textFill>
                  <w14:solidFill>
                    <w14:schemeClr w14:val="bg1"/>
                  </w14:solidFill>
                </w14:textFill>
              </w:rPr>
            </w:pPr>
            <w:r>
              <w:rPr>
                <w:rFonts w:hint="eastAsia" w:asciiTheme="minorEastAsia" w:hAnsiTheme="minorEastAsia" w:eastAsiaTheme="minorEastAsia" w:cstheme="minorEastAsia"/>
                <w:b/>
                <w:bCs/>
                <w:color w:val="FFFFFF" w:themeColor="background1"/>
                <w14:textFill>
                  <w14:solidFill>
                    <w14:schemeClr w14:val="bg1"/>
                  </w14:solidFill>
                </w14:textFill>
              </w:rPr>
              <w:t>CPU</w:t>
            </w:r>
          </w:p>
        </w:tc>
        <w:tc>
          <w:tcPr>
            <w:tcW w:w="7779" w:type="dxa"/>
            <w:tcBorders>
              <w:top w:val="single" w:color="auto" w:sz="18" w:space="0"/>
              <w:bottom w:val="single" w:color="auto" w:sz="18" w:space="0"/>
              <w:right w:val="nil"/>
              <w:insideH w:val="single" w:sz="18" w:space="0"/>
              <w:insideV w:val="nil"/>
            </w:tcBorders>
            <w:shd w:val="clear" w:color="auto" w:fill="D7D7D7" w:themeFill="background1" w:themeFillShade="D8"/>
            <w:vAlign w:val="center"/>
          </w:tcPr>
          <w:p>
            <w:pPr>
              <w:spacing w:before="0" w:after="0"/>
              <w:ind w:firstLine="562"/>
              <w:jc w:val="center"/>
              <w:rPr>
                <w:rFonts w:hint="eastAsia" w:asciiTheme="minorEastAsia" w:hAnsiTheme="minorEastAsia" w:eastAsiaTheme="minorEastAsia" w:cstheme="minorEastAsia"/>
                <w:b/>
                <w:bCs/>
                <w:color w:val="FFFFFF" w:themeColor="background1"/>
                <w14:textFill>
                  <w14:solidFill>
                    <w14:schemeClr w14:val="bg1"/>
                  </w14:solidFill>
                </w14:textFill>
              </w:rPr>
            </w:pPr>
            <w:r>
              <w:rPr>
                <w:rFonts w:hint="eastAsia" w:asciiTheme="minorEastAsia" w:hAnsiTheme="minorEastAsia" w:eastAsiaTheme="minorEastAsia" w:cstheme="minorEastAsia"/>
                <w:b/>
                <w:bCs/>
                <w:color w:val="FFFFFF" w:themeColor="background1"/>
                <w14:textFill>
                  <w14:solidFill>
                    <w14:schemeClr w14:val="bg1"/>
                  </w14:solidFill>
                </w14:textFill>
              </w:rPr>
              <w:t>Intel(R) Pentium(R) CPU G</w:t>
            </w:r>
            <w:r>
              <w:rPr>
                <w:rFonts w:hint="eastAsia" w:asciiTheme="minorEastAsia" w:hAnsiTheme="minorEastAsia" w:cstheme="minorEastAsia"/>
                <w:b/>
                <w:bCs/>
                <w:color w:val="FFFFFF" w:themeColor="background1"/>
                <w:lang w:val="en-US" w:eastAsia="zh-CN"/>
                <w14:textFill>
                  <w14:solidFill>
                    <w14:schemeClr w14:val="bg1"/>
                  </w14:solidFill>
                </w14:textFill>
              </w:rPr>
              <w:t>4400</w:t>
            </w:r>
            <w:r>
              <w:rPr>
                <w:rFonts w:hint="eastAsia" w:asciiTheme="minorEastAsia" w:hAnsiTheme="minorEastAsia" w:eastAsiaTheme="minorEastAsia" w:cstheme="minorEastAsia"/>
                <w:b/>
                <w:bCs/>
                <w:color w:val="FFFFFF" w:themeColor="background1"/>
                <w14:textFill>
                  <w14:solidFill>
                    <w14:schemeClr w14:val="bg1"/>
                  </w14:solidFill>
                </w14:textFill>
              </w:rPr>
              <w:t xml:space="preserve"> @ 3.30GHz</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6" w:hRule="atLeast"/>
        </w:trPr>
        <w:tc>
          <w:tcPr>
            <w:tcW w:w="1400" w:type="dxa"/>
            <w:tcBorders>
              <w:left w:val="nil"/>
              <w:bottom w:val="nil"/>
              <w:right w:val="nil"/>
              <w:insideH w:val="nil"/>
              <w:insideV w:val="nil"/>
            </w:tcBorders>
            <w:shd w:val="clear" w:color="auto" w:fill="5B9BD5" w:themeFill="accent1"/>
            <w:vAlign w:val="center"/>
          </w:tcPr>
          <w:p>
            <w:pPr>
              <w:ind w:firstLine="0" w:firstLineChars="0"/>
              <w:jc w:val="center"/>
              <w:rPr>
                <w:rFonts w:hint="eastAsia" w:asciiTheme="minorEastAsia" w:hAnsiTheme="minorEastAsia" w:eastAsiaTheme="minorEastAsia" w:cstheme="minorEastAsia"/>
                <w:b w:val="0"/>
                <w:bCs w:val="0"/>
                <w:color w:val="FFFFFF" w:themeColor="background1"/>
                <w14:textFill>
                  <w14:solidFill>
                    <w14:schemeClr w14:val="bg1"/>
                  </w14:solidFill>
                </w14:textFill>
              </w:rPr>
            </w:pPr>
            <w:r>
              <w:rPr>
                <w:rFonts w:hint="eastAsia" w:asciiTheme="minorEastAsia" w:hAnsiTheme="minorEastAsia" w:eastAsiaTheme="minorEastAsia" w:cstheme="minorEastAsia"/>
                <w:b/>
                <w:bCs/>
                <w:color w:val="FFFFFF" w:themeColor="background1"/>
                <w14:textFill>
                  <w14:solidFill>
                    <w14:schemeClr w14:val="bg1"/>
                  </w14:solidFill>
                </w14:textFill>
              </w:rPr>
              <w:t>内存</w:t>
            </w:r>
          </w:p>
        </w:tc>
        <w:tc>
          <w:tcPr>
            <w:tcW w:w="7779" w:type="dxa"/>
            <w:vAlign w:val="center"/>
          </w:tcPr>
          <w:p>
            <w:pPr>
              <w:ind w:firstLine="560"/>
              <w:jc w:val="center"/>
              <w:rPr>
                <w:rFonts w:hint="eastAsia" w:asciiTheme="minorEastAsia" w:hAnsiTheme="minorEastAsia" w:eastAsiaTheme="minorEastAsia" w:cstheme="minorEastAsia"/>
              </w:rPr>
            </w:pPr>
            <w:r>
              <w:rPr>
                <w:rFonts w:hint="eastAsia" w:asciiTheme="minorEastAsia" w:hAnsiTheme="minorEastAsia" w:cstheme="minorEastAsia"/>
                <w:lang w:val="en-US" w:eastAsia="zh-CN"/>
              </w:rPr>
              <w:t>8</w:t>
            </w:r>
            <w:r>
              <w:rPr>
                <w:rFonts w:hint="eastAsia" w:asciiTheme="minorEastAsia" w:hAnsiTheme="minorEastAsia" w:eastAsiaTheme="minorEastAsia" w:cstheme="minorEastAsia"/>
              </w:rPr>
              <w:t>GB</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1400" w:type="dxa"/>
            <w:tcBorders>
              <w:left w:val="nil"/>
              <w:bottom w:val="nil"/>
              <w:right w:val="nil"/>
              <w:insideH w:val="nil"/>
              <w:insideV w:val="nil"/>
            </w:tcBorders>
            <w:shd w:val="clear" w:color="auto" w:fill="5B9BD5" w:themeFill="accent1"/>
            <w:vAlign w:val="center"/>
          </w:tcPr>
          <w:p>
            <w:pPr>
              <w:ind w:firstLine="0" w:firstLineChars="0"/>
              <w:jc w:val="center"/>
              <w:rPr>
                <w:rFonts w:hint="eastAsia" w:asciiTheme="minorEastAsia" w:hAnsiTheme="minorEastAsia" w:eastAsiaTheme="minorEastAsia" w:cstheme="minorEastAsia"/>
                <w:b w:val="0"/>
                <w:bCs w:val="0"/>
                <w:color w:val="FFFFFF" w:themeColor="background1"/>
                <w14:textFill>
                  <w14:solidFill>
                    <w14:schemeClr w14:val="bg1"/>
                  </w14:solidFill>
                </w14:textFill>
              </w:rPr>
            </w:pPr>
            <w:r>
              <w:rPr>
                <w:rFonts w:hint="eastAsia" w:asciiTheme="minorEastAsia" w:hAnsiTheme="minorEastAsia" w:eastAsiaTheme="minorEastAsia" w:cstheme="minorEastAsia"/>
                <w:b/>
                <w:bCs/>
                <w:color w:val="FFFFFF" w:themeColor="background1"/>
                <w14:textFill>
                  <w14:solidFill>
                    <w14:schemeClr w14:val="bg1"/>
                  </w14:solidFill>
                </w14:textFill>
              </w:rPr>
              <w:t>操作系统</w:t>
            </w:r>
          </w:p>
        </w:tc>
        <w:tc>
          <w:tcPr>
            <w:tcW w:w="7779" w:type="dxa"/>
            <w:shd w:val="clear" w:color="auto" w:fill="D7D7D7" w:themeFill="background1" w:themeFillShade="D8"/>
            <w:vAlign w:val="center"/>
          </w:tcPr>
          <w:p>
            <w:pPr>
              <w:ind w:firstLine="56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Microsoft Windows </w:t>
            </w:r>
            <w:r>
              <w:rPr>
                <w:rFonts w:hint="eastAsia" w:asciiTheme="minorEastAsia" w:hAnsiTheme="minorEastAsia" w:cstheme="minorEastAsia"/>
                <w:lang w:val="en-US" w:eastAsia="zh-CN"/>
              </w:rPr>
              <w:t>7旗舰版</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6" w:hRule="atLeast"/>
        </w:trPr>
        <w:tc>
          <w:tcPr>
            <w:tcW w:w="1400" w:type="dxa"/>
            <w:tcBorders>
              <w:left w:val="nil"/>
              <w:bottom w:val="single" w:color="auto" w:sz="18" w:space="0"/>
              <w:right w:val="nil"/>
              <w:insideH w:val="nil"/>
              <w:insideV w:val="nil"/>
            </w:tcBorders>
            <w:shd w:val="clear" w:color="auto" w:fill="5B9BD5" w:themeFill="accent1"/>
            <w:vAlign w:val="center"/>
          </w:tcPr>
          <w:p>
            <w:pPr>
              <w:ind w:firstLine="0" w:firstLineChars="0"/>
              <w:jc w:val="center"/>
              <w:rPr>
                <w:rFonts w:hint="eastAsia" w:asciiTheme="minorEastAsia" w:hAnsiTheme="minorEastAsia" w:eastAsiaTheme="minorEastAsia" w:cstheme="minorEastAsia"/>
                <w:b w:val="0"/>
                <w:bCs w:val="0"/>
                <w:color w:val="FFFFFF" w:themeColor="background1"/>
                <w14:textFill>
                  <w14:solidFill>
                    <w14:schemeClr w14:val="bg1"/>
                  </w14:solidFill>
                </w14:textFill>
              </w:rPr>
            </w:pPr>
            <w:r>
              <w:rPr>
                <w:rFonts w:hint="eastAsia" w:asciiTheme="minorEastAsia" w:hAnsiTheme="minorEastAsia" w:eastAsiaTheme="minorEastAsia" w:cstheme="minorEastAsia"/>
                <w:b/>
                <w:bCs/>
                <w:color w:val="FFFFFF" w:themeColor="background1"/>
                <w14:textFill>
                  <w14:solidFill>
                    <w14:schemeClr w14:val="bg1"/>
                  </w14:solidFill>
                </w14:textFill>
              </w:rPr>
              <w:t>预装软件</w:t>
            </w:r>
          </w:p>
        </w:tc>
        <w:tc>
          <w:tcPr>
            <w:tcW w:w="7779" w:type="dxa"/>
            <w:vAlign w:val="center"/>
          </w:tcPr>
          <w:p>
            <w:pPr>
              <w:ind w:firstLine="56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WPS Office 2019，禅道</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jc w:val="left"/>
        <w:textAlignment w:val="auto"/>
        <w:rPr>
          <w:rFonts w:hint="eastAsia" w:asciiTheme="minorEastAsia" w:hAnsiTheme="minorEastAsia" w:eastAsiaTheme="minorEastAsia" w:cstheme="minorEastAsia"/>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00" w:lineRule="auto"/>
        <w:ind w:left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软件环境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p>
    <w:tbl>
      <w:tblPr>
        <w:tblStyle w:val="6"/>
        <w:tblW w:w="9299"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2736"/>
        <w:gridCol w:w="6563"/>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491" w:hRule="atLeast"/>
        </w:trPr>
        <w:tc>
          <w:tcPr>
            <w:tcW w:w="2736" w:type="dxa"/>
            <w:tcBorders>
              <w:bottom w:val="single" w:color="000000" w:sz="12" w:space="0"/>
              <w:insideH w:val="single" w:sz="12" w:space="0"/>
              <w:tl2br w:val="nil"/>
              <w:tr2bl w:val="nil"/>
            </w:tcBorders>
            <w:shd w:val="solid" w:color="800000" w:fill="FFFFFF"/>
          </w:tcPr>
          <w:p>
            <w:pPr>
              <w:pStyle w:val="9"/>
              <w:widowControl w:val="0"/>
              <w:ind w:firstLine="0" w:firstLineChars="0"/>
              <w:jc w:val="both"/>
              <w:rPr>
                <w:rFonts w:hint="eastAsia" w:asciiTheme="minorEastAsia" w:hAnsiTheme="minorEastAsia" w:eastAsiaTheme="minorEastAsia" w:cstheme="minorEastAsia"/>
                <w:b w:val="0"/>
                <w:bCs w:val="0"/>
                <w:i/>
                <w:iCs w:val="0"/>
                <w:color w:val="FFFFFF"/>
              </w:rPr>
            </w:pPr>
            <w:r>
              <w:rPr>
                <w:rFonts w:hint="eastAsia" w:asciiTheme="minorEastAsia" w:hAnsiTheme="minorEastAsia" w:eastAsiaTheme="minorEastAsia" w:cstheme="minorEastAsia"/>
                <w:b/>
                <w:bCs/>
                <w:i w:val="0"/>
                <w:iCs/>
                <w:color w:val="FFFFFF"/>
              </w:rPr>
              <w:t>系统架构</w:t>
            </w:r>
          </w:p>
        </w:tc>
        <w:tc>
          <w:tcPr>
            <w:tcW w:w="6563" w:type="dxa"/>
            <w:tcBorders>
              <w:bottom w:val="single" w:color="000000" w:sz="12" w:space="0"/>
              <w:insideH w:val="single" w:sz="12" w:space="0"/>
              <w:tl2br w:val="nil"/>
              <w:tr2bl w:val="nil"/>
            </w:tcBorders>
            <w:shd w:val="solid" w:color="800000" w:fill="FFFFFF"/>
          </w:tcPr>
          <w:p>
            <w:pPr>
              <w:pStyle w:val="9"/>
              <w:widowControl w:val="0"/>
              <w:ind w:firstLine="0" w:firstLineChars="0"/>
              <w:jc w:val="both"/>
              <w:rPr>
                <w:rFonts w:hint="eastAsia" w:asciiTheme="minorEastAsia" w:hAnsiTheme="minorEastAsia" w:eastAsiaTheme="minorEastAsia" w:cstheme="minorEastAsia"/>
                <w:b w:val="0"/>
                <w:bCs w:val="0"/>
                <w:i/>
                <w:iCs w:val="0"/>
                <w:color w:val="FFFFFF"/>
              </w:rPr>
            </w:pPr>
            <w:r>
              <w:rPr>
                <w:rFonts w:hint="eastAsia" w:asciiTheme="minorEastAsia" w:hAnsiTheme="minorEastAsia" w:eastAsiaTheme="minorEastAsia" w:cstheme="minorEastAsia"/>
                <w:b/>
                <w:bCs/>
                <w:i w:val="0"/>
                <w:iCs/>
                <w:color w:val="FFFFFF"/>
              </w:rPr>
              <w:t>测试环境配置</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491" w:hRule="atLeast"/>
        </w:trPr>
        <w:tc>
          <w:tcPr>
            <w:tcW w:w="2736" w:type="dxa"/>
            <w:tcBorders>
              <w:tl2br w:val="nil"/>
              <w:tr2bl w:val="nil"/>
            </w:tcBorders>
            <w:shd w:val="pct20" w:color="FFFF00" w:fill="FFFFFF"/>
          </w:tcPr>
          <w:p>
            <w:pPr>
              <w:pStyle w:val="10"/>
              <w:widowControl w:val="0"/>
              <w:ind w:firstLine="0" w:firstLineChars="0"/>
              <w:jc w:val="both"/>
              <w:rPr>
                <w:rFonts w:hint="eastAsia" w:asciiTheme="minorEastAsia" w:hAnsiTheme="minorEastAsia" w:eastAsiaTheme="minorEastAsia" w:cstheme="minorEastAsia"/>
                <w:b/>
                <w:bCs w:val="0"/>
                <w:i/>
                <w:iCs w:val="0"/>
                <w:sz w:val="24"/>
              </w:rPr>
            </w:pPr>
            <w:r>
              <w:rPr>
                <w:rFonts w:hint="eastAsia" w:asciiTheme="minorEastAsia" w:hAnsiTheme="minorEastAsia" w:eastAsiaTheme="minorEastAsia" w:cstheme="minorEastAsia"/>
                <w:b w:val="0"/>
                <w:bCs/>
                <w:i w:val="0"/>
                <w:iCs/>
                <w:szCs w:val="21"/>
              </w:rPr>
              <w:t>服务器操作系统</w:t>
            </w:r>
          </w:p>
        </w:tc>
        <w:tc>
          <w:tcPr>
            <w:tcW w:w="6563" w:type="dxa"/>
            <w:tcBorders>
              <w:tl2br w:val="nil"/>
              <w:tr2bl w:val="nil"/>
            </w:tcBorders>
            <w:shd w:val="pct20" w:color="FFFF00" w:fill="FFFFFF"/>
          </w:tcPr>
          <w:p>
            <w:pPr>
              <w:pStyle w:val="10"/>
              <w:widowControl w:val="0"/>
              <w:ind w:firstLine="0" w:firstLineChars="0"/>
              <w:jc w:val="both"/>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Cs w:val="21"/>
              </w:rPr>
              <w:t>Windows</w:t>
            </w:r>
            <w:r>
              <w:rPr>
                <w:rFonts w:hint="eastAsia" w:asciiTheme="minorEastAsia" w:hAnsiTheme="minorEastAsia" w:cstheme="minorEastAsia"/>
                <w:szCs w:val="21"/>
                <w:lang w:val="en-US" w:eastAsia="zh-CN"/>
              </w:rPr>
              <w:t xml:space="preserve"> 7旗舰版</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491" w:hRule="atLeast"/>
        </w:trPr>
        <w:tc>
          <w:tcPr>
            <w:tcW w:w="2736" w:type="dxa"/>
            <w:tcBorders>
              <w:tl2br w:val="nil"/>
              <w:tr2bl w:val="nil"/>
            </w:tcBorders>
            <w:shd w:val="pct20" w:color="FFFF00" w:fill="FFFFFF"/>
          </w:tcPr>
          <w:p>
            <w:pPr>
              <w:pStyle w:val="10"/>
              <w:widowControl w:val="0"/>
              <w:ind w:firstLine="0" w:firstLineChars="0"/>
              <w:jc w:val="both"/>
              <w:rPr>
                <w:rFonts w:hint="eastAsia" w:asciiTheme="minorEastAsia" w:hAnsiTheme="minorEastAsia" w:eastAsiaTheme="minorEastAsia" w:cstheme="minorEastAsia"/>
                <w:b/>
                <w:bCs w:val="0"/>
                <w:i/>
                <w:iCs w:val="0"/>
                <w:sz w:val="24"/>
              </w:rPr>
            </w:pPr>
            <w:r>
              <w:rPr>
                <w:rFonts w:hint="eastAsia" w:asciiTheme="minorEastAsia" w:hAnsiTheme="minorEastAsia" w:eastAsiaTheme="minorEastAsia" w:cstheme="minorEastAsia"/>
                <w:b w:val="0"/>
                <w:bCs/>
                <w:i w:val="0"/>
                <w:iCs/>
                <w:szCs w:val="21"/>
              </w:rPr>
              <w:t>服务器数据库</w:t>
            </w:r>
          </w:p>
        </w:tc>
        <w:tc>
          <w:tcPr>
            <w:tcW w:w="6563" w:type="dxa"/>
            <w:tcBorders>
              <w:tl2br w:val="nil"/>
              <w:tr2bl w:val="nil"/>
            </w:tcBorders>
            <w:shd w:val="pct20" w:color="FFFF00" w:fill="FFFFFF"/>
          </w:tcPr>
          <w:p>
            <w:pPr>
              <w:pStyle w:val="10"/>
              <w:widowControl w:val="0"/>
              <w:ind w:firstLine="0" w:firstLineChars="0"/>
              <w:jc w:val="both"/>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Mysql 5.5.32.0</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534" w:hRule="atLeast"/>
        </w:trPr>
        <w:tc>
          <w:tcPr>
            <w:tcW w:w="2736" w:type="dxa"/>
            <w:tcBorders>
              <w:tl2br w:val="nil"/>
              <w:tr2bl w:val="nil"/>
            </w:tcBorders>
            <w:shd w:val="pct20" w:color="FFFF00" w:fill="FFFFFF"/>
          </w:tcPr>
          <w:p>
            <w:pPr>
              <w:pStyle w:val="10"/>
              <w:widowControl w:val="0"/>
              <w:ind w:firstLine="0" w:firstLineChars="0"/>
              <w:jc w:val="both"/>
              <w:rPr>
                <w:rFonts w:hint="eastAsia" w:asciiTheme="minorEastAsia" w:hAnsiTheme="minorEastAsia" w:eastAsiaTheme="minorEastAsia" w:cstheme="minorEastAsia"/>
                <w:b/>
                <w:bCs w:val="0"/>
                <w:i/>
                <w:iCs w:val="0"/>
                <w:sz w:val="24"/>
              </w:rPr>
            </w:pPr>
            <w:r>
              <w:rPr>
                <w:rFonts w:hint="eastAsia" w:asciiTheme="minorEastAsia" w:hAnsiTheme="minorEastAsia" w:eastAsiaTheme="minorEastAsia" w:cstheme="minorEastAsia"/>
                <w:b w:val="0"/>
                <w:bCs/>
                <w:i w:val="0"/>
                <w:iCs/>
                <w:szCs w:val="21"/>
              </w:rPr>
              <w:t>服务器服务程序</w:t>
            </w:r>
          </w:p>
        </w:tc>
        <w:tc>
          <w:tcPr>
            <w:tcW w:w="6563" w:type="dxa"/>
            <w:tcBorders>
              <w:tl2br w:val="nil"/>
              <w:tr2bl w:val="nil"/>
            </w:tcBorders>
            <w:shd w:val="pct20" w:color="FFFF00" w:fill="FFFFFF"/>
          </w:tcPr>
          <w:p>
            <w:pPr>
              <w:pStyle w:val="10"/>
              <w:widowControl w:val="0"/>
              <w:ind w:firstLine="0" w:firstLineChars="0"/>
              <w:jc w:val="both"/>
              <w:rPr>
                <w:rFonts w:hint="eastAsia" w:asciiTheme="minorEastAsia" w:hAnsiTheme="minorEastAsia" w:eastAsiaTheme="minorEastAsia" w:cstheme="minorEastAsia"/>
                <w:sz w:val="24"/>
                <w:lang w:eastAsia="zh-CN"/>
              </w:rPr>
            </w:pPr>
            <w:r>
              <w:rPr>
                <w:rFonts w:hint="eastAsia" w:asciiTheme="minorEastAsia" w:hAnsiTheme="minorEastAsia" w:cstheme="minorEastAsia"/>
                <w:szCs w:val="21"/>
                <w:lang w:eastAsia="zh-CN"/>
              </w:rPr>
              <w:t>无</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注：测试环境中允许存在少量共存软件，不影响被测软件的性能</w:t>
      </w:r>
    </w:p>
    <w:p>
      <w:pPr>
        <w:pStyle w:val="3"/>
        <w:numPr>
          <w:ilvl w:val="0"/>
          <w:numId w:val="1"/>
        </w:numPr>
        <w:bidi w:val="0"/>
        <w:ind w:left="0" w:leftChars="0" w:firstLine="0" w:firstLineChars="0"/>
        <w:rPr>
          <w:rFonts w:hint="eastAsia"/>
          <w:lang w:val="en-US" w:eastAsia="zh-CN"/>
        </w:rPr>
      </w:pPr>
      <w:r>
        <w:rPr>
          <w:rFonts w:hint="eastAsia"/>
          <w:lang w:val="en-US" w:eastAsia="zh-CN"/>
        </w:rPr>
        <w:t>项目的业务流程</w:t>
      </w:r>
    </w:p>
    <w:p>
      <w:pPr>
        <w:pStyle w:val="4"/>
        <w:keepNext/>
        <w:keepLines/>
        <w:pageBreakBefore w:val="0"/>
        <w:widowControl w:val="0"/>
        <w:numPr>
          <w:ilvl w:val="0"/>
          <w:numId w:val="0"/>
        </w:numPr>
        <w:kinsoku/>
        <w:wordWrap/>
        <w:overflowPunct/>
        <w:topLinePunct w:val="0"/>
        <w:autoSpaceDE/>
        <w:autoSpaceDN/>
        <w:bidi w:val="0"/>
        <w:adjustRightInd/>
        <w:snapToGrid/>
        <w:spacing w:before="0" w:after="0" w:line="300" w:lineRule="auto"/>
        <w:ind w:firstLine="643" w:firstLineChars="200"/>
        <w:textAlignment w:val="auto"/>
        <w:rPr>
          <w:rFonts w:hint="eastAsia"/>
          <w:lang w:val="en-US" w:eastAsia="zh-CN"/>
        </w:rPr>
      </w:pPr>
      <w:r>
        <w:rPr>
          <w:rFonts w:hint="eastAsia"/>
          <w:lang w:val="en-US" w:eastAsia="zh-CN"/>
        </w:rPr>
        <w:t>测试工作的流程</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先阅读熟悉文档（包含《笨笨记账本-需求规格说明书》、《笨笨记账本-系统测试计划》、《笨笨记账本-系统测试用例》）</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执行测试用例，填写测试记录</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提交缺陷报告到禅道</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编写测试日报</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编写测试总结</w:t>
      </w:r>
    </w:p>
    <w:p>
      <w:pPr>
        <w:pStyle w:val="3"/>
        <w:numPr>
          <w:ilvl w:val="0"/>
          <w:numId w:val="1"/>
        </w:numPr>
        <w:ind w:left="0" w:leftChars="0" w:firstLine="0" w:firstLineChars="0"/>
        <w:rPr>
          <w:lang w:val="zh-CN"/>
        </w:rPr>
      </w:pPr>
      <w:r>
        <w:rPr>
          <w:rFonts w:hint="eastAsia"/>
          <w:lang w:val="zh-CN"/>
        </w:rPr>
        <w:t>我在项目中负责的功能的业务是怎样的？</w:t>
      </w:r>
    </w:p>
    <w:p>
      <w:pPr>
        <w:ind w:firstLine="560"/>
        <w:rPr>
          <w:lang w:val="zh-CN"/>
        </w:rPr>
      </w:pPr>
      <w:r>
        <w:drawing>
          <wp:inline distT="0" distB="0" distL="114300" distR="114300">
            <wp:extent cx="5267325" cy="2950845"/>
            <wp:effectExtent l="0" t="0" r="9525" b="190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4"/>
                    <a:stretch>
                      <a:fillRect/>
                    </a:stretch>
                  </pic:blipFill>
                  <pic:spPr>
                    <a:xfrm>
                      <a:off x="0" y="0"/>
                      <a:ext cx="5267325" cy="2950845"/>
                    </a:xfrm>
                    <a:prstGeom prst="rect">
                      <a:avLst/>
                    </a:prstGeom>
                    <a:noFill/>
                    <a:ln>
                      <a:noFill/>
                    </a:ln>
                  </pic:spPr>
                </pic:pic>
              </a:graphicData>
            </a:graphic>
          </wp:inline>
        </w:drawing>
      </w:r>
    </w:p>
    <w:p>
      <w:pPr>
        <w:numPr>
          <w:ilvl w:val="0"/>
          <w:numId w:val="0"/>
        </w:numPr>
        <w:ind w:leftChars="0"/>
        <w:rPr>
          <w:lang w:val="zh-CN"/>
        </w:rPr>
      </w:pPr>
    </w:p>
    <w:p>
      <w:pPr>
        <w:pStyle w:val="3"/>
        <w:numPr>
          <w:ilvl w:val="0"/>
          <w:numId w:val="4"/>
        </w:numPr>
        <w:rPr>
          <w:lang w:val="zh-CN"/>
        </w:rPr>
      </w:pPr>
      <w:r>
        <w:rPr>
          <w:rFonts w:hint="eastAsia"/>
          <w:lang w:val="zh-CN"/>
        </w:rPr>
        <w:t>我在测试过程中遇到什么问题？怎样解决的？</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560" w:firstLineChars="200"/>
        <w:textAlignment w:val="auto"/>
        <w:rPr>
          <w:rFonts w:hint="eastAsia"/>
          <w:sz w:val="28"/>
          <w:szCs w:val="28"/>
          <w:lang w:val="zh-CN"/>
        </w:rPr>
      </w:pPr>
      <w:r>
        <w:rPr>
          <w:rFonts w:hint="eastAsia"/>
          <w:sz w:val="28"/>
          <w:szCs w:val="28"/>
          <w:lang w:val="zh-CN"/>
        </w:rPr>
        <w:t>对被测软件不熟悉，导致执行用例有困难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560" w:firstLineChars="200"/>
        <w:textAlignment w:val="auto"/>
        <w:rPr>
          <w:rFonts w:hint="eastAsia"/>
          <w:sz w:val="28"/>
          <w:szCs w:val="28"/>
          <w:lang w:val="zh-CN"/>
        </w:rPr>
      </w:pPr>
      <w:r>
        <w:rPr>
          <w:rFonts w:hint="eastAsia"/>
          <w:sz w:val="28"/>
          <w:szCs w:val="28"/>
          <w:lang w:val="zh-CN"/>
        </w:rPr>
        <w:t>刚收到项目文件夹的时候没有认真看需求规格说明书，而是直接运行软件，导致执行测试用例时对软件有很多界面模块和功能不理解。</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560" w:firstLineChars="200"/>
        <w:textAlignment w:val="auto"/>
        <w:rPr>
          <w:rFonts w:hint="eastAsia"/>
          <w:sz w:val="28"/>
          <w:szCs w:val="28"/>
          <w:lang w:val="zh-CN"/>
        </w:rPr>
      </w:pPr>
      <w:r>
        <w:rPr>
          <w:rFonts w:hint="eastAsia"/>
          <w:sz w:val="28"/>
          <w:szCs w:val="28"/>
          <w:lang w:val="zh-CN"/>
        </w:rPr>
        <w:t>解决办法：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560" w:firstLineChars="200"/>
        <w:textAlignment w:val="auto"/>
        <w:rPr>
          <w:rFonts w:hint="eastAsia" w:eastAsiaTheme="minorEastAsia"/>
          <w:sz w:val="28"/>
          <w:szCs w:val="28"/>
          <w:lang w:val="en-US" w:eastAsia="zh-CN"/>
        </w:rPr>
      </w:pPr>
      <w:r>
        <w:rPr>
          <w:rFonts w:hint="eastAsia"/>
          <w:sz w:val="28"/>
          <w:szCs w:val="28"/>
          <w:lang w:val="zh-CN"/>
        </w:rPr>
        <w:t>然后停止了测试用例的执行，回过头来仔细看了两遍需求规格说明书，再对照着需求规格说明书运行软件就基本上理解了软件的界面布局和功能，然后执行用例就简单了很多。</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0" w:leftChars="0" w:firstLine="560" w:firstLineChars="200"/>
        <w:textAlignment w:val="auto"/>
        <w:rPr>
          <w:rFonts w:hint="eastAsia"/>
          <w:sz w:val="28"/>
          <w:szCs w:val="28"/>
          <w:lang w:val="zh-CN"/>
        </w:rPr>
      </w:pPr>
      <w:r>
        <w:rPr>
          <w:rFonts w:hint="eastAsia"/>
          <w:sz w:val="28"/>
          <w:szCs w:val="28"/>
          <w:lang w:val="zh-CN"/>
        </w:rPr>
        <w:t>使用禅道提交</w:t>
      </w:r>
      <w:r>
        <w:rPr>
          <w:rFonts w:hint="eastAsia"/>
          <w:sz w:val="28"/>
          <w:szCs w:val="28"/>
          <w:lang w:val="en-US" w:eastAsia="zh-CN"/>
        </w:rPr>
        <w:t>bug</w:t>
      </w:r>
      <w:r>
        <w:rPr>
          <w:rFonts w:hint="eastAsia"/>
          <w:sz w:val="28"/>
          <w:szCs w:val="28"/>
          <w:lang w:val="zh-CN"/>
        </w:rPr>
        <w:t>也不规范</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560" w:firstLineChars="200"/>
        <w:textAlignment w:val="auto"/>
        <w:rPr>
          <w:rFonts w:hint="eastAsia"/>
          <w:sz w:val="28"/>
          <w:szCs w:val="28"/>
          <w:lang w:val="en-US" w:eastAsia="zh-CN"/>
        </w:rPr>
      </w:pPr>
      <w:r>
        <w:rPr>
          <w:rFonts w:hint="eastAsia"/>
          <w:sz w:val="28"/>
          <w:szCs w:val="28"/>
          <w:lang w:val="zh-CN"/>
        </w:rPr>
        <w:t>因为在执行测试用例的时候没有标注</w:t>
      </w:r>
      <w:r>
        <w:rPr>
          <w:rFonts w:hint="eastAsia"/>
          <w:sz w:val="28"/>
          <w:szCs w:val="28"/>
          <w:lang w:val="en-US" w:eastAsia="zh-CN"/>
        </w:rPr>
        <w:t>bug严重程度，导致后续在禅道上提交缺陷报告的时候不好判断严重程度和优先级，每提交一个bug就要看一次《BUG严重程度定义规则》，经常忘了填选bug优先级。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560" w:firstLineChars="200"/>
        <w:textAlignment w:val="auto"/>
        <w:rPr>
          <w:rFonts w:hint="eastAsia"/>
          <w:sz w:val="28"/>
          <w:szCs w:val="28"/>
          <w:lang w:val="en-US" w:eastAsia="zh-CN"/>
        </w:rPr>
      </w:pPr>
      <w:r>
        <w:rPr>
          <w:rFonts w:hint="eastAsia"/>
          <w:sz w:val="28"/>
          <w:szCs w:val="28"/>
          <w:lang w:val="zh-CN"/>
        </w:rPr>
        <w:t>解决办法：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560" w:firstLineChars="200"/>
        <w:textAlignment w:val="auto"/>
        <w:rPr>
          <w:rFonts w:hint="default"/>
          <w:sz w:val="28"/>
          <w:szCs w:val="28"/>
          <w:lang w:val="en-US" w:eastAsia="zh-CN"/>
        </w:rPr>
      </w:pPr>
      <w:r>
        <w:rPr>
          <w:rFonts w:hint="eastAsia"/>
          <w:sz w:val="28"/>
          <w:szCs w:val="28"/>
          <w:lang w:val="en-US" w:eastAsia="zh-CN"/>
        </w:rPr>
        <w:t>首先筛选出有bug的用例，在每个后面添加备注bug严重程度，都添加完了再去禅道提交效率就高了很多。</w:t>
      </w:r>
    </w:p>
    <w:p>
      <w:pPr>
        <w:pStyle w:val="3"/>
        <w:numPr>
          <w:ilvl w:val="0"/>
          <w:numId w:val="4"/>
        </w:numPr>
        <w:rPr>
          <w:lang w:val="zh-CN"/>
        </w:rPr>
      </w:pPr>
      <w:r>
        <w:rPr>
          <w:rFonts w:hint="eastAsia"/>
          <w:lang w:val="zh-CN"/>
        </w:rPr>
        <w:t>项目中有哪些收获:</w:t>
      </w:r>
    </w:p>
    <w:p>
      <w:pPr>
        <w:rPr>
          <w:rFonts w:hint="eastAsia" w:eastAsiaTheme="minorEastAsia"/>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560" w:firstLineChars="200"/>
        <w:textAlignment w:val="auto"/>
        <w:rPr>
          <w:rFonts w:hint="eastAsia"/>
          <w:sz w:val="28"/>
          <w:szCs w:val="28"/>
          <w:lang w:val="zh-CN"/>
        </w:rPr>
      </w:pPr>
      <w:r>
        <w:rPr>
          <w:rFonts w:hint="eastAsia"/>
          <w:sz w:val="28"/>
          <w:szCs w:val="28"/>
          <w:lang w:val="zh-CN"/>
        </w:rPr>
        <w:t>找对方法很重要，做事情之前要先把准备工作做好才能事半功倍。</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560" w:firstLineChars="200"/>
        <w:textAlignment w:val="auto"/>
        <w:rPr>
          <w:rFonts w:hint="eastAsia"/>
          <w:sz w:val="28"/>
          <w:szCs w:val="28"/>
          <w:lang w:val="zh-CN"/>
        </w:rPr>
      </w:pPr>
      <w:r>
        <w:rPr>
          <w:rFonts w:hint="eastAsia"/>
          <w:sz w:val="28"/>
          <w:szCs w:val="28"/>
          <w:lang w:val="zh-CN"/>
        </w:rPr>
        <w:t>了解到了实际工作中可能会出现的问题，当执行别人写的测试用例的时候会与自己的主观想法有差别，这时候除了当时要弄明白这条测试用例的意思外，还要学会举一反三。这样以后自己编写测试用例的时候就可以避免发生这种错误。</w:t>
      </w:r>
    </w:p>
    <w:p>
      <w:pPr>
        <w:pStyle w:val="3"/>
        <w:numPr>
          <w:ilvl w:val="0"/>
          <w:numId w:val="4"/>
        </w:numPr>
        <w:rPr>
          <w:lang w:val="zh-CN"/>
        </w:rPr>
      </w:pPr>
      <w:r>
        <w:rPr>
          <w:rFonts w:hint="eastAsia"/>
          <w:lang w:val="zh-CN"/>
        </w:rPr>
        <w:t>对自己所测的项目我有什么改进意见</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sz w:val="28"/>
          <w:szCs w:val="28"/>
          <w:lang w:val="en-US" w:eastAsia="zh-CN"/>
        </w:rPr>
      </w:pPr>
      <w:r>
        <w:rPr>
          <w:rFonts w:hint="eastAsia"/>
          <w:sz w:val="28"/>
          <w:szCs w:val="28"/>
          <w:lang w:val="zh-CN"/>
        </w:rPr>
        <w:t>软件方面</w:t>
      </w:r>
      <w:r>
        <w:rPr>
          <w:rFonts w:hint="eastAsia"/>
          <w:sz w:val="28"/>
          <w:szCs w:val="28"/>
          <w:lang w:val="en-US" w:eastAsia="zh-CN"/>
        </w:rPr>
        <w:t>&gt;</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sz w:val="28"/>
          <w:szCs w:val="28"/>
          <w:lang w:val="en-US" w:eastAsia="zh-CN"/>
        </w:rPr>
      </w:pPr>
      <w:r>
        <w:rPr>
          <w:rFonts w:hint="eastAsia"/>
          <w:sz w:val="28"/>
          <w:szCs w:val="28"/>
          <w:lang w:val="en-US" w:eastAsia="zh-CN"/>
        </w:rPr>
        <w:t>针对使用一段时间后系统会自动弹出收费提醒</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default"/>
          <w:b/>
          <w:bCs/>
          <w:sz w:val="28"/>
          <w:szCs w:val="28"/>
          <w:lang w:val="en-US" w:eastAsia="zh-CN"/>
        </w:rPr>
      </w:pPr>
      <w:r>
        <w:rPr>
          <w:rFonts w:hint="eastAsia"/>
          <w:sz w:val="28"/>
          <w:szCs w:val="28"/>
          <w:lang w:val="en-US" w:eastAsia="zh-CN"/>
        </w:rPr>
        <w:t>建议在弹出收费之前做出一个预提醒，提醒用户在一段时间后（时间点提醒）或者再输入几条数据后（容量提醒）将会无法操作，这样用户提前有了备份就不会因为清空数据而导致数据丢失</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sz w:val="28"/>
          <w:szCs w:val="28"/>
          <w:lang w:val="en-US" w:eastAsia="zh-CN"/>
        </w:rPr>
      </w:pPr>
      <w:r>
        <w:rPr>
          <w:rFonts w:hint="eastAsia"/>
          <w:sz w:val="28"/>
          <w:szCs w:val="28"/>
          <w:lang w:val="zh-CN"/>
        </w:rPr>
        <w:t>个人方面</w:t>
      </w:r>
      <w:r>
        <w:rPr>
          <w:rFonts w:hint="eastAsia"/>
          <w:sz w:val="28"/>
          <w:szCs w:val="28"/>
          <w:lang w:val="en-US" w:eastAsia="zh-CN"/>
        </w:rPr>
        <w:t>&gt;</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sz w:val="28"/>
          <w:szCs w:val="28"/>
          <w:lang w:val="en-US" w:eastAsia="zh-CN"/>
        </w:rPr>
      </w:pPr>
      <w:r>
        <w:rPr>
          <w:rFonts w:hint="eastAsia"/>
          <w:sz w:val="28"/>
          <w:szCs w:val="28"/>
          <w:lang w:val="en-US" w:eastAsia="zh-CN"/>
        </w:rPr>
        <w:t>1.打字速度太慢，需要加强练习</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default"/>
          <w:sz w:val="28"/>
          <w:szCs w:val="28"/>
          <w:lang w:val="en-US" w:eastAsia="zh-CN"/>
        </w:rPr>
      </w:pPr>
      <w:r>
        <w:rPr>
          <w:rFonts w:hint="eastAsia"/>
          <w:sz w:val="28"/>
          <w:szCs w:val="28"/>
          <w:lang w:val="en-US" w:eastAsia="zh-CN"/>
        </w:rPr>
        <w:t>2.测试用例的语句有蛮多不理解，加强练习</w:t>
      </w:r>
    </w:p>
    <w:p>
      <w:pPr>
        <w:pStyle w:val="3"/>
        <w:numPr>
          <w:ilvl w:val="0"/>
          <w:numId w:val="4"/>
        </w:numPr>
        <w:rPr>
          <w:lang w:val="zh-CN"/>
        </w:rPr>
      </w:pPr>
      <w:r>
        <w:rPr>
          <w:rFonts w:hint="eastAsia"/>
          <w:lang w:val="zh-CN"/>
        </w:rPr>
        <w:t>总结一个让你印象深刻的bug</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cs="宋体" w:eastAsiaTheme="minorEastAsia"/>
          <w:color w:val="000000"/>
          <w:kern w:val="0"/>
          <w:sz w:val="24"/>
          <w:szCs w:val="24"/>
          <w:lang w:val="en-US" w:eastAsia="zh-CN" w:bidi="ar"/>
        </w:rPr>
      </w:pPr>
      <w:r>
        <w:rPr>
          <w:rFonts w:hint="eastAsia" w:ascii="宋体" w:hAnsi="宋体" w:cs="宋体"/>
          <w:color w:val="000000"/>
          <w:kern w:val="0"/>
          <w:sz w:val="24"/>
          <w:szCs w:val="24"/>
          <w:lang w:val="en-US" w:eastAsia="zh-CN" w:bidi="ar"/>
        </w:rPr>
        <w:t>有一条测试用例是新增支出分类控件，按照测试用例描述预期结果是分类框里面的内容和支出类别里面一一对应，当时测试结果达到了预期结果。但是重复第二次的时候只打开了下拉框没有做任何选择，这个时候发现没有下拉框的收回按钮，如果不选择一个分类的话就会一直在页面上固定位置显示，给操作带来很大的不方便，因为软件做出来是要给用户用的，那么就要考虑到</w:t>
      </w:r>
      <w:bookmarkStart w:id="0" w:name="_GoBack"/>
      <w:bookmarkEnd w:id="0"/>
      <w:r>
        <w:rPr>
          <w:rFonts w:hint="eastAsia" w:ascii="宋体" w:hAnsi="宋体" w:cs="宋体"/>
          <w:color w:val="000000"/>
          <w:kern w:val="0"/>
          <w:sz w:val="24"/>
          <w:szCs w:val="24"/>
          <w:lang w:val="en-US" w:eastAsia="zh-CN" w:bidi="ar"/>
        </w:rPr>
        <w:t>用户误操作的情况，所以提交了bug。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8F1960"/>
    <w:multiLevelType w:val="singleLevel"/>
    <w:tmpl w:val="FB8F1960"/>
    <w:lvl w:ilvl="0" w:tentative="0">
      <w:start w:val="2"/>
      <w:numFmt w:val="decimal"/>
      <w:suff w:val="nothing"/>
      <w:lvlText w:val="%1&gt;"/>
      <w:lvlJc w:val="left"/>
    </w:lvl>
  </w:abstractNum>
  <w:abstractNum w:abstractNumId="1">
    <w:nsid w:val="0CB9913D"/>
    <w:multiLevelType w:val="singleLevel"/>
    <w:tmpl w:val="0CB9913D"/>
    <w:lvl w:ilvl="0" w:tentative="0">
      <w:start w:val="1"/>
      <w:numFmt w:val="decimal"/>
      <w:suff w:val="nothing"/>
      <w:lvlText w:val="（%1）"/>
      <w:lvlJc w:val="left"/>
    </w:lvl>
  </w:abstractNum>
  <w:abstractNum w:abstractNumId="2">
    <w:nsid w:val="0E0E9393"/>
    <w:multiLevelType w:val="singleLevel"/>
    <w:tmpl w:val="0E0E9393"/>
    <w:lvl w:ilvl="0" w:tentative="0">
      <w:start w:val="1"/>
      <w:numFmt w:val="decimal"/>
      <w:suff w:val="nothing"/>
      <w:lvlText w:val="（%1）"/>
      <w:lvlJc w:val="left"/>
    </w:lvl>
  </w:abstractNum>
  <w:abstractNum w:abstractNumId="3">
    <w:nsid w:val="1C2FA6FE"/>
    <w:multiLevelType w:val="singleLevel"/>
    <w:tmpl w:val="1C2FA6FE"/>
    <w:lvl w:ilvl="0" w:tentative="0">
      <w:start w:val="1"/>
      <w:numFmt w:val="decimal"/>
      <w:lvlText w:val="%1."/>
      <w:lvlJc w:val="left"/>
      <w:pPr>
        <w:tabs>
          <w:tab w:val="left" w:pos="312"/>
        </w:tabs>
      </w:pPr>
    </w:lvl>
  </w:abstractNum>
  <w:abstractNum w:abstractNumId="4">
    <w:nsid w:val="35C1072E"/>
    <w:multiLevelType w:val="singleLevel"/>
    <w:tmpl w:val="35C1072E"/>
    <w:lvl w:ilvl="0" w:tentative="0">
      <w:start w:val="1"/>
      <w:numFmt w:val="decimal"/>
      <w:lvlText w:val="%1."/>
      <w:lvlJc w:val="left"/>
      <w:pPr>
        <w:tabs>
          <w:tab w:val="left" w:pos="312"/>
        </w:tabs>
      </w:pPr>
    </w:lvl>
  </w:abstractNum>
  <w:abstractNum w:abstractNumId="5">
    <w:nsid w:val="643C5B8E"/>
    <w:multiLevelType w:val="singleLevel"/>
    <w:tmpl w:val="643C5B8E"/>
    <w:lvl w:ilvl="0" w:tentative="0">
      <w:start w:val="6"/>
      <w:numFmt w:val="decimal"/>
      <w:lvlText w:val="%1."/>
      <w:lvlJc w:val="left"/>
      <w:pPr>
        <w:tabs>
          <w:tab w:val="left" w:pos="312"/>
        </w:tabs>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E375D"/>
    <w:rsid w:val="102746AA"/>
    <w:rsid w:val="19BE085B"/>
    <w:rsid w:val="1DC02811"/>
    <w:rsid w:val="45464CE5"/>
    <w:rsid w:val="48E95F86"/>
    <w:rsid w:val="54BE4926"/>
    <w:rsid w:val="71103473"/>
    <w:rsid w:val="71AB5FE5"/>
    <w:rsid w:val="72897832"/>
    <w:rsid w:val="7432215D"/>
    <w:rsid w:val="786149D9"/>
    <w:rsid w:val="78EA4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Colorful 2"/>
    <w:basedOn w:val="5"/>
    <w:qFormat/>
    <w:uiPriority w:val="0"/>
    <w:pPr>
      <w:widowControl w:val="0"/>
      <w:jc w:val="both"/>
    </w:pPr>
    <w:tblPr>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8">
    <w:name w:val="中等深浅底纹 2 - 强调文字颜色 11"/>
    <w:basedOn w:val="5"/>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5B9BD5"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5B9BD5"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paragraph" w:styleId="9">
    <w:name w:val="List Paragraph"/>
    <w:basedOn w:val="1"/>
    <w:qFormat/>
    <w:uiPriority w:val="34"/>
    <w:pPr>
      <w:ind w:firstLine="420"/>
    </w:pPr>
  </w:style>
  <w:style w:type="paragraph" w:customStyle="1" w:styleId="10">
    <w:name w:val="列出段落1"/>
    <w:basedOn w:val="1"/>
    <w:qFormat/>
    <w:uiPriority w:val="0"/>
    <w:pPr>
      <w:ind w:firstLine="4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51testing</dc:creator>
  <cp:lastModifiedBy>51testing</cp:lastModifiedBy>
  <dcterms:modified xsi:type="dcterms:W3CDTF">2020-07-15T08:41:06Z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