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5C5" w:rsidRDefault="007C66F1">
      <w:pPr>
        <w:jc w:val="center"/>
      </w:pPr>
      <w:r>
        <w:rPr>
          <w:rFonts w:hint="eastAsia"/>
          <w:b/>
          <w:bCs/>
          <w:sz w:val="28"/>
          <w:szCs w:val="28"/>
        </w:rPr>
        <w:t>隐私政策</w:t>
      </w:r>
    </w:p>
    <w:p w:rsidR="005D65C5" w:rsidRPr="009A1E5B" w:rsidRDefault="007C66F1" w:rsidP="007C66F1">
      <w:pPr>
        <w:spacing w:line="480" w:lineRule="exact"/>
        <w:ind w:firstLineChars="200" w:firstLine="480"/>
        <w:rPr>
          <w:color w:val="000000" w:themeColor="text1"/>
          <w:sz w:val="24"/>
        </w:rPr>
      </w:pPr>
      <w:r w:rsidRPr="009A1E5B">
        <w:rPr>
          <w:rFonts w:hint="eastAsia"/>
          <w:color w:val="000000" w:themeColor="text1"/>
          <w:sz w:val="24"/>
        </w:rPr>
        <w:t>佳旅联合</w:t>
      </w:r>
      <w:r w:rsidR="00BF6F29" w:rsidRPr="009A1E5B">
        <w:rPr>
          <w:rFonts w:hint="eastAsia"/>
          <w:color w:val="000000" w:themeColor="text1"/>
          <w:sz w:val="24"/>
        </w:rPr>
        <w:t>旅游服务平台及合作旅行社（商家）</w:t>
      </w:r>
      <w:r w:rsidRPr="009A1E5B">
        <w:rPr>
          <w:rFonts w:hint="eastAsia"/>
          <w:color w:val="000000" w:themeColor="text1"/>
          <w:sz w:val="24"/>
        </w:rPr>
        <w:t>非常重视对您隐私的保护，请您仔细阅读如下声明。当您访问佳旅联合网站或佳旅联合合作旅行社网站提供的服务前，您需要同意隐私政策中具体解释的收集、使用、公布和以其它形式运用您或您的被代理人的个人信息的政策。如果您不同意隐私政策中的任何内容，请立即停止使用访问佳旅联合网站或佳旅联合合作旅行社网站。</w:t>
      </w:r>
    </w:p>
    <w:p w:rsidR="005D65C5" w:rsidRPr="009A1E5B" w:rsidRDefault="007C66F1" w:rsidP="007C66F1">
      <w:pPr>
        <w:spacing w:line="480" w:lineRule="exact"/>
        <w:ind w:firstLineChars="200" w:firstLine="480"/>
        <w:rPr>
          <w:color w:val="000000" w:themeColor="text1"/>
          <w:sz w:val="24"/>
        </w:rPr>
      </w:pPr>
      <w:r w:rsidRPr="009A1E5B">
        <w:rPr>
          <w:rFonts w:hint="eastAsia"/>
          <w:color w:val="000000" w:themeColor="text1"/>
          <w:sz w:val="24"/>
        </w:rPr>
        <w:t>为了给您提供更准确、更有针对性的服务，佳旅联合可能会以如下方式，使用您提交的个人信息，但佳旅联合会以高度的勤勉义务对待这些信息。</w:t>
      </w:r>
    </w:p>
    <w:p w:rsidR="005D65C5" w:rsidRPr="009A1E5B" w:rsidRDefault="007C66F1" w:rsidP="007C66F1">
      <w:pPr>
        <w:spacing w:line="480" w:lineRule="exact"/>
        <w:ind w:firstLineChars="200" w:firstLine="480"/>
        <w:rPr>
          <w:b/>
          <w:bCs/>
          <w:color w:val="000000" w:themeColor="text1"/>
          <w:sz w:val="24"/>
        </w:rPr>
      </w:pPr>
      <w:r w:rsidRPr="009A1E5B">
        <w:rPr>
          <w:rFonts w:hint="eastAsia"/>
          <w:color w:val="000000" w:themeColor="text1"/>
          <w:sz w:val="24"/>
        </w:rPr>
        <w:t>我们的目标是使佳旅联合旅游服务平台成为旅游方面最值得信任的公众服务平台，仅仅遵守标准的个人隐私保护条例是远远不够的。如果您对我们的隐私保护条款有任何疑问或建议，请发邮件</w:t>
      </w:r>
      <w:r w:rsidRPr="009A1E5B">
        <w:rPr>
          <w:rFonts w:hint="eastAsia"/>
          <w:color w:val="000000" w:themeColor="text1"/>
          <w:sz w:val="24"/>
        </w:rPr>
        <w:t>ccy@jialvlianhe.com</w:t>
      </w:r>
      <w:r w:rsidRPr="009A1E5B">
        <w:rPr>
          <w:rFonts w:hint="eastAsia"/>
          <w:color w:val="000000" w:themeColor="text1"/>
          <w:sz w:val="24"/>
        </w:rPr>
        <w:t>。</w:t>
      </w:r>
    </w:p>
    <w:p w:rsidR="005D65C5" w:rsidRPr="009A1E5B" w:rsidRDefault="007C66F1" w:rsidP="007C66F1">
      <w:pPr>
        <w:spacing w:line="480" w:lineRule="exact"/>
        <w:ind w:firstLineChars="200" w:firstLine="480"/>
        <w:rPr>
          <w:color w:val="000000" w:themeColor="text1"/>
          <w:sz w:val="24"/>
        </w:rPr>
      </w:pPr>
      <w:r w:rsidRPr="009A1E5B">
        <w:rPr>
          <w:rFonts w:hint="eastAsia"/>
          <w:color w:val="000000" w:themeColor="text1"/>
          <w:sz w:val="24"/>
        </w:rPr>
        <w:t>我们从您那里获得的资料</w:t>
      </w:r>
      <w:bookmarkStart w:id="0" w:name="_GoBack"/>
      <w:bookmarkEnd w:id="0"/>
      <w:r w:rsidR="009A1E5B" w:rsidRPr="009A1E5B">
        <w:rPr>
          <w:rFonts w:hint="eastAsia"/>
          <w:color w:val="000000" w:themeColor="text1"/>
          <w:sz w:val="24"/>
        </w:rPr>
        <w:t>：</w:t>
      </w:r>
    </w:p>
    <w:p w:rsidR="005D65C5" w:rsidRPr="009A1E5B" w:rsidRDefault="007C66F1" w:rsidP="007C66F1">
      <w:pPr>
        <w:spacing w:line="480" w:lineRule="exact"/>
        <w:ind w:firstLineChars="200" w:firstLine="480"/>
        <w:rPr>
          <w:color w:val="000000" w:themeColor="text1"/>
          <w:sz w:val="24"/>
        </w:rPr>
      </w:pPr>
      <w:r w:rsidRPr="009A1E5B">
        <w:rPr>
          <w:rFonts w:hint="eastAsia"/>
          <w:color w:val="000000" w:themeColor="text1"/>
          <w:sz w:val="24"/>
        </w:rPr>
        <w:t>佳旅联合会在您自愿选择服务或提供信息的情况下收集您的个人信息（简称“个人信息”），例如您的姓名、邮件地址、电话号码、订单信息、交易记录及其他身份信息等。我们有可能会保留一些用户的使用习惯信息（旅游相关），用于更好地了解和服务于用户。这些数据将有利于我们开发出更符合用户需求的功能、信息和服务。</w:t>
      </w:r>
    </w:p>
    <w:p w:rsidR="005D65C5" w:rsidRPr="009A1E5B" w:rsidRDefault="007C66F1" w:rsidP="007C66F1">
      <w:pPr>
        <w:spacing w:line="480" w:lineRule="exact"/>
        <w:ind w:firstLineChars="200" w:firstLine="480"/>
        <w:rPr>
          <w:color w:val="000000" w:themeColor="text1"/>
          <w:sz w:val="24"/>
        </w:rPr>
      </w:pPr>
      <w:r w:rsidRPr="009A1E5B">
        <w:rPr>
          <w:rFonts w:hint="eastAsia"/>
          <w:color w:val="000000" w:themeColor="text1"/>
          <w:sz w:val="24"/>
        </w:rPr>
        <w:t>我们可能会收集一些特定的关于您所使用的机器的技术信息，这些信息将用于提供更好的用户使用体验，提供更方便的服务，我们所收集的技术信息可能会包括：</w:t>
      </w:r>
      <w:r w:rsidRPr="009A1E5B">
        <w:rPr>
          <w:rFonts w:hint="eastAsia"/>
          <w:color w:val="000000" w:themeColor="text1"/>
          <w:sz w:val="24"/>
        </w:rPr>
        <w:t>IP</w:t>
      </w:r>
      <w:r w:rsidRPr="009A1E5B">
        <w:rPr>
          <w:rFonts w:hint="eastAsia"/>
          <w:color w:val="000000" w:themeColor="text1"/>
          <w:sz w:val="24"/>
        </w:rPr>
        <w:t>地址、操作系统版本、浏览器版本、显示器分辨率，推荐网站等。</w:t>
      </w:r>
    </w:p>
    <w:p w:rsidR="005D65C5" w:rsidRPr="009A1E5B" w:rsidRDefault="007C66F1" w:rsidP="007C66F1">
      <w:pPr>
        <w:spacing w:line="480" w:lineRule="exact"/>
        <w:ind w:firstLineChars="200" w:firstLine="480"/>
        <w:rPr>
          <w:color w:val="000000" w:themeColor="text1"/>
          <w:sz w:val="24"/>
        </w:rPr>
      </w:pPr>
      <w:r w:rsidRPr="009A1E5B">
        <w:rPr>
          <w:rFonts w:hint="eastAsia"/>
          <w:color w:val="000000" w:themeColor="text1"/>
          <w:sz w:val="24"/>
        </w:rPr>
        <w:t>此外，我们还可能从其他合法来源收到关于您的信息并且将其加入我们的客户信息库。</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我们如何使用收集的用户信息</w:t>
      </w:r>
      <w:r w:rsidR="009A1E5B" w:rsidRPr="009A1E5B">
        <w:rPr>
          <w:rFonts w:hint="eastAsia"/>
          <w:color w:val="000000" w:themeColor="text1"/>
          <w:sz w:val="24"/>
        </w:rPr>
        <w:t>：</w:t>
      </w:r>
    </w:p>
    <w:p w:rsidR="005D65C5" w:rsidRPr="009A1E5B" w:rsidRDefault="007C66F1" w:rsidP="007C66F1">
      <w:pPr>
        <w:spacing w:line="480" w:lineRule="exact"/>
        <w:ind w:firstLineChars="200" w:firstLine="480"/>
        <w:rPr>
          <w:color w:val="000000" w:themeColor="text1"/>
          <w:sz w:val="24"/>
        </w:rPr>
      </w:pPr>
      <w:r w:rsidRPr="009A1E5B">
        <w:rPr>
          <w:rFonts w:hint="eastAsia"/>
          <w:color w:val="000000" w:themeColor="text1"/>
          <w:sz w:val="24"/>
        </w:rPr>
        <w:t>我们利用从所有服务中收集的信息来提供、维护、保护和改进这些服务，同时开发新的服务为您带来更好的用户体验，并提高我们的总体服务品质。经您的许可，我们还会使用此类信息为您提供定制内容，例如向您提供机票、酒店等产品或服务的预定信息等。</w:t>
      </w:r>
    </w:p>
    <w:p w:rsidR="005D65C5" w:rsidRPr="009A1E5B" w:rsidRDefault="005D65C5" w:rsidP="007C66F1">
      <w:pPr>
        <w:spacing w:line="480" w:lineRule="exact"/>
        <w:rPr>
          <w:color w:val="000000" w:themeColor="text1"/>
          <w:sz w:val="24"/>
        </w:rPr>
      </w:pP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lastRenderedPageBreak/>
        <w:t>特别授权</w:t>
      </w:r>
      <w:r w:rsidR="009A1E5B" w:rsidRPr="009A1E5B">
        <w:rPr>
          <w:rFonts w:hint="eastAsia"/>
          <w:color w:val="000000" w:themeColor="text1"/>
          <w:sz w:val="24"/>
        </w:rPr>
        <w:t>：</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您完全理解并不可撤销地、免费地授予佳旅联合及其关联公司下列权利：</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1</w:t>
      </w:r>
      <w:r w:rsidRPr="009A1E5B">
        <w:rPr>
          <w:rFonts w:hint="eastAsia"/>
          <w:color w:val="000000" w:themeColor="text1"/>
          <w:sz w:val="24"/>
        </w:rPr>
        <w:t>、佳旅联合关联公司或合作公司允许佳旅联合用户登录关联公司或合作公司并使用其服务，佳旅联合用户在关联公司或合作公司的任何行为均需遵守该等平台服务协议的约定、平台公布的规则以及有关正确使用平台服务的说明和操作指引。为了实现上述功能，您同意佳旅联合将您在佳旅联合的注册信息、交易</w:t>
      </w:r>
      <w:r w:rsidRPr="009A1E5B">
        <w:rPr>
          <w:rFonts w:hint="eastAsia"/>
          <w:color w:val="000000" w:themeColor="text1"/>
          <w:sz w:val="24"/>
        </w:rPr>
        <w:t>/</w:t>
      </w:r>
      <w:r w:rsidRPr="009A1E5B">
        <w:rPr>
          <w:rFonts w:hint="eastAsia"/>
          <w:color w:val="000000" w:themeColor="text1"/>
          <w:sz w:val="24"/>
        </w:rPr>
        <w:t>支付数据等信息和数据同步至关联公司或合作公司系统并允许其使用。</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2</w:t>
      </w:r>
      <w:r w:rsidRPr="009A1E5B">
        <w:rPr>
          <w:rFonts w:hint="eastAsia"/>
          <w:color w:val="000000" w:themeColor="text1"/>
          <w:sz w:val="24"/>
        </w:rPr>
        <w:t>、如您以佳旅联合关联公司或合作公司用户账号和密码登录佳旅联合</w:t>
      </w:r>
      <w:r w:rsidR="009A1E5B" w:rsidRPr="009A1E5B">
        <w:rPr>
          <w:rFonts w:hint="eastAsia"/>
          <w:color w:val="000000" w:themeColor="text1"/>
          <w:sz w:val="24"/>
        </w:rPr>
        <w:t>网站或合作公司网站时</w:t>
      </w:r>
      <w:r w:rsidRPr="009A1E5B">
        <w:rPr>
          <w:rFonts w:hint="eastAsia"/>
          <w:color w:val="000000" w:themeColor="text1"/>
          <w:sz w:val="24"/>
        </w:rPr>
        <w:t>，为了实现向您提供同等服务的功能，您同意佳旅联合将您在关联公司或合作公司账号项下的注册信息、交易</w:t>
      </w:r>
      <w:r w:rsidRPr="009A1E5B">
        <w:rPr>
          <w:rFonts w:hint="eastAsia"/>
          <w:color w:val="000000" w:themeColor="text1"/>
          <w:sz w:val="24"/>
        </w:rPr>
        <w:t>/</w:t>
      </w:r>
      <w:r w:rsidRPr="009A1E5B">
        <w:rPr>
          <w:rFonts w:hint="eastAsia"/>
          <w:color w:val="000000" w:themeColor="text1"/>
          <w:sz w:val="24"/>
        </w:rPr>
        <w:t>支付数据等信息和数据同步至佳旅联合系统并进行使用，并且您不会因此追究佳旅联合以及佳旅联合关联公司或合作公司的责任。</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3</w:t>
      </w:r>
      <w:r w:rsidRPr="009A1E5B">
        <w:rPr>
          <w:rFonts w:hint="eastAsia"/>
          <w:color w:val="000000" w:themeColor="text1"/>
          <w:sz w:val="24"/>
        </w:rPr>
        <w:t>、为确保交易安全，允许佳旅联合及其关联公司</w:t>
      </w:r>
      <w:r w:rsidR="009A1E5B" w:rsidRPr="009A1E5B">
        <w:rPr>
          <w:rFonts w:hint="eastAsia"/>
          <w:color w:val="000000" w:themeColor="text1"/>
          <w:sz w:val="24"/>
        </w:rPr>
        <w:t>或合作公司</w:t>
      </w:r>
      <w:r w:rsidRPr="009A1E5B">
        <w:rPr>
          <w:rFonts w:hint="eastAsia"/>
          <w:color w:val="000000" w:themeColor="text1"/>
          <w:sz w:val="24"/>
        </w:rPr>
        <w:t>对用户信息进行数据分析，并允许佳旅联合及其关联公司对上述分析结果进行商业利用。</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4</w:t>
      </w:r>
      <w:r w:rsidRPr="009A1E5B">
        <w:rPr>
          <w:rFonts w:hint="eastAsia"/>
          <w:color w:val="000000" w:themeColor="text1"/>
          <w:sz w:val="24"/>
        </w:rPr>
        <w:t>、您在享受佳旅联合</w:t>
      </w:r>
      <w:r w:rsidR="009A1E5B" w:rsidRPr="009A1E5B">
        <w:rPr>
          <w:rFonts w:hint="eastAsia"/>
          <w:color w:val="000000" w:themeColor="text1"/>
          <w:sz w:val="24"/>
        </w:rPr>
        <w:t>或佳旅联合合作公司</w:t>
      </w:r>
      <w:r w:rsidRPr="009A1E5B">
        <w:rPr>
          <w:rFonts w:hint="eastAsia"/>
          <w:color w:val="000000" w:themeColor="text1"/>
          <w:sz w:val="24"/>
        </w:rPr>
        <w:t>提供的各项服务的同时，授权并同意接受佳旅联合</w:t>
      </w:r>
      <w:r w:rsidR="009A1E5B" w:rsidRPr="009A1E5B">
        <w:rPr>
          <w:rFonts w:hint="eastAsia"/>
          <w:color w:val="000000" w:themeColor="text1"/>
          <w:sz w:val="24"/>
        </w:rPr>
        <w:t>或佳旅联合合作公司</w:t>
      </w:r>
      <w:r w:rsidRPr="009A1E5B">
        <w:rPr>
          <w:rFonts w:hint="eastAsia"/>
          <w:color w:val="000000" w:themeColor="text1"/>
          <w:sz w:val="24"/>
        </w:rPr>
        <w:t>向您的电子邮件、手机、通信地址等发送商业信息，包括不限于最新的佳旅联合产品信息、促销信息等。若您选择不接受佳旅联合提供的各类信息服务，您可以按照佳旅联合网提供的相应设置拒绝该类信息服务。</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我们分享的信息</w:t>
      </w:r>
      <w:r w:rsidR="009A1E5B" w:rsidRPr="009A1E5B">
        <w:rPr>
          <w:rFonts w:hint="eastAsia"/>
          <w:color w:val="000000" w:themeColor="text1"/>
          <w:sz w:val="24"/>
        </w:rPr>
        <w:t>：</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用户在如下情况下，佳旅联合会遵照您的意愿或法律的规定披露您的个人信息，由此引发的问题将由您个人承担：</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w:t>
      </w:r>
      <w:r w:rsidRPr="009A1E5B">
        <w:rPr>
          <w:rFonts w:hint="eastAsia"/>
          <w:color w:val="000000" w:themeColor="text1"/>
          <w:sz w:val="24"/>
        </w:rPr>
        <w:t>1</w:t>
      </w:r>
      <w:r w:rsidRPr="009A1E5B">
        <w:rPr>
          <w:rFonts w:hint="eastAsia"/>
          <w:color w:val="000000" w:themeColor="text1"/>
          <w:sz w:val="24"/>
        </w:rPr>
        <w:t>）事先获得您的授权；</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w:t>
      </w:r>
      <w:r w:rsidRPr="009A1E5B">
        <w:rPr>
          <w:rFonts w:hint="eastAsia"/>
          <w:color w:val="000000" w:themeColor="text1"/>
          <w:sz w:val="24"/>
        </w:rPr>
        <w:t>2</w:t>
      </w:r>
      <w:r w:rsidRPr="009A1E5B">
        <w:rPr>
          <w:rFonts w:hint="eastAsia"/>
          <w:color w:val="000000" w:themeColor="text1"/>
          <w:sz w:val="24"/>
        </w:rPr>
        <w:t>）只有透露您的个人资料，才能使佳旅联合或其合作商提供您所要求的产品和服务；</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w:t>
      </w:r>
      <w:r w:rsidRPr="009A1E5B">
        <w:rPr>
          <w:rFonts w:hint="eastAsia"/>
          <w:color w:val="000000" w:themeColor="text1"/>
          <w:sz w:val="24"/>
        </w:rPr>
        <w:t>3</w:t>
      </w:r>
      <w:r w:rsidRPr="009A1E5B">
        <w:rPr>
          <w:rFonts w:hint="eastAsia"/>
          <w:color w:val="000000" w:themeColor="text1"/>
          <w:sz w:val="24"/>
        </w:rPr>
        <w:t>）根据有关的法律法规要求；</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w:t>
      </w:r>
      <w:r w:rsidRPr="009A1E5B">
        <w:rPr>
          <w:rFonts w:hint="eastAsia"/>
          <w:color w:val="000000" w:themeColor="text1"/>
          <w:sz w:val="24"/>
        </w:rPr>
        <w:t>4</w:t>
      </w:r>
      <w:r w:rsidRPr="009A1E5B">
        <w:rPr>
          <w:rFonts w:hint="eastAsia"/>
          <w:color w:val="000000" w:themeColor="text1"/>
          <w:sz w:val="24"/>
        </w:rPr>
        <w:t>）按照相关政府主管部门的要求；</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w:t>
      </w:r>
      <w:r w:rsidRPr="009A1E5B">
        <w:rPr>
          <w:rFonts w:hint="eastAsia"/>
          <w:color w:val="000000" w:themeColor="text1"/>
          <w:sz w:val="24"/>
        </w:rPr>
        <w:t>5</w:t>
      </w:r>
      <w:r w:rsidRPr="009A1E5B">
        <w:rPr>
          <w:rFonts w:hint="eastAsia"/>
          <w:color w:val="000000" w:themeColor="text1"/>
          <w:sz w:val="24"/>
        </w:rPr>
        <w:t>）为维护佳旅联合的合法权益；</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w:t>
      </w:r>
      <w:r w:rsidRPr="009A1E5B">
        <w:rPr>
          <w:rFonts w:hint="eastAsia"/>
          <w:color w:val="000000" w:themeColor="text1"/>
          <w:sz w:val="24"/>
        </w:rPr>
        <w:t>6</w:t>
      </w:r>
      <w:r w:rsidRPr="009A1E5B">
        <w:rPr>
          <w:rFonts w:hint="eastAsia"/>
          <w:color w:val="000000" w:themeColor="text1"/>
          <w:sz w:val="24"/>
        </w:rPr>
        <w:t>）您同意让第三方共享资料；</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lastRenderedPageBreak/>
        <w:t>（</w:t>
      </w:r>
      <w:r w:rsidRPr="009A1E5B">
        <w:rPr>
          <w:rFonts w:hint="eastAsia"/>
          <w:color w:val="000000" w:themeColor="text1"/>
          <w:sz w:val="24"/>
        </w:rPr>
        <w:t>7</w:t>
      </w:r>
      <w:r w:rsidRPr="009A1E5B">
        <w:rPr>
          <w:rFonts w:hint="eastAsia"/>
          <w:color w:val="000000" w:themeColor="text1"/>
          <w:sz w:val="24"/>
        </w:rPr>
        <w:t>）我们发现您违反了佳旅联合服务条款或任何其他产品服务的使用规定。</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用户对个人信息的控制</w:t>
      </w:r>
      <w:r w:rsidR="009A1E5B" w:rsidRPr="009A1E5B">
        <w:rPr>
          <w:rFonts w:hint="eastAsia"/>
          <w:color w:val="000000" w:themeColor="text1"/>
          <w:sz w:val="24"/>
        </w:rPr>
        <w:t>：</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佳旅联合相信用户应该对他</w:t>
      </w:r>
      <w:r w:rsidRPr="009A1E5B">
        <w:rPr>
          <w:rFonts w:hint="eastAsia"/>
          <w:color w:val="000000" w:themeColor="text1"/>
          <w:sz w:val="24"/>
        </w:rPr>
        <w:t>/</w:t>
      </w:r>
      <w:r w:rsidRPr="009A1E5B">
        <w:rPr>
          <w:rFonts w:hint="eastAsia"/>
          <w:color w:val="000000" w:themeColor="text1"/>
          <w:sz w:val="24"/>
        </w:rPr>
        <w:t>她的个人信息拥有绝对的控制权，用户可以通过“修改个人信息”查看或修改个人信息。用户自愿注册个人信息，用户在注册时提供的所有信息，都是基于自愿，用户有权在任何时候拒绝提供这些信息。</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我们如何保护用户的个人信息</w:t>
      </w:r>
      <w:r w:rsidR="009A1E5B" w:rsidRPr="009A1E5B">
        <w:rPr>
          <w:rFonts w:hint="eastAsia"/>
          <w:color w:val="000000" w:themeColor="text1"/>
          <w:sz w:val="24"/>
        </w:rPr>
        <w:t>：</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我们希望我们的用户放心的使用我们的产品和服务，所以我们承诺对您的个人信息予以保密，为此我们设置了安全程序保护您的信息不会被未经授权的访问所窃取。所有的个人信息被加密储存并放置于专业防火墙的内，我们使用加密技术对您所提供的个人信息传输通道进行保护，保证您的个人信息不会在传输途中被窃取。</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合作伙伴</w:t>
      </w:r>
      <w:r w:rsidR="009A1E5B" w:rsidRPr="009A1E5B">
        <w:rPr>
          <w:rFonts w:hint="eastAsia"/>
          <w:color w:val="000000" w:themeColor="text1"/>
          <w:sz w:val="24"/>
        </w:rPr>
        <w:t>：</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我们选择</w:t>
      </w:r>
      <w:r w:rsidR="009A1E5B" w:rsidRPr="009A1E5B">
        <w:rPr>
          <w:rFonts w:hint="eastAsia"/>
          <w:color w:val="000000" w:themeColor="text1"/>
          <w:sz w:val="24"/>
        </w:rPr>
        <w:t>具备资质</w:t>
      </w:r>
      <w:r w:rsidRPr="009A1E5B">
        <w:rPr>
          <w:rFonts w:hint="eastAsia"/>
          <w:color w:val="000000" w:themeColor="text1"/>
          <w:sz w:val="24"/>
        </w:rPr>
        <w:t>的第三方公司或网站作为我们的合作伙伴为用户提供信息和服务，所有佳旅联合网上提供的服务都来自第三方合作伙伴，尽管我们只选择有</w:t>
      </w:r>
      <w:r w:rsidR="009A1E5B" w:rsidRPr="009A1E5B">
        <w:rPr>
          <w:rFonts w:hint="eastAsia"/>
          <w:color w:val="000000" w:themeColor="text1"/>
          <w:sz w:val="24"/>
        </w:rPr>
        <w:t>资质</w:t>
      </w:r>
      <w:r w:rsidRPr="009A1E5B">
        <w:rPr>
          <w:rFonts w:hint="eastAsia"/>
          <w:color w:val="000000" w:themeColor="text1"/>
          <w:sz w:val="24"/>
        </w:rPr>
        <w:t>的公司或网站作为我们的合作伙伴，但是每个合作伙伴都会有与佳旅联合不同的隐私条款，一旦您通过点击进入了合作伙伴的网站，佳旅联合的隐私条款将不再生效，我们建议您查看该合作伙伴网站的隐私条款，并了解该合作伙伴对于收集、使用、泄露您的个人信息的规定。</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关于隐私条款的变更</w:t>
      </w:r>
      <w:r w:rsidR="009A1E5B" w:rsidRPr="009A1E5B">
        <w:rPr>
          <w:rFonts w:hint="eastAsia"/>
          <w:color w:val="000000" w:themeColor="text1"/>
          <w:sz w:val="24"/>
        </w:rPr>
        <w:t>：</w:t>
      </w:r>
    </w:p>
    <w:p w:rsidR="005D65C5" w:rsidRPr="009A1E5B" w:rsidRDefault="007C66F1" w:rsidP="009A1E5B">
      <w:pPr>
        <w:spacing w:line="480" w:lineRule="exact"/>
        <w:ind w:firstLineChars="200" w:firstLine="480"/>
        <w:rPr>
          <w:color w:val="000000" w:themeColor="text1"/>
          <w:sz w:val="24"/>
        </w:rPr>
      </w:pPr>
      <w:r w:rsidRPr="009A1E5B">
        <w:rPr>
          <w:rFonts w:hint="eastAsia"/>
          <w:color w:val="000000" w:themeColor="text1"/>
          <w:sz w:val="24"/>
        </w:rPr>
        <w:t>本隐私条款自</w:t>
      </w:r>
      <w:r w:rsidRPr="009A1E5B">
        <w:rPr>
          <w:rFonts w:hint="eastAsia"/>
          <w:color w:val="000000" w:themeColor="text1"/>
          <w:sz w:val="24"/>
        </w:rPr>
        <w:t>20</w:t>
      </w:r>
      <w:r w:rsidR="009A1E5B" w:rsidRPr="009A1E5B">
        <w:rPr>
          <w:rFonts w:hint="eastAsia"/>
          <w:color w:val="000000" w:themeColor="text1"/>
          <w:sz w:val="24"/>
        </w:rPr>
        <w:t>15</w:t>
      </w:r>
      <w:r w:rsidRPr="009A1E5B">
        <w:rPr>
          <w:rFonts w:hint="eastAsia"/>
          <w:color w:val="000000" w:themeColor="text1"/>
          <w:sz w:val="24"/>
        </w:rPr>
        <w:t>年</w:t>
      </w:r>
      <w:r w:rsidR="009A1E5B" w:rsidRPr="009A1E5B">
        <w:rPr>
          <w:rFonts w:hint="eastAsia"/>
          <w:color w:val="000000" w:themeColor="text1"/>
          <w:sz w:val="24"/>
        </w:rPr>
        <w:t>10</w:t>
      </w:r>
      <w:r w:rsidRPr="009A1E5B">
        <w:rPr>
          <w:rFonts w:hint="eastAsia"/>
          <w:color w:val="000000" w:themeColor="text1"/>
          <w:sz w:val="24"/>
        </w:rPr>
        <w:t>月</w:t>
      </w:r>
      <w:r w:rsidRPr="009A1E5B">
        <w:rPr>
          <w:rFonts w:hint="eastAsia"/>
          <w:color w:val="000000" w:themeColor="text1"/>
          <w:sz w:val="24"/>
        </w:rPr>
        <w:t>1</w:t>
      </w:r>
      <w:r w:rsidRPr="009A1E5B">
        <w:rPr>
          <w:rFonts w:hint="eastAsia"/>
          <w:color w:val="000000" w:themeColor="text1"/>
          <w:sz w:val="24"/>
        </w:rPr>
        <w:t>日起生效。佳旅联合将根据法律、法规或政策的变更和修改，或佳旅联合网站内容的变化和技术的更新，或其他佳旅联合认为合理的原因，对本隐私政策进修改并以网站公告、用户通知等合适的形式告知用户，若您不接受修订后的条款的，应立即停止使用本服务，若您在本隐私条款变更七日后继续使用本服务的，视为接受修订后的所有条款。</w:t>
      </w:r>
    </w:p>
    <w:sectPr w:rsidR="005D65C5" w:rsidRPr="009A1E5B" w:rsidSect="005D65C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276046C7"/>
    <w:rsid w:val="000316C0"/>
    <w:rsid w:val="00294C58"/>
    <w:rsid w:val="005D65C5"/>
    <w:rsid w:val="007C66F1"/>
    <w:rsid w:val="009A1E5B"/>
    <w:rsid w:val="00BF6F29"/>
    <w:rsid w:val="00D67485"/>
    <w:rsid w:val="276046C7"/>
    <w:rsid w:val="42D359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D65C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2015-11-08T02:38:00Z</dcterms:created>
  <dcterms:modified xsi:type="dcterms:W3CDTF">2015-11-08T07:44:00Z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