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03E30" w14:textId="77777777" w:rsidR="00D62DE9" w:rsidRDefault="00D62DE9" w:rsidP="00D62DE9">
      <w:pPr>
        <w:spacing w:line="360" w:lineRule="auto"/>
        <w:jc w:val="center"/>
        <w:rPr>
          <w:rFonts w:ascii="黑体" w:eastAsia="黑体" w:hAnsi="黑体"/>
          <w:sz w:val="28"/>
          <w:szCs w:val="28"/>
        </w:rPr>
      </w:pPr>
      <w:r>
        <w:rPr>
          <w:rFonts w:ascii="黑体" w:eastAsia="黑体" w:hAnsi="黑体" w:hint="eastAsia"/>
          <w:sz w:val="28"/>
          <w:szCs w:val="28"/>
        </w:rPr>
        <w:t>收获与体会</w:t>
      </w:r>
    </w:p>
    <w:p w14:paraId="3DAE9C11" w14:textId="77777777" w:rsidR="00D62DE9" w:rsidRPr="00DE1120" w:rsidRDefault="00D62DE9" w:rsidP="00D62DE9">
      <w:pPr>
        <w:spacing w:line="360" w:lineRule="auto"/>
        <w:jc w:val="center"/>
        <w:rPr>
          <w:rFonts w:ascii="楷体" w:eastAsia="楷体" w:hAnsi="楷体"/>
          <w:sz w:val="22"/>
          <w:szCs w:val="24"/>
        </w:rPr>
      </w:pPr>
      <w:r w:rsidRPr="00DE1120">
        <w:rPr>
          <w:rFonts w:ascii="楷体" w:eastAsia="楷体" w:hAnsi="楷体" w:hint="eastAsia"/>
          <w:sz w:val="22"/>
          <w:szCs w:val="24"/>
        </w:rPr>
        <w:t>201801136</w:t>
      </w:r>
      <w:r w:rsidRPr="00DE1120">
        <w:rPr>
          <w:rFonts w:ascii="楷体" w:eastAsia="楷体" w:hAnsi="楷体"/>
          <w:sz w:val="22"/>
          <w:szCs w:val="24"/>
        </w:rPr>
        <w:t xml:space="preserve">5 </w:t>
      </w:r>
      <w:r w:rsidRPr="00DE1120">
        <w:rPr>
          <w:rFonts w:ascii="楷体" w:eastAsia="楷体" w:hAnsi="楷体" w:hint="eastAsia"/>
          <w:sz w:val="22"/>
          <w:szCs w:val="24"/>
        </w:rPr>
        <w:t>张鹤潇</w:t>
      </w:r>
    </w:p>
    <w:p w14:paraId="6EA60FD7" w14:textId="77777777" w:rsidR="00D62DE9" w:rsidRPr="006F5538" w:rsidRDefault="00D62DE9" w:rsidP="00D62DE9">
      <w:pPr>
        <w:spacing w:line="360" w:lineRule="auto"/>
        <w:ind w:firstLineChars="200" w:firstLine="420"/>
        <w:rPr>
          <w:rFonts w:ascii="宋体" w:eastAsia="宋体" w:hAnsi="宋体"/>
          <w:szCs w:val="21"/>
        </w:rPr>
      </w:pPr>
      <w:r w:rsidRPr="00DE1120">
        <w:rPr>
          <w:rFonts w:ascii="宋体" w:eastAsia="宋体" w:hAnsi="宋体" w:hint="eastAsia"/>
          <w:szCs w:val="21"/>
        </w:rPr>
        <w:t>实验室科研探究课成功将学校的高端科研优势资源转化成了教学资源，既能让我们在接触顶尖科研项目时提升自己的创新能力，又能让我们在接触其他学科的知识时提升我们的通识素质，在这节课中，我们可以抛开专业课的固定知识和思维，而是以一种全新的眼光去看待一个全新的领域。</w:t>
      </w:r>
    </w:p>
    <w:p w14:paraId="73BA98DF" w14:textId="77777777" w:rsidR="00D62DE9" w:rsidRPr="00DE1120" w:rsidRDefault="00D62DE9" w:rsidP="00D62DE9">
      <w:pPr>
        <w:spacing w:line="360" w:lineRule="auto"/>
        <w:ind w:firstLineChars="200" w:firstLine="420"/>
        <w:rPr>
          <w:rFonts w:ascii="宋体" w:eastAsia="宋体" w:hAnsi="宋体"/>
          <w:szCs w:val="21"/>
        </w:rPr>
      </w:pPr>
      <w:r>
        <w:rPr>
          <w:rFonts w:ascii="宋体" w:eastAsia="宋体" w:hAnsi="宋体" w:hint="eastAsia"/>
          <w:szCs w:val="21"/>
        </w:rPr>
        <w:t>这门课</w:t>
      </w:r>
      <w:r w:rsidRPr="00DE1120">
        <w:rPr>
          <w:rFonts w:ascii="宋体" w:eastAsia="宋体" w:hAnsi="宋体" w:hint="eastAsia"/>
          <w:szCs w:val="21"/>
        </w:rPr>
        <w:t>为我们提供了一个接触各个领域的广阔平台，让我们根据自己的兴趣有选择地上课，充分调动了我们的积极性，让我们感受到学习的乐趣，开阔我们的眼界，全校的高端实验室为我们开放了大门，使我们能够接触到最前沿的科学研究项目课题，了解到最新的创新发展。</w:t>
      </w:r>
    </w:p>
    <w:p w14:paraId="78B8187C" w14:textId="28FBB176" w:rsidR="00D62DE9" w:rsidRPr="00D62DE9" w:rsidRDefault="00D62DE9" w:rsidP="00D62DE9">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一转眼八次实验室科学探究课就已过去。在本学期探究课的参观学习中，我还认识了许多其他院系的朋友，我对其他领域的知识</w:t>
      </w:r>
      <w:r>
        <w:rPr>
          <w:rFonts w:ascii="宋体" w:eastAsia="宋体" w:hAnsi="宋体" w:hint="eastAsia"/>
          <w:kern w:val="0"/>
          <w:szCs w:val="21"/>
        </w:rPr>
        <w:t>也</w:t>
      </w:r>
      <w:r w:rsidRPr="00DE1120">
        <w:rPr>
          <w:rFonts w:ascii="宋体" w:eastAsia="宋体" w:hAnsi="宋体" w:hint="eastAsia"/>
          <w:kern w:val="0"/>
          <w:szCs w:val="21"/>
        </w:rPr>
        <w:t>有所涉猎和了解，拓宽了自己的视野，打开了自己的眼界</w:t>
      </w:r>
      <w:r>
        <w:rPr>
          <w:rFonts w:ascii="宋体" w:eastAsia="宋体" w:hAnsi="宋体" w:hint="eastAsia"/>
          <w:kern w:val="0"/>
          <w:szCs w:val="21"/>
        </w:rPr>
        <w:t>。</w:t>
      </w:r>
      <w:r w:rsidRPr="00DE1120">
        <w:rPr>
          <w:rFonts w:ascii="宋体" w:eastAsia="宋体" w:hAnsi="宋体" w:hint="eastAsia"/>
          <w:kern w:val="0"/>
          <w:szCs w:val="21"/>
        </w:rPr>
        <w:t>或许自己接触的知识还只是一些皮毛，还未深刻领会到其他领域的精髓，但我相信我在这些课上的所学所感，已经在我的心中种下了一颗种子，可能在将来的某一天，这颗种子就会生根发芽，对自己将来的学习或是工作生涯产生深远的影响。</w:t>
      </w:r>
    </w:p>
    <w:p w14:paraId="4674B4D0" w14:textId="38CBACFC" w:rsidR="00D62DE9" w:rsidRPr="00281670" w:rsidRDefault="00D62DE9" w:rsidP="00D62DE9">
      <w:pPr>
        <w:spacing w:line="360" w:lineRule="auto"/>
        <w:jc w:val="center"/>
        <w:rPr>
          <w:rFonts w:ascii="黑体" w:eastAsia="黑体" w:hAnsi="黑体"/>
          <w:sz w:val="28"/>
          <w:szCs w:val="28"/>
        </w:rPr>
      </w:pPr>
      <w:r>
        <w:rPr>
          <w:rFonts w:ascii="黑体" w:eastAsia="黑体" w:hAnsi="黑体" w:hint="eastAsia"/>
          <w:sz w:val="28"/>
          <w:szCs w:val="28"/>
        </w:rPr>
        <w:t>0</w:t>
      </w:r>
      <w:r>
        <w:rPr>
          <w:rFonts w:ascii="黑体" w:eastAsia="黑体" w:hAnsi="黑体"/>
          <w:sz w:val="28"/>
          <w:szCs w:val="28"/>
        </w:rPr>
        <w:t>.</w:t>
      </w:r>
      <w:r w:rsidRPr="00281670">
        <w:rPr>
          <w:rFonts w:ascii="黑体" w:eastAsia="黑体" w:hAnsi="黑体" w:hint="eastAsia"/>
          <w:sz w:val="28"/>
          <w:szCs w:val="28"/>
        </w:rPr>
        <w:t>概论课</w:t>
      </w:r>
    </w:p>
    <w:p w14:paraId="0649789E" w14:textId="77777777" w:rsidR="00D62DE9" w:rsidRPr="00DE1120" w:rsidRDefault="00D62DE9" w:rsidP="00D62DE9">
      <w:pPr>
        <w:spacing w:line="360" w:lineRule="auto"/>
        <w:jc w:val="center"/>
        <w:rPr>
          <w:rFonts w:ascii="楷体" w:eastAsia="楷体" w:hAnsi="楷体"/>
          <w:sz w:val="22"/>
          <w:szCs w:val="24"/>
        </w:rPr>
      </w:pPr>
      <w:r w:rsidRPr="00DE1120">
        <w:rPr>
          <w:rFonts w:ascii="楷体" w:eastAsia="楷体" w:hAnsi="楷体" w:hint="eastAsia"/>
          <w:sz w:val="22"/>
          <w:szCs w:val="24"/>
        </w:rPr>
        <w:t>201801136</w:t>
      </w:r>
      <w:r w:rsidRPr="00DE1120">
        <w:rPr>
          <w:rFonts w:ascii="楷体" w:eastAsia="楷体" w:hAnsi="楷体"/>
          <w:sz w:val="22"/>
          <w:szCs w:val="24"/>
        </w:rPr>
        <w:t xml:space="preserve">5 </w:t>
      </w:r>
      <w:r w:rsidRPr="00DE1120">
        <w:rPr>
          <w:rFonts w:ascii="楷体" w:eastAsia="楷体" w:hAnsi="楷体" w:hint="eastAsia"/>
          <w:sz w:val="22"/>
          <w:szCs w:val="24"/>
        </w:rPr>
        <w:t>张鹤潇</w:t>
      </w:r>
    </w:p>
    <w:p w14:paraId="4BA4EBD6" w14:textId="77777777" w:rsidR="00D62DE9" w:rsidRDefault="00D62DE9" w:rsidP="00D62DE9">
      <w:pPr>
        <w:spacing w:line="360" w:lineRule="auto"/>
        <w:ind w:firstLineChars="200" w:firstLine="420"/>
        <w:rPr>
          <w:rFonts w:ascii="宋体" w:eastAsia="宋体" w:hAnsi="宋体"/>
          <w:szCs w:val="21"/>
        </w:rPr>
      </w:pPr>
      <w:r w:rsidRPr="00281670">
        <w:rPr>
          <w:rFonts w:ascii="宋体" w:eastAsia="宋体" w:hAnsi="宋体" w:hint="eastAsia"/>
          <w:szCs w:val="21"/>
        </w:rPr>
        <w:t>在“实验室科研探究”的概论课上，我了解了探究课的讲授内容和形式：探究课囊括了全校二十多个系的一百多个实验室，其中文理工并存，给我们一个接触不同学科前沿热点，跳出固有的学科思维，接触新知识的机会。</w:t>
      </w:r>
    </w:p>
    <w:p w14:paraId="10F8518E" w14:textId="77777777" w:rsidR="00D62DE9" w:rsidRPr="00281670" w:rsidRDefault="00D62DE9" w:rsidP="00D62DE9">
      <w:pPr>
        <w:spacing w:line="360" w:lineRule="auto"/>
        <w:ind w:firstLineChars="200" w:firstLine="420"/>
        <w:rPr>
          <w:rFonts w:ascii="宋体" w:eastAsia="宋体" w:hAnsi="宋体"/>
          <w:szCs w:val="21"/>
        </w:rPr>
      </w:pPr>
      <w:r w:rsidRPr="00281670">
        <w:rPr>
          <w:rFonts w:ascii="宋体" w:eastAsia="宋体" w:hAnsi="宋体" w:hint="eastAsia"/>
          <w:szCs w:val="21"/>
        </w:rPr>
        <w:t>通过概论课的学习，我认识到了多学科交叉和通识教育的重要性。在接下来的学习中，我将能了解更多不同学科的工作方式和思维模式，从而进一步的深入地接触通识教育，使自己成为更加全面多能的人才</w:t>
      </w:r>
      <w:r>
        <w:rPr>
          <w:rFonts w:ascii="宋体" w:eastAsia="宋体" w:hAnsi="宋体" w:hint="eastAsia"/>
          <w:szCs w:val="21"/>
        </w:rPr>
        <w:t>。</w:t>
      </w:r>
    </w:p>
    <w:p w14:paraId="215D5BC7" w14:textId="77777777" w:rsidR="00D62DE9" w:rsidRPr="00281670" w:rsidRDefault="00D62DE9" w:rsidP="00D62DE9">
      <w:pPr>
        <w:spacing w:line="360" w:lineRule="auto"/>
        <w:ind w:firstLineChars="200" w:firstLine="420"/>
        <w:rPr>
          <w:rFonts w:ascii="宋体" w:eastAsia="宋体" w:hAnsi="宋体"/>
          <w:szCs w:val="21"/>
        </w:rPr>
      </w:pPr>
      <w:r w:rsidRPr="00281670">
        <w:rPr>
          <w:rFonts w:ascii="宋体" w:eastAsia="宋体" w:hAnsi="宋体" w:hint="eastAsia"/>
          <w:szCs w:val="21"/>
        </w:rPr>
        <w:t>学校通过实验室科研探究课将高端科研成果转化成了独特的教学资源，这不仅是教学方面的创新之举，更使科研成果具备了深远的教学意义。通过这门课程，具有不同院系背景的学生能够抛开原有的思维模式，用全新的视角看待问题，收获不同的方法论。这不仅能开拓我的视野，也有助于完善我的知识体系，反过来促进我专业课程的学习。</w:t>
      </w:r>
    </w:p>
    <w:p w14:paraId="159694B2" w14:textId="77777777" w:rsidR="00D62DE9" w:rsidRPr="00281670" w:rsidRDefault="00D62DE9" w:rsidP="00D62DE9">
      <w:pPr>
        <w:spacing w:line="360" w:lineRule="auto"/>
        <w:ind w:firstLineChars="200" w:firstLine="420"/>
        <w:rPr>
          <w:rFonts w:ascii="宋体" w:eastAsia="宋体" w:hAnsi="宋体"/>
          <w:szCs w:val="21"/>
        </w:rPr>
      </w:pPr>
      <w:r w:rsidRPr="00281670">
        <w:rPr>
          <w:rFonts w:ascii="宋体" w:eastAsia="宋体" w:hAnsi="宋体" w:hint="eastAsia"/>
          <w:szCs w:val="21"/>
        </w:rPr>
        <w:t>“实验室科研探究课”集中了全校一百多个实验室的实验成果，更能够进一步增进我们对于学校科研资源的了解，为我们将来决定学习和发展的方向打下了基础，能够帮助我们更</w:t>
      </w:r>
      <w:r w:rsidRPr="00281670">
        <w:rPr>
          <w:rFonts w:ascii="宋体" w:eastAsia="宋体" w:hAnsi="宋体" w:hint="eastAsia"/>
          <w:szCs w:val="21"/>
        </w:rPr>
        <w:lastRenderedPageBreak/>
        <w:t>多地利用学校资源、提前接触科研工作，了解最新的科研发展方向和科研产品。通过真正走进实验室了解到了真正的科研工作进行的方式，我们认识到了单一的专业知识的局限性，切身体会到了通识教育的优势，也懂得了复合型人才对社会发展的重要性，为我们大学学习的发展指明了方向。</w:t>
      </w:r>
    </w:p>
    <w:p w14:paraId="4AEBA80E" w14:textId="77777777" w:rsidR="00D62DE9" w:rsidRPr="00281670" w:rsidRDefault="00D62DE9" w:rsidP="00D62DE9">
      <w:pPr>
        <w:spacing w:line="360" w:lineRule="auto"/>
        <w:jc w:val="center"/>
        <w:rPr>
          <w:rFonts w:ascii="黑体" w:eastAsia="黑体" w:hAnsi="黑体"/>
          <w:sz w:val="28"/>
          <w:szCs w:val="28"/>
        </w:rPr>
      </w:pPr>
      <w:r>
        <w:rPr>
          <w:rFonts w:ascii="黑体" w:eastAsia="黑体" w:hAnsi="黑体"/>
          <w:sz w:val="28"/>
          <w:szCs w:val="28"/>
        </w:rPr>
        <w:t>17.</w:t>
      </w:r>
      <w:r>
        <w:rPr>
          <w:rFonts w:ascii="黑体" w:eastAsia="黑体" w:hAnsi="黑体" w:hint="eastAsia"/>
          <w:sz w:val="28"/>
          <w:szCs w:val="28"/>
        </w:rPr>
        <w:t>水处理微生物原理</w:t>
      </w:r>
    </w:p>
    <w:p w14:paraId="4D9B0FFB" w14:textId="77777777" w:rsidR="00D62DE9" w:rsidRPr="00DE1120" w:rsidRDefault="00D62DE9" w:rsidP="00D62DE9">
      <w:pPr>
        <w:spacing w:line="360" w:lineRule="auto"/>
        <w:jc w:val="center"/>
        <w:rPr>
          <w:rFonts w:ascii="楷体" w:eastAsia="楷体" w:hAnsi="楷体"/>
          <w:sz w:val="22"/>
          <w:szCs w:val="24"/>
        </w:rPr>
      </w:pPr>
      <w:r w:rsidRPr="00DE1120">
        <w:rPr>
          <w:rFonts w:ascii="楷体" w:eastAsia="楷体" w:hAnsi="楷体" w:hint="eastAsia"/>
          <w:sz w:val="22"/>
          <w:szCs w:val="24"/>
        </w:rPr>
        <w:t>201801136</w:t>
      </w:r>
      <w:r w:rsidRPr="00DE1120">
        <w:rPr>
          <w:rFonts w:ascii="楷体" w:eastAsia="楷体" w:hAnsi="楷体"/>
          <w:sz w:val="22"/>
          <w:szCs w:val="24"/>
        </w:rPr>
        <w:t xml:space="preserve">5 </w:t>
      </w:r>
      <w:r w:rsidRPr="00DE1120">
        <w:rPr>
          <w:rFonts w:ascii="楷体" w:eastAsia="楷体" w:hAnsi="楷体" w:hint="eastAsia"/>
          <w:sz w:val="22"/>
          <w:szCs w:val="24"/>
        </w:rPr>
        <w:t>张鹤潇</w:t>
      </w:r>
    </w:p>
    <w:p w14:paraId="50C0E36E" w14:textId="77777777" w:rsidR="00D62DE9" w:rsidRDefault="00D62DE9" w:rsidP="00D62DE9">
      <w:pPr>
        <w:widowControl/>
        <w:shd w:val="clear" w:color="auto" w:fill="FFFFFF"/>
        <w:spacing w:line="360" w:lineRule="auto"/>
        <w:ind w:firstLine="420"/>
        <w:jc w:val="left"/>
      </w:pPr>
      <w:r>
        <w:rPr>
          <w:rFonts w:hint="eastAsia"/>
        </w:rPr>
        <w:t>在本门课上，老师向我们讲解了污水处理的主要微生物原理，以及如何在微生物原理的基础上构建出水处理微生物技术，还有污水生物处理与其它专业的相关性。</w:t>
      </w:r>
    </w:p>
    <w:p w14:paraId="12E1C53C" w14:textId="77777777" w:rsidR="00D62DE9" w:rsidRDefault="00D62DE9" w:rsidP="00D62DE9">
      <w:pPr>
        <w:widowControl/>
        <w:shd w:val="clear" w:color="auto" w:fill="FFFFFF"/>
        <w:spacing w:line="360" w:lineRule="auto"/>
        <w:ind w:firstLine="420"/>
        <w:jc w:val="left"/>
      </w:pPr>
      <w:r w:rsidRPr="00FF161E">
        <w:rPr>
          <w:rFonts w:hint="eastAsia"/>
        </w:rPr>
        <w:t>微生物</w:t>
      </w:r>
      <w:r>
        <w:rPr>
          <w:rFonts w:hint="eastAsia"/>
        </w:rPr>
        <w:t>是</w:t>
      </w:r>
      <w:r w:rsidRPr="00FF161E">
        <w:rPr>
          <w:rFonts w:hint="eastAsia"/>
        </w:rPr>
        <w:t>一切肉眼看不见或看不清楚的微小生物的总称。它们是一些个体微小、构造简单的低等生物。大多为单细胞，少数为多细胞，还包括一些没有细胞结构的生物。</w:t>
      </w:r>
      <w:r>
        <w:rPr>
          <w:rFonts w:hint="eastAsia"/>
        </w:rPr>
        <w:t>微生物的种类很多。它的典型聚集体有絮状污泥，颗粒污泥和生物膜。</w:t>
      </w:r>
    </w:p>
    <w:p w14:paraId="7A585334" w14:textId="77777777" w:rsidR="00D62DE9" w:rsidRDefault="00D62DE9" w:rsidP="00D62DE9">
      <w:pPr>
        <w:widowControl/>
        <w:shd w:val="clear" w:color="auto" w:fill="FFFFFF"/>
        <w:spacing w:line="360" w:lineRule="auto"/>
        <w:ind w:firstLine="420"/>
        <w:jc w:val="left"/>
      </w:pPr>
      <w:r>
        <w:rPr>
          <w:rFonts w:hint="eastAsia"/>
        </w:rPr>
        <w:t>絮状污泥的净化过程包括吸附和氧化两个阶段，吸附阶段指</w:t>
      </w:r>
      <w:r w:rsidRPr="00FF161E">
        <w:rPr>
          <w:rFonts w:hint="eastAsia"/>
        </w:rPr>
        <w:t>有机物从废水中转移到絮状污泥表面</w:t>
      </w:r>
      <w:r>
        <w:rPr>
          <w:rFonts w:hint="eastAsia"/>
        </w:rPr>
        <w:t>，氧化阶段指分解吸附阶段吸附的有机物。生物膜是</w:t>
      </w:r>
      <w:r w:rsidRPr="00FF161E">
        <w:rPr>
          <w:rFonts w:hint="eastAsia"/>
        </w:rPr>
        <w:t>附着生长在固体</w:t>
      </w:r>
      <w:r w:rsidRPr="00FF161E">
        <w:t xml:space="preserve"> (即填料,又称载体)表面的微生物聚集体</w:t>
      </w:r>
      <w:r>
        <w:rPr>
          <w:rFonts w:hint="eastAsia"/>
        </w:rPr>
        <w:t>，可以通过</w:t>
      </w:r>
      <w:r w:rsidRPr="00FF161E">
        <w:rPr>
          <w:rFonts w:hint="eastAsia"/>
        </w:rPr>
        <w:t>吸附</w:t>
      </w:r>
      <w:r w:rsidRPr="00FF161E">
        <w:t>生物膜上的细菌将其分解</w:t>
      </w:r>
      <w:r>
        <w:rPr>
          <w:rFonts w:hint="eastAsia"/>
        </w:rPr>
        <w:t>。</w:t>
      </w:r>
      <w:r w:rsidRPr="00FF161E">
        <w:rPr>
          <w:rFonts w:hint="eastAsia"/>
        </w:rPr>
        <w:t>颗粒污泥</w:t>
      </w:r>
      <w:r>
        <w:rPr>
          <w:rFonts w:hint="eastAsia"/>
        </w:rPr>
        <w:t>是</w:t>
      </w:r>
      <w:r w:rsidRPr="00FF161E">
        <w:rPr>
          <w:rFonts w:hint="eastAsia"/>
        </w:rPr>
        <w:t>直径为</w:t>
      </w:r>
      <w:r w:rsidRPr="00FF161E">
        <w:t>0.5～6.0mm的球形或椭球形的微生物聚集体。</w:t>
      </w:r>
      <w:r>
        <w:rPr>
          <w:rFonts w:hint="eastAsia"/>
        </w:rPr>
        <w:t>这种处理技术有</w:t>
      </w:r>
      <w:r w:rsidRPr="00FF161E">
        <w:rPr>
          <w:rFonts w:hint="eastAsia"/>
        </w:rPr>
        <w:t>污泥浓度高，处理能力大，抗冲击负荷能力强，工艺流程简单</w:t>
      </w:r>
      <w:r>
        <w:rPr>
          <w:rFonts w:hint="eastAsia"/>
        </w:rPr>
        <w:t>等优点。</w:t>
      </w:r>
    </w:p>
    <w:p w14:paraId="297CEBE0" w14:textId="77777777" w:rsidR="00D62DE9" w:rsidRDefault="00D62DE9" w:rsidP="00D62DE9">
      <w:pPr>
        <w:widowControl/>
        <w:shd w:val="clear" w:color="auto" w:fill="FFFFFF"/>
        <w:spacing w:line="360" w:lineRule="auto"/>
        <w:ind w:firstLine="420"/>
        <w:jc w:val="left"/>
      </w:pPr>
      <w:r>
        <w:rPr>
          <w:rFonts w:hint="eastAsia"/>
        </w:rPr>
        <w:t>用生物法处理微生物，有</w:t>
      </w:r>
      <w:r w:rsidRPr="007D684A">
        <w:rPr>
          <w:rFonts w:hint="eastAsia"/>
        </w:rPr>
        <w:t>适用范围广、运行成本低、抗冲击负荷能力较强</w:t>
      </w:r>
      <w:r>
        <w:rPr>
          <w:rFonts w:hint="eastAsia"/>
        </w:rPr>
        <w:t>等优点。生物技术的进展有很多，包括膜生物反应器、流化床反应器、内循化厌氧反应器、白腐真菌产酶、微型动物污泥减量、微生物燃料电池等。人工湿地</w:t>
      </w:r>
      <w:r w:rsidRPr="007D684A">
        <w:rPr>
          <w:rFonts w:hint="eastAsia"/>
        </w:rPr>
        <w:t>水处理生物技术是由微生物学、流体力学、化学、材料学等多学科集成而来的。</w:t>
      </w:r>
    </w:p>
    <w:p w14:paraId="3871BF20" w14:textId="77777777" w:rsidR="00D62DE9" w:rsidRPr="0076424B" w:rsidRDefault="00D62DE9" w:rsidP="00D62DE9">
      <w:pPr>
        <w:widowControl/>
        <w:shd w:val="clear" w:color="auto" w:fill="FFFFFF"/>
        <w:spacing w:line="360" w:lineRule="auto"/>
        <w:ind w:firstLine="420"/>
        <w:jc w:val="left"/>
      </w:pPr>
      <w:r>
        <w:rPr>
          <w:rFonts w:hint="eastAsia"/>
        </w:rPr>
        <w:t>本节课老师的讲解深入浅出，我受益匪浅。</w:t>
      </w:r>
    </w:p>
    <w:p w14:paraId="391A855F" w14:textId="77777777" w:rsidR="00D62DE9" w:rsidRPr="00281670" w:rsidRDefault="00D62DE9" w:rsidP="00D62DE9">
      <w:pPr>
        <w:spacing w:line="360" w:lineRule="auto"/>
        <w:jc w:val="center"/>
        <w:rPr>
          <w:rFonts w:ascii="黑体" w:eastAsia="黑体" w:hAnsi="黑体"/>
          <w:sz w:val="28"/>
          <w:szCs w:val="28"/>
        </w:rPr>
      </w:pPr>
      <w:r>
        <w:rPr>
          <w:rFonts w:ascii="黑体" w:eastAsia="黑体" w:hAnsi="黑体"/>
          <w:sz w:val="28"/>
          <w:szCs w:val="28"/>
        </w:rPr>
        <w:t>18.</w:t>
      </w:r>
      <w:r>
        <w:rPr>
          <w:rFonts w:ascii="黑体" w:eastAsia="黑体" w:hAnsi="黑体" w:hint="eastAsia"/>
          <w:sz w:val="28"/>
          <w:szCs w:val="28"/>
        </w:rPr>
        <w:t>水处理技术前沿——污水资源化</w:t>
      </w:r>
    </w:p>
    <w:p w14:paraId="497B6A6C" w14:textId="77777777" w:rsidR="00D62DE9" w:rsidRPr="00DE1120" w:rsidRDefault="00D62DE9" w:rsidP="00D62DE9">
      <w:pPr>
        <w:spacing w:line="360" w:lineRule="auto"/>
        <w:jc w:val="center"/>
        <w:rPr>
          <w:rFonts w:ascii="楷体" w:eastAsia="楷体" w:hAnsi="楷体"/>
          <w:sz w:val="22"/>
          <w:szCs w:val="24"/>
        </w:rPr>
      </w:pPr>
      <w:r w:rsidRPr="00DE1120">
        <w:rPr>
          <w:rFonts w:ascii="楷体" w:eastAsia="楷体" w:hAnsi="楷体" w:hint="eastAsia"/>
          <w:sz w:val="22"/>
          <w:szCs w:val="24"/>
        </w:rPr>
        <w:t>201801136</w:t>
      </w:r>
      <w:r w:rsidRPr="00DE1120">
        <w:rPr>
          <w:rFonts w:ascii="楷体" w:eastAsia="楷体" w:hAnsi="楷体"/>
          <w:sz w:val="22"/>
          <w:szCs w:val="24"/>
        </w:rPr>
        <w:t xml:space="preserve">5 </w:t>
      </w:r>
      <w:r w:rsidRPr="00DE1120">
        <w:rPr>
          <w:rFonts w:ascii="楷体" w:eastAsia="楷体" w:hAnsi="楷体" w:hint="eastAsia"/>
          <w:sz w:val="22"/>
          <w:szCs w:val="24"/>
        </w:rPr>
        <w:t>张鹤潇</w:t>
      </w:r>
    </w:p>
    <w:p w14:paraId="1EAE9411" w14:textId="77777777" w:rsidR="00D62DE9" w:rsidRDefault="00D62DE9" w:rsidP="00D62DE9">
      <w:pPr>
        <w:widowControl/>
        <w:shd w:val="clear" w:color="auto" w:fill="FFFFFF"/>
        <w:spacing w:line="360" w:lineRule="auto"/>
        <w:ind w:firstLine="420"/>
        <w:jc w:val="left"/>
      </w:pPr>
      <w:r>
        <w:rPr>
          <w:rFonts w:hint="eastAsia"/>
        </w:rPr>
        <w:t>水对于人类社会非常重要，而人的生产生活又会产生大量的污水。如何将这些污水变成可利用的资源？这就是本节课的主题。</w:t>
      </w:r>
    </w:p>
    <w:p w14:paraId="2A731A0F" w14:textId="77777777" w:rsidR="00D62DE9" w:rsidRDefault="00D62DE9" w:rsidP="00D62DE9">
      <w:pPr>
        <w:widowControl/>
        <w:shd w:val="clear" w:color="auto" w:fill="FFFFFF"/>
        <w:spacing w:line="360" w:lineRule="auto"/>
        <w:ind w:firstLine="420"/>
        <w:jc w:val="left"/>
      </w:pPr>
      <w:r>
        <w:rPr>
          <w:rFonts w:hint="eastAsia"/>
        </w:rPr>
        <w:t>历史上，</w:t>
      </w:r>
      <w:r w:rsidRPr="00DB3E70">
        <w:rPr>
          <w:rFonts w:hint="eastAsia"/>
        </w:rPr>
        <w:t>最早的污水处理只是将污水即时排放</w:t>
      </w:r>
      <w:r>
        <w:rPr>
          <w:rFonts w:hint="eastAsia"/>
        </w:rPr>
        <w:t>。</w:t>
      </w:r>
      <w:r w:rsidRPr="00DB3E70">
        <w:t>马桶的出现</w:t>
      </w:r>
      <w:r w:rsidRPr="00DB3E70">
        <w:rPr>
          <w:rFonts w:hint="eastAsia"/>
        </w:rPr>
        <w:t>是现代管网系统形成的里程碑。活性污泥法的提出标志着第一次污水处理技术变革。污水处理认识进程从早期的充-排式工艺去除可能的致病菌，到去除有机物，脱氮除磷解决水体富营养化，再到水回用、污水能源化，经历了百余年的发展。</w:t>
      </w:r>
    </w:p>
    <w:p w14:paraId="1CBB68AD" w14:textId="77777777" w:rsidR="00D62DE9" w:rsidRDefault="00D62DE9" w:rsidP="00D62DE9">
      <w:pPr>
        <w:widowControl/>
        <w:shd w:val="clear" w:color="auto" w:fill="FFFFFF"/>
        <w:spacing w:line="360" w:lineRule="auto"/>
        <w:ind w:firstLine="420"/>
        <w:jc w:val="left"/>
      </w:pPr>
      <w:r w:rsidRPr="00DB3E70">
        <w:rPr>
          <w:rFonts w:hint="eastAsia"/>
        </w:rPr>
        <w:lastRenderedPageBreak/>
        <w:t>污水能量利用技术</w:t>
      </w:r>
      <w:r>
        <w:rPr>
          <w:rFonts w:hint="eastAsia"/>
        </w:rPr>
        <w:t>指用污水产甲烷，产氢、电，利用污水资源。</w:t>
      </w:r>
      <w:r w:rsidRPr="00DB3E70">
        <w:rPr>
          <w:rFonts w:hint="eastAsia"/>
        </w:rPr>
        <w:t>厌氧产甲烷是主要的能源化技术，能量效率较高，历史悠久，可大规模生产。</w:t>
      </w:r>
      <w:r w:rsidRPr="008F71EA">
        <w:t>产氢和产甲烷结合，可较好的回收污水中的能源</w:t>
      </w:r>
      <w:r w:rsidRPr="008F71EA">
        <w:rPr>
          <w:rFonts w:hint="eastAsia"/>
        </w:rPr>
        <w:t>。城市污水中蕴含丰富的能量，可以用微生物将有机物中化学能转化为电能； 热泵技术是国家首推的节能减排技术之一</w:t>
      </w:r>
      <w:r>
        <w:rPr>
          <w:rFonts w:hint="eastAsia"/>
        </w:rPr>
        <w:t>，</w:t>
      </w:r>
      <w:r w:rsidRPr="008F71EA">
        <w:t>污水源热泵利用污水中的低位热能供热和供冷</w:t>
      </w:r>
      <w:r>
        <w:rPr>
          <w:rFonts w:hint="eastAsia"/>
        </w:rPr>
        <w:t>。</w:t>
      </w:r>
    </w:p>
    <w:p w14:paraId="5CAB634D" w14:textId="77777777" w:rsidR="00D62DE9" w:rsidRPr="008F71EA" w:rsidRDefault="00D62DE9" w:rsidP="00D62DE9">
      <w:pPr>
        <w:widowControl/>
        <w:shd w:val="clear" w:color="auto" w:fill="FFFFFF"/>
        <w:spacing w:line="360" w:lineRule="auto"/>
        <w:ind w:firstLine="420"/>
        <w:jc w:val="left"/>
      </w:pPr>
      <w:r w:rsidRPr="008F71EA">
        <w:rPr>
          <w:rFonts w:hint="eastAsia"/>
        </w:rPr>
        <w:t>污水中资源物质</w:t>
      </w:r>
      <w:r>
        <w:rPr>
          <w:rFonts w:hint="eastAsia"/>
        </w:rPr>
        <w:t>以碳氮磷硫等形式存在。可以用可降解生物塑料，生物碳，鸟粪石，生物微藻等实现这些资源的回收利用。</w:t>
      </w:r>
      <w:r w:rsidRPr="008F71EA">
        <w:rPr>
          <w:rFonts w:hint="eastAsia"/>
        </w:rPr>
        <w:t>奥林匹克森林公园</w:t>
      </w:r>
      <w:r>
        <w:rPr>
          <w:rFonts w:hint="eastAsia"/>
        </w:rPr>
        <w:t>有很多这样的设施。</w:t>
      </w:r>
      <w:r w:rsidRPr="008F71EA">
        <w:rPr>
          <w:rFonts w:hint="eastAsia"/>
        </w:rPr>
        <w:t>现代污水处理系统</w:t>
      </w:r>
      <w:r>
        <w:rPr>
          <w:rFonts w:hint="eastAsia"/>
        </w:rPr>
        <w:t>十分复杂。</w:t>
      </w:r>
    </w:p>
    <w:p w14:paraId="360D727D" w14:textId="77777777" w:rsidR="00D62DE9" w:rsidRPr="0076424B" w:rsidRDefault="00D62DE9" w:rsidP="00D62DE9">
      <w:pPr>
        <w:widowControl/>
        <w:shd w:val="clear" w:color="auto" w:fill="FFFFFF"/>
        <w:spacing w:line="360" w:lineRule="auto"/>
        <w:ind w:firstLine="420"/>
        <w:jc w:val="left"/>
      </w:pPr>
      <w:r>
        <w:rPr>
          <w:rFonts w:hint="eastAsia"/>
        </w:rPr>
        <w:t>本节课老师的讲解深入浅出，我受益匪浅。</w:t>
      </w:r>
    </w:p>
    <w:p w14:paraId="2E55B147" w14:textId="77777777" w:rsidR="00D62DE9" w:rsidRPr="00281670" w:rsidRDefault="00D62DE9" w:rsidP="00D62DE9">
      <w:pPr>
        <w:spacing w:line="360" w:lineRule="auto"/>
        <w:jc w:val="center"/>
        <w:rPr>
          <w:rFonts w:ascii="黑体" w:eastAsia="黑体" w:hAnsi="黑体"/>
          <w:sz w:val="28"/>
          <w:szCs w:val="28"/>
        </w:rPr>
      </w:pPr>
      <w:r>
        <w:rPr>
          <w:rFonts w:ascii="黑体" w:eastAsia="黑体" w:hAnsi="黑体"/>
          <w:sz w:val="28"/>
          <w:szCs w:val="28"/>
        </w:rPr>
        <w:t>24.</w:t>
      </w:r>
      <w:r>
        <w:rPr>
          <w:rFonts w:ascii="黑体" w:eastAsia="黑体" w:hAnsi="黑体" w:hint="eastAsia"/>
          <w:sz w:val="28"/>
          <w:szCs w:val="28"/>
        </w:rPr>
        <w:t>奇幻的隐形技术与实践</w:t>
      </w:r>
    </w:p>
    <w:p w14:paraId="287EB820" w14:textId="77777777" w:rsidR="00D62DE9" w:rsidRPr="00DE1120" w:rsidRDefault="00D62DE9" w:rsidP="00D62DE9">
      <w:pPr>
        <w:spacing w:line="360" w:lineRule="auto"/>
        <w:jc w:val="center"/>
        <w:rPr>
          <w:rFonts w:ascii="楷体" w:eastAsia="楷体" w:hAnsi="楷体"/>
          <w:sz w:val="22"/>
          <w:szCs w:val="24"/>
        </w:rPr>
      </w:pPr>
      <w:r w:rsidRPr="00DE1120">
        <w:rPr>
          <w:rFonts w:ascii="楷体" w:eastAsia="楷体" w:hAnsi="楷体" w:hint="eastAsia"/>
          <w:sz w:val="22"/>
          <w:szCs w:val="24"/>
        </w:rPr>
        <w:t>201801136</w:t>
      </w:r>
      <w:r w:rsidRPr="00DE1120">
        <w:rPr>
          <w:rFonts w:ascii="楷体" w:eastAsia="楷体" w:hAnsi="楷体"/>
          <w:sz w:val="22"/>
          <w:szCs w:val="24"/>
        </w:rPr>
        <w:t xml:space="preserve">5 </w:t>
      </w:r>
      <w:r w:rsidRPr="00DE1120">
        <w:rPr>
          <w:rFonts w:ascii="楷体" w:eastAsia="楷体" w:hAnsi="楷体" w:hint="eastAsia"/>
          <w:sz w:val="22"/>
          <w:szCs w:val="24"/>
        </w:rPr>
        <w:t>张鹤潇</w:t>
      </w:r>
    </w:p>
    <w:p w14:paraId="206A7A78" w14:textId="77777777" w:rsidR="00D62DE9" w:rsidRDefault="00D62DE9" w:rsidP="00D62DE9">
      <w:pPr>
        <w:spacing w:line="360" w:lineRule="auto"/>
        <w:ind w:firstLineChars="200" w:firstLine="420"/>
      </w:pPr>
      <w:r>
        <w:rPr>
          <w:rFonts w:hint="eastAsia"/>
        </w:rPr>
        <w:t>在上这节实验室科研探究之前，我对这节课的名字有些疑惑，“奇幻的隐形技术”有多奇妙？直到来到实验室参加这节探究课，我的疑惑才得到解答。</w:t>
      </w:r>
    </w:p>
    <w:p w14:paraId="2FE91514" w14:textId="77777777" w:rsidR="00D62DE9" w:rsidRDefault="00D62DE9" w:rsidP="00D62DE9">
      <w:pPr>
        <w:widowControl/>
        <w:shd w:val="clear" w:color="auto" w:fill="FFFFFF"/>
        <w:spacing w:line="360" w:lineRule="auto"/>
        <w:ind w:firstLine="420"/>
        <w:jc w:val="left"/>
      </w:pPr>
      <w:r w:rsidRPr="000D4D0C">
        <w:rPr>
          <w:rFonts w:hint="eastAsia"/>
        </w:rPr>
        <w:t>隐形技术</w:t>
      </w:r>
      <w:r w:rsidRPr="000D4D0C">
        <w:t>俗称隐身技术，准确的术语应该是“低可探测技术”，即利用各种不同的技术手段来改变己方目标的可探测性信息特征的技术。</w:t>
      </w:r>
      <w:r w:rsidRPr="000D4D0C">
        <w:rPr>
          <w:rFonts w:hint="eastAsia"/>
        </w:rPr>
        <w:t>根据探测器光波的波长可分为</w:t>
      </w:r>
      <w:r>
        <w:rPr>
          <w:rFonts w:hint="eastAsia"/>
        </w:rPr>
        <w:t>可见光隐形，红外光隐形，微波隐形，激光隐形等。其中“可见光隐形“最贴近科幻小说中的桥段，最令我感兴趣。</w:t>
      </w:r>
    </w:p>
    <w:p w14:paraId="1BDA5EAF" w14:textId="77777777" w:rsidR="00D62DE9" w:rsidRDefault="00D62DE9" w:rsidP="00D62DE9">
      <w:pPr>
        <w:widowControl/>
        <w:shd w:val="clear" w:color="auto" w:fill="FFFFFF"/>
        <w:spacing w:line="360" w:lineRule="auto"/>
        <w:ind w:firstLine="420"/>
        <w:jc w:val="left"/>
      </w:pPr>
      <w:r>
        <w:rPr>
          <w:rFonts w:hint="eastAsia"/>
        </w:rPr>
        <w:t>物体之所以会被人眼看到，是因为其表面散射的光线进入人眼而在视网膜上成像，使该物体有别于其所处的环境背景。要使物体不被人看到，可以使</w:t>
      </w:r>
      <w:r w:rsidRPr="0076424B">
        <w:t>物体的散射光避免进入人眼</w:t>
      </w:r>
      <w:r w:rsidRPr="0076424B">
        <w:rPr>
          <w:rFonts w:hint="eastAsia"/>
        </w:rPr>
        <w:t>，也可以让</w:t>
      </w:r>
      <w:r w:rsidRPr="0076424B">
        <w:t>物体和背景散射特性一致</w:t>
      </w:r>
      <w:r w:rsidRPr="0076424B">
        <w:rPr>
          <w:rFonts w:hint="eastAsia"/>
        </w:rPr>
        <w:t>。分别对应光线控制技术和伪装技术。</w:t>
      </w:r>
      <w:r>
        <w:rPr>
          <w:rFonts w:hint="eastAsia"/>
        </w:rPr>
        <w:t>已经有很多相关的研究工作，非常有趣。比如</w:t>
      </w:r>
      <w:r w:rsidRPr="0076424B">
        <w:rPr>
          <w:rFonts w:hint="eastAsia"/>
        </w:rPr>
        <w:t>将物体的背景成像到前方</w:t>
      </w:r>
      <w:r>
        <w:rPr>
          <w:rFonts w:hint="eastAsia"/>
        </w:rPr>
        <w:t>，</w:t>
      </w:r>
      <w:r w:rsidRPr="0076424B">
        <w:rPr>
          <w:rFonts w:hint="eastAsia"/>
        </w:rPr>
        <w:t>实现可见光</w:t>
      </w:r>
      <w:r>
        <w:rPr>
          <w:rFonts w:hint="eastAsia"/>
        </w:rPr>
        <w:t>隐身；再比如</w:t>
      </w:r>
      <w:r w:rsidRPr="0076424B">
        <w:rPr>
          <w:rFonts w:hint="eastAsia"/>
        </w:rPr>
        <w:t>：棱镜、反射镜控制光线的传播路径</w:t>
      </w:r>
      <w:r>
        <w:rPr>
          <w:rFonts w:hint="eastAsia"/>
        </w:rPr>
        <w:t>，防止散射光进入人眼。</w:t>
      </w:r>
    </w:p>
    <w:p w14:paraId="236F1ED1" w14:textId="77777777" w:rsidR="00D62DE9" w:rsidRDefault="00D62DE9" w:rsidP="00D62DE9">
      <w:pPr>
        <w:widowControl/>
        <w:shd w:val="clear" w:color="auto" w:fill="FFFFFF"/>
        <w:spacing w:line="360" w:lineRule="auto"/>
        <w:ind w:firstLine="420"/>
        <w:jc w:val="left"/>
      </w:pPr>
      <w:r>
        <w:rPr>
          <w:rFonts w:hint="eastAsia"/>
        </w:rPr>
        <w:t>为了实现</w:t>
      </w:r>
      <w:r w:rsidRPr="0076424B">
        <w:rPr>
          <w:rFonts w:hint="eastAsia"/>
        </w:rPr>
        <w:t>全方位的电磁波的振幅和相位的理想隐形</w:t>
      </w:r>
      <w:r>
        <w:rPr>
          <w:rFonts w:hint="eastAsia"/>
        </w:rPr>
        <w:t>，</w:t>
      </w:r>
      <w:r w:rsidRPr="0076424B">
        <w:rPr>
          <w:rFonts w:hint="eastAsia"/>
        </w:rPr>
        <w:t>杜克大学的科学家基于变换光学原理，成功制造了一种隐形斗篷，可以引导电磁波围绕一个物体，并让它们在另一侧上恢复到原来的传播方向</w:t>
      </w:r>
      <w:r>
        <w:rPr>
          <w:rFonts w:hint="eastAsia"/>
        </w:rPr>
        <w:t>。这种技术</w:t>
      </w:r>
      <w:r w:rsidRPr="0076424B">
        <w:rPr>
          <w:rFonts w:hint="eastAsia"/>
        </w:rPr>
        <w:t>基于变换光学，将有望实现理想隐形飞机</w:t>
      </w:r>
      <w:r>
        <w:rPr>
          <w:rFonts w:hint="eastAsia"/>
        </w:rPr>
        <w:t>。</w:t>
      </w:r>
    </w:p>
    <w:p w14:paraId="78FDF716" w14:textId="77777777" w:rsidR="00D62DE9" w:rsidRPr="0076424B" w:rsidRDefault="00D62DE9" w:rsidP="00D62DE9">
      <w:pPr>
        <w:widowControl/>
        <w:shd w:val="clear" w:color="auto" w:fill="FFFFFF"/>
        <w:spacing w:line="360" w:lineRule="auto"/>
        <w:ind w:firstLine="420"/>
        <w:jc w:val="left"/>
      </w:pPr>
      <w:r>
        <w:rPr>
          <w:rFonts w:hint="eastAsia"/>
        </w:rPr>
        <w:t>本节课老师的讲解深入浅出，我受益匪浅。</w:t>
      </w:r>
    </w:p>
    <w:p w14:paraId="5081310F" w14:textId="77777777" w:rsidR="00D62DE9" w:rsidRPr="00281670" w:rsidRDefault="00D62DE9" w:rsidP="00D62DE9">
      <w:pPr>
        <w:spacing w:line="360" w:lineRule="auto"/>
        <w:jc w:val="center"/>
        <w:rPr>
          <w:rFonts w:ascii="黑体" w:eastAsia="黑体" w:hAnsi="黑体"/>
          <w:sz w:val="28"/>
          <w:szCs w:val="28"/>
        </w:rPr>
      </w:pPr>
      <w:bookmarkStart w:id="0" w:name="_Hlk55559018"/>
      <w:r>
        <w:rPr>
          <w:rFonts w:ascii="黑体" w:eastAsia="黑体" w:hAnsi="黑体"/>
          <w:sz w:val="28"/>
          <w:szCs w:val="28"/>
        </w:rPr>
        <w:t>45.</w:t>
      </w:r>
      <w:r>
        <w:rPr>
          <w:rFonts w:ascii="黑体" w:eastAsia="黑体" w:hAnsi="黑体" w:hint="eastAsia"/>
          <w:sz w:val="28"/>
          <w:szCs w:val="28"/>
        </w:rPr>
        <w:t>智能硬件与智能系统</w:t>
      </w:r>
    </w:p>
    <w:p w14:paraId="0743FABF" w14:textId="77777777" w:rsidR="00D62DE9" w:rsidRPr="00DE1120" w:rsidRDefault="00D62DE9" w:rsidP="00D62DE9">
      <w:pPr>
        <w:spacing w:line="360" w:lineRule="auto"/>
        <w:jc w:val="center"/>
        <w:rPr>
          <w:rFonts w:ascii="楷体" w:eastAsia="楷体" w:hAnsi="楷体"/>
          <w:sz w:val="22"/>
          <w:szCs w:val="24"/>
        </w:rPr>
      </w:pPr>
      <w:r w:rsidRPr="00DE1120">
        <w:rPr>
          <w:rFonts w:ascii="楷体" w:eastAsia="楷体" w:hAnsi="楷体" w:hint="eastAsia"/>
          <w:sz w:val="22"/>
          <w:szCs w:val="24"/>
        </w:rPr>
        <w:t>201801136</w:t>
      </w:r>
      <w:r w:rsidRPr="00DE1120">
        <w:rPr>
          <w:rFonts w:ascii="楷体" w:eastAsia="楷体" w:hAnsi="楷体"/>
          <w:sz w:val="22"/>
          <w:szCs w:val="24"/>
        </w:rPr>
        <w:t xml:space="preserve">5 </w:t>
      </w:r>
      <w:r w:rsidRPr="00DE1120">
        <w:rPr>
          <w:rFonts w:ascii="楷体" w:eastAsia="楷体" w:hAnsi="楷体" w:hint="eastAsia"/>
          <w:sz w:val="22"/>
          <w:szCs w:val="24"/>
        </w:rPr>
        <w:t>张鹤潇</w:t>
      </w:r>
    </w:p>
    <w:bookmarkEnd w:id="0"/>
    <w:p w14:paraId="55F7333F" w14:textId="77777777" w:rsidR="00D62DE9" w:rsidRDefault="00D62DE9" w:rsidP="00D62DE9">
      <w:pPr>
        <w:spacing w:line="360" w:lineRule="auto"/>
        <w:ind w:firstLineChars="200" w:firstLine="420"/>
      </w:pPr>
      <w:r>
        <w:rPr>
          <w:rFonts w:hint="eastAsia"/>
        </w:rPr>
        <w:t>在这节智能硬件与智能系统的科研探究课上，老师主要向我们介绍了智能硬件的主要种</w:t>
      </w:r>
      <w:r>
        <w:rPr>
          <w:rFonts w:hint="eastAsia"/>
        </w:rPr>
        <w:lastRenderedPageBreak/>
        <w:t>类和原理，让我受益匪浅。我还实际感受了智能机器人，老师寓教于乐，很能激发同学们的兴趣。</w:t>
      </w:r>
    </w:p>
    <w:p w14:paraId="0775EB21" w14:textId="77777777" w:rsidR="00D62DE9" w:rsidRPr="00574DFB" w:rsidRDefault="00D62DE9" w:rsidP="00D62DE9">
      <w:pPr>
        <w:spacing w:line="360" w:lineRule="auto"/>
        <w:ind w:firstLineChars="200" w:firstLine="420"/>
      </w:pPr>
      <w:r>
        <w:rPr>
          <w:rFonts w:hint="eastAsia"/>
        </w:rPr>
        <w:t>智能硬件的特点有</w:t>
      </w:r>
      <w:r w:rsidRPr="00574DFB">
        <w:rPr>
          <w:rFonts w:hint="eastAsia"/>
        </w:rPr>
        <w:t>数字化、可编程控制、有传感功能、自适应</w:t>
      </w:r>
      <w:r>
        <w:rPr>
          <w:rFonts w:hint="eastAsia"/>
        </w:rPr>
        <w:t>等，当代社会典型的智能硬件有</w:t>
      </w:r>
      <w:r w:rsidRPr="00574DFB">
        <w:rPr>
          <w:rFonts w:hint="eastAsia"/>
        </w:rPr>
        <w:t>智能冰箱，智能手机，智能手表</w:t>
      </w:r>
      <w:r>
        <w:rPr>
          <w:rFonts w:hint="eastAsia"/>
        </w:rPr>
        <w:t>等。</w:t>
      </w:r>
      <w:r w:rsidRPr="00574DFB">
        <w:rPr>
          <w:rFonts w:hint="eastAsia"/>
        </w:rPr>
        <w:t>智能</w:t>
      </w:r>
      <w:r w:rsidRPr="00574DFB">
        <w:t>系统</w:t>
      </w:r>
      <w:r>
        <w:rPr>
          <w:rFonts w:hint="eastAsia"/>
        </w:rPr>
        <w:t>具有</w:t>
      </w:r>
      <w:r w:rsidRPr="00574DFB">
        <w:t>信息化、网络化、远程可控化</w:t>
      </w:r>
      <w:r>
        <w:rPr>
          <w:rFonts w:hint="eastAsia"/>
        </w:rPr>
        <w:t>等特点，例如</w:t>
      </w:r>
      <w:r w:rsidRPr="00574DFB">
        <w:t>智能电网，智慧城市，智能农业，智能零售，智能楼宇</w:t>
      </w:r>
      <w:r>
        <w:rPr>
          <w:rFonts w:hint="eastAsia"/>
        </w:rPr>
        <w:t>。人工智能能加速产业的代人化和无人化。</w:t>
      </w:r>
    </w:p>
    <w:p w14:paraId="51CA1266" w14:textId="77777777" w:rsidR="00D62DE9" w:rsidRDefault="00D62DE9" w:rsidP="00D62DE9">
      <w:pPr>
        <w:spacing w:line="360" w:lineRule="auto"/>
        <w:ind w:firstLineChars="200" w:firstLine="420"/>
      </w:pPr>
      <w:r>
        <w:rPr>
          <w:rFonts w:hint="eastAsia"/>
        </w:rPr>
        <w:t>人工智能，毫无疑问，是近期科技界的大热词。我们今天就来到了电子系的实验室，探究智能硬件与智能系统。这节课给我留下的最深印象的部分，就是操作智能机器人了。</w:t>
      </w:r>
    </w:p>
    <w:p w14:paraId="5030C2D9" w14:textId="77777777" w:rsidR="00D62DE9" w:rsidRDefault="00D62DE9" w:rsidP="00D62DE9">
      <w:pPr>
        <w:spacing w:line="360" w:lineRule="auto"/>
        <w:ind w:firstLineChars="200" w:firstLine="420"/>
      </w:pPr>
      <w:r>
        <w:rPr>
          <w:rFonts w:hint="eastAsia"/>
        </w:rPr>
        <w:t>实验室里的智能机器人有相当多的功能，我们用了十几分钟都没有完全探究完成，我不得不再次感叹如今智能技术的强大。</w:t>
      </w:r>
    </w:p>
    <w:p w14:paraId="79AFD8F8" w14:textId="77777777" w:rsidR="00D62DE9" w:rsidRDefault="00D62DE9" w:rsidP="00D62DE9">
      <w:pPr>
        <w:spacing w:line="360" w:lineRule="auto"/>
        <w:ind w:firstLineChars="200" w:firstLine="420"/>
      </w:pPr>
      <w:r>
        <w:rPr>
          <w:rFonts w:hint="eastAsia"/>
        </w:rPr>
        <w:t>这门课知识量相当大，我增长了许多知识，受益匪浅。</w:t>
      </w:r>
    </w:p>
    <w:p w14:paraId="329E9F8E" w14:textId="77777777" w:rsidR="00D62DE9" w:rsidRPr="00281670" w:rsidRDefault="00D62DE9" w:rsidP="00D62DE9">
      <w:pPr>
        <w:spacing w:line="360" w:lineRule="auto"/>
        <w:jc w:val="center"/>
        <w:rPr>
          <w:rFonts w:ascii="黑体" w:eastAsia="黑体" w:hAnsi="黑体"/>
          <w:sz w:val="28"/>
          <w:szCs w:val="28"/>
        </w:rPr>
      </w:pPr>
      <w:r>
        <w:rPr>
          <w:rFonts w:ascii="黑体" w:eastAsia="黑体" w:hAnsi="黑体"/>
          <w:sz w:val="28"/>
          <w:szCs w:val="28"/>
        </w:rPr>
        <w:t>48.</w:t>
      </w:r>
      <w:r>
        <w:rPr>
          <w:rFonts w:ascii="黑体" w:eastAsia="黑体" w:hAnsi="黑体" w:hint="eastAsia"/>
          <w:sz w:val="28"/>
          <w:szCs w:val="28"/>
        </w:rPr>
        <w:t>你手里长出的机器人</w:t>
      </w:r>
    </w:p>
    <w:p w14:paraId="0A5BC6E8" w14:textId="77777777" w:rsidR="00D62DE9" w:rsidRPr="00DE1120" w:rsidRDefault="00D62DE9" w:rsidP="00D62DE9">
      <w:pPr>
        <w:spacing w:line="360" w:lineRule="auto"/>
        <w:jc w:val="center"/>
        <w:rPr>
          <w:rFonts w:ascii="楷体" w:eastAsia="楷体" w:hAnsi="楷体"/>
          <w:sz w:val="22"/>
          <w:szCs w:val="24"/>
        </w:rPr>
      </w:pPr>
      <w:r w:rsidRPr="00DE1120">
        <w:rPr>
          <w:rFonts w:ascii="楷体" w:eastAsia="楷体" w:hAnsi="楷体" w:hint="eastAsia"/>
          <w:sz w:val="22"/>
          <w:szCs w:val="24"/>
        </w:rPr>
        <w:t>201801136</w:t>
      </w:r>
      <w:r w:rsidRPr="00DE1120">
        <w:rPr>
          <w:rFonts w:ascii="楷体" w:eastAsia="楷体" w:hAnsi="楷体"/>
          <w:sz w:val="22"/>
          <w:szCs w:val="24"/>
        </w:rPr>
        <w:t xml:space="preserve">5 </w:t>
      </w:r>
      <w:r w:rsidRPr="00DE1120">
        <w:rPr>
          <w:rFonts w:ascii="楷体" w:eastAsia="楷体" w:hAnsi="楷体" w:hint="eastAsia"/>
          <w:sz w:val="22"/>
          <w:szCs w:val="24"/>
        </w:rPr>
        <w:t>张鹤潇</w:t>
      </w:r>
    </w:p>
    <w:p w14:paraId="7DEA6E38" w14:textId="77777777" w:rsidR="00D62DE9" w:rsidRDefault="00D62DE9" w:rsidP="00D62DE9">
      <w:pPr>
        <w:spacing w:line="360" w:lineRule="auto"/>
        <w:ind w:firstLineChars="200" w:firstLine="420"/>
      </w:pPr>
      <w:r>
        <w:rPr>
          <w:rFonts w:hint="eastAsia"/>
        </w:rPr>
        <w:t>在上这节实验室科研探究之前，我对这节课的名字有些疑惑，什么叫“手里长出的机器人”？直到来到实验室参加这节探究课，我的疑惑才得到解答。</w:t>
      </w:r>
    </w:p>
    <w:p w14:paraId="25936689" w14:textId="77777777" w:rsidR="00D62DE9" w:rsidRDefault="00D62DE9" w:rsidP="00D62DE9">
      <w:pPr>
        <w:spacing w:line="360" w:lineRule="auto"/>
        <w:ind w:firstLineChars="200" w:firstLine="420"/>
      </w:pPr>
      <w:r>
        <w:rPr>
          <w:rFonts w:hint="eastAsia"/>
        </w:rPr>
        <w:t>在本节课上，我们自己组成小组，设计并组装机器人。幸好课程为我们提供了完备的工具——乐高的拼装机器车零件。它不但能拼出五花八门的小车，还附带电机、可编程电源和各种传感器。老师没有给我们讲解了一些基本概念，包括机器人的基本组成、机器人核心处理器、机器人用的电机、机器人的传感器，传感器与电机的连接，机器人与电脑的连接等。</w:t>
      </w:r>
    </w:p>
    <w:p w14:paraId="22D169EB" w14:textId="77777777" w:rsidR="00D62DE9" w:rsidRDefault="00D62DE9" w:rsidP="00D62DE9">
      <w:pPr>
        <w:spacing w:line="360" w:lineRule="auto"/>
        <w:ind w:firstLineChars="200" w:firstLine="420"/>
      </w:pPr>
      <w:r>
        <w:rPr>
          <w:rFonts w:hint="eastAsia"/>
        </w:rPr>
        <w:t>老师还详细演示了编程软件的使用方法。我们三人一组，一起组装机器人，我的动手能力不强，于是就负责编写调试程序。</w:t>
      </w:r>
    </w:p>
    <w:p w14:paraId="56D90F2C" w14:textId="77777777" w:rsidR="00D62DE9" w:rsidRDefault="00D62DE9" w:rsidP="00D62DE9">
      <w:pPr>
        <w:spacing w:line="360" w:lineRule="auto"/>
        <w:ind w:firstLineChars="200" w:firstLine="420"/>
      </w:pPr>
      <w:r>
        <w:rPr>
          <w:rFonts w:hint="eastAsia"/>
        </w:rPr>
        <w:t>为了让小车转弯，我想让小车全速走直线然后</w:t>
      </w:r>
      <w:r>
        <w:t>90</w:t>
      </w:r>
      <w:r>
        <w:rPr>
          <w:rFonts w:hint="eastAsia"/>
        </w:rPr>
        <w:t>°旋转，写三个循环。然而我们发现9</w:t>
      </w:r>
      <w:r>
        <w:t>0</w:t>
      </w:r>
      <w:r>
        <w:rPr>
          <w:rFonts w:hint="eastAsia"/>
        </w:rPr>
        <w:t>°的旋转会因小车停止直行惯性而不稳定，基本只能准确走完一圈，如果再加入停止等步骤耗时则太长。一个组员就想出了转圆圈的方法。这种方法果然简单有效。</w:t>
      </w:r>
    </w:p>
    <w:p w14:paraId="6027EAAB" w14:textId="77777777" w:rsidR="00D62DE9" w:rsidRPr="002F5613" w:rsidRDefault="00D62DE9" w:rsidP="00D62DE9">
      <w:pPr>
        <w:spacing w:line="360" w:lineRule="auto"/>
        <w:ind w:firstLineChars="200" w:firstLine="420"/>
      </w:pPr>
      <w:r>
        <w:rPr>
          <w:rFonts w:hint="eastAsia"/>
        </w:rPr>
        <w:t>这次实验室探究课锻炼了我们在进行工程与科研过程中的团队协作能力、动手能力、解决问题的能力与创新能力，是我至今为止印象最深的实验室科院探究课。</w:t>
      </w:r>
    </w:p>
    <w:p w14:paraId="7D8A7594" w14:textId="77777777" w:rsidR="00D62DE9" w:rsidRDefault="00D62DE9" w:rsidP="00D62DE9">
      <w:pPr>
        <w:spacing w:line="360" w:lineRule="auto"/>
        <w:jc w:val="center"/>
        <w:rPr>
          <w:rFonts w:ascii="黑体" w:eastAsia="黑体" w:hAnsi="黑体"/>
          <w:sz w:val="28"/>
          <w:szCs w:val="28"/>
        </w:rPr>
      </w:pPr>
      <w:r>
        <w:rPr>
          <w:rFonts w:ascii="黑体" w:eastAsia="黑体" w:hAnsi="黑体"/>
          <w:sz w:val="28"/>
          <w:szCs w:val="28"/>
        </w:rPr>
        <w:t>84.</w:t>
      </w:r>
      <w:r w:rsidRPr="00C836BC">
        <w:rPr>
          <w:rFonts w:hint="eastAsia"/>
        </w:rPr>
        <w:t xml:space="preserve"> </w:t>
      </w:r>
      <w:r w:rsidRPr="00C836BC">
        <w:rPr>
          <w:rFonts w:ascii="黑体" w:eastAsia="黑体" w:hAnsi="黑体" w:hint="eastAsia"/>
          <w:sz w:val="28"/>
          <w:szCs w:val="28"/>
        </w:rPr>
        <w:t>揭开人工智能的神秘面纱</w:t>
      </w:r>
    </w:p>
    <w:p w14:paraId="43CD9BDC" w14:textId="77777777" w:rsidR="00D62DE9" w:rsidRDefault="00D62DE9" w:rsidP="00D62DE9">
      <w:pPr>
        <w:spacing w:line="360" w:lineRule="auto"/>
        <w:jc w:val="center"/>
        <w:rPr>
          <w:rFonts w:ascii="楷体" w:eastAsia="楷体" w:hAnsi="楷体"/>
          <w:sz w:val="22"/>
          <w:szCs w:val="28"/>
        </w:rPr>
      </w:pPr>
      <w:r w:rsidRPr="0083386B">
        <w:rPr>
          <w:rFonts w:ascii="楷体" w:eastAsia="楷体" w:hAnsi="楷体" w:hint="eastAsia"/>
          <w:sz w:val="22"/>
          <w:szCs w:val="28"/>
        </w:rPr>
        <w:t>2018011365</w:t>
      </w:r>
      <w:r w:rsidRPr="0083386B">
        <w:rPr>
          <w:rFonts w:ascii="楷体" w:eastAsia="楷体" w:hAnsi="楷体"/>
          <w:sz w:val="22"/>
          <w:szCs w:val="28"/>
        </w:rPr>
        <w:t xml:space="preserve"> </w:t>
      </w:r>
      <w:r w:rsidRPr="0083386B">
        <w:rPr>
          <w:rFonts w:ascii="楷体" w:eastAsia="楷体" w:hAnsi="楷体" w:hint="eastAsia"/>
          <w:sz w:val="22"/>
          <w:szCs w:val="28"/>
        </w:rPr>
        <w:t>张鹤潇</w:t>
      </w:r>
    </w:p>
    <w:p w14:paraId="41E132BE" w14:textId="77777777" w:rsidR="00D62DE9" w:rsidRDefault="00D62DE9" w:rsidP="00D62DE9">
      <w:pPr>
        <w:spacing w:line="360" w:lineRule="auto"/>
        <w:ind w:firstLineChars="200" w:firstLine="420"/>
        <w:jc w:val="left"/>
        <w:rPr>
          <w:rFonts w:ascii="宋体" w:eastAsia="宋体" w:hAnsi="宋体"/>
          <w:szCs w:val="21"/>
        </w:rPr>
      </w:pPr>
      <w:r w:rsidRPr="00E614B4">
        <w:rPr>
          <w:rFonts w:ascii="宋体" w:eastAsia="宋体" w:hAnsi="宋体" w:hint="eastAsia"/>
          <w:szCs w:val="21"/>
        </w:rPr>
        <w:t>在本节课上，老师主要介绍了深度学习在计算机视觉领域的应用。</w:t>
      </w:r>
      <w:r w:rsidRPr="00E614B4">
        <w:rPr>
          <w:rFonts w:ascii="宋体" w:eastAsia="宋体" w:hAnsi="宋体"/>
          <w:szCs w:val="21"/>
        </w:rPr>
        <w:t xml:space="preserve"> </w:t>
      </w:r>
    </w:p>
    <w:p w14:paraId="77648B78" w14:textId="77777777" w:rsidR="00D62DE9" w:rsidRPr="00705BE2" w:rsidRDefault="00D62DE9" w:rsidP="00D62DE9">
      <w:pPr>
        <w:spacing w:line="360" w:lineRule="auto"/>
        <w:ind w:firstLineChars="200" w:firstLine="420"/>
        <w:jc w:val="left"/>
        <w:rPr>
          <w:rFonts w:ascii="宋体" w:eastAsia="宋体" w:hAnsi="宋体"/>
          <w:szCs w:val="21"/>
        </w:rPr>
      </w:pPr>
      <w:r w:rsidRPr="00E614B4">
        <w:rPr>
          <w:rFonts w:ascii="宋体" w:eastAsia="宋体" w:hAnsi="宋体" w:hint="eastAsia"/>
          <w:szCs w:val="21"/>
        </w:rPr>
        <w:lastRenderedPageBreak/>
        <w:t>借助老师下发的程序，我亲身体会了深度学习在图像分类任务中的威力。老师还向我们展示了计算机视觉领域其他一些有趣的成果，比如风格迁移，基于GAN的图像合成，目标检测，人脸识别等等。</w:t>
      </w:r>
    </w:p>
    <w:p w14:paraId="674782BD" w14:textId="77777777" w:rsidR="00D62DE9" w:rsidRPr="00E614B4" w:rsidRDefault="00D62DE9" w:rsidP="00D62DE9">
      <w:pPr>
        <w:spacing w:line="360" w:lineRule="auto"/>
        <w:ind w:firstLineChars="200" w:firstLine="420"/>
        <w:jc w:val="left"/>
        <w:rPr>
          <w:rFonts w:ascii="宋体" w:eastAsia="宋体" w:hAnsi="宋体"/>
          <w:szCs w:val="21"/>
        </w:rPr>
      </w:pPr>
      <w:r w:rsidRPr="00E614B4">
        <w:rPr>
          <w:rFonts w:ascii="宋体" w:eastAsia="宋体" w:hAnsi="宋体" w:hint="eastAsia"/>
          <w:szCs w:val="21"/>
        </w:rPr>
        <w:t>人工智能，尤其是深度学习，已经成为当代显学。老师首先介绍了图灵测试和所谓的视觉图灵测试，即考察AI程序对于图像信息的获取能力能否达到人的水准。人脑将各种信息都转化为不同强度的生物电信号和化学信号，脑细胞通过接受不同强度的刺激将信息记录下来。人工神经网络中的某些概念来源于生物神经网络，但是我个人认为，将二者放在一起比较通常是不合适的，因为二者的构造机理完全不同。时至今日，我们对大脑的运转方式仍知之甚少。贸然的类比极具误导性。</w:t>
      </w:r>
    </w:p>
    <w:p w14:paraId="3D6F6826" w14:textId="77777777" w:rsidR="00D62DE9" w:rsidRPr="00E614B4" w:rsidRDefault="00D62DE9" w:rsidP="00D62DE9">
      <w:pPr>
        <w:spacing w:line="360" w:lineRule="auto"/>
        <w:ind w:firstLineChars="200" w:firstLine="420"/>
        <w:jc w:val="left"/>
        <w:rPr>
          <w:rFonts w:ascii="宋体" w:eastAsia="宋体" w:hAnsi="宋体"/>
          <w:szCs w:val="21"/>
        </w:rPr>
      </w:pPr>
      <w:r w:rsidRPr="00E614B4">
        <w:rPr>
          <w:rFonts w:ascii="宋体" w:eastAsia="宋体" w:hAnsi="宋体" w:hint="eastAsia"/>
          <w:szCs w:val="21"/>
        </w:rPr>
        <w:t>在计算机眼中，图像是一个巨大的实矩阵，矩阵的每一个元素对应着图像中相应像素的颜色；对于常用的彩色图像，它是一个三元组，代表了红绿蓝三种颜色的比重。老师还介绍了卷积、池化等卷积神经网络的基本概念。</w:t>
      </w:r>
    </w:p>
    <w:p w14:paraId="75FB4B53" w14:textId="77777777" w:rsidR="00D62DE9" w:rsidRPr="00E614B4" w:rsidRDefault="00D62DE9" w:rsidP="00D62DE9">
      <w:pPr>
        <w:spacing w:line="360" w:lineRule="auto"/>
        <w:ind w:firstLineChars="200" w:firstLine="420"/>
        <w:jc w:val="left"/>
        <w:rPr>
          <w:szCs w:val="21"/>
        </w:rPr>
      </w:pPr>
      <w:r w:rsidRPr="00E614B4">
        <w:rPr>
          <w:rFonts w:ascii="宋体" w:eastAsia="宋体" w:hAnsi="宋体" w:hint="eastAsia"/>
          <w:szCs w:val="21"/>
        </w:rPr>
        <w:t>老师的讲解十分专业，理论与实践相结合，更激发了我的学习兴趣。</w:t>
      </w:r>
    </w:p>
    <w:p w14:paraId="25AB9C6F" w14:textId="77777777" w:rsidR="00D62DE9" w:rsidRPr="00281670" w:rsidRDefault="00D62DE9" w:rsidP="00D62DE9">
      <w:pPr>
        <w:spacing w:line="360" w:lineRule="auto"/>
        <w:jc w:val="center"/>
        <w:rPr>
          <w:rFonts w:ascii="黑体" w:eastAsia="黑体" w:hAnsi="黑体"/>
          <w:sz w:val="28"/>
          <w:szCs w:val="28"/>
        </w:rPr>
      </w:pPr>
      <w:r>
        <w:rPr>
          <w:rFonts w:ascii="黑体" w:eastAsia="黑体" w:hAnsi="黑体"/>
          <w:sz w:val="28"/>
          <w:szCs w:val="28"/>
        </w:rPr>
        <w:t>125.</w:t>
      </w:r>
      <w:r>
        <w:rPr>
          <w:rFonts w:ascii="黑体" w:eastAsia="黑体" w:hAnsi="黑体" w:hint="eastAsia"/>
          <w:sz w:val="28"/>
          <w:szCs w:val="28"/>
        </w:rPr>
        <w:t>数学建模</w:t>
      </w:r>
    </w:p>
    <w:p w14:paraId="439D07B8" w14:textId="77777777" w:rsidR="00D62DE9" w:rsidRPr="00691379" w:rsidRDefault="00D62DE9" w:rsidP="00D62DE9">
      <w:pPr>
        <w:spacing w:line="360" w:lineRule="auto"/>
        <w:jc w:val="center"/>
        <w:rPr>
          <w:rFonts w:ascii="楷体" w:eastAsia="楷体" w:hAnsi="楷体"/>
          <w:sz w:val="22"/>
          <w:szCs w:val="24"/>
        </w:rPr>
      </w:pPr>
      <w:r w:rsidRPr="00DE1120">
        <w:rPr>
          <w:rFonts w:ascii="楷体" w:eastAsia="楷体" w:hAnsi="楷体" w:hint="eastAsia"/>
          <w:sz w:val="22"/>
          <w:szCs w:val="24"/>
        </w:rPr>
        <w:t>201801136</w:t>
      </w:r>
      <w:r w:rsidRPr="00DE1120">
        <w:rPr>
          <w:rFonts w:ascii="楷体" w:eastAsia="楷体" w:hAnsi="楷体"/>
          <w:sz w:val="22"/>
          <w:szCs w:val="24"/>
        </w:rPr>
        <w:t xml:space="preserve">5 </w:t>
      </w:r>
      <w:r w:rsidRPr="00DE1120">
        <w:rPr>
          <w:rFonts w:ascii="楷体" w:eastAsia="楷体" w:hAnsi="楷体" w:hint="eastAsia"/>
          <w:sz w:val="22"/>
          <w:szCs w:val="24"/>
        </w:rPr>
        <w:t>张鹤潇</w:t>
      </w:r>
    </w:p>
    <w:p w14:paraId="7A3DFCED" w14:textId="77777777" w:rsidR="00D62DE9" w:rsidRPr="00693CFE" w:rsidRDefault="00D62DE9" w:rsidP="00D62DE9">
      <w:pPr>
        <w:spacing w:line="360" w:lineRule="auto"/>
        <w:ind w:firstLineChars="200" w:firstLine="420"/>
        <w:rPr>
          <w:rFonts w:ascii="宋体" w:eastAsia="宋体" w:hAnsi="宋体"/>
        </w:rPr>
      </w:pPr>
      <w:r w:rsidRPr="00693CFE">
        <w:rPr>
          <w:rFonts w:ascii="宋体" w:eastAsia="宋体" w:hAnsi="宋体" w:hint="eastAsia"/>
        </w:rPr>
        <w:t>在这节数学建模的实验课中，老师向我们介绍了数学的来源与在实际问题中的应用。这让我更深入地了解到，数学源于生活，也能够应用实际问题当中。接着他向我们介绍了数学建模的概念。</w:t>
      </w:r>
    </w:p>
    <w:p w14:paraId="371CFD32" w14:textId="77777777" w:rsidR="00D62DE9" w:rsidRPr="00693CFE" w:rsidRDefault="00D62DE9" w:rsidP="00D62DE9">
      <w:pPr>
        <w:spacing w:line="360" w:lineRule="auto"/>
        <w:ind w:firstLineChars="200" w:firstLine="420"/>
        <w:rPr>
          <w:rFonts w:ascii="宋体" w:eastAsia="宋体" w:hAnsi="宋体"/>
        </w:rPr>
      </w:pPr>
      <w:r w:rsidRPr="00693CFE">
        <w:rPr>
          <w:rFonts w:ascii="宋体" w:eastAsia="宋体" w:hAnsi="宋体" w:hint="eastAsia"/>
        </w:rPr>
        <w:t>老师从一个简单的问题——船行问题——入手，向我们深入浅出地讲解了数学建模的要义。我们过去在考试中采用的做法并不符合实际，因为它隐含了水速一定等多种假设。在数学建模的过程中，我们也需要不断做出各种假设。它们可能和实际情况不同，但是这是为了简化结算而牺牲的准确度。建造的模型需要有普遍性，能够概括一类问题。总而言之，数学模型就是对于一个现实对象，为了一个特定目的，做出必要的简化假设，根据对象的内在规律，运用适当的数学工具，得到一个数学结构。</w:t>
      </w:r>
    </w:p>
    <w:p w14:paraId="6E2A2C9F" w14:textId="77777777" w:rsidR="00D62DE9" w:rsidRPr="00693CFE" w:rsidRDefault="00D62DE9" w:rsidP="00D62DE9">
      <w:pPr>
        <w:spacing w:line="360" w:lineRule="auto"/>
        <w:ind w:firstLineChars="200" w:firstLine="420"/>
        <w:rPr>
          <w:rFonts w:ascii="宋体" w:eastAsia="宋体" w:hAnsi="宋体"/>
        </w:rPr>
      </w:pPr>
      <w:r w:rsidRPr="00693CFE">
        <w:rPr>
          <w:rFonts w:ascii="宋体" w:eastAsia="宋体" w:hAnsi="宋体" w:hint="eastAsia"/>
        </w:rPr>
        <w:t>接着老师向我们介绍了世界上常见的数学建模竞赛，这是我们提高数学建模能力，体验数学建模实践的一个好途径。老师还给我们讲解了一些数学建模的例子与方法，让我们感受到了数学建模这个学科的魅力。</w:t>
      </w:r>
    </w:p>
    <w:p w14:paraId="62FEB836" w14:textId="77777777" w:rsidR="00D62DE9" w:rsidRPr="00693CFE" w:rsidRDefault="00D62DE9" w:rsidP="00D62DE9">
      <w:pPr>
        <w:spacing w:line="360" w:lineRule="auto"/>
        <w:ind w:firstLineChars="200" w:firstLine="420"/>
        <w:rPr>
          <w:rFonts w:ascii="宋体" w:eastAsia="宋体" w:hAnsi="宋体"/>
        </w:rPr>
      </w:pPr>
      <w:r w:rsidRPr="00693CFE">
        <w:rPr>
          <w:rFonts w:ascii="宋体" w:eastAsia="宋体" w:hAnsi="宋体" w:hint="eastAsia"/>
        </w:rPr>
        <w:t>这节课我了解到了数学建模这个学科，还拓展了思维，学会用严谨数学的角度看待实际问题，受益匪浅。</w:t>
      </w:r>
    </w:p>
    <w:p w14:paraId="145A4515" w14:textId="77777777" w:rsidR="00C54FC3" w:rsidRPr="00D62DE9" w:rsidRDefault="00C54FC3"/>
    <w:sectPr w:rsidR="00C54FC3" w:rsidRPr="00D62D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29971" w14:textId="77777777" w:rsidR="00F05343" w:rsidRDefault="00F05343" w:rsidP="00D62DE9">
      <w:r>
        <w:separator/>
      </w:r>
    </w:p>
  </w:endnote>
  <w:endnote w:type="continuationSeparator" w:id="0">
    <w:p w14:paraId="602D470D" w14:textId="77777777" w:rsidR="00F05343" w:rsidRDefault="00F05343" w:rsidP="00D62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E4DD6" w14:textId="77777777" w:rsidR="00F05343" w:rsidRDefault="00F05343" w:rsidP="00D62DE9">
      <w:r>
        <w:separator/>
      </w:r>
    </w:p>
  </w:footnote>
  <w:footnote w:type="continuationSeparator" w:id="0">
    <w:p w14:paraId="7EC2232E" w14:textId="77777777" w:rsidR="00F05343" w:rsidRDefault="00F05343" w:rsidP="00D62D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9E"/>
    <w:rsid w:val="0000567D"/>
    <w:rsid w:val="0018689E"/>
    <w:rsid w:val="00825CE7"/>
    <w:rsid w:val="00C54FC3"/>
    <w:rsid w:val="00D62DE9"/>
    <w:rsid w:val="00F05343"/>
    <w:rsid w:val="00F77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668C8"/>
  <w15:chartTrackingRefBased/>
  <w15:docId w15:val="{6B9339FC-2F4E-45A8-9C31-884F80AB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2D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2D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2DE9"/>
    <w:rPr>
      <w:sz w:val="18"/>
      <w:szCs w:val="18"/>
    </w:rPr>
  </w:style>
  <w:style w:type="paragraph" w:styleId="a5">
    <w:name w:val="footer"/>
    <w:basedOn w:val="a"/>
    <w:link w:val="a6"/>
    <w:uiPriority w:val="99"/>
    <w:unhideWhenUsed/>
    <w:rsid w:val="00D62DE9"/>
    <w:pPr>
      <w:tabs>
        <w:tab w:val="center" w:pos="4153"/>
        <w:tab w:val="right" w:pos="8306"/>
      </w:tabs>
      <w:snapToGrid w:val="0"/>
      <w:jc w:val="left"/>
    </w:pPr>
    <w:rPr>
      <w:sz w:val="18"/>
      <w:szCs w:val="18"/>
    </w:rPr>
  </w:style>
  <w:style w:type="character" w:customStyle="1" w:styleId="a6">
    <w:name w:val="页脚 字符"/>
    <w:basedOn w:val="a0"/>
    <w:link w:val="a5"/>
    <w:uiPriority w:val="99"/>
    <w:rsid w:val="00D62D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 Zhang</dc:creator>
  <cp:keywords/>
  <dc:description/>
  <cp:lastModifiedBy>HeX Zhang</cp:lastModifiedBy>
  <cp:revision>2</cp:revision>
  <dcterms:created xsi:type="dcterms:W3CDTF">2020-11-06T05:48:00Z</dcterms:created>
  <dcterms:modified xsi:type="dcterms:W3CDTF">2020-11-06T05:50:00Z</dcterms:modified>
</cp:coreProperties>
</file>