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61FEF" w14:textId="3CFDEAD4" w:rsidR="007C2161" w:rsidRDefault="00133CCA" w:rsidP="00133CCA">
      <w:pPr>
        <w:jc w:val="center"/>
        <w:rPr>
          <w:sz w:val="32"/>
        </w:rPr>
      </w:pPr>
      <w:r w:rsidRPr="00133CCA">
        <w:rPr>
          <w:rFonts w:hint="eastAsia"/>
          <w:sz w:val="32"/>
        </w:rPr>
        <w:t>电机控制板程序说明文档</w:t>
      </w:r>
    </w:p>
    <w:p w14:paraId="7426989C" w14:textId="750E07D9" w:rsidR="00C20B6E" w:rsidRPr="00C20B6E" w:rsidRDefault="00C20B6E" w:rsidP="00C20B6E">
      <w:pPr>
        <w:jc w:val="right"/>
        <w:rPr>
          <w:sz w:val="24"/>
          <w:szCs w:val="24"/>
        </w:rPr>
      </w:pPr>
      <w:r>
        <w:rPr>
          <w:sz w:val="24"/>
          <w:szCs w:val="24"/>
        </w:rPr>
        <w:t>2018年6月23日星期六</w:t>
      </w:r>
    </w:p>
    <w:p w14:paraId="6E32442F" w14:textId="5DF38651" w:rsidR="005F4DA2" w:rsidRPr="002518AD" w:rsidRDefault="00C20B6E" w:rsidP="00133CCA">
      <w:pPr>
        <w:pStyle w:val="a7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2518AD">
        <w:rPr>
          <w:rFonts w:hint="eastAsia"/>
          <w:b/>
          <w:szCs w:val="21"/>
        </w:rPr>
        <w:t>指令类型</w:t>
      </w:r>
    </w:p>
    <w:p w14:paraId="20060E73" w14:textId="77777777" w:rsidR="002518AD" w:rsidRPr="002518AD" w:rsidRDefault="002518AD" w:rsidP="002518AD">
      <w:pPr>
        <w:pStyle w:val="a7"/>
        <w:numPr>
          <w:ilvl w:val="1"/>
          <w:numId w:val="1"/>
        </w:numPr>
        <w:ind w:firstLineChars="0"/>
        <w:jc w:val="left"/>
        <w:rPr>
          <w:rStyle w:val="a8"/>
          <w:b w:val="0"/>
          <w:bCs w:val="0"/>
          <w:szCs w:val="21"/>
        </w:rPr>
      </w:pPr>
      <w:r w:rsidRPr="002518AD">
        <w:rPr>
          <w:rStyle w:val="a8"/>
          <w:b w:val="0"/>
        </w:rPr>
        <w:t>联络指令</w:t>
      </w:r>
    </w:p>
    <w:p w14:paraId="2F9322EB" w14:textId="7BACEA72" w:rsidR="00C20B6E" w:rsidRDefault="002518AD" w:rsidP="002518AD">
      <w:pPr>
        <w:pStyle w:val="a7"/>
        <w:ind w:left="840" w:firstLineChars="0" w:firstLine="0"/>
        <w:jc w:val="left"/>
        <w:rPr>
          <w:szCs w:val="21"/>
        </w:rPr>
      </w:pPr>
      <w:r>
        <w:t>指令格式： T?； (“；”为指令结束符，以下同，用户发送指令时必须输入)</w:t>
      </w:r>
      <w:r>
        <w:br/>
        <w:t xml:space="preserve">该指令发出后控制器回送“ OK”,表示联络成功。 </w:t>
      </w:r>
      <w:r>
        <w:rPr>
          <w:szCs w:val="21"/>
        </w:rPr>
        <w:t xml:space="preserve">  </w:t>
      </w:r>
    </w:p>
    <w:p w14:paraId="2AE949CE" w14:textId="77777777" w:rsidR="002518AD" w:rsidRPr="002518AD" w:rsidRDefault="002518AD" w:rsidP="002518AD">
      <w:pPr>
        <w:pStyle w:val="a7"/>
        <w:numPr>
          <w:ilvl w:val="1"/>
          <w:numId w:val="1"/>
        </w:numPr>
        <w:ind w:firstLineChars="0"/>
        <w:jc w:val="left"/>
        <w:rPr>
          <w:rStyle w:val="a8"/>
          <w:b w:val="0"/>
        </w:rPr>
      </w:pPr>
      <w:r w:rsidRPr="002518AD">
        <w:rPr>
          <w:rStyle w:val="a8"/>
          <w:b w:val="0"/>
          <w:bCs w:val="0"/>
        </w:rPr>
        <w:t xml:space="preserve">基本运行参数设置指令 </w:t>
      </w:r>
    </w:p>
    <w:p w14:paraId="33AB015E" w14:textId="36C60D74" w:rsidR="002518AD" w:rsidRDefault="002518AD" w:rsidP="002518AD">
      <w:pPr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8AD">
        <w:rPr>
          <w:rFonts w:ascii="宋体" w:eastAsia="宋体" w:hAnsi="宋体" w:cs="宋体"/>
          <w:kern w:val="0"/>
          <w:sz w:val="24"/>
          <w:szCs w:val="24"/>
        </w:rPr>
        <w:t>指令格式： DX speed1，dir1，total_step1；(DX与speed1间有空格，以下同)</w:t>
      </w:r>
      <w:r w:rsidRPr="002518AD">
        <w:rPr>
          <w:rFonts w:ascii="宋体" w:eastAsia="宋体" w:hAnsi="宋体" w:cs="宋体"/>
          <w:kern w:val="0"/>
          <w:sz w:val="24"/>
          <w:szCs w:val="24"/>
        </w:rPr>
        <w:br/>
      </w:r>
      <w:r w:rsidRPr="002518AD">
        <w:rPr>
          <w:rFonts w:ascii="宋体" w:eastAsia="宋体" w:hAnsi="宋体" w:cs="宋体"/>
          <w:kern w:val="0"/>
          <w:sz w:val="24"/>
          <w:szCs w:val="24"/>
        </w:rPr>
        <w:br/>
        <w:t>DY speed2，dir2，total_step2；</w:t>
      </w:r>
      <w:r w:rsidRPr="002518AD">
        <w:rPr>
          <w:rFonts w:ascii="宋体" w:eastAsia="宋体" w:hAnsi="宋体" w:cs="宋体"/>
          <w:kern w:val="0"/>
          <w:sz w:val="24"/>
          <w:szCs w:val="24"/>
        </w:rPr>
        <w:br/>
        <w:t>DZ speed3，dir3，total_step3；</w:t>
      </w:r>
      <w:r w:rsidRPr="002518AD">
        <w:rPr>
          <w:rFonts w:ascii="宋体" w:eastAsia="宋体" w:hAnsi="宋体" w:cs="宋体"/>
          <w:kern w:val="0"/>
          <w:sz w:val="24"/>
          <w:szCs w:val="24"/>
        </w:rPr>
        <w:br/>
        <w:t>DT speed4，dir4，total_step4；</w:t>
      </w:r>
      <w:r w:rsidRPr="002518AD">
        <w:rPr>
          <w:rFonts w:ascii="宋体" w:eastAsia="宋体" w:hAnsi="宋体" w:cs="宋体"/>
          <w:kern w:val="0"/>
          <w:sz w:val="24"/>
          <w:szCs w:val="24"/>
        </w:rPr>
        <w:br/>
      </w:r>
      <w:r w:rsidRPr="002518AD">
        <w:rPr>
          <w:rFonts w:ascii="宋体" w:eastAsia="宋体" w:hAnsi="宋体" w:cs="宋体"/>
          <w:kern w:val="0"/>
          <w:sz w:val="24"/>
          <w:szCs w:val="24"/>
        </w:rPr>
        <w:br/>
        <w:t>指令解释： DX-DT为命令码，用户可选择设置4轴参数；“，”为分隔符</w:t>
      </w:r>
      <w:r w:rsidRPr="002518AD">
        <w:rPr>
          <w:rFonts w:ascii="宋体" w:eastAsia="宋体" w:hAnsi="宋体" w:cs="宋体"/>
          <w:kern w:val="0"/>
          <w:sz w:val="24"/>
          <w:szCs w:val="24"/>
        </w:rPr>
        <w:br/>
        <w:t>speed1-speed4为00，01，02﹒﹒﹒99 档速度输入（即占2个字节）</w:t>
      </w:r>
      <w:r w:rsidRPr="002518AD">
        <w:rPr>
          <w:rFonts w:ascii="宋体" w:eastAsia="宋体" w:hAnsi="宋体" w:cs="宋体"/>
          <w:kern w:val="0"/>
          <w:sz w:val="24"/>
          <w:szCs w:val="24"/>
        </w:rPr>
        <w:br/>
        <w:t>dir1-dir4为0（正向），1（反向）（占1个字节）</w:t>
      </w:r>
      <w:r w:rsidRPr="002518AD">
        <w:rPr>
          <w:rFonts w:ascii="宋体" w:eastAsia="宋体" w:hAnsi="宋体" w:cs="宋体"/>
          <w:kern w:val="0"/>
          <w:sz w:val="24"/>
          <w:szCs w:val="24"/>
        </w:rPr>
        <w:br/>
        <w:t>total_step1-total_step4为目标步长，范围为0～99999999（可变长，由用户决定）</w:t>
      </w:r>
    </w:p>
    <w:p w14:paraId="66FEFAE6" w14:textId="5435B734" w:rsidR="002518AD" w:rsidRPr="002518AD" w:rsidRDefault="002518AD" w:rsidP="002518AD">
      <w:pPr>
        <w:pStyle w:val="a7"/>
        <w:numPr>
          <w:ilvl w:val="1"/>
          <w:numId w:val="1"/>
        </w:numPr>
        <w:ind w:firstLineChars="0"/>
        <w:jc w:val="left"/>
        <w:rPr>
          <w:rStyle w:val="a8"/>
          <w:b w:val="0"/>
        </w:rPr>
      </w:pPr>
      <w:r w:rsidRPr="002518AD">
        <w:rPr>
          <w:rStyle w:val="a8"/>
          <w:rFonts w:hint="eastAsia"/>
          <w:b w:val="0"/>
          <w:bCs w:val="0"/>
        </w:rPr>
        <w:t>运行指令</w:t>
      </w:r>
    </w:p>
    <w:p w14:paraId="605AC2CE" w14:textId="77777777" w:rsidR="002518AD" w:rsidRDefault="002518AD" w:rsidP="002518AD">
      <w:pPr>
        <w:pStyle w:val="a9"/>
        <w:ind w:left="1260"/>
      </w:pPr>
      <w:r>
        <w:t xml:space="preserve">指令格式： </w:t>
      </w:r>
    </w:p>
    <w:p w14:paraId="14F04B41" w14:textId="77777777" w:rsidR="002518AD" w:rsidRDefault="002518AD" w:rsidP="002518AD">
      <w:pPr>
        <w:pStyle w:val="a9"/>
        <w:ind w:left="1260"/>
      </w:pPr>
      <w:r>
        <w:t>单轴运行： GX； GY； GZ； GT；</w:t>
      </w:r>
      <w:r>
        <w:br/>
        <w:t>两轴运行： GXY；GXZ；GXT；GYZ；GYT；GZT；</w:t>
      </w:r>
      <w:r>
        <w:br/>
        <w:t>三轴运行： GXYZ；GXYT；GXZT；GYZT；</w:t>
      </w:r>
      <w:r>
        <w:br/>
        <w:t xml:space="preserve">四轴运行： GO； </w:t>
      </w:r>
    </w:p>
    <w:p w14:paraId="672788A4" w14:textId="6183BE19" w:rsidR="002518AD" w:rsidRPr="002518AD" w:rsidRDefault="002518AD" w:rsidP="002518AD">
      <w:pPr>
        <w:pStyle w:val="a7"/>
        <w:ind w:left="1260" w:firstLineChars="0" w:firstLine="0"/>
        <w:jc w:val="left"/>
        <w:rPr>
          <w:rStyle w:val="a8"/>
          <w:rFonts w:hint="eastAsia"/>
        </w:rPr>
      </w:pPr>
      <w:r>
        <w:t>该指令在参数设置好后发出，控制器接收成功，则电机开始运行</w:t>
      </w:r>
    </w:p>
    <w:p w14:paraId="0072504A" w14:textId="0BD9EDEF" w:rsidR="002518AD" w:rsidRPr="002518AD" w:rsidRDefault="002518AD" w:rsidP="002518AD">
      <w:pPr>
        <w:pStyle w:val="a7"/>
        <w:numPr>
          <w:ilvl w:val="1"/>
          <w:numId w:val="1"/>
        </w:numPr>
        <w:ind w:firstLineChars="0"/>
        <w:jc w:val="left"/>
        <w:rPr>
          <w:rStyle w:val="a8"/>
          <w:b w:val="0"/>
        </w:rPr>
      </w:pPr>
      <w:r w:rsidRPr="002518AD">
        <w:rPr>
          <w:rStyle w:val="a8"/>
          <w:rFonts w:hint="eastAsia"/>
          <w:b w:val="0"/>
        </w:rPr>
        <w:t>停止指令</w:t>
      </w:r>
    </w:p>
    <w:p w14:paraId="4289AA30" w14:textId="447F0F14" w:rsidR="002518AD" w:rsidRDefault="002518AD" w:rsidP="002518AD">
      <w:pPr>
        <w:pStyle w:val="a7"/>
        <w:ind w:left="840" w:firstLineChars="0" w:firstLine="0"/>
        <w:jc w:val="left"/>
        <w:rPr>
          <w:rStyle w:val="a8"/>
          <w:rFonts w:hint="eastAsia"/>
        </w:rPr>
      </w:pPr>
      <w:r>
        <w:t>PX； (X轴停止命令)</w:t>
      </w:r>
      <w:r>
        <w:br/>
        <w:t>PY； (Y轴停止命令)</w:t>
      </w:r>
      <w:r>
        <w:br/>
        <w:t>PZ； (Z轴停止命令)</w:t>
      </w:r>
      <w:r>
        <w:br/>
        <w:t>PT； (T轴停止命令)</w:t>
      </w:r>
      <w:r>
        <w:br/>
        <w:t>PXY； (X、Y两轴停止命令)</w:t>
      </w:r>
      <w:r>
        <w:br/>
        <w:t>PXZ； (X、Z两轴停止命令)</w:t>
      </w:r>
      <w:r>
        <w:br/>
        <w:t>PXT； (X、T两轴停止命令)</w:t>
      </w:r>
      <w:r>
        <w:br/>
        <w:t>PYZ； (Y、Z两轴停止命令)</w:t>
      </w:r>
      <w:r>
        <w:br/>
        <w:t>PYT； (Y、T两轴停止命令)</w:t>
      </w:r>
      <w:r>
        <w:br/>
        <w:t>PZT； (Z、T两轴停止命令)</w:t>
      </w:r>
      <w:r>
        <w:br/>
        <w:t>PXYZ； (XYZ三轴同时停止命令)</w:t>
      </w:r>
      <w:r>
        <w:br/>
        <w:t>PXYT； (XYT三轴同时停止命令)</w:t>
      </w:r>
      <w:r>
        <w:br/>
      </w:r>
      <w:r>
        <w:lastRenderedPageBreak/>
        <w:t>PXZT； (XZT三轴同时停止命令)</w:t>
      </w:r>
      <w:r>
        <w:br/>
        <w:t>PYZT； (YZT三轴同时停止命令)</w:t>
      </w:r>
      <w:r>
        <w:br/>
        <w:t>PA； (四轴同时停止命令)</w:t>
      </w:r>
    </w:p>
    <w:p w14:paraId="1C5C3598" w14:textId="3DF15E9D" w:rsidR="002518AD" w:rsidRPr="002518AD" w:rsidRDefault="002518AD" w:rsidP="002518AD">
      <w:pPr>
        <w:pStyle w:val="a7"/>
        <w:numPr>
          <w:ilvl w:val="1"/>
          <w:numId w:val="1"/>
        </w:numPr>
        <w:ind w:firstLineChars="0"/>
        <w:jc w:val="left"/>
        <w:rPr>
          <w:rStyle w:val="a8"/>
          <w:b w:val="0"/>
        </w:rPr>
      </w:pPr>
      <w:r w:rsidRPr="002518AD">
        <w:rPr>
          <w:rStyle w:val="a8"/>
          <w:rFonts w:hint="eastAsia"/>
          <w:b w:val="0"/>
        </w:rPr>
        <w:t>归零指令</w:t>
      </w:r>
    </w:p>
    <w:p w14:paraId="4CE106BC" w14:textId="77777777" w:rsidR="002518AD" w:rsidRDefault="002518AD" w:rsidP="002518AD">
      <w:pPr>
        <w:pStyle w:val="a9"/>
        <w:ind w:left="1260"/>
      </w:pPr>
      <w:r>
        <w:t xml:space="preserve">指令格式： HA speed； (4轴全部归零命令) </w:t>
      </w:r>
    </w:p>
    <w:p w14:paraId="6FCC3974" w14:textId="77777777" w:rsidR="002518AD" w:rsidRDefault="002518AD" w:rsidP="002518AD">
      <w:pPr>
        <w:pStyle w:val="a9"/>
        <w:ind w:left="1260"/>
      </w:pPr>
      <w:r>
        <w:t>HX speed1； (X轴归零命令)</w:t>
      </w:r>
      <w:r>
        <w:br/>
        <w:t>HY speed2； (Y轴归零命令)</w:t>
      </w:r>
      <w:r>
        <w:br/>
        <w:t>HZ speed3； (Z轴归零命令)</w:t>
      </w:r>
      <w:r>
        <w:br/>
        <w:t xml:space="preserve">HT speed4； (T轴归零命令) </w:t>
      </w:r>
    </w:p>
    <w:p w14:paraId="6FC773B1" w14:textId="08C50B35" w:rsidR="002518AD" w:rsidRDefault="002518AD" w:rsidP="002518AD">
      <w:pPr>
        <w:pStyle w:val="a7"/>
        <w:ind w:left="1260" w:firstLineChars="0" w:firstLine="0"/>
        <w:jc w:val="left"/>
        <w:rPr>
          <w:rStyle w:val="a8"/>
          <w:rFonts w:hint="eastAsia"/>
        </w:rPr>
      </w:pPr>
      <w:r>
        <w:t>用户在电机一次运行完成后中，可选择全部归零以及 4轴单独归零命令发送给控制器,命令中空格后speed代表归零速度1－6档（低－高）可选择，如HX 5；就代表以第5档速度归零。</w:t>
      </w:r>
    </w:p>
    <w:p w14:paraId="5E42A644" w14:textId="298BA022" w:rsidR="002518AD" w:rsidRPr="002518AD" w:rsidRDefault="002518AD" w:rsidP="002518AD">
      <w:pPr>
        <w:pStyle w:val="a7"/>
        <w:numPr>
          <w:ilvl w:val="1"/>
          <w:numId w:val="1"/>
        </w:numPr>
        <w:ind w:firstLineChars="0"/>
        <w:jc w:val="left"/>
        <w:rPr>
          <w:rStyle w:val="a8"/>
          <w:b w:val="0"/>
        </w:rPr>
      </w:pPr>
      <w:r w:rsidRPr="002518AD">
        <w:rPr>
          <w:rStyle w:val="a8"/>
          <w:rFonts w:hint="eastAsia"/>
          <w:b w:val="0"/>
        </w:rPr>
        <w:t>查询当前位置指令</w:t>
      </w:r>
    </w:p>
    <w:p w14:paraId="4CA6AF43" w14:textId="77777777" w:rsidR="002518AD" w:rsidRDefault="002518AD" w:rsidP="002518AD">
      <w:pPr>
        <w:pStyle w:val="a9"/>
        <w:ind w:left="1260"/>
      </w:pPr>
      <w:r>
        <w:t xml:space="preserve">指令格式： ?A； (4轴全部查询命令) </w:t>
      </w:r>
    </w:p>
    <w:p w14:paraId="319E6B0B" w14:textId="77777777" w:rsidR="002518AD" w:rsidRDefault="002518AD" w:rsidP="002518AD">
      <w:pPr>
        <w:pStyle w:val="a9"/>
        <w:ind w:left="1260"/>
      </w:pPr>
      <w:r>
        <w:t>?X； (X轴查询命令)</w:t>
      </w:r>
      <w:r>
        <w:br/>
        <w:t>?Y； (Y轴查询命令)</w:t>
      </w:r>
      <w:r>
        <w:br/>
        <w:t>?Z； (Z轴查询命令)</w:t>
      </w:r>
      <w:r>
        <w:br/>
        <w:t xml:space="preserve">?T； (T轴查询命令) </w:t>
      </w:r>
    </w:p>
    <w:p w14:paraId="257D4656" w14:textId="77777777" w:rsidR="002518AD" w:rsidRDefault="002518AD" w:rsidP="002518AD">
      <w:pPr>
        <w:pStyle w:val="a9"/>
        <w:ind w:left="1260"/>
      </w:pPr>
      <w:r>
        <w:t xml:space="preserve">用户在电机运行过程中，可选择 4轴全部位置查询以及4轴单独位置查询命令发送给控制器，控制器则回送各轴绝对位置参数。单轴查询指令则控制器回送就是控制器已走过的步长，4轴全部查询命令则控制器回送格式为： </w:t>
      </w:r>
    </w:p>
    <w:p w14:paraId="2911C3A7" w14:textId="6D771D41" w:rsidR="002518AD" w:rsidRPr="002518AD" w:rsidRDefault="002518AD" w:rsidP="002518AD">
      <w:pPr>
        <w:pStyle w:val="a7"/>
        <w:ind w:left="1260" w:firstLineChars="0" w:firstLine="0"/>
        <w:jc w:val="left"/>
        <w:rPr>
          <w:rStyle w:val="a8"/>
          <w:rFonts w:hint="eastAsia"/>
        </w:rPr>
      </w:pPr>
      <w:r>
        <w:t>1：第一轴走过步长2：第2轴走过步长3：第3轴走过步长4：第4轴走过步长</w:t>
      </w:r>
    </w:p>
    <w:p w14:paraId="5A30A845" w14:textId="04BD5353" w:rsidR="00133CCA" w:rsidRDefault="00133CCA" w:rsidP="00133CCA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133CCA">
        <w:rPr>
          <w:rFonts w:hint="eastAsia"/>
          <w:szCs w:val="21"/>
        </w:rPr>
        <w:t>电机控制结构体说明</w:t>
      </w:r>
    </w:p>
    <w:p w14:paraId="3659340D" w14:textId="0315ADCA" w:rsidR="00C20B6E" w:rsidRPr="00133CCA" w:rsidRDefault="00133CCA" w:rsidP="00F579F7">
      <w:pPr>
        <w:ind w:firstLine="360"/>
        <w:jc w:val="left"/>
        <w:rPr>
          <w:szCs w:val="21"/>
        </w:rPr>
      </w:pPr>
      <w:r w:rsidRPr="00133CCA">
        <w:rPr>
          <w:szCs w:val="21"/>
        </w:rPr>
        <w:t>typedef struct __MOTOR{</w:t>
      </w:r>
    </w:p>
    <w:p w14:paraId="12A8C8E7" w14:textId="428722F9" w:rsidR="00133CCA" w:rsidRPr="00133CCA" w:rsidRDefault="00133CCA" w:rsidP="00133CCA">
      <w:pPr>
        <w:pStyle w:val="a7"/>
        <w:ind w:left="360"/>
        <w:jc w:val="left"/>
        <w:rPr>
          <w:szCs w:val="21"/>
        </w:rPr>
      </w:pPr>
      <w:r w:rsidRPr="00133CCA">
        <w:rPr>
          <w:szCs w:val="21"/>
        </w:rPr>
        <w:tab/>
        <w:t>MOTOR_TYPE motor_type;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//电机类型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X、Y、Z、R等四个</w:t>
      </w:r>
    </w:p>
    <w:p w14:paraId="70300D52" w14:textId="7EC1BD55" w:rsidR="00133CCA" w:rsidRPr="00133CCA" w:rsidRDefault="00133CCA" w:rsidP="00133CCA">
      <w:pPr>
        <w:pStyle w:val="a7"/>
        <w:ind w:left="360"/>
        <w:jc w:val="left"/>
        <w:rPr>
          <w:szCs w:val="21"/>
        </w:rPr>
      </w:pPr>
      <w:r w:rsidRPr="00133CCA">
        <w:rPr>
          <w:szCs w:val="21"/>
        </w:rPr>
        <w:tab/>
        <w:t>MOTOR_DIR motor_dir;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//电机运行方向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正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反</w:t>
      </w:r>
    </w:p>
    <w:p w14:paraId="7E7C06F6" w14:textId="1CB1FCA4" w:rsidR="00133CCA" w:rsidRPr="00133CCA" w:rsidRDefault="00133CCA" w:rsidP="00133CCA">
      <w:pPr>
        <w:pStyle w:val="a7"/>
        <w:ind w:left="360"/>
        <w:jc w:val="left"/>
        <w:rPr>
          <w:szCs w:val="21"/>
        </w:rPr>
      </w:pPr>
      <w:r w:rsidRPr="00133CCA">
        <w:rPr>
          <w:szCs w:val="21"/>
        </w:rPr>
        <w:tab/>
        <w:t>u32 speed;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//电机运行速度</w:t>
      </w:r>
    </w:p>
    <w:p w14:paraId="397E5896" w14:textId="2476EBB9" w:rsidR="00133CCA" w:rsidRDefault="00133CCA" w:rsidP="00133CCA">
      <w:pPr>
        <w:pStyle w:val="a7"/>
        <w:ind w:left="360"/>
        <w:jc w:val="left"/>
        <w:rPr>
          <w:szCs w:val="21"/>
        </w:rPr>
      </w:pPr>
      <w:r w:rsidRPr="00133CCA">
        <w:rPr>
          <w:szCs w:val="21"/>
        </w:rPr>
        <w:tab/>
        <w:t>u32 step;</w:t>
      </w:r>
      <w:r w:rsidRPr="00133CCA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//电机运行的步长</w:t>
      </w:r>
    </w:p>
    <w:p w14:paraId="013DD86D" w14:textId="0DAA30DD" w:rsidR="00133CCA" w:rsidRDefault="00133CCA" w:rsidP="00133CCA">
      <w:pPr>
        <w:pStyle w:val="a7"/>
        <w:ind w:left="420"/>
        <w:jc w:val="left"/>
        <w:rPr>
          <w:szCs w:val="21"/>
        </w:rPr>
      </w:pPr>
      <w:r>
        <w:rPr>
          <w:rFonts w:hint="eastAsia"/>
          <w:szCs w:val="21"/>
        </w:rPr>
        <w:t>u32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status;</w:t>
      </w:r>
      <w:r>
        <w:rPr>
          <w:szCs w:val="21"/>
        </w:rPr>
        <w:tab/>
      </w:r>
      <w:r w:rsidR="002518AD">
        <w:rPr>
          <w:szCs w:val="21"/>
        </w:rPr>
        <w:tab/>
      </w:r>
      <w:r>
        <w:rPr>
          <w:rFonts w:hint="eastAsia"/>
          <w:szCs w:val="21"/>
        </w:rPr>
        <w:t>//电机当前状态 最前端 前进 后退 停止 最末端</w:t>
      </w:r>
    </w:p>
    <w:p w14:paraId="6B7C4E56" w14:textId="46A4261B" w:rsidR="00133CCA" w:rsidRDefault="00133CCA" w:rsidP="00133CCA">
      <w:pPr>
        <w:pStyle w:val="a7"/>
        <w:ind w:left="420"/>
        <w:jc w:val="left"/>
        <w:rPr>
          <w:szCs w:val="21"/>
        </w:rPr>
      </w:pPr>
      <w:r>
        <w:rPr>
          <w:rFonts w:hint="eastAsia"/>
          <w:szCs w:val="21"/>
        </w:rPr>
        <w:t>u32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current_location;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//当前位置</w:t>
      </w:r>
    </w:p>
    <w:p w14:paraId="2256C5A2" w14:textId="376A125D" w:rsidR="00133CCA" w:rsidRDefault="0001110B" w:rsidP="00133CCA">
      <w:pPr>
        <w:pStyle w:val="a7"/>
        <w:ind w:left="420"/>
        <w:jc w:val="left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8 switch_</w:t>
      </w:r>
      <w:r w:rsidR="00BD23E3">
        <w:rPr>
          <w:szCs w:val="21"/>
        </w:rPr>
        <w:t>front;</w:t>
      </w:r>
      <w:r w:rsidR="00BD23E3">
        <w:rPr>
          <w:szCs w:val="21"/>
        </w:rPr>
        <w:tab/>
      </w:r>
      <w:r w:rsidR="00BD23E3">
        <w:rPr>
          <w:szCs w:val="21"/>
        </w:rPr>
        <w:tab/>
        <w:t>//</w:t>
      </w:r>
      <w:r w:rsidR="00BD23E3">
        <w:rPr>
          <w:rFonts w:hint="eastAsia"/>
          <w:szCs w:val="21"/>
        </w:rPr>
        <w:t xml:space="preserve">前端限位开关 </w:t>
      </w:r>
      <w:r w:rsidR="00BD23E3">
        <w:rPr>
          <w:szCs w:val="21"/>
        </w:rPr>
        <w:t xml:space="preserve"> </w:t>
      </w:r>
      <w:r w:rsidR="00BD23E3">
        <w:rPr>
          <w:rFonts w:hint="eastAsia"/>
          <w:szCs w:val="21"/>
        </w:rPr>
        <w:t>0</w:t>
      </w:r>
      <w:r w:rsidR="00BD23E3">
        <w:rPr>
          <w:szCs w:val="21"/>
        </w:rPr>
        <w:t xml:space="preserve"> </w:t>
      </w:r>
      <w:r w:rsidR="002518AD">
        <w:rPr>
          <w:rFonts w:hint="eastAsia"/>
          <w:szCs w:val="21"/>
        </w:rPr>
        <w:t>没有触发事件</w:t>
      </w:r>
      <w:r w:rsidR="00BD23E3">
        <w:rPr>
          <w:rFonts w:hint="eastAsia"/>
          <w:szCs w:val="21"/>
        </w:rPr>
        <w:t xml:space="preserve"> </w:t>
      </w:r>
      <w:r w:rsidR="00BD23E3">
        <w:rPr>
          <w:szCs w:val="21"/>
        </w:rPr>
        <w:t xml:space="preserve"> </w:t>
      </w:r>
      <w:r w:rsidR="002518AD">
        <w:rPr>
          <w:rFonts w:hint="eastAsia"/>
          <w:szCs w:val="21"/>
        </w:rPr>
        <w:t>1</w:t>
      </w:r>
      <w:r w:rsidR="00BD23E3">
        <w:rPr>
          <w:szCs w:val="21"/>
        </w:rPr>
        <w:t xml:space="preserve"> </w:t>
      </w:r>
      <w:r w:rsidR="00BD23E3">
        <w:rPr>
          <w:rFonts w:hint="eastAsia"/>
          <w:szCs w:val="21"/>
        </w:rPr>
        <w:t>响应事件</w:t>
      </w:r>
    </w:p>
    <w:p w14:paraId="48BAFC93" w14:textId="1ACB1500" w:rsidR="00BD23E3" w:rsidRDefault="00BD23E3" w:rsidP="00133CCA">
      <w:pPr>
        <w:pStyle w:val="a7"/>
        <w:ind w:left="420"/>
        <w:jc w:val="left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8 switch_rear</w:t>
      </w:r>
      <w:r>
        <w:rPr>
          <w:rFonts w:hint="eastAsia"/>
          <w:szCs w:val="21"/>
        </w:rPr>
        <w:t>;</w:t>
      </w:r>
      <w:r>
        <w:rPr>
          <w:szCs w:val="21"/>
        </w:rPr>
        <w:tab/>
      </w:r>
      <w:r>
        <w:rPr>
          <w:szCs w:val="21"/>
        </w:rPr>
        <w:tab/>
        <w:t>//</w:t>
      </w:r>
      <w:r>
        <w:rPr>
          <w:rFonts w:hint="eastAsia"/>
          <w:szCs w:val="21"/>
        </w:rPr>
        <w:t xml:space="preserve">后端限位开关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 </w:t>
      </w:r>
      <w:r w:rsidR="002518AD">
        <w:rPr>
          <w:rFonts w:hint="eastAsia"/>
          <w:szCs w:val="21"/>
        </w:rPr>
        <w:t>没有触发事件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2518AD"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响应事件</w:t>
      </w:r>
    </w:p>
    <w:p w14:paraId="7F239E90" w14:textId="040BA054" w:rsidR="00BD23E3" w:rsidRPr="00133CCA" w:rsidRDefault="00BD23E3" w:rsidP="00133CCA">
      <w:pPr>
        <w:pStyle w:val="a7"/>
        <w:ind w:left="420"/>
        <w:jc w:val="left"/>
        <w:rPr>
          <w:szCs w:val="21"/>
        </w:rPr>
      </w:pPr>
      <w:r>
        <w:rPr>
          <w:rFonts w:hint="eastAsia"/>
          <w:szCs w:val="21"/>
        </w:rPr>
        <w:t>u8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switch_</w:t>
      </w:r>
      <w:r>
        <w:rPr>
          <w:szCs w:val="21"/>
        </w:rPr>
        <w:t>protect;</w:t>
      </w:r>
      <w:r>
        <w:rPr>
          <w:szCs w:val="21"/>
        </w:rPr>
        <w:tab/>
        <w:t xml:space="preserve"> //</w:t>
      </w:r>
      <w:r>
        <w:rPr>
          <w:rFonts w:hint="eastAsia"/>
          <w:szCs w:val="21"/>
        </w:rPr>
        <w:t>前端保护开关 0</w:t>
      </w:r>
      <w:r>
        <w:rPr>
          <w:szCs w:val="21"/>
        </w:rPr>
        <w:t xml:space="preserve"> </w:t>
      </w:r>
      <w:r w:rsidR="002518AD">
        <w:rPr>
          <w:rFonts w:hint="eastAsia"/>
          <w:szCs w:val="21"/>
        </w:rPr>
        <w:t>没有触发事件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2518AD"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响应事件</w:t>
      </w:r>
    </w:p>
    <w:p w14:paraId="07A2F015" w14:textId="3F193541" w:rsidR="00133CCA" w:rsidRPr="00133CCA" w:rsidRDefault="00133CCA" w:rsidP="00133CCA">
      <w:pPr>
        <w:pStyle w:val="a7"/>
        <w:ind w:left="360" w:firstLineChars="0" w:firstLine="0"/>
        <w:jc w:val="left"/>
        <w:rPr>
          <w:szCs w:val="21"/>
        </w:rPr>
      </w:pPr>
      <w:r w:rsidRPr="00133CCA">
        <w:rPr>
          <w:szCs w:val="21"/>
        </w:rPr>
        <w:t>}MOTOR;</w:t>
      </w:r>
    </w:p>
    <w:p w14:paraId="4B255760" w14:textId="0842BDFB" w:rsidR="00133CCA" w:rsidRDefault="00133CCA" w:rsidP="00133CCA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123</w:t>
      </w:r>
      <w:bookmarkStart w:id="0" w:name="_GoBack"/>
      <w:bookmarkEnd w:id="0"/>
    </w:p>
    <w:p w14:paraId="037EF8C4" w14:textId="2387083F" w:rsidR="00133CCA" w:rsidRDefault="00133CCA" w:rsidP="00133CCA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123</w:t>
      </w:r>
    </w:p>
    <w:p w14:paraId="0E540F96" w14:textId="61F29A22" w:rsidR="00133CCA" w:rsidRPr="00133CCA" w:rsidRDefault="00133CCA" w:rsidP="00133CCA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123</w:t>
      </w:r>
    </w:p>
    <w:sectPr w:rsidR="00133CCA" w:rsidRPr="0013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047C8" w14:textId="77777777" w:rsidR="00241BCC" w:rsidRDefault="00241BCC" w:rsidP="00133CCA">
      <w:r>
        <w:separator/>
      </w:r>
    </w:p>
  </w:endnote>
  <w:endnote w:type="continuationSeparator" w:id="0">
    <w:p w14:paraId="6FB2262B" w14:textId="77777777" w:rsidR="00241BCC" w:rsidRDefault="00241BCC" w:rsidP="00133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9D9BC" w14:textId="77777777" w:rsidR="00241BCC" w:rsidRDefault="00241BCC" w:rsidP="00133CCA">
      <w:r>
        <w:separator/>
      </w:r>
    </w:p>
  </w:footnote>
  <w:footnote w:type="continuationSeparator" w:id="0">
    <w:p w14:paraId="5233803C" w14:textId="77777777" w:rsidR="00241BCC" w:rsidRDefault="00241BCC" w:rsidP="00133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F32BC"/>
    <w:multiLevelType w:val="hybridMultilevel"/>
    <w:tmpl w:val="63E4A260"/>
    <w:lvl w:ilvl="0" w:tplc="3E665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3E"/>
    <w:rsid w:val="0001110B"/>
    <w:rsid w:val="00133CCA"/>
    <w:rsid w:val="00241BCC"/>
    <w:rsid w:val="002518AD"/>
    <w:rsid w:val="00315768"/>
    <w:rsid w:val="005F4DA2"/>
    <w:rsid w:val="007C2161"/>
    <w:rsid w:val="00BD23E3"/>
    <w:rsid w:val="00C20B6E"/>
    <w:rsid w:val="00EC1731"/>
    <w:rsid w:val="00F3653E"/>
    <w:rsid w:val="00F5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1BA29"/>
  <w15:chartTrackingRefBased/>
  <w15:docId w15:val="{08C5E935-0FC3-432D-8B2B-D5C5634B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C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CCA"/>
    <w:rPr>
      <w:sz w:val="18"/>
      <w:szCs w:val="18"/>
    </w:rPr>
  </w:style>
  <w:style w:type="paragraph" w:styleId="a7">
    <w:name w:val="List Paragraph"/>
    <w:basedOn w:val="a"/>
    <w:uiPriority w:val="34"/>
    <w:qFormat/>
    <w:rsid w:val="00133CCA"/>
    <w:pPr>
      <w:ind w:firstLineChars="200" w:firstLine="420"/>
    </w:pPr>
  </w:style>
  <w:style w:type="character" w:styleId="a8">
    <w:name w:val="Strong"/>
    <w:basedOn w:val="a0"/>
    <w:uiPriority w:val="22"/>
    <w:qFormat/>
    <w:rsid w:val="002518AD"/>
    <w:rPr>
      <w:b/>
      <w:bCs/>
    </w:rPr>
  </w:style>
  <w:style w:type="paragraph" w:styleId="a9">
    <w:name w:val="Normal (Web)"/>
    <w:basedOn w:val="a"/>
    <w:uiPriority w:val="99"/>
    <w:semiHidden/>
    <w:unhideWhenUsed/>
    <w:rsid w:val="00251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</dc:creator>
  <cp:keywords/>
  <dc:description/>
  <cp:lastModifiedBy>zjn</cp:lastModifiedBy>
  <cp:revision>5</cp:revision>
  <dcterms:created xsi:type="dcterms:W3CDTF">2018-07-07T02:42:00Z</dcterms:created>
  <dcterms:modified xsi:type="dcterms:W3CDTF">2018-07-08T08:55:00Z</dcterms:modified>
</cp:coreProperties>
</file>