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0F02" w14:textId="3EEA9F5C" w:rsidR="00B04437" w:rsidRDefault="0091597B" w:rsidP="00A1580D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7C9AB6" wp14:editId="4CF38A60">
            <wp:extent cx="4808741" cy="11309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92" cy="115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71AE" w14:textId="361075B8" w:rsidR="00B44EDE" w:rsidRPr="006A47BA" w:rsidRDefault="00B44EDE" w:rsidP="00BF1443">
      <w:pPr>
        <w:spacing w:line="360" w:lineRule="auto"/>
        <w:jc w:val="center"/>
        <w:rPr>
          <w:rFonts w:ascii="SimSun" w:eastAsia="SimSun" w:hAnsi="SimSun"/>
          <w:b/>
          <w:bCs/>
          <w:color w:val="002060"/>
          <w:sz w:val="10"/>
          <w:szCs w:val="10"/>
          <w:u w:val="single"/>
        </w:rPr>
      </w:pPr>
    </w:p>
    <w:p w14:paraId="3080DC73" w14:textId="77777777" w:rsidR="006A47BA" w:rsidRPr="006A47BA" w:rsidRDefault="006A47BA" w:rsidP="00BF1443">
      <w:pPr>
        <w:spacing w:line="360" w:lineRule="auto"/>
        <w:jc w:val="center"/>
        <w:rPr>
          <w:rFonts w:ascii="SimSun" w:eastAsia="SimSun" w:hAnsi="SimSun"/>
          <w:b/>
          <w:bCs/>
          <w:color w:val="002060"/>
          <w:sz w:val="10"/>
          <w:szCs w:val="10"/>
          <w:u w:val="single"/>
        </w:rPr>
      </w:pPr>
    </w:p>
    <w:p w14:paraId="27379055" w14:textId="6FEE4833" w:rsidR="0054344F" w:rsidRDefault="006A47BA" w:rsidP="006A47BA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>
        <w:rPr>
          <w:rFonts w:ascii="SimHei" w:eastAsia="SimHei" w:hAnsi="SimHei"/>
          <w:b/>
          <w:bCs/>
          <w:noProof/>
          <w:sz w:val="28"/>
          <w:szCs w:val="28"/>
        </w:rPr>
        <w:drawing>
          <wp:inline distT="0" distB="0" distL="0" distR="0" wp14:anchorId="50BF782C" wp14:editId="6CAD8AA4">
            <wp:extent cx="4627245" cy="1377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4C11E" w14:textId="058167A8" w:rsidR="006A47BA" w:rsidRPr="006A47BA" w:rsidRDefault="006A47BA" w:rsidP="006A47BA">
      <w:pPr>
        <w:spacing w:line="360" w:lineRule="auto"/>
        <w:jc w:val="center"/>
        <w:rPr>
          <w:rFonts w:ascii="SimSun" w:eastAsia="SimSun" w:hAnsi="SimSun"/>
          <w:b/>
          <w:bCs/>
          <w:sz w:val="10"/>
          <w:szCs w:val="10"/>
        </w:rPr>
      </w:pPr>
    </w:p>
    <w:p w14:paraId="50723DA5" w14:textId="77777777" w:rsidR="006A47BA" w:rsidRPr="006A47BA" w:rsidRDefault="006A47BA" w:rsidP="006A47BA">
      <w:pPr>
        <w:spacing w:line="360" w:lineRule="auto"/>
        <w:jc w:val="center"/>
        <w:rPr>
          <w:rFonts w:ascii="SimSun" w:eastAsia="SimSun" w:hAnsi="SimSun"/>
          <w:b/>
          <w:bCs/>
          <w:sz w:val="10"/>
          <w:szCs w:val="10"/>
        </w:rPr>
      </w:pPr>
    </w:p>
    <w:tbl>
      <w:tblPr>
        <w:tblStyle w:val="a3"/>
        <w:tblW w:w="7513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812"/>
      </w:tblGrid>
      <w:tr w:rsidR="009549FF" w:rsidRPr="000179D0" w14:paraId="0818600B" w14:textId="77777777" w:rsidTr="006A47BA">
        <w:trPr>
          <w:trHeight w:val="1258"/>
          <w:jc w:val="center"/>
        </w:trPr>
        <w:tc>
          <w:tcPr>
            <w:tcW w:w="1701" w:type="dxa"/>
            <w:vAlign w:val="bottom"/>
          </w:tcPr>
          <w:p w14:paraId="306106A1" w14:textId="01BE7CBD" w:rsidR="009549FF" w:rsidRPr="00826A6A" w:rsidRDefault="009549FF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题 </w:t>
            </w:r>
            <w:r w:rsidR="00E636C6"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目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  <w:vAlign w:val="bottom"/>
          </w:tcPr>
          <w:p w14:paraId="15480C9B" w14:textId="0D3EBD5A" w:rsidR="009549FF" w:rsidRPr="000179D0" w:rsidRDefault="00DA34F6" w:rsidP="006A47BA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基于感知机的糖尿病数据分析</w:t>
            </w:r>
          </w:p>
        </w:tc>
      </w:tr>
      <w:tr w:rsidR="0054344F" w:rsidRPr="000179D0" w14:paraId="7EA57ABF" w14:textId="77777777" w:rsidTr="006A47BA">
        <w:trPr>
          <w:jc w:val="center"/>
        </w:trPr>
        <w:tc>
          <w:tcPr>
            <w:tcW w:w="1701" w:type="dxa"/>
          </w:tcPr>
          <w:p w14:paraId="28124764" w14:textId="0808F283" w:rsidR="0054344F" w:rsidRPr="00826A6A" w:rsidRDefault="0091597B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姓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名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</w:tcPr>
          <w:p w14:paraId="60497F4C" w14:textId="13959B7B" w:rsidR="0054344F" w:rsidRPr="000179D0" w:rsidRDefault="00DA34F6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gramStart"/>
            <w:r>
              <w:rPr>
                <w:rFonts w:ascii="SimSun" w:eastAsia="SimSun" w:hAnsi="SimSun" w:hint="eastAsia"/>
                <w:sz w:val="28"/>
                <w:szCs w:val="28"/>
              </w:rPr>
              <w:t>张建才</w:t>
            </w:r>
            <w:proofErr w:type="gramEnd"/>
          </w:p>
        </w:tc>
      </w:tr>
      <w:tr w:rsidR="0091597B" w:rsidRPr="000179D0" w14:paraId="79953280" w14:textId="77777777" w:rsidTr="006A47BA">
        <w:trPr>
          <w:jc w:val="center"/>
        </w:trPr>
        <w:tc>
          <w:tcPr>
            <w:tcW w:w="1701" w:type="dxa"/>
          </w:tcPr>
          <w:p w14:paraId="749F7666" w14:textId="33D36A7C" w:rsidR="0091597B" w:rsidRPr="00826A6A" w:rsidRDefault="0091597B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学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院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</w:tcPr>
          <w:p w14:paraId="248E13AA" w14:textId="4FE48546" w:rsidR="0091597B" w:rsidRPr="000179D0" w:rsidRDefault="00DA34F6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计算机科学与技术学院</w:t>
            </w:r>
          </w:p>
        </w:tc>
      </w:tr>
      <w:tr w:rsidR="0091597B" w:rsidRPr="000179D0" w14:paraId="0078A805" w14:textId="77777777" w:rsidTr="006A47BA">
        <w:trPr>
          <w:jc w:val="center"/>
        </w:trPr>
        <w:tc>
          <w:tcPr>
            <w:tcW w:w="1701" w:type="dxa"/>
          </w:tcPr>
          <w:p w14:paraId="1684E15A" w14:textId="0CAE461C" w:rsidR="0091597B" w:rsidRPr="00826A6A" w:rsidRDefault="0091597B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专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业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</w:tcPr>
          <w:p w14:paraId="02C5FC9C" w14:textId="04CDCCDA" w:rsidR="0091597B" w:rsidRPr="000179D0" w:rsidRDefault="00DA34F6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人工智能</w:t>
            </w:r>
          </w:p>
        </w:tc>
      </w:tr>
      <w:tr w:rsidR="0091597B" w:rsidRPr="000179D0" w14:paraId="31F8629D" w14:textId="77777777" w:rsidTr="006A47BA">
        <w:trPr>
          <w:jc w:val="center"/>
        </w:trPr>
        <w:tc>
          <w:tcPr>
            <w:tcW w:w="1701" w:type="dxa"/>
          </w:tcPr>
          <w:p w14:paraId="041051D2" w14:textId="663A150C" w:rsidR="0091597B" w:rsidRPr="00826A6A" w:rsidRDefault="0091597B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学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号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</w:tcPr>
          <w:p w14:paraId="011F89DC" w14:textId="4F3F7631" w:rsidR="0091597B" w:rsidRPr="000179D0" w:rsidRDefault="00DA34F6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2</w:t>
            </w:r>
            <w:r>
              <w:rPr>
                <w:rFonts w:ascii="SimSun" w:eastAsia="SimSun" w:hAnsi="SimSun"/>
                <w:sz w:val="28"/>
                <w:szCs w:val="28"/>
              </w:rPr>
              <w:t>09074458</w:t>
            </w:r>
          </w:p>
        </w:tc>
      </w:tr>
      <w:tr w:rsidR="0091597B" w:rsidRPr="000179D0" w14:paraId="3C712B70" w14:textId="77777777" w:rsidTr="006A47BA">
        <w:trPr>
          <w:jc w:val="center"/>
        </w:trPr>
        <w:tc>
          <w:tcPr>
            <w:tcW w:w="1701" w:type="dxa"/>
          </w:tcPr>
          <w:p w14:paraId="22543416" w14:textId="37DB0E18" w:rsidR="0091597B" w:rsidRPr="00826A6A" w:rsidRDefault="0091597B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班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级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</w:tcPr>
          <w:p w14:paraId="135EF1DB" w14:textId="4C26553A" w:rsidR="0091597B" w:rsidRPr="000179D0" w:rsidRDefault="00DA34F6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智能2</w:t>
            </w:r>
            <w:r>
              <w:rPr>
                <w:rFonts w:ascii="SimSun" w:eastAsia="SimSun" w:hAnsi="SimSun"/>
                <w:sz w:val="28"/>
                <w:szCs w:val="28"/>
              </w:rPr>
              <w:t>02</w:t>
            </w:r>
          </w:p>
        </w:tc>
      </w:tr>
      <w:tr w:rsidR="00F468C0" w:rsidRPr="000179D0" w14:paraId="5AD0A90C" w14:textId="77777777" w:rsidTr="006A47BA">
        <w:trPr>
          <w:jc w:val="center"/>
        </w:trPr>
        <w:tc>
          <w:tcPr>
            <w:tcW w:w="1701" w:type="dxa"/>
          </w:tcPr>
          <w:p w14:paraId="6DC39859" w14:textId="7706CBAE" w:rsidR="00F468C0" w:rsidRPr="00826A6A" w:rsidRDefault="00F468C0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日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期：</w:t>
            </w:r>
          </w:p>
        </w:tc>
        <w:tc>
          <w:tcPr>
            <w:tcW w:w="5812" w:type="dxa"/>
          </w:tcPr>
          <w:p w14:paraId="03B89249" w14:textId="276B258D" w:rsidR="00F468C0" w:rsidRPr="000179D0" w:rsidRDefault="00F468C0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2</w:t>
            </w:r>
            <w:r>
              <w:rPr>
                <w:rFonts w:ascii="SimSun" w:eastAsia="SimSun" w:hAnsi="SimSun"/>
                <w:sz w:val="28"/>
                <w:szCs w:val="28"/>
              </w:rPr>
              <w:t>022</w:t>
            </w:r>
            <w:r>
              <w:rPr>
                <w:rFonts w:ascii="SimSun" w:eastAsia="SimSun" w:hAnsi="SimSun" w:hint="eastAsia"/>
                <w:sz w:val="28"/>
                <w:szCs w:val="28"/>
              </w:rPr>
              <w:t>年</w:t>
            </w:r>
            <w:r w:rsidR="00DA34F6">
              <w:rPr>
                <w:rFonts w:ascii="SimSun" w:eastAsia="SimSun" w:hAnsi="SimSun" w:hint="eastAsia"/>
                <w:sz w:val="28"/>
                <w:szCs w:val="28"/>
              </w:rPr>
              <w:t>1</w:t>
            </w:r>
            <w:r w:rsidR="00DA34F6">
              <w:rPr>
                <w:rFonts w:ascii="SimSun" w:eastAsia="SimSun" w:hAnsi="SimSun"/>
                <w:sz w:val="28"/>
                <w:szCs w:val="28"/>
              </w:rPr>
              <w:t>2</w:t>
            </w:r>
            <w:r>
              <w:rPr>
                <w:rFonts w:ascii="SimSun" w:eastAsia="SimSun" w:hAnsi="SimSun" w:hint="eastAsia"/>
                <w:sz w:val="28"/>
                <w:szCs w:val="28"/>
              </w:rPr>
              <w:t>月</w:t>
            </w:r>
            <w:r w:rsidR="00DA34F6">
              <w:rPr>
                <w:rFonts w:ascii="SimSun" w:eastAsia="SimSun" w:hAnsi="SimSun" w:hint="eastAsia"/>
                <w:sz w:val="28"/>
                <w:szCs w:val="28"/>
              </w:rPr>
              <w:t>2</w:t>
            </w:r>
            <w:r w:rsidR="00DA34F6">
              <w:rPr>
                <w:rFonts w:ascii="SimSun" w:eastAsia="SimSun" w:hAnsi="SimSun"/>
                <w:sz w:val="28"/>
                <w:szCs w:val="28"/>
              </w:rPr>
              <w:t>5</w:t>
            </w:r>
            <w:r>
              <w:rPr>
                <w:rFonts w:ascii="SimSun" w:eastAsia="SimSun" w:hAnsi="SimSun" w:hint="eastAsia"/>
                <w:sz w:val="28"/>
                <w:szCs w:val="28"/>
              </w:rPr>
              <w:t>日</w:t>
            </w:r>
          </w:p>
        </w:tc>
      </w:tr>
    </w:tbl>
    <w:p w14:paraId="3C2674EC" w14:textId="03974D49" w:rsidR="00BF1443" w:rsidRPr="006A47BA" w:rsidRDefault="00BF1443" w:rsidP="00BF1443">
      <w:pPr>
        <w:spacing w:line="360" w:lineRule="auto"/>
        <w:rPr>
          <w:rFonts w:ascii="SimSun" w:eastAsia="SimSun" w:hAnsi="SimSun"/>
          <w:b/>
          <w:bCs/>
          <w:sz w:val="10"/>
          <w:szCs w:val="10"/>
        </w:rPr>
      </w:pPr>
    </w:p>
    <w:p w14:paraId="5E7C9F04" w14:textId="7FFA3E16" w:rsidR="00C5618D" w:rsidRDefault="00C5618D" w:rsidP="00BF1443">
      <w:pPr>
        <w:spacing w:line="360" w:lineRule="auto"/>
        <w:rPr>
          <w:rFonts w:ascii="SimSun" w:eastAsia="SimSun" w:hAnsi="SimSun"/>
          <w:b/>
          <w:bCs/>
          <w:sz w:val="10"/>
          <w:szCs w:val="10"/>
        </w:rPr>
      </w:pPr>
    </w:p>
    <w:p w14:paraId="3E2CD485" w14:textId="77777777" w:rsidR="006A47BA" w:rsidRPr="006A47BA" w:rsidRDefault="006A47BA" w:rsidP="00BF1443">
      <w:pPr>
        <w:spacing w:line="360" w:lineRule="auto"/>
        <w:rPr>
          <w:rFonts w:ascii="SimSun" w:eastAsia="SimSun" w:hAnsi="SimSun"/>
          <w:b/>
          <w:bCs/>
          <w:sz w:val="10"/>
          <w:szCs w:val="10"/>
        </w:rPr>
      </w:pPr>
    </w:p>
    <w:p w14:paraId="241A3EE7" w14:textId="60FFFE89" w:rsidR="006A47BA" w:rsidRDefault="00826A6A" w:rsidP="006A47BA">
      <w:pPr>
        <w:spacing w:line="360" w:lineRule="auto"/>
        <w:jc w:val="right"/>
        <w:rPr>
          <w:rFonts w:ascii="SimSun" w:eastAsia="SimSun" w:hAnsi="SimSun"/>
          <w:b/>
          <w:bCs/>
          <w:sz w:val="28"/>
          <w:szCs w:val="28"/>
        </w:rPr>
      </w:pPr>
      <w:r>
        <w:rPr>
          <w:rFonts w:ascii="SimSun" w:eastAsia="SimSun" w:hAnsi="SimSun"/>
          <w:b/>
          <w:bCs/>
          <w:noProof/>
          <w:sz w:val="28"/>
          <w:szCs w:val="28"/>
        </w:rPr>
        <w:drawing>
          <wp:inline distT="0" distB="0" distL="0" distR="0" wp14:anchorId="152A84CB" wp14:editId="356AC05E">
            <wp:extent cx="1645920" cy="3778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BBCA8" w14:textId="2A11C564" w:rsidR="00FE689B" w:rsidRDefault="00FE689B" w:rsidP="00FE689B">
      <w:pPr>
        <w:widowControl/>
        <w:jc w:val="left"/>
        <w:rPr>
          <w:rFonts w:ascii="SimSun" w:eastAsia="SimSun" w:hAnsi="SimSun"/>
          <w:b/>
          <w:bCs/>
          <w:sz w:val="28"/>
          <w:szCs w:val="28"/>
        </w:rPr>
      </w:pPr>
    </w:p>
    <w:p w14:paraId="7F707739" w14:textId="77777777" w:rsidR="00FE689B" w:rsidRDefault="00FE689B" w:rsidP="00FE689B">
      <w:pPr>
        <w:spacing w:line="360" w:lineRule="auto"/>
        <w:jc w:val="center"/>
        <w:rPr>
          <w:rFonts w:ascii="SimSun" w:eastAsia="SimSun" w:hAnsi="SimSun"/>
          <w:b/>
          <w:bCs/>
          <w:sz w:val="28"/>
          <w:szCs w:val="28"/>
        </w:rPr>
      </w:pPr>
    </w:p>
    <w:p w14:paraId="016E5270" w14:textId="77777777" w:rsidR="00FE689B" w:rsidRDefault="00FE689B" w:rsidP="00FE689B">
      <w:pPr>
        <w:spacing w:line="360" w:lineRule="auto"/>
        <w:jc w:val="center"/>
        <w:rPr>
          <w:rFonts w:ascii="SimSun" w:eastAsia="SimSun" w:hAnsi="SimSun"/>
          <w:b/>
          <w:bCs/>
          <w:sz w:val="28"/>
          <w:szCs w:val="28"/>
        </w:rPr>
      </w:pPr>
    </w:p>
    <w:p w14:paraId="001B7A1B" w14:textId="144E36F6" w:rsidR="00FE689B" w:rsidRPr="00FE689B" w:rsidRDefault="00FE689B" w:rsidP="00FE689B">
      <w:pPr>
        <w:spacing w:line="360" w:lineRule="auto"/>
        <w:jc w:val="center"/>
        <w:rPr>
          <w:rFonts w:ascii="SimHei" w:eastAsia="SimHei" w:hAnsi="SimHei"/>
          <w:b/>
          <w:bCs/>
          <w:sz w:val="32"/>
          <w:szCs w:val="32"/>
        </w:rPr>
      </w:pPr>
      <w:r w:rsidRPr="00FE689B">
        <w:rPr>
          <w:rFonts w:ascii="SimHei" w:eastAsia="SimHei" w:hAnsi="SimHei" w:hint="eastAsia"/>
          <w:b/>
          <w:bCs/>
          <w:sz w:val="32"/>
          <w:szCs w:val="32"/>
        </w:rPr>
        <w:t xml:space="preserve">声 </w:t>
      </w:r>
      <w:r w:rsidRPr="00FE689B">
        <w:rPr>
          <w:rFonts w:ascii="SimHei" w:eastAsia="SimHei" w:hAnsi="SimHei"/>
          <w:b/>
          <w:bCs/>
          <w:sz w:val="32"/>
          <w:szCs w:val="32"/>
        </w:rPr>
        <w:t xml:space="preserve"> </w:t>
      </w:r>
      <w:r w:rsidRPr="00FE689B">
        <w:rPr>
          <w:rFonts w:ascii="SimHei" w:eastAsia="SimHei" w:hAnsi="SimHei" w:hint="eastAsia"/>
          <w:b/>
          <w:bCs/>
          <w:sz w:val="32"/>
          <w:szCs w:val="32"/>
        </w:rPr>
        <w:t>明</w:t>
      </w:r>
    </w:p>
    <w:p w14:paraId="392804EC" w14:textId="77777777" w:rsidR="00FE689B" w:rsidRPr="00FE689B" w:rsidRDefault="00FE689B" w:rsidP="00FE689B">
      <w:pPr>
        <w:spacing w:line="360" w:lineRule="auto"/>
        <w:jc w:val="left"/>
        <w:rPr>
          <w:rFonts w:ascii="SimSun" w:eastAsia="SimSun" w:hAnsi="SimSun"/>
          <w:sz w:val="28"/>
          <w:szCs w:val="28"/>
        </w:rPr>
      </w:pPr>
    </w:p>
    <w:p w14:paraId="4E99CFBD" w14:textId="246CDC95" w:rsidR="00FE689B" w:rsidRPr="00FE689B" w:rsidRDefault="00FE689B" w:rsidP="00FE689B">
      <w:pPr>
        <w:spacing w:line="480" w:lineRule="auto"/>
        <w:ind w:firstLine="420"/>
        <w:jc w:val="left"/>
        <w:rPr>
          <w:rFonts w:ascii="SimSun" w:eastAsia="SimSun" w:hAnsi="SimSun"/>
          <w:sz w:val="28"/>
          <w:szCs w:val="28"/>
        </w:rPr>
      </w:pPr>
      <w:r w:rsidRPr="00FE689B">
        <w:rPr>
          <w:rFonts w:ascii="SimSun" w:eastAsia="SimSun" w:hAnsi="SimSun" w:hint="eastAsia"/>
          <w:sz w:val="28"/>
          <w:szCs w:val="28"/>
        </w:rPr>
        <w:t>本人</w:t>
      </w:r>
      <w:r w:rsidR="00D976EB">
        <w:rPr>
          <w:rFonts w:ascii="SimSun" w:eastAsia="SimSun" w:hAnsi="SimSun" w:hint="eastAsia"/>
          <w:sz w:val="28"/>
          <w:szCs w:val="28"/>
        </w:rPr>
        <w:t>郑重声明，</w:t>
      </w:r>
      <w:r w:rsidRPr="00FE689B">
        <w:rPr>
          <w:rFonts w:ascii="SimSun" w:eastAsia="SimSun" w:hAnsi="SimSun" w:hint="eastAsia"/>
          <w:sz w:val="28"/>
          <w:szCs w:val="28"/>
        </w:rPr>
        <w:t>所提交的课程设计由本人独立完成，保证不存在剽窃、抄袭他人成果的现象，文中所引用他人观点、材料、数据，图表等文献资料均以注释说明来源。</w:t>
      </w:r>
    </w:p>
    <w:p w14:paraId="3E61FFB4" w14:textId="3C2C35C6" w:rsidR="00FE689B" w:rsidRDefault="00FE689B" w:rsidP="00FE689B">
      <w:pPr>
        <w:spacing w:line="480" w:lineRule="auto"/>
        <w:jc w:val="left"/>
        <w:rPr>
          <w:rFonts w:ascii="SimSun" w:eastAsia="SimSun" w:hAnsi="SimSun"/>
          <w:sz w:val="28"/>
          <w:szCs w:val="28"/>
        </w:rPr>
      </w:pPr>
    </w:p>
    <w:p w14:paraId="0717C07B" w14:textId="77777777" w:rsidR="001A7E86" w:rsidRDefault="001A7E86" w:rsidP="00FE689B">
      <w:pPr>
        <w:spacing w:line="480" w:lineRule="auto"/>
        <w:jc w:val="left"/>
        <w:rPr>
          <w:rFonts w:ascii="SimSun" w:eastAsia="SimSun" w:hAnsi="SimSun"/>
          <w:sz w:val="28"/>
          <w:szCs w:val="28"/>
        </w:rPr>
      </w:pPr>
    </w:p>
    <w:p w14:paraId="7DC3656A" w14:textId="070AF04C" w:rsidR="00FE689B" w:rsidRDefault="00FE689B" w:rsidP="00FE689B">
      <w:pPr>
        <w:spacing w:line="480" w:lineRule="auto"/>
        <w:ind w:firstLineChars="1400" w:firstLine="3920"/>
        <w:jc w:val="left"/>
        <w:rPr>
          <w:rFonts w:ascii="SimSun" w:eastAsia="SimSun" w:hAnsi="SimSun"/>
          <w:sz w:val="28"/>
          <w:szCs w:val="28"/>
        </w:rPr>
      </w:pPr>
      <w:r w:rsidRPr="00FE689B">
        <w:rPr>
          <w:rFonts w:ascii="SimSun" w:eastAsia="SimSun" w:hAnsi="SimSun" w:hint="eastAsia"/>
          <w:sz w:val="28"/>
          <w:szCs w:val="28"/>
        </w:rPr>
        <w:t>课程设计作者（签名）：</w:t>
      </w:r>
      <w:r w:rsidR="00DA34F6">
        <w:rPr>
          <w:rFonts w:ascii="SimSun" w:eastAsia="SimSun" w:hAnsi="SimSun" w:hint="eastAsia"/>
          <w:sz w:val="28"/>
          <w:szCs w:val="28"/>
        </w:rPr>
        <w:t>张建才</w:t>
      </w:r>
    </w:p>
    <w:p w14:paraId="6C1F4FBB" w14:textId="77777777" w:rsidR="001A7E86" w:rsidRPr="00FE689B" w:rsidRDefault="001A7E86" w:rsidP="00FE689B">
      <w:pPr>
        <w:spacing w:line="480" w:lineRule="auto"/>
        <w:ind w:firstLineChars="1400" w:firstLine="3920"/>
        <w:jc w:val="left"/>
        <w:rPr>
          <w:rFonts w:ascii="SimSun" w:eastAsia="SimSun" w:hAnsi="SimSun"/>
          <w:sz w:val="28"/>
          <w:szCs w:val="28"/>
        </w:rPr>
      </w:pPr>
    </w:p>
    <w:p w14:paraId="17EEE8F4" w14:textId="0F5226F8" w:rsidR="00FE689B" w:rsidRDefault="00FE689B" w:rsidP="00FE689B">
      <w:pPr>
        <w:widowControl/>
        <w:jc w:val="right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2</w:t>
      </w:r>
      <w:r>
        <w:rPr>
          <w:rFonts w:ascii="SimSun" w:eastAsia="SimSun" w:hAnsi="SimSun"/>
          <w:sz w:val="28"/>
          <w:szCs w:val="28"/>
        </w:rPr>
        <w:t>022</w:t>
      </w:r>
      <w:r>
        <w:rPr>
          <w:rFonts w:ascii="SimSun" w:eastAsia="SimSun" w:hAnsi="SimSun" w:hint="eastAsia"/>
          <w:sz w:val="28"/>
          <w:szCs w:val="28"/>
        </w:rPr>
        <w:t>年</w:t>
      </w:r>
      <w:r w:rsidR="00DA34F6">
        <w:rPr>
          <w:rFonts w:ascii="SimSun" w:eastAsia="SimSun" w:hAnsi="SimSun" w:hint="eastAsia"/>
          <w:sz w:val="28"/>
          <w:szCs w:val="28"/>
        </w:rPr>
        <w:t>1</w:t>
      </w:r>
      <w:r w:rsidR="00DA34F6">
        <w:rPr>
          <w:rFonts w:ascii="SimSun" w:eastAsia="SimSun" w:hAnsi="SimSun"/>
          <w:sz w:val="28"/>
          <w:szCs w:val="28"/>
        </w:rPr>
        <w:t>2</w:t>
      </w:r>
      <w:r>
        <w:rPr>
          <w:rFonts w:ascii="SimSun" w:eastAsia="SimSun" w:hAnsi="SimSun" w:hint="eastAsia"/>
          <w:sz w:val="28"/>
          <w:szCs w:val="28"/>
        </w:rPr>
        <w:t>月</w:t>
      </w:r>
      <w:r w:rsidR="00DA34F6">
        <w:rPr>
          <w:rFonts w:ascii="SimSun" w:eastAsia="SimSun" w:hAnsi="SimSun" w:hint="eastAsia"/>
          <w:sz w:val="28"/>
          <w:szCs w:val="28"/>
        </w:rPr>
        <w:t>2</w:t>
      </w:r>
      <w:r w:rsidR="00DA34F6">
        <w:rPr>
          <w:rFonts w:ascii="SimSun" w:eastAsia="SimSun" w:hAnsi="SimSun"/>
          <w:sz w:val="28"/>
          <w:szCs w:val="28"/>
        </w:rPr>
        <w:t>5</w:t>
      </w:r>
      <w:r>
        <w:rPr>
          <w:rFonts w:ascii="SimSun" w:eastAsia="SimSun" w:hAnsi="SimSun" w:hint="eastAsia"/>
          <w:sz w:val="28"/>
          <w:szCs w:val="28"/>
        </w:rPr>
        <w:t>日</w:t>
      </w:r>
    </w:p>
    <w:p w14:paraId="122AA63E" w14:textId="3ACAFA3E" w:rsidR="00FE689B" w:rsidRDefault="00FE689B" w:rsidP="00FE689B">
      <w:pPr>
        <w:widowControl/>
        <w:jc w:val="left"/>
        <w:rPr>
          <w:rFonts w:ascii="SimSun" w:eastAsia="SimSun" w:hAnsi="SimSun"/>
          <w:b/>
          <w:bCs/>
          <w:sz w:val="28"/>
          <w:szCs w:val="28"/>
        </w:rPr>
      </w:pPr>
      <w:r>
        <w:rPr>
          <w:rFonts w:ascii="SimSun" w:eastAsia="SimSun" w:hAnsi="SimSu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05177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2FE0D" w14:textId="5DD296DE" w:rsidR="00320BCD" w:rsidRPr="00320BCD" w:rsidRDefault="00320BCD" w:rsidP="00320BCD">
          <w:pPr>
            <w:pStyle w:val="TOC"/>
            <w:jc w:val="center"/>
            <w:rPr>
              <w:rFonts w:ascii="SimHei" w:eastAsia="SimHei" w:hAnsi="SimHei"/>
              <w:color w:val="000000" w:themeColor="text1"/>
            </w:rPr>
          </w:pPr>
          <w:r w:rsidRPr="00320BCD">
            <w:rPr>
              <w:rFonts w:ascii="SimHei" w:eastAsia="SimHei" w:hAnsi="SimHei"/>
              <w:color w:val="000000" w:themeColor="text1"/>
              <w:lang w:val="zh-CN"/>
            </w:rPr>
            <w:t>目</w:t>
          </w:r>
          <w:r>
            <w:rPr>
              <w:rFonts w:ascii="SimHei" w:eastAsia="SimHei" w:hAnsi="SimHei" w:hint="eastAsia"/>
              <w:color w:val="000000" w:themeColor="text1"/>
              <w:lang w:val="zh-CN"/>
            </w:rPr>
            <w:t xml:space="preserve"> </w:t>
          </w:r>
          <w:r>
            <w:rPr>
              <w:rFonts w:ascii="SimHei" w:eastAsia="SimHei" w:hAnsi="SimHei"/>
              <w:color w:val="000000" w:themeColor="text1"/>
              <w:lang w:val="zh-CN"/>
            </w:rPr>
            <w:t xml:space="preserve"> </w:t>
          </w:r>
          <w:r w:rsidRPr="00320BCD">
            <w:rPr>
              <w:rFonts w:ascii="SimHei" w:eastAsia="SimHei" w:hAnsi="SimHei"/>
              <w:color w:val="000000" w:themeColor="text1"/>
              <w:lang w:val="zh-CN"/>
            </w:rPr>
            <w:t>录</w:t>
          </w:r>
        </w:p>
        <w:p w14:paraId="778A3B63" w14:textId="77777777" w:rsidR="00320BCD" w:rsidRPr="00D236FB" w:rsidRDefault="00320BCD" w:rsidP="00D236FB">
          <w:pPr>
            <w:pStyle w:val="TOC1"/>
            <w:tabs>
              <w:tab w:val="right" w:leader="dot" w:pos="8296"/>
            </w:tabs>
            <w:spacing w:line="480" w:lineRule="auto"/>
            <w:rPr>
              <w:rFonts w:ascii="SimSun" w:eastAsia="SimSun" w:hAnsi="SimSun"/>
              <w:b/>
              <w:bCs/>
              <w:sz w:val="24"/>
              <w:szCs w:val="24"/>
            </w:rPr>
          </w:pPr>
        </w:p>
        <w:p w14:paraId="4E7C26B5" w14:textId="14661261" w:rsidR="00C54986" w:rsidRDefault="00320BCD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D236FB">
            <w:rPr>
              <w:rFonts w:ascii="SimSun" w:eastAsia="SimSun" w:hAnsi="SimSun"/>
              <w:b/>
              <w:bCs/>
              <w:sz w:val="28"/>
              <w:szCs w:val="28"/>
            </w:rPr>
            <w:fldChar w:fldCharType="begin"/>
          </w:r>
          <w:r w:rsidRPr="00D236FB">
            <w:rPr>
              <w:rFonts w:ascii="SimSun" w:eastAsia="SimSun" w:hAnsi="SimSun"/>
              <w:b/>
              <w:bCs/>
              <w:sz w:val="28"/>
              <w:szCs w:val="28"/>
            </w:rPr>
            <w:instrText xml:space="preserve"> TOC \o "1-3" \h \z \u </w:instrText>
          </w:r>
          <w:r w:rsidRPr="00D236FB">
            <w:rPr>
              <w:rFonts w:ascii="SimSun" w:eastAsia="SimSun" w:hAnsi="SimSun"/>
              <w:b/>
              <w:bCs/>
              <w:sz w:val="28"/>
              <w:szCs w:val="28"/>
            </w:rPr>
            <w:fldChar w:fldCharType="separate"/>
          </w:r>
          <w:hyperlink w:anchor="_Toc119346161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摘  要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_Toc119346161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4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0BE5DD67" w14:textId="132BCF9C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62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一、课设目的与思路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_Toc119346162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5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0C6B5E43" w14:textId="29A5FFBC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63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二、模型算法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_Toc119346163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6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0E0BD967" w14:textId="0FFA0676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64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1.模型简介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_Toc119346164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6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77A00C92" w14:textId="14638686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65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2.评价指标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_Toc119346165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6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520F3A2B" w14:textId="484DBEC2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66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三、实验结果与分析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_Toc119346166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2D376AA6" w14:textId="1D2AB06E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67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1.实验环境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_Toc119346167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420332C7" w14:textId="06594404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68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2.数据收集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_Toc119346168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0FBFD948" w14:textId="0735C089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69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3.数据处理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_Toc119346169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4DFF6297" w14:textId="7ACD895A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70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4.模型训练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_Toc119346170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597626FA" w14:textId="4151B699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71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5.模型优化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_Toc119346171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24C222C8" w14:textId="2B7A2570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72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6.模型测试与评估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_Toc119346172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46BD23F4" w14:textId="419FA7F6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73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7.模型UI设计（可选）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_Toc119346173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8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6119248D" w14:textId="5D2C8351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74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四、结语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_Toc119346174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9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1C9C180E" w14:textId="6E8496C8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75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参考文献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_Toc119346175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10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2B539AF8" w14:textId="6A528B9E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76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附录：相关代码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_Toc119346176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37745B">
              <w:rPr>
                <w:noProof/>
                <w:webHidden/>
              </w:rPr>
              <w:t>11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376CDA35" w14:textId="416CD351" w:rsidR="00320BCD" w:rsidRPr="00D236FB" w:rsidRDefault="00320BCD" w:rsidP="00D236FB">
          <w:pPr>
            <w:spacing w:line="480" w:lineRule="auto"/>
            <w:rPr>
              <w:b/>
              <w:bCs/>
            </w:rPr>
          </w:pPr>
          <w:r w:rsidRPr="00D236FB">
            <w:rPr>
              <w:rFonts w:ascii="SimSun" w:eastAsia="SimSun" w:hAnsi="SimSu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061557E" w14:textId="77777777" w:rsidR="00320BCD" w:rsidRDefault="00320BCD">
      <w:pPr>
        <w:widowControl/>
        <w:jc w:val="left"/>
        <w:rPr>
          <w:rFonts w:ascii="SimHei" w:eastAsia="SimHei" w:hAnsi="SimHei"/>
          <w:b/>
          <w:bCs/>
          <w:kern w:val="44"/>
          <w:sz w:val="32"/>
          <w:szCs w:val="32"/>
        </w:rPr>
      </w:pPr>
      <w:r>
        <w:rPr>
          <w:rFonts w:ascii="SimHei" w:eastAsia="SimHei" w:hAnsi="SimHei"/>
          <w:sz w:val="32"/>
          <w:szCs w:val="32"/>
        </w:rPr>
        <w:br w:type="page"/>
      </w:r>
    </w:p>
    <w:p w14:paraId="5D714375" w14:textId="3306D453" w:rsidR="0071154F" w:rsidRPr="00117D2B" w:rsidRDefault="0071154F" w:rsidP="0071154F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0" w:name="_Toc119346161"/>
      <w:r>
        <w:rPr>
          <w:rFonts w:ascii="SimHei" w:eastAsia="SimHei" w:hAnsi="SimHei" w:hint="eastAsia"/>
          <w:sz w:val="32"/>
          <w:szCs w:val="32"/>
        </w:rPr>
        <w:lastRenderedPageBreak/>
        <w:t>摘</w:t>
      </w:r>
      <w:r w:rsidR="00D0335D">
        <w:rPr>
          <w:rFonts w:ascii="SimHei" w:eastAsia="SimHei" w:hAnsi="SimHei" w:hint="eastAsia"/>
          <w:sz w:val="32"/>
          <w:szCs w:val="32"/>
        </w:rPr>
        <w:t xml:space="preserve"> </w:t>
      </w:r>
      <w:r w:rsidR="00D0335D">
        <w:rPr>
          <w:rFonts w:ascii="SimHei" w:eastAsia="SimHei" w:hAnsi="SimHei"/>
          <w:sz w:val="32"/>
          <w:szCs w:val="32"/>
        </w:rPr>
        <w:t xml:space="preserve"> </w:t>
      </w:r>
      <w:r>
        <w:rPr>
          <w:rFonts w:ascii="SimHei" w:eastAsia="SimHei" w:hAnsi="SimHei" w:hint="eastAsia"/>
          <w:sz w:val="32"/>
          <w:szCs w:val="32"/>
        </w:rPr>
        <w:t>要</w:t>
      </w:r>
      <w:bookmarkEnd w:id="0"/>
    </w:p>
    <w:p w14:paraId="2C6CF494" w14:textId="7FABE52B" w:rsidR="00516B22" w:rsidRPr="009F00DC" w:rsidRDefault="009F00DC" w:rsidP="00516B22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 w:hint="eastAsia"/>
          <w:sz w:val="24"/>
          <w:szCs w:val="24"/>
        </w:rPr>
        <w:t>感知机；糖尿病；感知机参数；热力图；数据处理想法；</w:t>
      </w:r>
    </w:p>
    <w:p w14:paraId="1C780124" w14:textId="77777777" w:rsidR="001A7E86" w:rsidRDefault="001A7E86">
      <w:pPr>
        <w:widowControl/>
        <w:jc w:val="left"/>
        <w:rPr>
          <w:rFonts w:ascii="SimSun" w:eastAsia="SimSun" w:hAnsi="SimSun"/>
          <w:color w:val="FF0000"/>
          <w:sz w:val="24"/>
          <w:szCs w:val="24"/>
        </w:rPr>
      </w:pPr>
      <w:r>
        <w:rPr>
          <w:rFonts w:ascii="SimSun" w:eastAsia="SimSun" w:hAnsi="SimSun"/>
          <w:color w:val="FF0000"/>
          <w:sz w:val="24"/>
          <w:szCs w:val="24"/>
        </w:rPr>
        <w:br w:type="page"/>
      </w:r>
    </w:p>
    <w:p w14:paraId="5A18235B" w14:textId="3158EE7C" w:rsidR="00E437E1" w:rsidRPr="00117D2B" w:rsidRDefault="00770E84" w:rsidP="00117D2B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1" w:name="_Toc119346162"/>
      <w:r>
        <w:rPr>
          <w:rFonts w:ascii="SimHei" w:eastAsia="SimHei" w:hAnsi="SimHei" w:hint="eastAsia"/>
          <w:sz w:val="32"/>
          <w:szCs w:val="32"/>
        </w:rPr>
        <w:lastRenderedPageBreak/>
        <w:t>一</w:t>
      </w:r>
      <w:r w:rsidR="0091597B">
        <w:rPr>
          <w:rFonts w:ascii="SimHei" w:eastAsia="SimHei" w:hAnsi="SimHei" w:hint="eastAsia"/>
          <w:sz w:val="32"/>
          <w:szCs w:val="32"/>
        </w:rPr>
        <w:t>、</w:t>
      </w:r>
      <w:proofErr w:type="gramStart"/>
      <w:r w:rsidR="0071154F">
        <w:rPr>
          <w:rFonts w:ascii="SimHei" w:eastAsia="SimHei" w:hAnsi="SimHei" w:hint="eastAsia"/>
          <w:sz w:val="32"/>
          <w:szCs w:val="32"/>
        </w:rPr>
        <w:t>课设</w:t>
      </w:r>
      <w:r w:rsidR="00204501">
        <w:rPr>
          <w:rFonts w:ascii="SimHei" w:eastAsia="SimHei" w:hAnsi="SimHei" w:hint="eastAsia"/>
          <w:sz w:val="32"/>
          <w:szCs w:val="32"/>
        </w:rPr>
        <w:t>目的</w:t>
      </w:r>
      <w:proofErr w:type="gramEnd"/>
      <w:r w:rsidR="00E40CBD">
        <w:rPr>
          <w:rFonts w:ascii="SimHei" w:eastAsia="SimHei" w:hAnsi="SimHei" w:hint="eastAsia"/>
          <w:sz w:val="32"/>
          <w:szCs w:val="32"/>
        </w:rPr>
        <w:t>与思路</w:t>
      </w:r>
      <w:bookmarkEnd w:id="1"/>
    </w:p>
    <w:p w14:paraId="2C462B11" w14:textId="44511839" w:rsidR="001A7E86" w:rsidRDefault="00DA34F6" w:rsidP="00204501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目的：</w:t>
      </w:r>
      <w:r w:rsidR="00485321">
        <w:rPr>
          <w:rFonts w:ascii="SimSun" w:eastAsia="SimSun" w:hAnsi="SimSun" w:hint="eastAsia"/>
          <w:sz w:val="24"/>
          <w:szCs w:val="24"/>
        </w:rPr>
        <w:t>对</w:t>
      </w:r>
      <w:r>
        <w:rPr>
          <w:rFonts w:ascii="SimSun" w:eastAsia="SimSun" w:hAnsi="SimSun" w:hint="eastAsia"/>
          <w:sz w:val="24"/>
          <w:szCs w:val="24"/>
        </w:rPr>
        <w:t>糖尿病数据集(</w:t>
      </w:r>
      <w:r w:rsidRPr="00DA34F6">
        <w:rPr>
          <w:rFonts w:ascii="SimSun" w:eastAsia="SimSun" w:hAnsi="SimSun"/>
          <w:sz w:val="24"/>
          <w:szCs w:val="24"/>
        </w:rPr>
        <w:t>diabetes.csv</w:t>
      </w:r>
      <w:r>
        <w:rPr>
          <w:rFonts w:ascii="SimSun" w:eastAsia="SimSun" w:hAnsi="SimSun"/>
          <w:sz w:val="24"/>
          <w:szCs w:val="24"/>
        </w:rPr>
        <w:t>)</w:t>
      </w:r>
      <w:r w:rsidR="00485321">
        <w:rPr>
          <w:rFonts w:ascii="SimSun" w:eastAsia="SimSun" w:hAnsi="SimSun" w:hint="eastAsia"/>
          <w:sz w:val="24"/>
          <w:szCs w:val="24"/>
        </w:rPr>
        <w:t>分析多维</w:t>
      </w:r>
      <w:proofErr w:type="gramStart"/>
      <w:r w:rsidR="00485321">
        <w:rPr>
          <w:rFonts w:ascii="SimSun" w:eastAsia="SimSun" w:hAnsi="SimSun" w:hint="eastAsia"/>
          <w:sz w:val="24"/>
          <w:szCs w:val="24"/>
        </w:rPr>
        <w:t>度数据</w:t>
      </w:r>
      <w:proofErr w:type="gramEnd"/>
      <w:r w:rsidR="00485321">
        <w:rPr>
          <w:rFonts w:ascii="SimSun" w:eastAsia="SimSun" w:hAnsi="SimSun" w:hint="eastAsia"/>
          <w:sz w:val="24"/>
          <w:szCs w:val="24"/>
        </w:rPr>
        <w:t>并通过热力图辅助理解数据间关系与感知机参数的影响；</w:t>
      </w:r>
    </w:p>
    <w:p w14:paraId="761B0A1C" w14:textId="106BC261" w:rsidR="00485321" w:rsidRDefault="00485321" w:rsidP="00204501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思路：使用</w:t>
      </w:r>
      <w:proofErr w:type="spellStart"/>
      <w:r>
        <w:rPr>
          <w:rFonts w:ascii="SimSun" w:eastAsia="SimSun" w:hAnsi="SimSun" w:hint="eastAsia"/>
          <w:sz w:val="24"/>
          <w:szCs w:val="24"/>
        </w:rPr>
        <w:t>sk</w:t>
      </w:r>
      <w:r>
        <w:rPr>
          <w:rFonts w:ascii="SimSun" w:eastAsia="SimSun" w:hAnsi="SimSun"/>
          <w:sz w:val="24"/>
          <w:szCs w:val="24"/>
        </w:rPr>
        <w:t>learn</w:t>
      </w:r>
      <w:proofErr w:type="spellEnd"/>
      <w:r>
        <w:rPr>
          <w:rFonts w:ascii="SimSun" w:eastAsia="SimSun" w:hAnsi="SimSun" w:hint="eastAsia"/>
          <w:sz w:val="24"/>
          <w:szCs w:val="24"/>
        </w:rPr>
        <w:t>库的Perception函数对数据集全部特征（维度）的二分；输出较高准确率的各个特征值的权重，并与热力图和现实情况进行</w:t>
      </w:r>
      <w:r w:rsidR="009255FB">
        <w:rPr>
          <w:rFonts w:ascii="SimSun" w:eastAsia="SimSun" w:hAnsi="SimSun" w:hint="eastAsia"/>
          <w:sz w:val="24"/>
          <w:szCs w:val="24"/>
        </w:rPr>
        <w:t>定性</w:t>
      </w:r>
      <w:r>
        <w:rPr>
          <w:rFonts w:ascii="SimSun" w:eastAsia="SimSun" w:hAnsi="SimSun" w:hint="eastAsia"/>
          <w:sz w:val="24"/>
          <w:szCs w:val="24"/>
        </w:rPr>
        <w:t>对比</w:t>
      </w:r>
      <w:r w:rsidR="009255FB">
        <w:rPr>
          <w:rFonts w:ascii="SimSun" w:eastAsia="SimSun" w:hAnsi="SimSun" w:hint="eastAsia"/>
          <w:sz w:val="24"/>
          <w:szCs w:val="24"/>
        </w:rPr>
        <w:t>。</w:t>
      </w:r>
    </w:p>
    <w:p w14:paraId="41FAB1C5" w14:textId="77777777" w:rsidR="001A7E86" w:rsidRDefault="001A7E86">
      <w:pPr>
        <w:widowControl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br w:type="page"/>
      </w:r>
    </w:p>
    <w:p w14:paraId="5914C024" w14:textId="751ADE96" w:rsidR="0091597B" w:rsidRPr="00117D2B" w:rsidRDefault="00E40CBD" w:rsidP="0091597B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2" w:name="_Toc119346163"/>
      <w:r>
        <w:rPr>
          <w:rFonts w:ascii="SimHei" w:eastAsia="SimHei" w:hAnsi="SimHei" w:hint="eastAsia"/>
          <w:sz w:val="32"/>
          <w:szCs w:val="32"/>
        </w:rPr>
        <w:lastRenderedPageBreak/>
        <w:t>二</w:t>
      </w:r>
      <w:r w:rsidR="0091597B">
        <w:rPr>
          <w:rFonts w:ascii="SimHei" w:eastAsia="SimHei" w:hAnsi="SimHei" w:hint="eastAsia"/>
          <w:sz w:val="32"/>
          <w:szCs w:val="32"/>
        </w:rPr>
        <w:t>、</w:t>
      </w:r>
      <w:r>
        <w:rPr>
          <w:rFonts w:ascii="SimHei" w:eastAsia="SimHei" w:hAnsi="SimHei" w:hint="eastAsia"/>
          <w:sz w:val="32"/>
          <w:szCs w:val="32"/>
        </w:rPr>
        <w:t>模型</w:t>
      </w:r>
      <w:r w:rsidR="00E56D1D">
        <w:rPr>
          <w:rFonts w:ascii="SimHei" w:eastAsia="SimHei" w:hAnsi="SimHei" w:hint="eastAsia"/>
          <w:sz w:val="32"/>
          <w:szCs w:val="32"/>
        </w:rPr>
        <w:t>算法</w:t>
      </w:r>
      <w:bookmarkEnd w:id="2"/>
    </w:p>
    <w:p w14:paraId="518F4606" w14:textId="5052536D" w:rsidR="004801D7" w:rsidRPr="004801D7" w:rsidRDefault="004801D7" w:rsidP="004801D7">
      <w:pPr>
        <w:pStyle w:val="2"/>
        <w:rPr>
          <w:rFonts w:ascii="SimHei" w:eastAsia="SimHei" w:hAnsi="SimHei"/>
          <w:sz w:val="30"/>
          <w:szCs w:val="30"/>
        </w:rPr>
      </w:pPr>
      <w:bookmarkStart w:id="3" w:name="_Toc119346164"/>
      <w:r w:rsidRPr="004801D7">
        <w:rPr>
          <w:rFonts w:ascii="SimHei" w:eastAsia="SimHei" w:hAnsi="SimHei" w:hint="eastAsia"/>
          <w:sz w:val="30"/>
          <w:szCs w:val="30"/>
        </w:rPr>
        <w:t>1</w:t>
      </w:r>
      <w:r w:rsidRPr="004801D7">
        <w:rPr>
          <w:rFonts w:ascii="SimHei" w:eastAsia="SimHei" w:hAnsi="SimHei"/>
          <w:sz w:val="30"/>
          <w:szCs w:val="30"/>
        </w:rPr>
        <w:t>.</w:t>
      </w:r>
      <w:r>
        <w:rPr>
          <w:rFonts w:ascii="SimHei" w:eastAsia="SimHei" w:hAnsi="SimHei" w:hint="eastAsia"/>
          <w:sz w:val="30"/>
          <w:szCs w:val="30"/>
        </w:rPr>
        <w:t>模型简介</w:t>
      </w:r>
      <w:bookmarkEnd w:id="3"/>
    </w:p>
    <w:p w14:paraId="0C1C183F" w14:textId="1BE7DCB8" w:rsidR="0091597B" w:rsidRPr="009F00DC" w:rsidRDefault="009255FB" w:rsidP="004801D7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 w:hint="eastAsia"/>
          <w:sz w:val="24"/>
          <w:szCs w:val="24"/>
        </w:rPr>
        <w:t>感知机是一个二分类线性模型，其输入的是特征向量，输出的是类别。</w:t>
      </w:r>
    </w:p>
    <w:p w14:paraId="507F86E7" w14:textId="77777777" w:rsidR="009255FB" w:rsidRPr="009F00DC" w:rsidRDefault="009255FB" w:rsidP="009255FB">
      <w:pPr>
        <w:pStyle w:val="aa"/>
        <w:shd w:val="clear" w:color="auto" w:fill="FFFFFF"/>
        <w:spacing w:before="0" w:beforeAutospacing="0" w:after="0" w:afterAutospacing="0"/>
        <w:rPr>
          <w:rFonts w:ascii="SimSun" w:eastAsia="SimSun" w:hAnsi="SimSun" w:cstheme="minorBidi"/>
          <w:kern w:val="2"/>
        </w:rPr>
      </w:pPr>
      <w:r w:rsidRPr="009F00DC">
        <w:rPr>
          <w:rFonts w:ascii="SimSun" w:eastAsia="SimSun" w:hAnsi="SimSun" w:cstheme="minorBidi" w:hint="eastAsia"/>
          <w:kern w:val="2"/>
        </w:rPr>
        <w:t>算法：</w:t>
      </w:r>
    </w:p>
    <w:p w14:paraId="471BE8C4" w14:textId="6B55AA9F" w:rsidR="009255FB" w:rsidRPr="009F00DC" w:rsidRDefault="009255FB" w:rsidP="009255FB">
      <w:pPr>
        <w:pStyle w:val="aa"/>
        <w:shd w:val="clear" w:color="auto" w:fill="FFFFFF"/>
        <w:spacing w:before="0" w:beforeAutospacing="0" w:after="0" w:afterAutospacing="0"/>
        <w:rPr>
          <w:rFonts w:ascii="SimSun" w:eastAsia="SimSun" w:hAnsi="SimSun" w:cstheme="minorBidi"/>
          <w:kern w:val="2"/>
        </w:rPr>
      </w:pPr>
      <w:r w:rsidRPr="009F00DC">
        <w:rPr>
          <w:rFonts w:ascii="SimSun" w:eastAsia="SimSun" w:hAnsi="SimSun" w:cstheme="minorBidi" w:hint="eastAsia"/>
          <w:kern w:val="2"/>
        </w:rPr>
        <w:t>Perceptron：</w:t>
      </w:r>
    </w:p>
    <w:p w14:paraId="14BD72F5" w14:textId="4767308C" w:rsidR="009255FB" w:rsidRPr="009F00DC" w:rsidRDefault="009255FB" w:rsidP="009255FB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SimSun" w:eastAsia="SimSun" w:hAnsi="SimSun" w:cstheme="minorBidi" w:hint="eastAsia"/>
          <w:kern w:val="2"/>
        </w:rPr>
      </w:pPr>
      <w:r w:rsidRPr="009F00DC">
        <w:rPr>
          <w:rFonts w:ascii="SimSun" w:eastAsia="SimSun" w:hAnsi="SimSun" w:cstheme="minorBidi" w:hint="eastAsia"/>
          <w:kern w:val="2"/>
        </w:rPr>
        <w:t>1初始化参数</w:t>
      </w:r>
    </w:p>
    <w:p w14:paraId="42EFECFB" w14:textId="5CBE4286" w:rsidR="009255FB" w:rsidRPr="009F00DC" w:rsidRDefault="009255FB" w:rsidP="009255FB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SimSun" w:eastAsia="SimSun" w:hAnsi="SimSun" w:cstheme="minorBidi" w:hint="eastAsia"/>
          <w:kern w:val="2"/>
        </w:rPr>
      </w:pPr>
      <w:r w:rsidRPr="009F00DC">
        <w:rPr>
          <w:rFonts w:ascii="SimSun" w:eastAsia="SimSun" w:hAnsi="SimSun" w:cstheme="minorBidi" w:hint="eastAsia"/>
          <w:kern w:val="2"/>
        </w:rPr>
        <w:t>2对所有数据进行判断，超平面是否可以把正实例点和负实例点完成正确分开。</w:t>
      </w:r>
    </w:p>
    <w:p w14:paraId="09633A12" w14:textId="0A0AFC74" w:rsidR="009255FB" w:rsidRPr="009F00DC" w:rsidRDefault="009255FB" w:rsidP="009255FB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SimSun" w:eastAsia="SimSun" w:hAnsi="SimSun" w:cstheme="minorBidi" w:hint="eastAsia"/>
          <w:kern w:val="2"/>
        </w:rPr>
      </w:pPr>
      <w:r w:rsidRPr="009F00DC">
        <w:rPr>
          <w:rFonts w:ascii="SimSun" w:eastAsia="SimSun" w:hAnsi="SimSun" w:cstheme="minorBidi" w:hint="eastAsia"/>
          <w:kern w:val="2"/>
        </w:rPr>
        <w:t>3如果不行，更新w，b。</w:t>
      </w:r>
    </w:p>
    <w:p w14:paraId="3EB772B2" w14:textId="6283A596" w:rsidR="009255FB" w:rsidRPr="009F00DC" w:rsidRDefault="009255FB" w:rsidP="009255FB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SimSun" w:eastAsia="SimSun" w:hAnsi="SimSun" w:cstheme="minorBidi" w:hint="eastAsia"/>
          <w:kern w:val="2"/>
        </w:rPr>
      </w:pPr>
      <w:r w:rsidRPr="009F00DC">
        <w:rPr>
          <w:rFonts w:ascii="SimSun" w:eastAsia="SimSun" w:hAnsi="SimSun" w:cstheme="minorBidi" w:hint="eastAsia"/>
          <w:kern w:val="2"/>
        </w:rPr>
        <w:t>4重复执行2，3步，直到数据被分开，或者迭代次数到达上限。</w:t>
      </w:r>
    </w:p>
    <w:p w14:paraId="290B4A26" w14:textId="1EB7EC4F" w:rsidR="009255FB" w:rsidRPr="009F00DC" w:rsidRDefault="009255FB" w:rsidP="004801D7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</w:p>
    <w:p w14:paraId="2BA3CF57" w14:textId="236A7254" w:rsidR="00770E84" w:rsidRPr="004801D7" w:rsidRDefault="00E56D1D" w:rsidP="00770E84">
      <w:pPr>
        <w:pStyle w:val="2"/>
        <w:rPr>
          <w:rFonts w:ascii="SimHei" w:eastAsia="SimHei" w:hAnsi="SimHei"/>
          <w:sz w:val="30"/>
          <w:szCs w:val="30"/>
        </w:rPr>
      </w:pPr>
      <w:bookmarkStart w:id="4" w:name="_Toc119346165"/>
      <w:r>
        <w:rPr>
          <w:rFonts w:ascii="SimHei" w:eastAsia="SimHei" w:hAnsi="SimHei"/>
          <w:sz w:val="30"/>
          <w:szCs w:val="30"/>
        </w:rPr>
        <w:t>2</w:t>
      </w:r>
      <w:r w:rsidR="00770E84" w:rsidRPr="004801D7">
        <w:rPr>
          <w:rFonts w:ascii="SimHei" w:eastAsia="SimHei" w:hAnsi="SimHei"/>
          <w:sz w:val="30"/>
          <w:szCs w:val="30"/>
        </w:rPr>
        <w:t>.</w:t>
      </w:r>
      <w:r w:rsidR="00770E84">
        <w:rPr>
          <w:rFonts w:ascii="SimHei" w:eastAsia="SimHei" w:hAnsi="SimHei" w:hint="eastAsia"/>
          <w:sz w:val="30"/>
          <w:szCs w:val="30"/>
        </w:rPr>
        <w:t>评价指标</w:t>
      </w:r>
      <w:bookmarkEnd w:id="4"/>
    </w:p>
    <w:p w14:paraId="1814D26A" w14:textId="77777777" w:rsidR="009255FB" w:rsidRPr="009F00DC" w:rsidRDefault="009255FB" w:rsidP="009255FB">
      <w:pPr>
        <w:pStyle w:val="aa"/>
        <w:spacing w:before="0" w:beforeAutospacing="0" w:after="0" w:afterAutospacing="0"/>
        <w:rPr>
          <w:rFonts w:ascii="SimSun" w:eastAsia="SimSun" w:hAnsi="SimSun" w:cstheme="minorBidi"/>
          <w:kern w:val="2"/>
        </w:rPr>
      </w:pPr>
      <w:r w:rsidRPr="009F00DC">
        <w:rPr>
          <w:rFonts w:ascii="SimSun" w:eastAsia="SimSun" w:hAnsi="SimSun" w:cstheme="minorBidi"/>
          <w:kern w:val="2"/>
        </w:rPr>
        <w:t>AUC</w:t>
      </w:r>
      <w:r w:rsidRPr="009F00DC">
        <w:rPr>
          <w:rFonts w:ascii="SimSun" w:eastAsia="SimSun" w:hAnsi="SimSun" w:cstheme="minorBidi" w:hint="eastAsia"/>
          <w:kern w:val="2"/>
        </w:rPr>
        <w:t>的值就是处于</w:t>
      </w:r>
      <w:r w:rsidRPr="009F00DC">
        <w:rPr>
          <w:rFonts w:ascii="SimSun" w:eastAsia="SimSun" w:hAnsi="SimSun" w:cstheme="minorBidi"/>
          <w:kern w:val="2"/>
        </w:rPr>
        <w:t xml:space="preserve">ROC </w:t>
      </w:r>
      <w:proofErr w:type="gramStart"/>
      <w:r w:rsidRPr="009F00DC">
        <w:rPr>
          <w:rFonts w:ascii="SimSun" w:eastAsia="SimSun" w:hAnsi="SimSun" w:cstheme="minorBidi"/>
          <w:kern w:val="2"/>
        </w:rPr>
        <w:t>curve</w:t>
      </w:r>
      <w:r w:rsidRPr="009F00DC">
        <w:rPr>
          <w:rFonts w:ascii="SimSun" w:eastAsia="SimSun" w:hAnsi="SimSun" w:cstheme="minorBidi" w:hint="eastAsia"/>
          <w:kern w:val="2"/>
        </w:rPr>
        <w:t>下方的那部分面积的大小；</w:t>
      </w:r>
      <w:proofErr w:type="gramEnd"/>
    </w:p>
    <w:p w14:paraId="71D8DE8F" w14:textId="77777777" w:rsidR="009255FB" w:rsidRPr="009F00DC" w:rsidRDefault="009255FB" w:rsidP="009255FB">
      <w:pPr>
        <w:pStyle w:val="aa"/>
        <w:spacing w:before="0" w:beforeAutospacing="0" w:after="0" w:afterAutospacing="0"/>
        <w:rPr>
          <w:rFonts w:ascii="SimSun" w:eastAsia="SimSun" w:hAnsi="SimSun" w:cstheme="minorBidi"/>
          <w:kern w:val="2"/>
        </w:rPr>
      </w:pPr>
      <w:r w:rsidRPr="009F00DC">
        <w:rPr>
          <w:rFonts w:ascii="SimSun" w:eastAsia="SimSun" w:hAnsi="SimSun" w:cstheme="minorBidi" w:hint="eastAsia"/>
          <w:kern w:val="2"/>
        </w:rPr>
        <w:t>对于</w:t>
      </w:r>
      <w:r w:rsidRPr="009F00DC">
        <w:rPr>
          <w:rFonts w:ascii="SimSun" w:eastAsia="SimSun" w:hAnsi="SimSun" w:cstheme="minorBidi"/>
          <w:kern w:val="2"/>
        </w:rPr>
        <w:t>ROC</w:t>
      </w:r>
      <w:r w:rsidRPr="009F00DC">
        <w:rPr>
          <w:rFonts w:ascii="SimSun" w:eastAsia="SimSun" w:hAnsi="SimSun" w:cstheme="minorBidi" w:hint="eastAsia"/>
          <w:kern w:val="2"/>
        </w:rPr>
        <w:t>：平面的横坐标是</w:t>
      </w:r>
      <w:r w:rsidRPr="009F00DC">
        <w:rPr>
          <w:rFonts w:ascii="SimSun" w:eastAsia="SimSun" w:hAnsi="SimSun" w:cstheme="minorBidi"/>
          <w:kern w:val="2"/>
        </w:rPr>
        <w:t>false positive rate(FPR)</w:t>
      </w:r>
      <w:r w:rsidRPr="009F00DC">
        <w:rPr>
          <w:rFonts w:ascii="SimSun" w:eastAsia="SimSun" w:hAnsi="SimSun" w:cstheme="minorBidi" w:hint="eastAsia"/>
          <w:kern w:val="2"/>
        </w:rPr>
        <w:t>，纵坐标是</w:t>
      </w:r>
      <w:r w:rsidRPr="009F00DC">
        <w:rPr>
          <w:rFonts w:ascii="SimSun" w:eastAsia="SimSun" w:hAnsi="SimSun" w:cstheme="minorBidi"/>
          <w:kern w:val="2"/>
        </w:rPr>
        <w:t>true positive rate(TPR)</w:t>
      </w:r>
      <w:r w:rsidRPr="009F00DC">
        <w:rPr>
          <w:rFonts w:ascii="SimSun" w:eastAsia="SimSun" w:hAnsi="SimSun" w:cstheme="minorBidi" w:hint="eastAsia"/>
          <w:kern w:val="2"/>
        </w:rPr>
        <w:t>：</w:t>
      </w:r>
      <w:r w:rsidRPr="009F00DC">
        <w:rPr>
          <w:rFonts w:ascii="SimSun" w:eastAsia="SimSun" w:hAnsi="SimSun" w:cstheme="minorBidi"/>
          <w:kern w:val="2"/>
        </w:rPr>
        <w:t xml:space="preserve">TPR </w:t>
      </w:r>
      <w:r w:rsidRPr="009F00DC">
        <w:rPr>
          <w:rFonts w:ascii="SimSun" w:eastAsia="SimSun" w:hAnsi="SimSun" w:cstheme="minorBidi" w:hint="eastAsia"/>
          <w:kern w:val="2"/>
        </w:rPr>
        <w:t>代表能将正例分对的概率，</w:t>
      </w:r>
      <w:r w:rsidRPr="009F00DC">
        <w:rPr>
          <w:rFonts w:ascii="SimSun" w:eastAsia="SimSun" w:hAnsi="SimSun" w:cstheme="minorBidi"/>
          <w:kern w:val="2"/>
        </w:rPr>
        <w:t xml:space="preserve">FPR </w:t>
      </w:r>
      <w:r w:rsidRPr="009F00DC">
        <w:rPr>
          <w:rFonts w:ascii="SimSun" w:eastAsia="SimSun" w:hAnsi="SimSun" w:cstheme="minorBidi" w:hint="eastAsia"/>
          <w:kern w:val="2"/>
        </w:rPr>
        <w:t>代表将负例错分为正例的概率。</w:t>
      </w:r>
    </w:p>
    <w:p w14:paraId="27DEFAAD" w14:textId="77777777" w:rsidR="009255FB" w:rsidRPr="009F00DC" w:rsidRDefault="009255FB" w:rsidP="009255FB">
      <w:pPr>
        <w:pStyle w:val="aa"/>
        <w:spacing w:before="0" w:beforeAutospacing="0" w:after="0" w:afterAutospacing="0"/>
        <w:rPr>
          <w:rFonts w:ascii="SimSun" w:eastAsia="SimSun" w:hAnsi="SimSun" w:cstheme="minorBidi"/>
          <w:kern w:val="2"/>
        </w:rPr>
      </w:pPr>
    </w:p>
    <w:p w14:paraId="304399E3" w14:textId="77777777" w:rsidR="009255FB" w:rsidRPr="009F00DC" w:rsidRDefault="009255FB" w:rsidP="009255FB">
      <w:pPr>
        <w:pStyle w:val="aa"/>
        <w:spacing w:before="0" w:beforeAutospacing="0" w:after="0" w:afterAutospacing="0"/>
        <w:rPr>
          <w:rFonts w:ascii="SimSun" w:eastAsia="SimSun" w:hAnsi="SimSun" w:cstheme="minorBidi"/>
          <w:kern w:val="2"/>
        </w:rPr>
      </w:pPr>
      <w:r w:rsidRPr="009F00DC">
        <w:rPr>
          <w:rFonts w:ascii="SimSun" w:eastAsia="SimSun" w:hAnsi="SimSun" w:cstheme="minorBidi"/>
          <w:kern w:val="2"/>
        </w:rPr>
        <w:t>TPR=TP/(TP+FN)</w:t>
      </w:r>
    </w:p>
    <w:p w14:paraId="2C73678B" w14:textId="77777777" w:rsidR="009255FB" w:rsidRPr="009F00DC" w:rsidRDefault="009255FB" w:rsidP="009255FB">
      <w:pPr>
        <w:pStyle w:val="aa"/>
        <w:spacing w:before="0" w:beforeAutospacing="0" w:after="0" w:afterAutospacing="0"/>
        <w:rPr>
          <w:rFonts w:ascii="SimSun" w:eastAsia="SimSun" w:hAnsi="SimSun" w:cstheme="minorBidi"/>
          <w:kern w:val="2"/>
        </w:rPr>
      </w:pPr>
      <w:r w:rsidRPr="009F00DC">
        <w:rPr>
          <w:rFonts w:ascii="SimSun" w:eastAsia="SimSun" w:hAnsi="SimSun" w:cstheme="minorBidi"/>
          <w:kern w:val="2"/>
        </w:rPr>
        <w:t>FPR=FP/(FP+TN)</w:t>
      </w:r>
    </w:p>
    <w:p w14:paraId="6257FD4F" w14:textId="77777777" w:rsidR="009255FB" w:rsidRPr="009F00DC" w:rsidRDefault="009255FB" w:rsidP="009255FB">
      <w:pPr>
        <w:pStyle w:val="aa"/>
        <w:spacing w:before="0" w:beforeAutospacing="0" w:after="0" w:afterAutospacing="0"/>
        <w:rPr>
          <w:rFonts w:ascii="SimSun" w:eastAsia="SimSun" w:hAnsi="SimSun" w:cstheme="minorBidi"/>
          <w:kern w:val="2"/>
        </w:rPr>
      </w:pPr>
    </w:p>
    <w:p w14:paraId="649DBA48" w14:textId="77777777" w:rsidR="009255FB" w:rsidRPr="009F00DC" w:rsidRDefault="009255FB" w:rsidP="009255FB">
      <w:pPr>
        <w:pStyle w:val="aa"/>
        <w:spacing w:before="0" w:beforeAutospacing="0" w:after="0" w:afterAutospacing="0"/>
        <w:rPr>
          <w:rFonts w:ascii="SimSun" w:eastAsia="SimSun" w:hAnsi="SimSun" w:cstheme="minorBidi"/>
          <w:kern w:val="2"/>
        </w:rPr>
      </w:pPr>
      <w:r w:rsidRPr="009F00DC">
        <w:rPr>
          <w:rFonts w:ascii="SimSun" w:eastAsia="SimSun" w:hAnsi="SimSun" w:cstheme="minorBidi"/>
          <w:kern w:val="2"/>
        </w:rPr>
        <w:t>AUC</w:t>
      </w:r>
      <w:r w:rsidRPr="009F00DC">
        <w:rPr>
          <w:rFonts w:ascii="SimSun" w:eastAsia="SimSun" w:hAnsi="SimSun" w:cstheme="minorBidi" w:hint="eastAsia"/>
          <w:kern w:val="2"/>
        </w:rPr>
        <w:t>值为</w:t>
      </w:r>
      <w:r w:rsidRPr="009F00DC">
        <w:rPr>
          <w:rFonts w:ascii="SimSun" w:eastAsia="SimSun" w:hAnsi="SimSun" w:cstheme="minorBidi"/>
          <w:kern w:val="2"/>
        </w:rPr>
        <w:t>ROC</w:t>
      </w:r>
      <w:r w:rsidRPr="009F00DC">
        <w:rPr>
          <w:rFonts w:ascii="SimSun" w:eastAsia="SimSun" w:hAnsi="SimSun" w:cstheme="minorBidi" w:hint="eastAsia"/>
          <w:kern w:val="2"/>
        </w:rPr>
        <w:t>曲线所覆盖的区域面积，显然，</w:t>
      </w:r>
      <w:r w:rsidRPr="009F00DC">
        <w:rPr>
          <w:rFonts w:ascii="SimSun" w:eastAsia="SimSun" w:hAnsi="SimSun" w:cstheme="minorBidi"/>
          <w:kern w:val="2"/>
        </w:rPr>
        <w:t>AUC</w:t>
      </w:r>
      <w:r w:rsidRPr="009F00DC">
        <w:rPr>
          <w:rFonts w:ascii="SimSun" w:eastAsia="SimSun" w:hAnsi="SimSun" w:cstheme="minorBidi" w:hint="eastAsia"/>
          <w:kern w:val="2"/>
        </w:rPr>
        <w:t>越大，分类器分类效果越好。</w:t>
      </w:r>
    </w:p>
    <w:p w14:paraId="12003C4B" w14:textId="77777777" w:rsidR="009255FB" w:rsidRPr="009F00DC" w:rsidRDefault="009255FB" w:rsidP="009255FB">
      <w:pPr>
        <w:pStyle w:val="aa"/>
        <w:spacing w:before="0" w:beforeAutospacing="0" w:after="0" w:afterAutospacing="0"/>
        <w:rPr>
          <w:rFonts w:ascii="SimSun" w:eastAsia="SimSun" w:hAnsi="SimSun" w:cstheme="minorBidi"/>
          <w:kern w:val="2"/>
        </w:rPr>
      </w:pPr>
      <w:r w:rsidRPr="009F00DC">
        <w:rPr>
          <w:rFonts w:ascii="SimSun" w:eastAsia="SimSun" w:hAnsi="SimSun" w:cstheme="minorBidi"/>
          <w:kern w:val="2"/>
        </w:rPr>
        <w:t>AUC = 1</w:t>
      </w:r>
      <w:r w:rsidRPr="009F00DC">
        <w:rPr>
          <w:rFonts w:ascii="SimSun" w:eastAsia="SimSun" w:hAnsi="SimSun" w:cstheme="minorBidi" w:hint="eastAsia"/>
          <w:kern w:val="2"/>
        </w:rPr>
        <w:t>，是完美分类器，采用这个预测模型时，不管设定什么阈值都能得出完美预测。绝大多数预测的场合，不存在完美分类器。</w:t>
      </w:r>
    </w:p>
    <w:p w14:paraId="2E15BE72" w14:textId="77777777" w:rsidR="009255FB" w:rsidRPr="009F00DC" w:rsidRDefault="009255FB" w:rsidP="009255FB">
      <w:pPr>
        <w:pStyle w:val="aa"/>
        <w:spacing w:before="0" w:beforeAutospacing="0" w:after="0" w:afterAutospacing="0"/>
        <w:rPr>
          <w:rFonts w:ascii="SimSun" w:eastAsia="SimSun" w:hAnsi="SimSun" w:cstheme="minorBidi"/>
          <w:kern w:val="2"/>
        </w:rPr>
      </w:pPr>
      <w:r w:rsidRPr="009F00DC">
        <w:rPr>
          <w:rFonts w:ascii="SimSun" w:eastAsia="SimSun" w:hAnsi="SimSun" w:cstheme="minorBidi"/>
          <w:kern w:val="2"/>
        </w:rPr>
        <w:t>0.5 &lt; AUC &lt; 1</w:t>
      </w:r>
      <w:r w:rsidRPr="009F00DC">
        <w:rPr>
          <w:rFonts w:ascii="SimSun" w:eastAsia="SimSun" w:hAnsi="SimSun" w:cstheme="minorBidi" w:hint="eastAsia"/>
          <w:kern w:val="2"/>
        </w:rPr>
        <w:t>，优于随机猜测。这个分类器（模型）妥善设定阈值的话，能有预测价值。</w:t>
      </w:r>
    </w:p>
    <w:p w14:paraId="1337F3E8" w14:textId="77777777" w:rsidR="009255FB" w:rsidRPr="009F00DC" w:rsidRDefault="009255FB" w:rsidP="009255FB">
      <w:pPr>
        <w:pStyle w:val="aa"/>
        <w:spacing w:before="0" w:beforeAutospacing="0" w:after="0" w:afterAutospacing="0"/>
        <w:rPr>
          <w:rFonts w:ascii="SimSun" w:eastAsia="SimSun" w:hAnsi="SimSun" w:cstheme="minorBidi"/>
          <w:kern w:val="2"/>
        </w:rPr>
      </w:pPr>
      <w:r w:rsidRPr="009F00DC">
        <w:rPr>
          <w:rFonts w:ascii="SimSun" w:eastAsia="SimSun" w:hAnsi="SimSun" w:cstheme="minorBidi"/>
          <w:kern w:val="2"/>
        </w:rPr>
        <w:t>AUC = 0.5</w:t>
      </w:r>
      <w:r w:rsidRPr="009F00DC">
        <w:rPr>
          <w:rFonts w:ascii="SimSun" w:eastAsia="SimSun" w:hAnsi="SimSun" w:cstheme="minorBidi" w:hint="eastAsia"/>
          <w:kern w:val="2"/>
        </w:rPr>
        <w:t>，跟随机猜测一样（例：丢铜板），模型没有预测价值。</w:t>
      </w:r>
    </w:p>
    <w:p w14:paraId="6494D29C" w14:textId="77777777" w:rsidR="009255FB" w:rsidRPr="009F00DC" w:rsidRDefault="009255FB" w:rsidP="009255FB">
      <w:pPr>
        <w:pStyle w:val="aa"/>
        <w:spacing w:before="0" w:beforeAutospacing="0" w:after="0" w:afterAutospacing="0"/>
        <w:rPr>
          <w:rFonts w:ascii="SimSun" w:eastAsia="SimSun" w:hAnsi="SimSun" w:cstheme="minorBidi"/>
          <w:kern w:val="2"/>
        </w:rPr>
      </w:pPr>
      <w:r w:rsidRPr="009F00DC">
        <w:rPr>
          <w:rFonts w:ascii="SimSun" w:eastAsia="SimSun" w:hAnsi="SimSun" w:cstheme="minorBidi"/>
          <w:kern w:val="2"/>
        </w:rPr>
        <w:t>AUC &lt; 0.5</w:t>
      </w:r>
      <w:r w:rsidRPr="009F00DC">
        <w:rPr>
          <w:rFonts w:ascii="SimSun" w:eastAsia="SimSun" w:hAnsi="SimSun" w:cstheme="minorBidi" w:hint="eastAsia"/>
          <w:kern w:val="2"/>
        </w:rPr>
        <w:t>，比随机猜测还差；但只要总是反预测而行，就优于随机猜测。</w:t>
      </w:r>
    </w:p>
    <w:p w14:paraId="43EE64F4" w14:textId="6E5BDA87" w:rsidR="001A7E86" w:rsidRDefault="001A7E86" w:rsidP="00770E84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</w:p>
    <w:p w14:paraId="409413EE" w14:textId="77777777" w:rsidR="001A7E86" w:rsidRDefault="001A7E86">
      <w:pPr>
        <w:widowControl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br w:type="page"/>
      </w:r>
    </w:p>
    <w:p w14:paraId="66DE14E9" w14:textId="1F119F02" w:rsidR="0091597B" w:rsidRPr="00117D2B" w:rsidRDefault="00E40CBD" w:rsidP="0091597B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5" w:name="_Toc119346166"/>
      <w:r>
        <w:rPr>
          <w:rFonts w:ascii="SimHei" w:eastAsia="SimHei" w:hAnsi="SimHei" w:hint="eastAsia"/>
          <w:sz w:val="32"/>
          <w:szCs w:val="32"/>
        </w:rPr>
        <w:lastRenderedPageBreak/>
        <w:t>三</w:t>
      </w:r>
      <w:r w:rsidR="0091597B">
        <w:rPr>
          <w:rFonts w:ascii="SimHei" w:eastAsia="SimHei" w:hAnsi="SimHei" w:hint="eastAsia"/>
          <w:sz w:val="32"/>
          <w:szCs w:val="32"/>
        </w:rPr>
        <w:t>、</w:t>
      </w:r>
      <w:r>
        <w:rPr>
          <w:rFonts w:ascii="SimHei" w:eastAsia="SimHei" w:hAnsi="SimHei" w:hint="eastAsia"/>
          <w:sz w:val="32"/>
          <w:szCs w:val="32"/>
        </w:rPr>
        <w:t>实验结果与</w:t>
      </w:r>
      <w:r w:rsidR="00770E84">
        <w:rPr>
          <w:rFonts w:ascii="SimHei" w:eastAsia="SimHei" w:hAnsi="SimHei" w:hint="eastAsia"/>
          <w:sz w:val="32"/>
          <w:szCs w:val="32"/>
        </w:rPr>
        <w:t>分析</w:t>
      </w:r>
      <w:bookmarkEnd w:id="5"/>
    </w:p>
    <w:p w14:paraId="070D6016" w14:textId="6D0ED1F0" w:rsidR="00770E84" w:rsidRDefault="00770E84" w:rsidP="00770E84">
      <w:pPr>
        <w:pStyle w:val="2"/>
        <w:rPr>
          <w:rFonts w:ascii="SimHei" w:eastAsia="SimHei" w:hAnsi="SimHei"/>
          <w:sz w:val="30"/>
          <w:szCs w:val="30"/>
        </w:rPr>
      </w:pPr>
      <w:bookmarkStart w:id="6" w:name="_Toc119346167"/>
      <w:r>
        <w:rPr>
          <w:rFonts w:ascii="SimHei" w:eastAsia="SimHei" w:hAnsi="SimHei"/>
          <w:sz w:val="30"/>
          <w:szCs w:val="30"/>
        </w:rPr>
        <w:t>1.</w:t>
      </w:r>
      <w:r>
        <w:rPr>
          <w:rFonts w:ascii="SimHei" w:eastAsia="SimHei" w:hAnsi="SimHei" w:hint="eastAsia"/>
          <w:sz w:val="30"/>
          <w:szCs w:val="30"/>
        </w:rPr>
        <w:t>实验环境</w:t>
      </w:r>
      <w:bookmarkEnd w:id="6"/>
    </w:p>
    <w:p w14:paraId="3247D5AA" w14:textId="77777777" w:rsidR="009255FB" w:rsidRDefault="009255FB" w:rsidP="00770E84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硬件环境：CPU</w:t>
      </w:r>
    </w:p>
    <w:p w14:paraId="07F3D246" w14:textId="7985CA32" w:rsidR="00770E84" w:rsidRPr="00770E84" w:rsidRDefault="009255FB" w:rsidP="00770E84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软件环境：p</w:t>
      </w:r>
      <w:r>
        <w:rPr>
          <w:rFonts w:ascii="SimSun" w:eastAsia="SimSun" w:hAnsi="SimSun"/>
          <w:sz w:val="24"/>
          <w:szCs w:val="24"/>
        </w:rPr>
        <w:t>ython3.</w:t>
      </w:r>
      <w:proofErr w:type="gramStart"/>
      <w:r>
        <w:rPr>
          <w:rFonts w:ascii="SimSun" w:eastAsia="SimSun" w:hAnsi="SimSun"/>
          <w:sz w:val="24"/>
          <w:szCs w:val="24"/>
        </w:rPr>
        <w:t>11;sklearn</w:t>
      </w:r>
      <w:proofErr w:type="gramEnd"/>
      <w:r>
        <w:rPr>
          <w:rFonts w:ascii="SimSun" w:eastAsia="SimSun" w:hAnsi="SimSun"/>
          <w:sz w:val="24"/>
          <w:szCs w:val="24"/>
        </w:rPr>
        <w:t>1.2;</w:t>
      </w:r>
      <w:r w:rsidR="00770E84" w:rsidRPr="00B46E0E">
        <w:rPr>
          <w:rFonts w:ascii="SimSun" w:eastAsia="SimSun" w:hAnsi="SimSun" w:hint="eastAsia"/>
          <w:sz w:val="24"/>
          <w:szCs w:val="24"/>
        </w:rPr>
        <w:t>×</w:t>
      </w:r>
      <w:r w:rsidR="009B1F0A">
        <w:rPr>
          <w:rFonts w:ascii="SimSun" w:eastAsia="SimSun" w:hAnsi="SimSun" w:hint="eastAsia"/>
          <w:sz w:val="24"/>
          <w:szCs w:val="24"/>
        </w:rPr>
        <w:t>（包括硬件环境和软件环境）</w:t>
      </w:r>
    </w:p>
    <w:p w14:paraId="7979F7B5" w14:textId="17177284" w:rsidR="00770E84" w:rsidRPr="00770E84" w:rsidRDefault="00770E84" w:rsidP="00770E84">
      <w:pPr>
        <w:pStyle w:val="2"/>
        <w:rPr>
          <w:rFonts w:ascii="SimHei" w:eastAsia="SimHei" w:hAnsi="SimHei"/>
          <w:sz w:val="30"/>
          <w:szCs w:val="30"/>
        </w:rPr>
      </w:pPr>
      <w:bookmarkStart w:id="7" w:name="_Toc119346168"/>
      <w:r>
        <w:rPr>
          <w:rFonts w:ascii="SimHei" w:eastAsia="SimHei" w:hAnsi="SimHei"/>
          <w:sz w:val="30"/>
          <w:szCs w:val="30"/>
        </w:rPr>
        <w:t>2.</w:t>
      </w:r>
      <w:r>
        <w:rPr>
          <w:rFonts w:ascii="SimHei" w:eastAsia="SimHei" w:hAnsi="SimHei" w:hint="eastAsia"/>
          <w:sz w:val="30"/>
          <w:szCs w:val="30"/>
        </w:rPr>
        <w:t>数据</w:t>
      </w:r>
      <w:r w:rsidR="00922780">
        <w:rPr>
          <w:rFonts w:ascii="SimHei" w:eastAsia="SimHei" w:hAnsi="SimHei" w:hint="eastAsia"/>
          <w:sz w:val="30"/>
          <w:szCs w:val="30"/>
        </w:rPr>
        <w:t>收集</w:t>
      </w:r>
      <w:bookmarkEnd w:id="7"/>
    </w:p>
    <w:p w14:paraId="3319A273" w14:textId="2EC67313" w:rsidR="00770E84" w:rsidRDefault="009255FB" w:rsidP="00770E84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hyperlink r:id="rId11" w:history="1">
        <w:r w:rsidRPr="009F00DC">
          <w:rPr>
            <w:rFonts w:ascii="SimSun" w:eastAsia="SimSun" w:hAnsi="SimSun"/>
            <w:sz w:val="24"/>
            <w:szCs w:val="24"/>
          </w:rPr>
          <w:t>https://www.kaggle.com/datasets/saurabh00007/diabetescsv</w:t>
        </w:r>
      </w:hyperlink>
    </w:p>
    <w:p w14:paraId="03BAE898" w14:textId="6393C214" w:rsidR="00922780" w:rsidRPr="00770E84" w:rsidRDefault="00922780" w:rsidP="00922780">
      <w:pPr>
        <w:pStyle w:val="2"/>
        <w:rPr>
          <w:rFonts w:ascii="SimHei" w:eastAsia="SimHei" w:hAnsi="SimHei"/>
          <w:sz w:val="30"/>
          <w:szCs w:val="30"/>
        </w:rPr>
      </w:pPr>
      <w:bookmarkStart w:id="8" w:name="_Toc119346169"/>
      <w:r>
        <w:rPr>
          <w:rFonts w:ascii="SimHei" w:eastAsia="SimHei" w:hAnsi="SimHei"/>
          <w:sz w:val="30"/>
          <w:szCs w:val="30"/>
        </w:rPr>
        <w:t>3.</w:t>
      </w:r>
      <w:r>
        <w:rPr>
          <w:rFonts w:ascii="SimHei" w:eastAsia="SimHei" w:hAnsi="SimHei" w:hint="eastAsia"/>
          <w:sz w:val="30"/>
          <w:szCs w:val="30"/>
        </w:rPr>
        <w:t>数据处理</w:t>
      </w:r>
      <w:bookmarkEnd w:id="8"/>
    </w:p>
    <w:p w14:paraId="674B0507" w14:textId="79A86070" w:rsidR="009255FB" w:rsidRPr="009255FB" w:rsidRDefault="009255FB" w:rsidP="009255FB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9255FB">
        <w:rPr>
          <w:rFonts w:ascii="SimSun" w:eastAsia="SimSun" w:hAnsi="SimSun"/>
          <w:sz w:val="24"/>
          <w:szCs w:val="24"/>
        </w:rPr>
        <w:t>把数据切分为特征X和标签y</w:t>
      </w:r>
    </w:p>
    <w:p w14:paraId="440CD02F" w14:textId="77777777" w:rsidR="009255FB" w:rsidRPr="009255FB" w:rsidRDefault="009255FB" w:rsidP="009255FB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</w:p>
    <w:p w14:paraId="3A9B7178" w14:textId="77777777" w:rsidR="009255FB" w:rsidRPr="009255FB" w:rsidRDefault="009255FB" w:rsidP="009255FB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9255FB">
        <w:rPr>
          <w:rFonts w:ascii="SimSun" w:eastAsia="SimSun" w:hAnsi="SimSun"/>
          <w:sz w:val="24"/>
          <w:szCs w:val="24"/>
        </w:rPr>
        <w:t>切分数据集</w:t>
      </w:r>
    </w:p>
    <w:p w14:paraId="785CCCA0" w14:textId="77777777" w:rsidR="009255FB" w:rsidRPr="009255FB" w:rsidRDefault="009255FB" w:rsidP="009255FB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</w:p>
    <w:p w14:paraId="4202B80A" w14:textId="1B2313A2" w:rsidR="00922780" w:rsidRPr="00922780" w:rsidRDefault="009255FB" w:rsidP="009255FB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9255FB">
        <w:rPr>
          <w:rFonts w:ascii="SimSun" w:eastAsia="SimSun" w:hAnsi="SimSun"/>
          <w:sz w:val="24"/>
          <w:szCs w:val="24"/>
        </w:rPr>
        <w:t>切分后训练集和测试集中的数据类型的比例跟切分前y中的比例一致</w:t>
      </w:r>
    </w:p>
    <w:p w14:paraId="4E5F435A" w14:textId="4F28EEC1" w:rsidR="007702E7" w:rsidRPr="00770E84" w:rsidRDefault="00922780" w:rsidP="00770E84">
      <w:pPr>
        <w:pStyle w:val="2"/>
        <w:rPr>
          <w:rFonts w:ascii="SimHei" w:eastAsia="SimHei" w:hAnsi="SimHei"/>
          <w:sz w:val="30"/>
          <w:szCs w:val="30"/>
        </w:rPr>
      </w:pPr>
      <w:bookmarkStart w:id="9" w:name="_Toc119346170"/>
      <w:r>
        <w:rPr>
          <w:rFonts w:ascii="SimHei" w:eastAsia="SimHei" w:hAnsi="SimHei"/>
          <w:sz w:val="30"/>
          <w:szCs w:val="30"/>
        </w:rPr>
        <w:t>4</w:t>
      </w:r>
      <w:r w:rsidR="00770E84">
        <w:rPr>
          <w:rFonts w:ascii="SimHei" w:eastAsia="SimHei" w:hAnsi="SimHei"/>
          <w:sz w:val="30"/>
          <w:szCs w:val="30"/>
        </w:rPr>
        <w:t>.</w:t>
      </w:r>
      <w:r w:rsidR="0071154F" w:rsidRPr="00770E84">
        <w:rPr>
          <w:rFonts w:ascii="SimHei" w:eastAsia="SimHei" w:hAnsi="SimHei" w:hint="eastAsia"/>
          <w:sz w:val="30"/>
          <w:szCs w:val="30"/>
        </w:rPr>
        <w:t>模型</w:t>
      </w:r>
      <w:r w:rsidR="007702E7" w:rsidRPr="00770E84">
        <w:rPr>
          <w:rFonts w:ascii="SimHei" w:eastAsia="SimHei" w:hAnsi="SimHei" w:hint="eastAsia"/>
          <w:sz w:val="30"/>
          <w:szCs w:val="30"/>
        </w:rPr>
        <w:t>训练</w:t>
      </w:r>
      <w:bookmarkEnd w:id="9"/>
    </w:p>
    <w:p w14:paraId="5353987A" w14:textId="1AA29050" w:rsidR="00770E84" w:rsidRDefault="009255FB" w:rsidP="00770E84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确定训练次数，</w:t>
      </w:r>
      <w:r w:rsidR="004248EB">
        <w:rPr>
          <w:rFonts w:ascii="SimSun" w:eastAsia="SimSun" w:hAnsi="SimSun" w:hint="eastAsia"/>
          <w:sz w:val="24"/>
          <w:szCs w:val="24"/>
        </w:rPr>
        <w:t>添加惩罚项，每次数据输入时随机。</w:t>
      </w:r>
    </w:p>
    <w:p w14:paraId="38F88625" w14:textId="606DE378" w:rsidR="00CA5239" w:rsidRPr="00770E84" w:rsidRDefault="00CA5239" w:rsidP="00CA5239">
      <w:pPr>
        <w:pStyle w:val="2"/>
        <w:rPr>
          <w:rFonts w:ascii="SimHei" w:eastAsia="SimHei" w:hAnsi="SimHei"/>
          <w:sz w:val="30"/>
          <w:szCs w:val="30"/>
        </w:rPr>
      </w:pPr>
      <w:bookmarkStart w:id="10" w:name="_Toc119346171"/>
      <w:r>
        <w:rPr>
          <w:rFonts w:ascii="SimHei" w:eastAsia="SimHei" w:hAnsi="SimHei"/>
          <w:sz w:val="30"/>
          <w:szCs w:val="30"/>
        </w:rPr>
        <w:t>5.</w:t>
      </w:r>
      <w:r>
        <w:rPr>
          <w:rFonts w:ascii="SimHei" w:eastAsia="SimHei" w:hAnsi="SimHei" w:hint="eastAsia"/>
          <w:sz w:val="30"/>
          <w:szCs w:val="30"/>
        </w:rPr>
        <w:t>模型优化</w:t>
      </w:r>
      <w:bookmarkEnd w:id="10"/>
    </w:p>
    <w:p w14:paraId="095AC312" w14:textId="7CEB767C" w:rsidR="00CA5239" w:rsidRPr="00CA5239" w:rsidRDefault="004248EB" w:rsidP="00CA5239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因为特征比较多，维度较高，增加了混合惩罚项，同时，数据数量较少，对损失函数的要求比较高。所以一般以训练次数为定值。</w:t>
      </w:r>
    </w:p>
    <w:p w14:paraId="01607E8F" w14:textId="6A1D2E11" w:rsidR="0071154F" w:rsidRPr="00770E84" w:rsidRDefault="00CA5239" w:rsidP="00770E84">
      <w:pPr>
        <w:pStyle w:val="2"/>
        <w:rPr>
          <w:rFonts w:ascii="SimHei" w:eastAsia="SimHei" w:hAnsi="SimHei"/>
          <w:sz w:val="30"/>
          <w:szCs w:val="30"/>
        </w:rPr>
      </w:pPr>
      <w:bookmarkStart w:id="11" w:name="_Toc119346172"/>
      <w:r>
        <w:rPr>
          <w:rFonts w:ascii="SimHei" w:eastAsia="SimHei" w:hAnsi="SimHei"/>
          <w:sz w:val="30"/>
          <w:szCs w:val="30"/>
        </w:rPr>
        <w:t>6</w:t>
      </w:r>
      <w:r w:rsidR="00770E84">
        <w:rPr>
          <w:rFonts w:ascii="SimHei" w:eastAsia="SimHei" w:hAnsi="SimHei"/>
          <w:sz w:val="30"/>
          <w:szCs w:val="30"/>
        </w:rPr>
        <w:t>.</w:t>
      </w:r>
      <w:r w:rsidR="0071154F" w:rsidRPr="00770E84">
        <w:rPr>
          <w:rFonts w:ascii="SimHei" w:eastAsia="SimHei" w:hAnsi="SimHei" w:hint="eastAsia"/>
          <w:sz w:val="30"/>
          <w:szCs w:val="30"/>
        </w:rPr>
        <w:t>模型测试</w:t>
      </w:r>
      <w:r w:rsidR="00DC0D84">
        <w:rPr>
          <w:rFonts w:ascii="SimHei" w:eastAsia="SimHei" w:hAnsi="SimHei" w:hint="eastAsia"/>
          <w:sz w:val="30"/>
          <w:szCs w:val="30"/>
        </w:rPr>
        <w:t>与评估</w:t>
      </w:r>
      <w:bookmarkEnd w:id="11"/>
    </w:p>
    <w:p w14:paraId="5F817DFD" w14:textId="5675B620" w:rsidR="004248EB" w:rsidRDefault="004248EB" w:rsidP="00770E84">
      <w:pPr>
        <w:spacing w:line="300" w:lineRule="auto"/>
        <w:ind w:firstLineChars="200" w:firstLine="42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4F79DF4F" wp14:editId="1178CB12">
            <wp:extent cx="3772094" cy="615982"/>
            <wp:effectExtent l="0" t="0" r="0" b="0"/>
            <wp:docPr id="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D811" w14:textId="229FDA99" w:rsidR="004248EB" w:rsidRDefault="004248EB" w:rsidP="00770E84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4248EB">
        <w:rPr>
          <w:rFonts w:ascii="SimSun" w:eastAsia="SimSun" w:hAnsi="SimSun"/>
          <w:sz w:val="24"/>
          <w:szCs w:val="24"/>
        </w:rPr>
        <w:lastRenderedPageBreak/>
        <w:drawing>
          <wp:inline distT="0" distB="0" distL="0" distR="0" wp14:anchorId="6991E7D0" wp14:editId="64E6F257">
            <wp:extent cx="2796988" cy="2403334"/>
            <wp:effectExtent l="0" t="0" r="3810" b="0"/>
            <wp:docPr id="4" name="图片 4" descr="图表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日程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980" cy="24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A052" w14:textId="41E49802" w:rsidR="004248EB" w:rsidRPr="004248EB" w:rsidRDefault="004248EB" w:rsidP="00770E84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可以观察到：Glucose与Outcome的正相关系数比较大，同时它的权重也是比较大为2</w:t>
      </w:r>
      <w:r>
        <w:rPr>
          <w:rFonts w:ascii="SimSun" w:eastAsia="SimSun" w:hAnsi="SimSun"/>
          <w:sz w:val="24"/>
          <w:szCs w:val="24"/>
        </w:rPr>
        <w:t>38</w:t>
      </w:r>
      <w:r>
        <w:rPr>
          <w:rFonts w:ascii="SimSun" w:eastAsia="SimSun" w:hAnsi="SimSun" w:hint="eastAsia"/>
          <w:sz w:val="24"/>
          <w:szCs w:val="24"/>
        </w:rPr>
        <w:t>；同时注意到BMI的权重比较大，说明这是更为准确的判断。</w:t>
      </w:r>
    </w:p>
    <w:p w14:paraId="1AFC6601" w14:textId="53063F5F" w:rsidR="0066631A" w:rsidRPr="00770E84" w:rsidRDefault="00F3519F" w:rsidP="0066631A">
      <w:pPr>
        <w:pStyle w:val="2"/>
        <w:rPr>
          <w:rFonts w:ascii="SimHei" w:eastAsia="SimHei" w:hAnsi="SimHei"/>
          <w:sz w:val="30"/>
          <w:szCs w:val="30"/>
        </w:rPr>
      </w:pPr>
      <w:bookmarkStart w:id="12" w:name="_Toc119346173"/>
      <w:r>
        <w:rPr>
          <w:rFonts w:ascii="SimHei" w:eastAsia="SimHei" w:hAnsi="SimHei"/>
          <w:sz w:val="30"/>
          <w:szCs w:val="30"/>
        </w:rPr>
        <w:t>7</w:t>
      </w:r>
      <w:r w:rsidR="0066631A">
        <w:rPr>
          <w:rFonts w:ascii="SimHei" w:eastAsia="SimHei" w:hAnsi="SimHei"/>
          <w:sz w:val="30"/>
          <w:szCs w:val="30"/>
        </w:rPr>
        <w:t>.</w:t>
      </w:r>
      <w:r w:rsidR="0066631A">
        <w:rPr>
          <w:rFonts w:ascii="SimHei" w:eastAsia="SimHei" w:hAnsi="SimHei" w:hint="eastAsia"/>
          <w:sz w:val="30"/>
          <w:szCs w:val="30"/>
        </w:rPr>
        <w:t>模型U</w:t>
      </w:r>
      <w:r w:rsidR="0066631A">
        <w:rPr>
          <w:rFonts w:ascii="SimHei" w:eastAsia="SimHei" w:hAnsi="SimHei"/>
          <w:sz w:val="30"/>
          <w:szCs w:val="30"/>
        </w:rPr>
        <w:t>I</w:t>
      </w:r>
      <w:r w:rsidR="0066631A">
        <w:rPr>
          <w:rFonts w:ascii="SimHei" w:eastAsia="SimHei" w:hAnsi="SimHei" w:hint="eastAsia"/>
          <w:sz w:val="30"/>
          <w:szCs w:val="30"/>
        </w:rPr>
        <w:t>设计（可选）</w:t>
      </w:r>
      <w:bookmarkEnd w:id="12"/>
    </w:p>
    <w:p w14:paraId="5148D0B7" w14:textId="67983D54" w:rsidR="001A7E86" w:rsidRDefault="004248EB" w:rsidP="00F3519F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无</w:t>
      </w:r>
    </w:p>
    <w:p w14:paraId="3E4579DA" w14:textId="77777777" w:rsidR="001A7E86" w:rsidRDefault="001A7E86">
      <w:pPr>
        <w:widowControl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br w:type="page"/>
      </w:r>
    </w:p>
    <w:p w14:paraId="3AD8AC2E" w14:textId="6EC79261" w:rsidR="007702E7" w:rsidRPr="00117D2B" w:rsidRDefault="00CD3D4B" w:rsidP="007702E7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13" w:name="_Toc119346174"/>
      <w:r>
        <w:rPr>
          <w:rFonts w:ascii="SimHei" w:eastAsia="SimHei" w:hAnsi="SimHei" w:hint="eastAsia"/>
          <w:sz w:val="32"/>
          <w:szCs w:val="32"/>
        </w:rPr>
        <w:lastRenderedPageBreak/>
        <w:t>四</w:t>
      </w:r>
      <w:r w:rsidR="007702E7">
        <w:rPr>
          <w:rFonts w:ascii="SimHei" w:eastAsia="SimHei" w:hAnsi="SimHei" w:hint="eastAsia"/>
          <w:sz w:val="32"/>
          <w:szCs w:val="32"/>
        </w:rPr>
        <w:t>、</w:t>
      </w:r>
      <w:r w:rsidR="00D0335D">
        <w:rPr>
          <w:rFonts w:ascii="SimHei" w:eastAsia="SimHei" w:hAnsi="SimHei" w:hint="eastAsia"/>
          <w:sz w:val="32"/>
          <w:szCs w:val="32"/>
        </w:rPr>
        <w:t>结</w:t>
      </w:r>
      <w:r w:rsidR="00E56D1D">
        <w:rPr>
          <w:rFonts w:ascii="SimHei" w:eastAsia="SimHei" w:hAnsi="SimHei" w:hint="eastAsia"/>
          <w:sz w:val="32"/>
          <w:szCs w:val="32"/>
        </w:rPr>
        <w:t>语</w:t>
      </w:r>
      <w:bookmarkEnd w:id="13"/>
    </w:p>
    <w:p w14:paraId="083B83E0" w14:textId="09958869" w:rsidR="001A7E86" w:rsidRDefault="00C15E48" w:rsidP="00CA5239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整合课程设计使用的比较简单，同时也是</w:t>
      </w:r>
      <w:proofErr w:type="gramStart"/>
      <w:r>
        <w:rPr>
          <w:rFonts w:ascii="SimSun" w:eastAsia="SimSun" w:hAnsi="SimSun" w:hint="eastAsia"/>
          <w:sz w:val="24"/>
          <w:szCs w:val="24"/>
        </w:rPr>
        <w:t>最</w:t>
      </w:r>
      <w:proofErr w:type="gramEnd"/>
      <w:r>
        <w:rPr>
          <w:rFonts w:ascii="SimSun" w:eastAsia="SimSun" w:hAnsi="SimSun" w:hint="eastAsia"/>
          <w:sz w:val="24"/>
          <w:szCs w:val="24"/>
        </w:rPr>
        <w:t>基础的感知机，对数据并没有过多处理，如</w:t>
      </w:r>
      <w:r>
        <w:rPr>
          <w:rFonts w:ascii="SimSun" w:eastAsia="SimSun" w:hAnsi="SimSun"/>
          <w:sz w:val="24"/>
          <w:szCs w:val="24"/>
        </w:rPr>
        <w:t>:K</w:t>
      </w:r>
      <w:r>
        <w:rPr>
          <w:rFonts w:ascii="SimSun" w:eastAsia="SimSun" w:hAnsi="SimSun" w:hint="eastAsia"/>
          <w:sz w:val="24"/>
          <w:szCs w:val="24"/>
        </w:rPr>
        <w:t>折交叉验证；如降维：只取一部分的特征，或是合并几个特征，或是减低数据的类别；如升维：将几个特征合并成一个新的特征；寻找他们之间的现实意义的相关性。</w:t>
      </w:r>
    </w:p>
    <w:p w14:paraId="489EE22F" w14:textId="7BFD653D" w:rsidR="00C15E48" w:rsidRDefault="00C15E48" w:rsidP="00CA5239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训练也是极其简单：</w:t>
      </w:r>
      <w:proofErr w:type="gramStart"/>
      <w:r>
        <w:rPr>
          <w:rFonts w:ascii="SimSun" w:eastAsia="SimSun" w:hAnsi="SimSun" w:hint="eastAsia"/>
          <w:sz w:val="24"/>
          <w:szCs w:val="24"/>
        </w:rPr>
        <w:t>并未自造</w:t>
      </w:r>
      <w:proofErr w:type="gramEnd"/>
      <w:r>
        <w:rPr>
          <w:rFonts w:ascii="SimSun" w:eastAsia="SimSun" w:hAnsi="SimSun" w:hint="eastAsia"/>
          <w:sz w:val="24"/>
          <w:szCs w:val="24"/>
        </w:rPr>
        <w:t>车轮，调用</w:t>
      </w:r>
      <w:proofErr w:type="spellStart"/>
      <w:r>
        <w:rPr>
          <w:rFonts w:ascii="SimSun" w:eastAsia="SimSun" w:hAnsi="SimSun" w:hint="eastAsia"/>
          <w:sz w:val="24"/>
          <w:szCs w:val="24"/>
        </w:rPr>
        <w:t>s</w:t>
      </w:r>
      <w:r>
        <w:rPr>
          <w:rFonts w:ascii="SimSun" w:eastAsia="SimSun" w:hAnsi="SimSun"/>
          <w:sz w:val="24"/>
          <w:szCs w:val="24"/>
        </w:rPr>
        <w:t>klearn</w:t>
      </w:r>
      <w:proofErr w:type="spellEnd"/>
      <w:r>
        <w:rPr>
          <w:rFonts w:ascii="SimSun" w:eastAsia="SimSun" w:hAnsi="SimSun" w:hint="eastAsia"/>
          <w:sz w:val="24"/>
          <w:szCs w:val="24"/>
        </w:rPr>
        <w:t>库，方便不少，从复杂的程序语言中解脱出来。</w:t>
      </w:r>
    </w:p>
    <w:p w14:paraId="4321BF2F" w14:textId="2E4618E4" w:rsidR="00C15E48" w:rsidRDefault="00C15E48" w:rsidP="00CA5239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模型评价</w:t>
      </w:r>
      <w:r w:rsidR="00F217E9">
        <w:rPr>
          <w:rFonts w:ascii="SimSun" w:eastAsia="SimSun" w:hAnsi="SimSun" w:hint="eastAsia"/>
          <w:sz w:val="24"/>
          <w:szCs w:val="24"/>
        </w:rPr>
        <w:t>却</w:t>
      </w:r>
      <w:r>
        <w:rPr>
          <w:rFonts w:ascii="SimSun" w:eastAsia="SimSun" w:hAnsi="SimSun" w:hint="eastAsia"/>
          <w:sz w:val="24"/>
          <w:szCs w:val="24"/>
        </w:rPr>
        <w:t>是比较复杂</w:t>
      </w:r>
      <w:r w:rsidR="00F217E9">
        <w:rPr>
          <w:rFonts w:ascii="SimSun" w:eastAsia="SimSun" w:hAnsi="SimSun" w:hint="eastAsia"/>
          <w:sz w:val="24"/>
          <w:szCs w:val="24"/>
        </w:rPr>
        <w:t>，在这个感知机中应该是不可能实现的，感知机是使用超平面划分数据的。也就是说，他输出的结果只有是或是否，所以AUX并不知道怎么使用。</w:t>
      </w:r>
    </w:p>
    <w:p w14:paraId="5183E330" w14:textId="77777777" w:rsidR="001A7E86" w:rsidRDefault="001A7E86">
      <w:pPr>
        <w:widowControl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br w:type="page"/>
      </w:r>
    </w:p>
    <w:p w14:paraId="03AF5EBF" w14:textId="6B0E659D" w:rsidR="00D236FB" w:rsidRPr="00117D2B" w:rsidRDefault="00D236FB" w:rsidP="00D236FB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14" w:name="_Toc119346175"/>
      <w:r>
        <w:rPr>
          <w:rFonts w:ascii="SimHei" w:eastAsia="SimHei" w:hAnsi="SimHei" w:hint="eastAsia"/>
          <w:sz w:val="32"/>
          <w:szCs w:val="32"/>
        </w:rPr>
        <w:lastRenderedPageBreak/>
        <w:t>参考文献</w:t>
      </w:r>
      <w:bookmarkEnd w:id="14"/>
    </w:p>
    <w:p w14:paraId="56A514A2" w14:textId="60D1DD89" w:rsidR="009255FB" w:rsidRPr="009F00DC" w:rsidRDefault="00F217E9" w:rsidP="0066631A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 w:hint="eastAsia"/>
          <w:sz w:val="24"/>
          <w:szCs w:val="24"/>
        </w:rPr>
        <w:t>数据集：</w:t>
      </w:r>
      <w:r w:rsidR="009255FB" w:rsidRPr="009F00DC">
        <w:rPr>
          <w:rFonts w:ascii="SimSun" w:eastAsia="SimSun" w:hAnsi="SimSun"/>
          <w:sz w:val="24"/>
          <w:szCs w:val="24"/>
        </w:rPr>
        <w:fldChar w:fldCharType="begin"/>
      </w:r>
      <w:r w:rsidR="009255FB" w:rsidRPr="009F00DC">
        <w:rPr>
          <w:rFonts w:ascii="SimSun" w:eastAsia="SimSun" w:hAnsi="SimSun"/>
          <w:sz w:val="24"/>
          <w:szCs w:val="24"/>
        </w:rPr>
        <w:instrText xml:space="preserve"> HYPERLINK "https://www.kaggle.com/datasets/saurabh00007/diabetescsv" </w:instrText>
      </w:r>
      <w:r w:rsidR="009255FB" w:rsidRPr="009F00DC">
        <w:rPr>
          <w:rFonts w:ascii="SimSun" w:eastAsia="SimSun" w:hAnsi="SimSun"/>
          <w:sz w:val="24"/>
          <w:szCs w:val="24"/>
        </w:rPr>
      </w:r>
      <w:r w:rsidR="009255FB" w:rsidRPr="009F00DC">
        <w:rPr>
          <w:rFonts w:ascii="SimSun" w:eastAsia="SimSun" w:hAnsi="SimSun"/>
          <w:sz w:val="24"/>
          <w:szCs w:val="24"/>
        </w:rPr>
        <w:fldChar w:fldCharType="separate"/>
      </w:r>
      <w:r w:rsidR="009255FB" w:rsidRPr="009F00DC">
        <w:rPr>
          <w:rFonts w:ascii="SimSun" w:eastAsia="SimSun" w:hAnsi="SimSun"/>
          <w:sz w:val="24"/>
          <w:szCs w:val="24"/>
        </w:rPr>
        <w:t>https://www.kaggle.com/datasets/saurabh00007/diabetescsv</w:t>
      </w:r>
      <w:r w:rsidR="009255FB" w:rsidRPr="009F00DC">
        <w:rPr>
          <w:rFonts w:ascii="SimSun" w:eastAsia="SimSun" w:hAnsi="SimSun"/>
          <w:sz w:val="24"/>
          <w:szCs w:val="24"/>
        </w:rPr>
        <w:fldChar w:fldCharType="end"/>
      </w:r>
    </w:p>
    <w:p w14:paraId="039A4229" w14:textId="226021FF" w:rsidR="009255FB" w:rsidRPr="009F00DC" w:rsidRDefault="00F217E9" w:rsidP="0066631A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 w:hint="eastAsia"/>
          <w:sz w:val="24"/>
          <w:szCs w:val="24"/>
        </w:rPr>
        <w:t>思路：</w:t>
      </w:r>
      <w:r w:rsidRPr="009F00DC">
        <w:rPr>
          <w:rFonts w:ascii="SimSun" w:eastAsia="SimSun" w:hAnsi="SimSun"/>
          <w:sz w:val="24"/>
          <w:szCs w:val="24"/>
        </w:rPr>
        <w:fldChar w:fldCharType="begin"/>
      </w:r>
      <w:r w:rsidRPr="009F00DC">
        <w:rPr>
          <w:rFonts w:ascii="SimSun" w:eastAsia="SimSun" w:hAnsi="SimSun"/>
          <w:sz w:val="24"/>
          <w:szCs w:val="24"/>
        </w:rPr>
        <w:instrText xml:space="preserve"> HYPERLINK "</w:instrText>
      </w:r>
      <w:r w:rsidRPr="009F00DC">
        <w:rPr>
          <w:rFonts w:ascii="SimSun" w:eastAsia="SimSun" w:hAnsi="SimSun"/>
          <w:sz w:val="24"/>
          <w:szCs w:val="24"/>
        </w:rPr>
        <w:instrText>https://blog.csdn.net/hqllqh/article/details/108932368</w:instrText>
      </w:r>
      <w:r w:rsidRPr="009F00DC">
        <w:rPr>
          <w:rFonts w:ascii="SimSun" w:eastAsia="SimSun" w:hAnsi="SimSun"/>
          <w:sz w:val="24"/>
          <w:szCs w:val="24"/>
        </w:rPr>
        <w:instrText xml:space="preserve">" </w:instrText>
      </w:r>
      <w:r w:rsidRPr="009F00DC">
        <w:rPr>
          <w:rFonts w:ascii="SimSun" w:eastAsia="SimSun" w:hAnsi="SimSun"/>
          <w:sz w:val="24"/>
          <w:szCs w:val="24"/>
        </w:rPr>
        <w:fldChar w:fldCharType="separate"/>
      </w:r>
      <w:r w:rsidRPr="009F00DC">
        <w:rPr>
          <w:rFonts w:ascii="SimSun" w:eastAsia="SimSun" w:hAnsi="SimSun"/>
          <w:sz w:val="24"/>
          <w:szCs w:val="24"/>
        </w:rPr>
        <w:t>https://blog.csdn.net/hqllqh/article/details/108932368</w:t>
      </w:r>
      <w:r w:rsidRPr="009F00DC">
        <w:rPr>
          <w:rFonts w:ascii="SimSun" w:eastAsia="SimSun" w:hAnsi="SimSun"/>
          <w:sz w:val="24"/>
          <w:szCs w:val="24"/>
        </w:rPr>
        <w:fldChar w:fldCharType="end"/>
      </w:r>
    </w:p>
    <w:p w14:paraId="5D1DAE9A" w14:textId="77777777" w:rsidR="009F00DC" w:rsidRDefault="00F217E9" w:rsidP="009F00DC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 w:hint="eastAsia"/>
          <w:sz w:val="24"/>
          <w:szCs w:val="24"/>
        </w:rPr>
        <w:t>AUX，ROC：</w:t>
      </w:r>
    </w:p>
    <w:p w14:paraId="1E80AFE9" w14:textId="671358EC" w:rsidR="00F217E9" w:rsidRPr="009F00DC" w:rsidRDefault="009F00DC" w:rsidP="009F00DC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hyperlink r:id="rId14" w:history="1">
        <w:r w:rsidRPr="0037745B">
          <w:rPr>
            <w:rFonts w:ascii="SimSun" w:eastAsia="SimSun" w:hAnsi="SimSun"/>
            <w:sz w:val="24"/>
            <w:szCs w:val="24"/>
          </w:rPr>
          <w:t>https://blog.csdn.net/weixin_44830815/article/details/105539747</w:t>
        </w:r>
      </w:hyperlink>
    </w:p>
    <w:p w14:paraId="18361AFC" w14:textId="77777777" w:rsidR="00F217E9" w:rsidRPr="009F00DC" w:rsidRDefault="00F217E9" w:rsidP="0066631A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</w:p>
    <w:p w14:paraId="1FBF7787" w14:textId="77777777" w:rsidR="001A7E86" w:rsidRDefault="001A7E86">
      <w:pPr>
        <w:widowControl/>
        <w:jc w:val="left"/>
        <w:rPr>
          <w:rFonts w:ascii="SimSun" w:eastAsia="SimSun" w:hAnsi="SimSun"/>
          <w:color w:val="FF0000"/>
          <w:sz w:val="24"/>
          <w:szCs w:val="24"/>
        </w:rPr>
      </w:pPr>
      <w:r>
        <w:rPr>
          <w:rFonts w:ascii="SimSun" w:eastAsia="SimSun" w:hAnsi="SimSun"/>
          <w:color w:val="FF0000"/>
          <w:sz w:val="24"/>
          <w:szCs w:val="24"/>
        </w:rPr>
        <w:br w:type="page"/>
      </w:r>
    </w:p>
    <w:p w14:paraId="19DE865C" w14:textId="0594F091" w:rsidR="008878CE" w:rsidRPr="00117D2B" w:rsidRDefault="008878CE" w:rsidP="008878CE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15" w:name="_Toc119346176"/>
      <w:r>
        <w:rPr>
          <w:rFonts w:ascii="SimHei" w:eastAsia="SimHei" w:hAnsi="SimHei" w:hint="eastAsia"/>
          <w:sz w:val="32"/>
          <w:szCs w:val="32"/>
        </w:rPr>
        <w:lastRenderedPageBreak/>
        <w:t>附录：相关代码</w:t>
      </w:r>
      <w:bookmarkEnd w:id="15"/>
    </w:p>
    <w:p w14:paraId="3C4186C7" w14:textId="77777777" w:rsidR="00F217E9" w:rsidRPr="00F217E9" w:rsidRDefault="00F217E9" w:rsidP="00F217E9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F217E9">
        <w:rPr>
          <w:rFonts w:ascii="SimSun" w:eastAsia="SimSun" w:hAnsi="SimSun"/>
          <w:sz w:val="24"/>
          <w:szCs w:val="24"/>
        </w:rPr>
        <w:t xml:space="preserve">import </w:t>
      </w:r>
      <w:proofErr w:type="spellStart"/>
      <w:r w:rsidRPr="00F217E9">
        <w:rPr>
          <w:rFonts w:ascii="SimSun" w:eastAsia="SimSun" w:hAnsi="SimSun"/>
          <w:sz w:val="24"/>
          <w:szCs w:val="24"/>
        </w:rPr>
        <w:t>numpy</w:t>
      </w:r>
      <w:proofErr w:type="spellEnd"/>
      <w:r w:rsidRPr="00F217E9">
        <w:rPr>
          <w:rFonts w:ascii="SimSun" w:eastAsia="SimSun" w:hAnsi="SimSun"/>
          <w:sz w:val="24"/>
          <w:szCs w:val="24"/>
        </w:rPr>
        <w:t xml:space="preserve"> as np</w:t>
      </w:r>
    </w:p>
    <w:p w14:paraId="38DC4E85" w14:textId="77777777" w:rsidR="00F217E9" w:rsidRPr="00F217E9" w:rsidRDefault="00F217E9" w:rsidP="00F217E9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F217E9">
        <w:rPr>
          <w:rFonts w:ascii="SimSun" w:eastAsia="SimSun" w:hAnsi="SimSun"/>
          <w:sz w:val="24"/>
          <w:szCs w:val="24"/>
        </w:rPr>
        <w:t>import pandas as pd</w:t>
      </w:r>
    </w:p>
    <w:p w14:paraId="76BD1011" w14:textId="77777777" w:rsidR="00F217E9" w:rsidRPr="00F217E9" w:rsidRDefault="00F217E9" w:rsidP="00F217E9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F217E9">
        <w:rPr>
          <w:rFonts w:ascii="SimSun" w:eastAsia="SimSun" w:hAnsi="SimSun"/>
          <w:sz w:val="24"/>
          <w:szCs w:val="24"/>
        </w:rPr>
        <w:t xml:space="preserve">import </w:t>
      </w:r>
      <w:proofErr w:type="spellStart"/>
      <w:proofErr w:type="gramStart"/>
      <w:r w:rsidRPr="00F217E9">
        <w:rPr>
          <w:rFonts w:ascii="SimSun" w:eastAsia="SimSun" w:hAnsi="SimSun"/>
          <w:sz w:val="24"/>
          <w:szCs w:val="24"/>
        </w:rPr>
        <w:t>matplotlib.pyplot</w:t>
      </w:r>
      <w:proofErr w:type="spellEnd"/>
      <w:proofErr w:type="gramEnd"/>
      <w:r w:rsidRPr="00F217E9">
        <w:rPr>
          <w:rFonts w:ascii="SimSun" w:eastAsia="SimSun" w:hAnsi="SimSun"/>
          <w:sz w:val="24"/>
          <w:szCs w:val="24"/>
        </w:rPr>
        <w:t xml:space="preserve"> as </w:t>
      </w:r>
      <w:proofErr w:type="spellStart"/>
      <w:r w:rsidRPr="00F217E9">
        <w:rPr>
          <w:rFonts w:ascii="SimSun" w:eastAsia="SimSun" w:hAnsi="SimSun"/>
          <w:sz w:val="24"/>
          <w:szCs w:val="24"/>
        </w:rPr>
        <w:t>plt</w:t>
      </w:r>
      <w:proofErr w:type="spellEnd"/>
    </w:p>
    <w:p w14:paraId="4E1E4E84" w14:textId="77777777" w:rsidR="00F217E9" w:rsidRPr="00F217E9" w:rsidRDefault="00F217E9" w:rsidP="00F217E9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F217E9">
        <w:rPr>
          <w:rFonts w:ascii="SimSun" w:eastAsia="SimSun" w:hAnsi="SimSun"/>
          <w:sz w:val="24"/>
          <w:szCs w:val="24"/>
        </w:rPr>
        <w:t xml:space="preserve">import seaborn as </w:t>
      </w:r>
      <w:proofErr w:type="spellStart"/>
      <w:r w:rsidRPr="00F217E9">
        <w:rPr>
          <w:rFonts w:ascii="SimSun" w:eastAsia="SimSun" w:hAnsi="SimSun"/>
          <w:sz w:val="24"/>
          <w:szCs w:val="24"/>
        </w:rPr>
        <w:t>sns</w:t>
      </w:r>
      <w:proofErr w:type="spellEnd"/>
    </w:p>
    <w:p w14:paraId="0E7685C3" w14:textId="77777777" w:rsidR="00F217E9" w:rsidRPr="00F217E9" w:rsidRDefault="00F217E9" w:rsidP="00F217E9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F217E9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proofErr w:type="gramStart"/>
      <w:r w:rsidRPr="00F217E9">
        <w:rPr>
          <w:rFonts w:ascii="SimSun" w:eastAsia="SimSun" w:hAnsi="SimSun"/>
          <w:sz w:val="24"/>
          <w:szCs w:val="24"/>
        </w:rPr>
        <w:t>sklearn.linear</w:t>
      </w:r>
      <w:proofErr w:type="gramEnd"/>
      <w:r w:rsidRPr="00F217E9">
        <w:rPr>
          <w:rFonts w:ascii="SimSun" w:eastAsia="SimSun" w:hAnsi="SimSun"/>
          <w:sz w:val="24"/>
          <w:szCs w:val="24"/>
        </w:rPr>
        <w:t>_model</w:t>
      </w:r>
      <w:proofErr w:type="spellEnd"/>
      <w:r w:rsidRPr="00F217E9">
        <w:rPr>
          <w:rFonts w:ascii="SimSun" w:eastAsia="SimSun" w:hAnsi="SimSun"/>
          <w:sz w:val="24"/>
          <w:szCs w:val="24"/>
        </w:rPr>
        <w:t xml:space="preserve"> import Perceptron</w:t>
      </w:r>
    </w:p>
    <w:p w14:paraId="5330A83B" w14:textId="77777777" w:rsidR="00F217E9" w:rsidRPr="00F217E9" w:rsidRDefault="00F217E9" w:rsidP="00F217E9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F217E9">
        <w:rPr>
          <w:rFonts w:ascii="SimSun" w:eastAsia="SimSun" w:hAnsi="SimSun"/>
          <w:sz w:val="24"/>
          <w:szCs w:val="24"/>
        </w:rPr>
        <w:t>#</w:t>
      </w:r>
      <w:proofErr w:type="gramStart"/>
      <w:r w:rsidRPr="00F217E9">
        <w:rPr>
          <w:rFonts w:ascii="SimSun" w:eastAsia="SimSun" w:hAnsi="SimSun"/>
          <w:sz w:val="24"/>
          <w:szCs w:val="24"/>
        </w:rPr>
        <w:t>loal</w:t>
      </w:r>
      <w:proofErr w:type="gramEnd"/>
      <w:r w:rsidRPr="00F217E9">
        <w:rPr>
          <w:rFonts w:ascii="SimSun" w:eastAsia="SimSun" w:hAnsi="SimSun"/>
          <w:sz w:val="24"/>
          <w:szCs w:val="24"/>
        </w:rPr>
        <w:t xml:space="preserve"> data </w:t>
      </w:r>
    </w:p>
    <w:p w14:paraId="0CB2CB1C" w14:textId="77777777" w:rsidR="00F217E9" w:rsidRPr="00F217E9" w:rsidRDefault="00F217E9" w:rsidP="00F217E9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proofErr w:type="spellStart"/>
      <w:r w:rsidRPr="00F217E9">
        <w:rPr>
          <w:rFonts w:ascii="SimSun" w:eastAsia="SimSun" w:hAnsi="SimSun"/>
          <w:sz w:val="24"/>
          <w:szCs w:val="24"/>
        </w:rPr>
        <w:t>diabetes_data</w:t>
      </w:r>
      <w:proofErr w:type="spellEnd"/>
      <w:r w:rsidRPr="00F217E9"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 w:rsidRPr="00F217E9">
        <w:rPr>
          <w:rFonts w:ascii="SimSun" w:eastAsia="SimSun" w:hAnsi="SimSun"/>
          <w:sz w:val="24"/>
          <w:szCs w:val="24"/>
        </w:rPr>
        <w:t>pd.read</w:t>
      </w:r>
      <w:proofErr w:type="gramEnd"/>
      <w:r w:rsidRPr="00F217E9">
        <w:rPr>
          <w:rFonts w:ascii="SimSun" w:eastAsia="SimSun" w:hAnsi="SimSun"/>
          <w:sz w:val="24"/>
          <w:szCs w:val="24"/>
        </w:rPr>
        <w:t>_csv</w:t>
      </w:r>
      <w:proofErr w:type="spellEnd"/>
      <w:r w:rsidRPr="00F217E9">
        <w:rPr>
          <w:rFonts w:ascii="SimSun" w:eastAsia="SimSun" w:hAnsi="SimSun"/>
          <w:sz w:val="24"/>
          <w:szCs w:val="24"/>
        </w:rPr>
        <w:t>(r'.\diabetes.csv')</w:t>
      </w:r>
    </w:p>
    <w:p w14:paraId="79075A1F" w14:textId="77777777" w:rsidR="00F217E9" w:rsidRPr="00F217E9" w:rsidRDefault="00F217E9" w:rsidP="00F217E9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proofErr w:type="spellStart"/>
      <w:proofErr w:type="gramStart"/>
      <w:r w:rsidRPr="00F217E9">
        <w:rPr>
          <w:rFonts w:ascii="SimSun" w:eastAsia="SimSun" w:hAnsi="SimSun"/>
          <w:sz w:val="24"/>
          <w:szCs w:val="24"/>
        </w:rPr>
        <w:t>plt.figure</w:t>
      </w:r>
      <w:proofErr w:type="spellEnd"/>
      <w:proofErr w:type="gramEnd"/>
      <w:r w:rsidRPr="00F217E9">
        <w:rPr>
          <w:rFonts w:ascii="SimSun" w:eastAsia="SimSun" w:hAnsi="SimSun"/>
          <w:sz w:val="24"/>
          <w:szCs w:val="24"/>
        </w:rPr>
        <w:t>()</w:t>
      </w:r>
    </w:p>
    <w:p w14:paraId="2A195871" w14:textId="77777777" w:rsidR="00F217E9" w:rsidRPr="00F217E9" w:rsidRDefault="00F217E9" w:rsidP="00F217E9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proofErr w:type="spellStart"/>
      <w:proofErr w:type="gramStart"/>
      <w:r w:rsidRPr="00F217E9">
        <w:rPr>
          <w:rFonts w:ascii="SimSun" w:eastAsia="SimSun" w:hAnsi="SimSun"/>
          <w:sz w:val="24"/>
          <w:szCs w:val="24"/>
        </w:rPr>
        <w:t>sns.heatmap</w:t>
      </w:r>
      <w:proofErr w:type="spellEnd"/>
      <w:proofErr w:type="gramEnd"/>
      <w:r w:rsidRPr="00F217E9">
        <w:rPr>
          <w:rFonts w:ascii="SimSun" w:eastAsia="SimSun" w:hAnsi="SimSun"/>
          <w:sz w:val="24"/>
          <w:szCs w:val="24"/>
        </w:rPr>
        <w:t>(</w:t>
      </w:r>
      <w:proofErr w:type="spellStart"/>
      <w:r w:rsidRPr="00F217E9">
        <w:rPr>
          <w:rFonts w:ascii="SimSun" w:eastAsia="SimSun" w:hAnsi="SimSun"/>
          <w:sz w:val="24"/>
          <w:szCs w:val="24"/>
        </w:rPr>
        <w:t>diabetes_data.corr</w:t>
      </w:r>
      <w:proofErr w:type="spellEnd"/>
      <w:r w:rsidRPr="00F217E9">
        <w:rPr>
          <w:rFonts w:ascii="SimSun" w:eastAsia="SimSun" w:hAnsi="SimSun"/>
          <w:sz w:val="24"/>
          <w:szCs w:val="24"/>
        </w:rPr>
        <w:t xml:space="preserve">(), </w:t>
      </w:r>
      <w:proofErr w:type="spellStart"/>
      <w:r w:rsidRPr="00F217E9">
        <w:rPr>
          <w:rFonts w:ascii="SimSun" w:eastAsia="SimSun" w:hAnsi="SimSun"/>
          <w:sz w:val="24"/>
          <w:szCs w:val="24"/>
        </w:rPr>
        <w:t>annot</w:t>
      </w:r>
      <w:proofErr w:type="spellEnd"/>
      <w:r w:rsidRPr="00F217E9">
        <w:rPr>
          <w:rFonts w:ascii="SimSun" w:eastAsia="SimSun" w:hAnsi="SimSun"/>
          <w:sz w:val="24"/>
          <w:szCs w:val="24"/>
        </w:rPr>
        <w:t>=True)</w:t>
      </w:r>
    </w:p>
    <w:p w14:paraId="1EB8B450" w14:textId="77777777" w:rsidR="009F00DC" w:rsidRPr="009F00DC" w:rsidRDefault="009F00DC" w:rsidP="009F00DC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/>
          <w:sz w:val="24"/>
          <w:szCs w:val="24"/>
        </w:rPr>
        <w:t>#</w:t>
      </w:r>
      <w:r w:rsidRPr="009F00DC">
        <w:rPr>
          <w:rFonts w:ascii="SimSun" w:eastAsia="SimSun" w:hAnsi="SimSun" w:hint="eastAsia"/>
          <w:sz w:val="24"/>
          <w:szCs w:val="24"/>
        </w:rPr>
        <w:t>导入测试数</w:t>
      </w:r>
      <w:r w:rsidRPr="009F00DC">
        <w:rPr>
          <w:rFonts w:ascii="SimSun" w:eastAsia="SimSun" w:hAnsi="SimSun"/>
          <w:sz w:val="24"/>
          <w:szCs w:val="24"/>
        </w:rPr>
        <w:t>据</w:t>
      </w:r>
    </w:p>
    <w:p w14:paraId="2EEA344F" w14:textId="77777777" w:rsidR="009F00DC" w:rsidRPr="009F00DC" w:rsidRDefault="009F00DC" w:rsidP="009F00DC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proofErr w:type="gramStart"/>
      <w:r w:rsidRPr="009F00DC">
        <w:rPr>
          <w:rFonts w:ascii="SimSun" w:eastAsia="SimSun" w:hAnsi="SimSun"/>
          <w:sz w:val="24"/>
          <w:szCs w:val="24"/>
        </w:rPr>
        <w:t>sklearn.model</w:t>
      </w:r>
      <w:proofErr w:type="gramEnd"/>
      <w:r w:rsidRPr="009F00DC">
        <w:rPr>
          <w:rFonts w:ascii="SimSun" w:eastAsia="SimSun" w:hAnsi="SimSun"/>
          <w:sz w:val="24"/>
          <w:szCs w:val="24"/>
        </w:rPr>
        <w:t>_selection</w:t>
      </w:r>
      <w:proofErr w:type="spellEnd"/>
      <w:r w:rsidRPr="009F00DC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9F00DC">
        <w:rPr>
          <w:rFonts w:ascii="SimSun" w:eastAsia="SimSun" w:hAnsi="SimSun"/>
          <w:sz w:val="24"/>
          <w:szCs w:val="24"/>
        </w:rPr>
        <w:t>train_test_split</w:t>
      </w:r>
      <w:proofErr w:type="spellEnd"/>
    </w:p>
    <w:p w14:paraId="69E59878" w14:textId="77777777" w:rsidR="009F00DC" w:rsidRPr="009F00DC" w:rsidRDefault="009F00DC" w:rsidP="009F00DC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/>
          <w:sz w:val="24"/>
          <w:szCs w:val="24"/>
        </w:rPr>
        <w:t>X_</w:t>
      </w:r>
      <w:proofErr w:type="gramStart"/>
      <w:r w:rsidRPr="009F00DC">
        <w:rPr>
          <w:rFonts w:ascii="SimSun" w:eastAsia="SimSun" w:hAnsi="SimSun"/>
          <w:sz w:val="24"/>
          <w:szCs w:val="24"/>
        </w:rPr>
        <w:t>train,X</w:t>
      </w:r>
      <w:proofErr w:type="gramEnd"/>
      <w:r w:rsidRPr="009F00DC">
        <w:rPr>
          <w:rFonts w:ascii="SimSun" w:eastAsia="SimSun" w:hAnsi="SimSun"/>
          <w:sz w:val="24"/>
          <w:szCs w:val="24"/>
        </w:rPr>
        <w:t>_test,y_train,y_test=train_test_split(diabetes_data.iloc[:,diabetes_data.columns !='Outcome'],diabetes_data['Outcome'],stratify=diabetes_data['Outcome'],random_state=66)</w:t>
      </w:r>
    </w:p>
    <w:p w14:paraId="208D7D68" w14:textId="77777777" w:rsidR="009F00DC" w:rsidRPr="009F00DC" w:rsidRDefault="009F00DC" w:rsidP="009F00DC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proofErr w:type="spellStart"/>
      <w:r w:rsidRPr="009F00DC">
        <w:rPr>
          <w:rFonts w:ascii="SimSun" w:eastAsia="SimSun" w:hAnsi="SimSun"/>
          <w:sz w:val="24"/>
          <w:szCs w:val="24"/>
        </w:rPr>
        <w:t>clf</w:t>
      </w:r>
      <w:proofErr w:type="spellEnd"/>
      <w:r w:rsidRPr="009F00DC">
        <w:rPr>
          <w:rFonts w:ascii="SimSun" w:eastAsia="SimSun" w:hAnsi="SimSun"/>
          <w:sz w:val="24"/>
          <w:szCs w:val="24"/>
        </w:rPr>
        <w:t xml:space="preserve"> = </w:t>
      </w:r>
      <w:proofErr w:type="gramStart"/>
      <w:r w:rsidRPr="009F00DC">
        <w:rPr>
          <w:rFonts w:ascii="SimSun" w:eastAsia="SimSun" w:hAnsi="SimSun"/>
          <w:sz w:val="24"/>
          <w:szCs w:val="24"/>
        </w:rPr>
        <w:t>Perceptron(</w:t>
      </w:r>
      <w:proofErr w:type="gramEnd"/>
      <w:r w:rsidRPr="009F00DC">
        <w:rPr>
          <w:rFonts w:ascii="SimSun" w:eastAsia="SimSun" w:hAnsi="SimSun"/>
          <w:sz w:val="24"/>
          <w:szCs w:val="24"/>
        </w:rPr>
        <w:t>penalty='</w:t>
      </w:r>
      <w:proofErr w:type="spellStart"/>
      <w:r w:rsidRPr="009F00DC">
        <w:rPr>
          <w:rFonts w:ascii="SimSun" w:eastAsia="SimSun" w:hAnsi="SimSun"/>
          <w:sz w:val="24"/>
          <w:szCs w:val="24"/>
        </w:rPr>
        <w:t>elasticnet</w:t>
      </w:r>
      <w:proofErr w:type="spellEnd"/>
      <w:r w:rsidRPr="009F00DC">
        <w:rPr>
          <w:rFonts w:ascii="SimSun" w:eastAsia="SimSun" w:hAnsi="SimSun"/>
          <w:sz w:val="24"/>
          <w:szCs w:val="24"/>
        </w:rPr>
        <w:t>',alpha=0.001 ,tol=None,fit_intercept=True,max_iter=100000,shuffle=True,n_jobs=-1)</w:t>
      </w:r>
    </w:p>
    <w:p w14:paraId="6F10BF4B" w14:textId="77777777" w:rsidR="009F00DC" w:rsidRPr="009F00DC" w:rsidRDefault="009F00DC" w:rsidP="009F00DC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proofErr w:type="spellStart"/>
      <w:proofErr w:type="gramStart"/>
      <w:r w:rsidRPr="009F00DC">
        <w:rPr>
          <w:rFonts w:ascii="SimSun" w:eastAsia="SimSun" w:hAnsi="SimSun"/>
          <w:sz w:val="24"/>
          <w:szCs w:val="24"/>
        </w:rPr>
        <w:t>clf.fit</w:t>
      </w:r>
      <w:proofErr w:type="spellEnd"/>
      <w:r w:rsidRPr="009F00DC"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 w:rsidRPr="009F00DC">
        <w:rPr>
          <w:rFonts w:ascii="SimSun" w:eastAsia="SimSun" w:hAnsi="SimSun"/>
          <w:sz w:val="24"/>
          <w:szCs w:val="24"/>
        </w:rPr>
        <w:t>X_train</w:t>
      </w:r>
      <w:proofErr w:type="spellEnd"/>
      <w:r w:rsidRPr="009F00DC">
        <w:rPr>
          <w:rFonts w:ascii="SimSun" w:eastAsia="SimSun" w:hAnsi="SimSun"/>
          <w:sz w:val="24"/>
          <w:szCs w:val="24"/>
        </w:rPr>
        <w:t xml:space="preserve">, </w:t>
      </w:r>
      <w:proofErr w:type="spellStart"/>
      <w:r w:rsidRPr="009F00DC">
        <w:rPr>
          <w:rFonts w:ascii="SimSun" w:eastAsia="SimSun" w:hAnsi="SimSun"/>
          <w:sz w:val="24"/>
          <w:szCs w:val="24"/>
        </w:rPr>
        <w:t>y_train</w:t>
      </w:r>
      <w:proofErr w:type="spellEnd"/>
      <w:r w:rsidRPr="009F00DC">
        <w:rPr>
          <w:rFonts w:ascii="SimSun" w:eastAsia="SimSun" w:hAnsi="SimSun"/>
          <w:sz w:val="24"/>
          <w:szCs w:val="24"/>
        </w:rPr>
        <w:t>)</w:t>
      </w:r>
    </w:p>
    <w:p w14:paraId="70878925" w14:textId="77777777" w:rsidR="009F00DC" w:rsidRPr="009F00DC" w:rsidRDefault="009F00DC" w:rsidP="009F00DC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/>
          <w:sz w:val="24"/>
          <w:szCs w:val="24"/>
        </w:rPr>
        <w:t>print(</w:t>
      </w:r>
      <w:proofErr w:type="spellStart"/>
      <w:proofErr w:type="gramStart"/>
      <w:r w:rsidRPr="009F00DC">
        <w:rPr>
          <w:rFonts w:ascii="SimSun" w:eastAsia="SimSun" w:hAnsi="SimSun"/>
          <w:sz w:val="24"/>
          <w:szCs w:val="24"/>
        </w:rPr>
        <w:t>clf.coef</w:t>
      </w:r>
      <w:proofErr w:type="spellEnd"/>
      <w:proofErr w:type="gramEnd"/>
      <w:r w:rsidRPr="009F00DC">
        <w:rPr>
          <w:rFonts w:ascii="SimSun" w:eastAsia="SimSun" w:hAnsi="SimSun"/>
          <w:sz w:val="24"/>
          <w:szCs w:val="24"/>
        </w:rPr>
        <w:t>_)</w:t>
      </w:r>
    </w:p>
    <w:p w14:paraId="1AA535AC" w14:textId="77777777" w:rsidR="009F00DC" w:rsidRPr="009F00DC" w:rsidRDefault="009F00DC" w:rsidP="009F00DC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/>
          <w:sz w:val="24"/>
          <w:szCs w:val="24"/>
        </w:rPr>
        <w:t>print(</w:t>
      </w:r>
      <w:proofErr w:type="spellStart"/>
      <w:proofErr w:type="gramStart"/>
      <w:r w:rsidRPr="009F00DC">
        <w:rPr>
          <w:rFonts w:ascii="SimSun" w:eastAsia="SimSun" w:hAnsi="SimSun"/>
          <w:sz w:val="24"/>
          <w:szCs w:val="24"/>
        </w:rPr>
        <w:t>clf.intercept</w:t>
      </w:r>
      <w:proofErr w:type="spellEnd"/>
      <w:proofErr w:type="gramEnd"/>
      <w:r w:rsidRPr="009F00DC">
        <w:rPr>
          <w:rFonts w:ascii="SimSun" w:eastAsia="SimSun" w:hAnsi="SimSun"/>
          <w:sz w:val="24"/>
          <w:szCs w:val="24"/>
        </w:rPr>
        <w:t>_)</w:t>
      </w:r>
    </w:p>
    <w:p w14:paraId="2F87A3A4" w14:textId="77777777" w:rsidR="009F00DC" w:rsidRPr="009F00DC" w:rsidRDefault="009F00DC" w:rsidP="009F00DC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/>
          <w:sz w:val="24"/>
          <w:szCs w:val="24"/>
        </w:rPr>
        <w:t xml:space="preserve">acc = </w:t>
      </w:r>
      <w:proofErr w:type="spellStart"/>
      <w:proofErr w:type="gramStart"/>
      <w:r w:rsidRPr="009F00DC">
        <w:rPr>
          <w:rFonts w:ascii="SimSun" w:eastAsia="SimSun" w:hAnsi="SimSun"/>
          <w:sz w:val="24"/>
          <w:szCs w:val="24"/>
        </w:rPr>
        <w:t>clf.score</w:t>
      </w:r>
      <w:proofErr w:type="spellEnd"/>
      <w:proofErr w:type="gramEnd"/>
      <w:r w:rsidRPr="009F00DC">
        <w:rPr>
          <w:rFonts w:ascii="SimSun" w:eastAsia="SimSun" w:hAnsi="SimSun"/>
          <w:sz w:val="24"/>
          <w:szCs w:val="24"/>
        </w:rPr>
        <w:t>(</w:t>
      </w:r>
      <w:proofErr w:type="spellStart"/>
      <w:r w:rsidRPr="009F00DC">
        <w:rPr>
          <w:rFonts w:ascii="SimSun" w:eastAsia="SimSun" w:hAnsi="SimSun"/>
          <w:sz w:val="24"/>
          <w:szCs w:val="24"/>
        </w:rPr>
        <w:t>X_test,y_test</w:t>
      </w:r>
      <w:proofErr w:type="spellEnd"/>
      <w:r w:rsidRPr="009F00DC">
        <w:rPr>
          <w:rFonts w:ascii="SimSun" w:eastAsia="SimSun" w:hAnsi="SimSun"/>
          <w:sz w:val="24"/>
          <w:szCs w:val="24"/>
        </w:rPr>
        <w:t xml:space="preserve">)    # </w:t>
      </w:r>
      <w:r w:rsidRPr="009F00DC">
        <w:rPr>
          <w:rFonts w:ascii="SimSun" w:eastAsia="SimSun" w:hAnsi="SimSun" w:hint="eastAsia"/>
          <w:sz w:val="24"/>
          <w:szCs w:val="24"/>
        </w:rPr>
        <w:t>使用测试集进行验</w:t>
      </w:r>
      <w:r w:rsidRPr="009F00DC">
        <w:rPr>
          <w:rFonts w:ascii="SimSun" w:eastAsia="SimSun" w:hAnsi="SimSun"/>
          <w:sz w:val="24"/>
          <w:szCs w:val="24"/>
        </w:rPr>
        <w:t>证</w:t>
      </w:r>
    </w:p>
    <w:p w14:paraId="019DA638" w14:textId="77777777" w:rsidR="009F00DC" w:rsidRPr="009F00DC" w:rsidRDefault="009F00DC" w:rsidP="009F00DC">
      <w:pPr>
        <w:widowControl/>
        <w:shd w:val="clear" w:color="auto" w:fill="FFFFFF"/>
        <w:spacing w:line="285" w:lineRule="atLeast"/>
        <w:jc w:val="left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/>
          <w:sz w:val="24"/>
          <w:szCs w:val="24"/>
        </w:rPr>
        <w:t>print(acc)</w:t>
      </w:r>
    </w:p>
    <w:p w14:paraId="46D2A3B1" w14:textId="3E1B66BF" w:rsidR="008878CE" w:rsidRPr="001A7E86" w:rsidRDefault="008878CE" w:rsidP="00F217E9">
      <w:pPr>
        <w:spacing w:line="300" w:lineRule="auto"/>
        <w:rPr>
          <w:rFonts w:ascii="SimSun" w:eastAsia="SimSun" w:hAnsi="SimSun"/>
          <w:sz w:val="24"/>
          <w:szCs w:val="24"/>
        </w:rPr>
      </w:pPr>
    </w:p>
    <w:sectPr w:rsidR="008878CE" w:rsidRPr="001A7E86" w:rsidSect="002464A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163F" w14:textId="77777777" w:rsidR="003E0013" w:rsidRDefault="003E0013" w:rsidP="009E7F5C">
      <w:r>
        <w:separator/>
      </w:r>
    </w:p>
  </w:endnote>
  <w:endnote w:type="continuationSeparator" w:id="0">
    <w:p w14:paraId="43A61C9B" w14:textId="77777777" w:rsidR="003E0013" w:rsidRDefault="003E0013" w:rsidP="009E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570275"/>
      <w:docPartObj>
        <w:docPartGallery w:val="Page Numbers (Bottom of Page)"/>
        <w:docPartUnique/>
      </w:docPartObj>
    </w:sdtPr>
    <w:sdtContent>
      <w:p w14:paraId="5A3B9770" w14:textId="5CA56529" w:rsidR="002464AD" w:rsidRDefault="002464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BF0810" w14:textId="77777777" w:rsidR="002464AD" w:rsidRDefault="002464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22BF" w14:textId="77777777" w:rsidR="003E0013" w:rsidRDefault="003E0013" w:rsidP="009E7F5C">
      <w:r>
        <w:separator/>
      </w:r>
    </w:p>
  </w:footnote>
  <w:footnote w:type="continuationSeparator" w:id="0">
    <w:p w14:paraId="672BCA7B" w14:textId="77777777" w:rsidR="003E0013" w:rsidRDefault="003E0013" w:rsidP="009E7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F70D" w14:textId="5B953600" w:rsidR="009E7F5C" w:rsidRPr="00922780" w:rsidRDefault="00B04437" w:rsidP="009E7F5C">
    <w:pPr>
      <w:pStyle w:val="a4"/>
      <w:rPr>
        <w:rFonts w:ascii="SimSun" w:eastAsia="SimSun" w:hAnsi="SimSun"/>
        <w:sz w:val="21"/>
        <w:szCs w:val="21"/>
      </w:rPr>
    </w:pPr>
    <w:r w:rsidRPr="00922780">
      <w:rPr>
        <w:rFonts w:ascii="SimSun" w:eastAsia="SimSun" w:hAnsi="SimSun" w:hint="eastAsia"/>
        <w:sz w:val="21"/>
        <w:szCs w:val="21"/>
      </w:rPr>
      <w:t>安徽工业大学</w:t>
    </w:r>
    <w:r w:rsidR="009E7F5C" w:rsidRPr="00922780">
      <w:rPr>
        <w:rFonts w:ascii="SimSun" w:eastAsia="SimSun" w:hAnsi="SimSun" w:hint="eastAsia"/>
        <w:sz w:val="21"/>
        <w:szCs w:val="21"/>
      </w:rPr>
      <w:t>机器学习</w:t>
    </w:r>
    <w:r w:rsidR="005E5436" w:rsidRPr="00922780">
      <w:rPr>
        <w:rFonts w:ascii="SimSun" w:eastAsia="SimSun" w:hAnsi="SimSun" w:hint="eastAsia"/>
        <w:sz w:val="21"/>
        <w:szCs w:val="21"/>
      </w:rPr>
      <w:t>课程</w:t>
    </w:r>
    <w:r w:rsidR="00B46E0E" w:rsidRPr="00922780">
      <w:rPr>
        <w:rFonts w:ascii="SimSun" w:eastAsia="SimSun" w:hAnsi="SimSun" w:hint="eastAsia"/>
        <w:sz w:val="21"/>
        <w:szCs w:val="21"/>
      </w:rPr>
      <w:t>设计</w:t>
    </w:r>
    <w:r w:rsidR="005E5436" w:rsidRPr="00922780">
      <w:rPr>
        <w:rFonts w:ascii="SimSun" w:eastAsia="SimSun" w:hAnsi="SimSun" w:hint="eastAsia"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6369"/>
    <w:multiLevelType w:val="hybridMultilevel"/>
    <w:tmpl w:val="7CC04B84"/>
    <w:lvl w:ilvl="0" w:tplc="F212584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3A2408B"/>
    <w:multiLevelType w:val="hybridMultilevel"/>
    <w:tmpl w:val="36722240"/>
    <w:lvl w:ilvl="0" w:tplc="66401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CE40BC"/>
    <w:multiLevelType w:val="hybridMultilevel"/>
    <w:tmpl w:val="F0162FD6"/>
    <w:lvl w:ilvl="0" w:tplc="9C1E96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97E04"/>
    <w:multiLevelType w:val="hybridMultilevel"/>
    <w:tmpl w:val="0608A2C2"/>
    <w:lvl w:ilvl="0" w:tplc="C1AC94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357241890">
    <w:abstractNumId w:val="0"/>
  </w:num>
  <w:num w:numId="2" w16cid:durableId="148134442">
    <w:abstractNumId w:val="3"/>
  </w:num>
  <w:num w:numId="3" w16cid:durableId="702443168">
    <w:abstractNumId w:val="1"/>
  </w:num>
  <w:num w:numId="4" w16cid:durableId="2055881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8"/>
    <w:rsid w:val="00007940"/>
    <w:rsid w:val="00016423"/>
    <w:rsid w:val="000179D0"/>
    <w:rsid w:val="000435A0"/>
    <w:rsid w:val="00093F6D"/>
    <w:rsid w:val="000D2352"/>
    <w:rsid w:val="00117D2B"/>
    <w:rsid w:val="00123C19"/>
    <w:rsid w:val="001A7445"/>
    <w:rsid w:val="001A7E86"/>
    <w:rsid w:val="001B5763"/>
    <w:rsid w:val="001F44F0"/>
    <w:rsid w:val="00202979"/>
    <w:rsid w:val="00204501"/>
    <w:rsid w:val="0022094D"/>
    <w:rsid w:val="00234CD4"/>
    <w:rsid w:val="002464AD"/>
    <w:rsid w:val="002558FF"/>
    <w:rsid w:val="0027093F"/>
    <w:rsid w:val="002A5217"/>
    <w:rsid w:val="00320BCD"/>
    <w:rsid w:val="0037745B"/>
    <w:rsid w:val="003D2A19"/>
    <w:rsid w:val="003E0013"/>
    <w:rsid w:val="003F3082"/>
    <w:rsid w:val="00414B82"/>
    <w:rsid w:val="004248EB"/>
    <w:rsid w:val="00427001"/>
    <w:rsid w:val="004801D7"/>
    <w:rsid w:val="00485321"/>
    <w:rsid w:val="00487741"/>
    <w:rsid w:val="00516B22"/>
    <w:rsid w:val="005207BB"/>
    <w:rsid w:val="0054344F"/>
    <w:rsid w:val="00592C8D"/>
    <w:rsid w:val="005A7DB5"/>
    <w:rsid w:val="005E5436"/>
    <w:rsid w:val="0062026B"/>
    <w:rsid w:val="0066631A"/>
    <w:rsid w:val="00686493"/>
    <w:rsid w:val="006A47BA"/>
    <w:rsid w:val="006B6938"/>
    <w:rsid w:val="006C65CF"/>
    <w:rsid w:val="006D5F5A"/>
    <w:rsid w:val="007018C6"/>
    <w:rsid w:val="00703D8A"/>
    <w:rsid w:val="0071154F"/>
    <w:rsid w:val="00736B01"/>
    <w:rsid w:val="007518C4"/>
    <w:rsid w:val="00751FA3"/>
    <w:rsid w:val="007702E7"/>
    <w:rsid w:val="00770E84"/>
    <w:rsid w:val="008006F7"/>
    <w:rsid w:val="00826A6A"/>
    <w:rsid w:val="00850D9F"/>
    <w:rsid w:val="008670BA"/>
    <w:rsid w:val="008878CE"/>
    <w:rsid w:val="00890C59"/>
    <w:rsid w:val="008B3242"/>
    <w:rsid w:val="0091597B"/>
    <w:rsid w:val="00922780"/>
    <w:rsid w:val="009255FB"/>
    <w:rsid w:val="009450E3"/>
    <w:rsid w:val="009549FF"/>
    <w:rsid w:val="00956601"/>
    <w:rsid w:val="00980F01"/>
    <w:rsid w:val="009B1F0A"/>
    <w:rsid w:val="009C47F5"/>
    <w:rsid w:val="009E7F5C"/>
    <w:rsid w:val="009F00DC"/>
    <w:rsid w:val="00A1580D"/>
    <w:rsid w:val="00A57769"/>
    <w:rsid w:val="00AB0884"/>
    <w:rsid w:val="00B04437"/>
    <w:rsid w:val="00B44EDE"/>
    <w:rsid w:val="00B46E0E"/>
    <w:rsid w:val="00B5090F"/>
    <w:rsid w:val="00BA1A94"/>
    <w:rsid w:val="00BF0DF5"/>
    <w:rsid w:val="00BF1443"/>
    <w:rsid w:val="00BF20BC"/>
    <w:rsid w:val="00BF4CC5"/>
    <w:rsid w:val="00C15E48"/>
    <w:rsid w:val="00C325C4"/>
    <w:rsid w:val="00C422F4"/>
    <w:rsid w:val="00C46FF9"/>
    <w:rsid w:val="00C54986"/>
    <w:rsid w:val="00C5618D"/>
    <w:rsid w:val="00C628B9"/>
    <w:rsid w:val="00C81910"/>
    <w:rsid w:val="00CA5239"/>
    <w:rsid w:val="00CD3D4B"/>
    <w:rsid w:val="00D0335D"/>
    <w:rsid w:val="00D20C28"/>
    <w:rsid w:val="00D236FB"/>
    <w:rsid w:val="00D6692C"/>
    <w:rsid w:val="00D86C67"/>
    <w:rsid w:val="00D976EB"/>
    <w:rsid w:val="00DA34F6"/>
    <w:rsid w:val="00DC0D84"/>
    <w:rsid w:val="00DD49AD"/>
    <w:rsid w:val="00E170D0"/>
    <w:rsid w:val="00E21034"/>
    <w:rsid w:val="00E338F7"/>
    <w:rsid w:val="00E40CBD"/>
    <w:rsid w:val="00E437E1"/>
    <w:rsid w:val="00E56D1D"/>
    <w:rsid w:val="00E636C6"/>
    <w:rsid w:val="00EA75F4"/>
    <w:rsid w:val="00EA7F48"/>
    <w:rsid w:val="00ED5CE0"/>
    <w:rsid w:val="00EF75DB"/>
    <w:rsid w:val="00F217E9"/>
    <w:rsid w:val="00F25EC1"/>
    <w:rsid w:val="00F3519F"/>
    <w:rsid w:val="00F43FA5"/>
    <w:rsid w:val="00F468C0"/>
    <w:rsid w:val="00FE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78FDA"/>
  <w15:chartTrackingRefBased/>
  <w15:docId w15:val="{95896305-BDC1-4D9E-B6E3-25179548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0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17D2B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9E7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7F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7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7F5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20B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BCD"/>
  </w:style>
  <w:style w:type="character" w:styleId="a8">
    <w:name w:val="Hyperlink"/>
    <w:basedOn w:val="a0"/>
    <w:uiPriority w:val="99"/>
    <w:unhideWhenUsed/>
    <w:rsid w:val="00320BC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709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801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801D7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9255F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92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saurabh00007/diabetescsv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weixin_44830815/article/details/1055397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7CE79-A59B-417B-AACE-2549501A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建才 张</cp:lastModifiedBy>
  <cp:revision>2</cp:revision>
  <cp:lastPrinted>2022-12-24T18:19:00Z</cp:lastPrinted>
  <dcterms:created xsi:type="dcterms:W3CDTF">2022-12-24T18:20:00Z</dcterms:created>
  <dcterms:modified xsi:type="dcterms:W3CDTF">2022-12-24T18:20:00Z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2022-12-24T18:18:03Z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8b3b6a9a-d763-4785-8a4d-531a94dd32a9</vt:lpwstr>
  </property>
  <property fmtid="{D5CDD505-2E9C-101B-9397-08002B2CF9AE}" pid="7" name="MSIP_Label_defa4170-0d19-0005-0004-bc88714345d2_ActionId">
    <vt:lpwstr>1df61ff5-4697-4ba7-b057-1f783c7a6e9f</vt:lpwstr>
  </property>
  <property fmtid="{D5CDD505-2E9C-101B-9397-08002B2CF9AE}" pid="8" name="MSIP_Label_defa4170-0d19-0005-0004-bc88714345d2_ContentBits">
    <vt:lpwstr>0</vt:lpwstr>
  </property>
</Properties>
</file>