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534"/>
        <w:gridCol w:w="8930"/>
      </w:tblGrid>
      <w:tr w:rsidR="00FC1A84" w:rsidTr="00734724">
        <w:trPr>
          <w:cantSplit/>
          <w:trHeight w:val="3534"/>
        </w:trPr>
        <w:tc>
          <w:tcPr>
            <w:tcW w:w="534" w:type="dxa"/>
            <w:textDirection w:val="tbRlV"/>
          </w:tcPr>
          <w:p w:rsidR="00FC1A84" w:rsidRDefault="00401ADC" w:rsidP="00401ADC">
            <w:pPr>
              <w:ind w:left="113" w:right="113"/>
            </w:pPr>
            <w:r>
              <w:rPr>
                <w:rFonts w:hint="eastAsia"/>
              </w:rPr>
              <w:t xml:space="preserve">       </w:t>
            </w:r>
            <w:r w:rsidR="00FC1A84">
              <w:rPr>
                <w:rFonts w:hint="eastAsia"/>
              </w:rPr>
              <w:t>企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业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保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障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层</w:t>
            </w:r>
          </w:p>
        </w:tc>
        <w:tc>
          <w:tcPr>
            <w:tcW w:w="8930" w:type="dxa"/>
          </w:tcPr>
          <w:p w:rsidR="00FC1A84" w:rsidRDefault="00401ADC">
            <w:r>
              <w:rPr>
                <w:noProof/>
              </w:rPr>
              <w:pict>
                <v:group id="_x0000_s2073" style="position:absolute;left:0;text-align:left;margin-left:25.45pt;margin-top:8.3pt;width:334.25pt;height:150.15pt;z-index:251679744;mso-position-horizontal-relative:text;mso-position-vertical-relative:text" coordorigin="2878,2580" coordsize="6685,3003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051" type="#_x0000_t202" style="position:absolute;left:5717;top:2580;width:1196;height:436;mso-width-relative:margin;mso-height-relative:margin;v-text-anchor:middle">
                    <v:textbox inset="1mm,1mm,1mm,1mm">
                      <w:txbxContent>
                        <w:p w:rsidR="009F3996" w:rsidRDefault="009F3996">
                          <w:r>
                            <w:rPr>
                              <w:rFonts w:hint="eastAsia"/>
                            </w:rPr>
                            <w:t>公司总经理</w:t>
                          </w:r>
                        </w:p>
                      </w:txbxContent>
                    </v:textbox>
                  </v:shape>
                  <v:shape id="_x0000_s2053" type="#_x0000_t202" style="position:absolute;left:6766;top:3178;width:1454;height:436;mso-width-relative:margin;mso-height-relative:margin;v-text-anchor:middle">
                    <v:textbox inset="1mm,1mm,1mm,1mm">
                      <w:txbxContent>
                        <w:p w:rsidR="009F3996" w:rsidRDefault="009F3996">
                          <w:r>
                            <w:rPr>
                              <w:rFonts w:hint="eastAsia"/>
                            </w:rPr>
                            <w:t>公司分管副总</w:t>
                          </w:r>
                        </w:p>
                      </w:txbxContent>
                    </v:textbox>
                  </v:shape>
                  <v:shape id="_x0000_s2054" type="#_x0000_t202" style="position:absolute;left:2878;top:4171;width:572;height:1412;mso-width-relative:margin;mso-height-relative:margin;v-text-anchor:middle">
                    <v:textbox style="layout-flow:vertical-ideographic" inset="1mm,1mm,1mm,1mm">
                      <w:txbxContent>
                        <w:p w:rsidR="009F3996" w:rsidRDefault="009F3996">
                          <w:r>
                            <w:rPr>
                              <w:rFonts w:hint="eastAsia"/>
                            </w:rPr>
                            <w:t>工程管理中心</w:t>
                          </w:r>
                        </w:p>
                      </w:txbxContent>
                    </v:textbox>
                  </v:shape>
                  <v:shape id="_x0000_s2055" type="#_x0000_t202" style="position:absolute;left:3910;top:4171;width:572;height:1412;mso-width-relative:margin;mso-height-relative:margin;v-text-anchor:middle">
                    <v:textbox style="layout-flow:vertical-ideographic" inset="1mm,1mm,1mm,1mm">
                      <w:txbxContent>
                        <w:p w:rsidR="009F3996" w:rsidRDefault="009F3996">
                          <w:r>
                            <w:rPr>
                              <w:rFonts w:hint="eastAsia"/>
                            </w:rPr>
                            <w:t>商务管理中心</w:t>
                          </w:r>
                        </w:p>
                      </w:txbxContent>
                    </v:textbox>
                  </v:shape>
                  <v:shape id="_x0000_s2056" type="#_x0000_t202" style="position:absolute;left:4970;top:4171;width:572;height:1412;mso-width-relative:margin;mso-height-relative:margin;v-text-anchor:middle">
                    <v:textbox style="layout-flow:vertical-ideographic" inset="1mm,1mm,1mm,1mm">
                      <w:txbxContent>
                        <w:p w:rsidR="009F3996" w:rsidRDefault="009F3996">
                          <w:r>
                            <w:rPr>
                              <w:rFonts w:hint="eastAsia"/>
                            </w:rPr>
                            <w:t>采供管理中心</w:t>
                          </w:r>
                        </w:p>
                      </w:txbxContent>
                    </v:textbox>
                  </v:shape>
                  <v:shape id="_x0000_s2057" type="#_x0000_t202" style="position:absolute;left:6017;top:4171;width:572;height:1412;mso-width-relative:margin;mso-height-relative:margin;v-text-anchor:middle">
                    <v:textbox style="layout-flow:vertical-ideographic" inset="1mm,1mm,1mm,1mm">
                      <w:txbxContent>
                        <w:p w:rsidR="009F3996" w:rsidRDefault="009F3996"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人事行政部</w:t>
                          </w:r>
                        </w:p>
                      </w:txbxContent>
                    </v:textbox>
                  </v:shape>
                  <v:shape id="_x0000_s2058" type="#_x0000_t202" style="position:absolute;left:7035;top:4171;width:572;height:1412;mso-width-relative:margin;mso-height-relative:margin;v-text-anchor:middle">
                    <v:textbox style="layout-flow:vertical-ideographic" inset="1mm,1mm,1mm,1mm">
                      <w:txbxContent>
                        <w:p w:rsidR="009F3996" w:rsidRDefault="009F3996"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财务部</w:t>
                          </w:r>
                        </w:p>
                      </w:txbxContent>
                    </v:textbox>
                  </v:shape>
                  <v:shape id="_x0000_s2059" type="#_x0000_t202" style="position:absolute;left:7986;top:4171;width:572;height:1412;mso-width-relative:margin;mso-height-relative:margin;v-text-anchor:middle">
                    <v:textbox style="layout-flow:vertical-ideographic" inset="1mm,1mm,1mm,1mm">
                      <w:txbxContent>
                        <w:p w:rsidR="009F3996" w:rsidRDefault="009F3996"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经营部</w:t>
                          </w:r>
                        </w:p>
                      </w:txbxContent>
                    </v:textbox>
                  </v:shape>
                  <v:shape id="_x0000_s2060" type="#_x0000_t202" style="position:absolute;left:8991;top:4171;width:572;height:1412;mso-width-relative:margin;mso-height-relative:margin;v-text-anchor:middle">
                    <v:textbox style="layout-flow:vertical-ideographic" inset="1mm,1mm,1mm,1mm">
                      <w:txbxContent>
                        <w:p w:rsidR="009F3996" w:rsidRDefault="009F3996"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海外部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062" type="#_x0000_t32" style="position:absolute;left:3138;top:3926;width:6154;height:0" o:connectortype="straight"/>
                  <v:shape id="_x0000_s2064" type="#_x0000_t32" style="position:absolute;left:3138;top:3926;width:0;height:245" o:connectortype="straight"/>
                  <v:shape id="_x0000_s2065" type="#_x0000_t32" style="position:absolute;left:4198;top:3926;width:0;height:245" o:connectortype="straight"/>
                  <v:shape id="_x0000_s2066" type="#_x0000_t32" style="position:absolute;left:5230;top:3926;width:0;height:245" o:connectortype="straight"/>
                  <v:shape id="_x0000_s2067" type="#_x0000_t32" style="position:absolute;left:6290;top:3926;width:1;height:245" o:connectortype="straight"/>
                  <v:shape id="_x0000_s2068" type="#_x0000_t32" style="position:absolute;left:7295;top:3926;width:1;height:245" o:connectortype="straight"/>
                  <v:shape id="_x0000_s2069" type="#_x0000_t32" style="position:absolute;left:8219;top:3926;width:1;height:245" o:connectortype="straight"/>
                  <v:shape id="_x0000_s2070" type="#_x0000_t32" style="position:absolute;left:9291;top:3926;width:1;height:245" o:connectortype="straight"/>
                  <v:shape id="_x0000_s2071" type="#_x0000_t32" style="position:absolute;left:6291;top:3016;width:0;height:884" o:connectortype="straight"/>
                  <v:shape id="_x0000_s2072" type="#_x0000_t32" style="position:absolute;left:6291;top:3383;width:475;height:0;flip:x" o:connectortype="straight"/>
                </v:group>
              </w:pict>
            </w:r>
          </w:p>
        </w:tc>
      </w:tr>
      <w:tr w:rsidR="00FC1A84" w:rsidTr="00B81C52">
        <w:trPr>
          <w:cantSplit/>
          <w:trHeight w:val="4527"/>
        </w:trPr>
        <w:tc>
          <w:tcPr>
            <w:tcW w:w="534" w:type="dxa"/>
            <w:textDirection w:val="tbRlV"/>
            <w:vAlign w:val="center"/>
          </w:tcPr>
          <w:p w:rsidR="00FC1A84" w:rsidRDefault="00401ADC" w:rsidP="00401ADC">
            <w:r>
              <w:rPr>
                <w:rFonts w:hint="eastAsia"/>
              </w:rPr>
              <w:t xml:space="preserve">            </w:t>
            </w:r>
            <w:r w:rsidR="00FC1A84">
              <w:rPr>
                <w:rFonts w:hint="eastAsia"/>
              </w:rPr>
              <w:t>施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总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承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包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现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场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管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理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层</w:t>
            </w:r>
          </w:p>
        </w:tc>
        <w:tc>
          <w:tcPr>
            <w:tcW w:w="8930" w:type="dxa"/>
          </w:tcPr>
          <w:p w:rsidR="00FC1A84" w:rsidRPr="00401ADC" w:rsidRDefault="00B81C52">
            <w:r>
              <w:rPr>
                <w:noProof/>
              </w:rPr>
              <w:pict>
                <v:shape id="_x0000_s2106" type="#_x0000_t32" style="position:absolute;left:0;text-align:left;margin-left:9.05pt;margin-top:85.6pt;width:374.9pt;height:.05pt;z-index:251706368;mso-position-horizontal-relative:text;mso-position-vertical-relative:text" o:connectortype="straight" o:regroupid="2"/>
              </w:pict>
            </w:r>
            <w:r>
              <w:rPr>
                <w:noProof/>
              </w:rPr>
              <w:pict>
                <v:shape id="_x0000_s2159" type="#_x0000_t202" style="position:absolute;left:0;text-align:left;margin-left:390.65pt;margin-top:137.15pt;width:46.3pt;height:21pt;z-index:251745280;mso-position-horizontal-relative:text;mso-position-vertical-relative:text;mso-width-relative:margin;mso-height-relative:margin;v-text-anchor:middle">
                  <v:textbox style="mso-next-textbox:#_x0000_s2159" inset="1mm,1mm,1mm,1mm">
                    <w:txbxContent>
                      <w:p w:rsidR="00B81C52" w:rsidRDefault="00B81C52">
                        <w:r>
                          <w:rPr>
                            <w:rFonts w:hint="eastAsia"/>
                          </w:rPr>
                          <w:t>安全员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158" type="#_x0000_t32" style="position:absolute;left:0;text-align:left;margin-left:375.6pt;margin-top:118.75pt;width:0;height:27.85pt;z-index:25174425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57" type="#_x0000_t32" style="position:absolute;left:0;text-align:left;margin-left:383.95pt;margin-top:85.5pt;width:0;height:12.25pt;z-index:25174323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56" type="#_x0000_t202" style="position:absolute;left:0;text-align:left;margin-left:370.95pt;margin-top:97.75pt;width:60.5pt;height:21pt;z-index:251742208;mso-position-horizontal-relative:text;mso-position-vertical-relative:text;mso-width-relative:margin;mso-height-relative:margin;v-text-anchor:middle">
                  <v:textbox style="mso-next-textbox:#_x0000_s2156" inset="1mm,1mm,1mm,1mm">
                    <w:txbxContent>
                      <w:p w:rsidR="00B81C52" w:rsidRDefault="00B81C52">
                        <w:r>
                          <w:rPr>
                            <w:rFonts w:hint="eastAsia"/>
                          </w:rPr>
                          <w:t>安全负责人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160" type="#_x0000_t32" style="position:absolute;left:0;text-align:left;margin-left:375.6pt;margin-top:146.6pt;width:15.05pt;height:0;flip:x;z-index:25174630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54" type="#_x0000_t202" style="position:absolute;left:0;text-align:left;margin-left:313.4pt;margin-top:137.15pt;width:46.3pt;height:21pt;z-index:251740160;mso-position-horizontal-relative:text;mso-position-vertical-relative:text;mso-width-relative:margin;mso-height-relative:margin;v-text-anchor:middle">
                  <v:textbox style="mso-next-textbox:#_x0000_s2154" inset="1mm,1mm,1mm,1mm">
                    <w:txbxContent>
                      <w:p w:rsidR="00B81C52" w:rsidRDefault="00B81C52">
                        <w:r>
                          <w:rPr>
                            <w:rFonts w:hint="eastAsia"/>
                          </w:rPr>
                          <w:t>施工员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153" type="#_x0000_t32" style="position:absolute;left:0;text-align:left;margin-left:298.35pt;margin-top:118.75pt;width:0;height:27.85pt;z-index:25173913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52" type="#_x0000_t32" style="position:absolute;left:0;text-align:left;margin-left:306.7pt;margin-top:85.5pt;width:0;height:12.25pt;z-index:25173811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51" type="#_x0000_t202" style="position:absolute;left:0;text-align:left;margin-left:293.7pt;margin-top:97.75pt;width:60.5pt;height:21pt;z-index:251737088;mso-position-horizontal-relative:text;mso-position-vertical-relative:text;mso-width-relative:margin;mso-height-relative:margin;v-text-anchor:middle">
                  <v:textbox style="mso-next-textbox:#_x0000_s2151" inset="1mm,1mm,1mm,1mm">
                    <w:txbxContent>
                      <w:p w:rsidR="00B81C52" w:rsidRDefault="00B81C52">
                        <w:r>
                          <w:rPr>
                            <w:rFonts w:hint="eastAsia"/>
                          </w:rPr>
                          <w:t>计划负责人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155" type="#_x0000_t32" style="position:absolute;left:0;text-align:left;margin-left:298.35pt;margin-top:146.6pt;width:15.05pt;height:0;flip:x;z-index:25174118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48" type="#_x0000_t32" style="position:absolute;left:0;text-align:left;margin-left:224.5pt;margin-top:118.75pt;width:0;height:27.85pt;z-index:25173401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47" type="#_x0000_t32" style="position:absolute;left:0;text-align:left;margin-left:232.85pt;margin-top:85.5pt;width:0;height:12.25pt;z-index:25173299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46" type="#_x0000_t202" style="position:absolute;left:0;text-align:left;margin-left:219.85pt;margin-top:97.75pt;width:60.5pt;height:21pt;z-index:251731968;mso-position-horizontal-relative:text;mso-position-vertical-relative:text;mso-width-relative:margin;mso-height-relative:margin;v-text-anchor:middle">
                  <v:textbox style="mso-next-textbox:#_x0000_s2146" inset="1mm,1mm,1mm,1mm">
                    <w:txbxContent>
                      <w:p w:rsidR="00B81C52" w:rsidRDefault="00B81C52">
                        <w:r>
                          <w:rPr>
                            <w:rFonts w:hint="eastAsia"/>
                          </w:rPr>
                          <w:t>材料负责人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150" type="#_x0000_t32" style="position:absolute;left:0;text-align:left;margin-left:224.5pt;margin-top:146.6pt;width:15.05pt;height:0;flip:x;z-index:25173606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49" type="#_x0000_t202" style="position:absolute;left:0;text-align:left;margin-left:239.55pt;margin-top:137.15pt;width:46.3pt;height:21pt;z-index:251735040;mso-position-horizontal-relative:text;mso-position-vertical-relative:text;mso-width-relative:margin;mso-height-relative:margin;v-text-anchor:middle">
                  <v:textbox style="mso-next-textbox:#_x0000_s2149" inset="1mm,1mm,1mm,1mm">
                    <w:txbxContent>
                      <w:p w:rsidR="00B81C52" w:rsidRDefault="00B81C52">
                        <w:r>
                          <w:rPr>
                            <w:rFonts w:hint="eastAsia"/>
                          </w:rPr>
                          <w:t>材料员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144" type="#_x0000_t202" style="position:absolute;left:0;text-align:left;margin-left:167.4pt;margin-top:137.25pt;width:46.3pt;height:21pt;z-index:251729920;mso-position-horizontal-relative:text;mso-position-vertical-relative:text;mso-width-relative:margin;mso-height-relative:margin;v-text-anchor:middle">
                  <v:textbox style="mso-next-textbox:#_x0000_s2144" inset="1mm,1mm,1mm,1mm">
                    <w:txbxContent>
                      <w:p w:rsidR="00B81C52" w:rsidRDefault="00B81C52">
                        <w:r>
                          <w:rPr>
                            <w:rFonts w:hint="eastAsia"/>
                          </w:rPr>
                          <w:t>质量员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143" type="#_x0000_t32" style="position:absolute;left:0;text-align:left;margin-left:152.35pt;margin-top:118.85pt;width:0;height:27.85pt;z-index:25172889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42" type="#_x0000_t32" style="position:absolute;left:0;text-align:left;margin-left:160.7pt;margin-top:85.6pt;width:0;height:12.25pt;z-index:25172787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41" type="#_x0000_t202" style="position:absolute;left:0;text-align:left;margin-left:147.7pt;margin-top:97.85pt;width:60.5pt;height:21pt;z-index:251726848;mso-position-horizontal-relative:text;mso-position-vertical-relative:text;mso-width-relative:margin;mso-height-relative:margin;v-text-anchor:middle">
                  <v:textbox style="mso-next-textbox:#_x0000_s2141" inset="1mm,1mm,1mm,1mm">
                    <w:txbxContent>
                      <w:p w:rsidR="00B81C52" w:rsidRDefault="00B81C52">
                        <w:r>
                          <w:rPr>
                            <w:rFonts w:hint="eastAsia"/>
                          </w:rPr>
                          <w:t>质量负责人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145" type="#_x0000_t32" style="position:absolute;left:0;text-align:left;margin-left:152.35pt;margin-top:146.7pt;width:15.05pt;height:0;flip:x;z-index:25173094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25" type="#_x0000_t32" style="position:absolute;left:0;text-align:left;margin-left:78.05pt;margin-top:146.7pt;width:15.05pt;height:0;flip:x;z-index:25172582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23" type="#_x0000_t32" style="position:absolute;left:0;text-align:left;margin-left:78.05pt;margin-top:118.85pt;width:0;height:27.85pt;z-index:25172377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24" type="#_x0000_t202" style="position:absolute;left:0;text-align:left;margin-left:93.1pt;margin-top:137.25pt;width:46.3pt;height:21pt;z-index:251724800;mso-position-horizontal-relative:text;mso-position-vertical-relative:text;mso-width-relative:margin;mso-height-relative:margin;v-text-anchor:middle">
                  <v:textbox style="mso-next-textbox:#_x0000_s2124" inset="1mm,1mm,1mm,1mm">
                    <w:txbxContent>
                      <w:p w:rsidR="00B81C52" w:rsidRDefault="00B81C52">
                        <w:r>
                          <w:rPr>
                            <w:rFonts w:hint="eastAsia"/>
                          </w:rPr>
                          <w:t>造价员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122" type="#_x0000_t32" style="position:absolute;left:0;text-align:left;margin-left:86.4pt;margin-top:85.6pt;width:0;height:12.25pt;z-index:25172275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21" type="#_x0000_t202" style="position:absolute;left:0;text-align:left;margin-left:73.4pt;margin-top:97.85pt;width:60.5pt;height:21pt;z-index:251721728;mso-position-horizontal-relative:text;mso-position-vertical-relative:text;mso-width-relative:margin;mso-height-relative:margin;v-text-anchor:middle">
                  <v:textbox style="mso-next-textbox:#_x0000_s2121" inset="1mm,1mm,1mm,1mm">
                    <w:txbxContent>
                      <w:p w:rsidR="00B81C52" w:rsidRDefault="00B81C52">
                        <w:r>
                          <w:rPr>
                            <w:rFonts w:hint="eastAsia"/>
                          </w:rPr>
                          <w:t>造价负责人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107" type="#_x0000_t32" style="position:absolute;left:0;text-align:left;margin-left:9.05pt;margin-top:85.6pt;width:0;height:12.25pt;z-index:251707392;mso-position-horizontal-relative:text;mso-position-vertical-relative:text" o:connectortype="straight" o:regroupid="2"/>
              </w:pict>
            </w:r>
            <w:r>
              <w:rPr>
                <w:noProof/>
              </w:rPr>
              <w:pict>
                <v:shape id="_x0000_s2120" type="#_x0000_t32" style="position:absolute;left:0;text-align:left;margin-left:.7pt;margin-top:179.3pt;width:15.05pt;height:0;flip:x;z-index:25172070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19" type="#_x0000_t32" style="position:absolute;left:0;text-align:left;margin-left:.7pt;margin-top:146.7pt;width:15.05pt;height:0;flip:x;z-index:25171968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117" type="#_x0000_t202" style="position:absolute;left:0;text-align:left;margin-left:15.75pt;margin-top:137.25pt;width:46.3pt;height:21pt;z-index:251717632;mso-position-horizontal-relative:text;mso-position-vertical-relative:text;mso-width-relative:margin;mso-height-relative:margin;v-text-anchor:middle">
                  <v:textbox style="mso-next-textbox:#_x0000_s2117" inset="1mm,1mm,1mm,1mm">
                    <w:txbxContent>
                      <w:p w:rsidR="00B81C52" w:rsidRDefault="00B81C52">
                        <w:r>
                          <w:rPr>
                            <w:rFonts w:hint="eastAsia"/>
                          </w:rPr>
                          <w:t>资料员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118" type="#_x0000_t202" style="position:absolute;left:0;text-align:left;margin-left:15.75pt;margin-top:171.25pt;width:46.3pt;height:21pt;z-index:251718656;mso-position-horizontal-relative:text;mso-position-vertical-relative:text;mso-width-relative:margin;mso-height-relative:margin;v-text-anchor:middle">
                  <v:textbox style="mso-next-textbox:#_x0000_s2118" inset="1mm,1mm,1mm,1mm">
                    <w:txbxContent>
                      <w:p w:rsidR="00B81C52" w:rsidRDefault="00B81C52">
                        <w:r>
                          <w:rPr>
                            <w:rFonts w:hint="eastAsia"/>
                          </w:rPr>
                          <w:t>试验员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116" type="#_x0000_t32" style="position:absolute;left:0;text-align:left;margin-left:.7pt;margin-top:118.85pt;width:0;height:60.45pt;z-index:25171660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099" type="#_x0000_t202" style="position:absolute;left:0;text-align:left;margin-left:-3.95pt;margin-top:97.85pt;width:60.5pt;height:21pt;z-index:251699200;mso-position-horizontal-relative:text;mso-position-vertical-relative:text;mso-width-relative:margin;mso-height-relative:margin;v-text-anchor:middle" o:regroupid="2">
                  <v:textbox style="mso-next-textbox:#_x0000_s2099" inset="1mm,1mm,1mm,1mm">
                    <w:txbxContent>
                      <w:p w:rsidR="00734724" w:rsidRDefault="00734724">
                        <w:r>
                          <w:rPr>
                            <w:rFonts w:hint="eastAsia"/>
                          </w:rPr>
                          <w:t>技术负责人</w:t>
                        </w:r>
                      </w:p>
                    </w:txbxContent>
                  </v:textbox>
                </v:shape>
              </w:pict>
            </w:r>
            <w:r w:rsidR="00734724">
              <w:rPr>
                <w:noProof/>
              </w:rPr>
              <w:pict>
                <v:shape id="_x0000_s2115" type="#_x0000_t32" style="position:absolute;left:0;text-align:left;margin-left:158.65pt;margin-top:58.45pt;width:37.4pt;height:.05pt;flip:x;z-index:251715584;mso-position-horizontal-relative:text;mso-position-vertical-relative:text" o:connectortype="straight" o:regroupid="2"/>
              </w:pict>
            </w:r>
            <w:r w:rsidR="00734724">
              <w:rPr>
                <w:noProof/>
              </w:rPr>
              <w:pict>
                <v:shape id="_x0000_s2098" type="#_x0000_t202" style="position:absolute;left:0;text-align:left;margin-left:85.95pt;margin-top:48.2pt;width:72.7pt;height:21.8pt;z-index:251698176;mso-position-horizontal-relative:text;mso-position-vertical-relative:text;mso-width-relative:margin;mso-height-relative:margin;v-text-anchor:middle" o:regroupid="2">
                  <v:textbox style="mso-next-textbox:#_x0000_s2098" inset="1mm,1mm,1mm,1mm">
                    <w:txbxContent>
                      <w:p w:rsidR="00734724" w:rsidRDefault="00734724">
                        <w:r>
                          <w:rPr>
                            <w:rFonts w:hint="eastAsia"/>
                          </w:rPr>
                          <w:t>项目副经理</w:t>
                        </w:r>
                      </w:p>
                    </w:txbxContent>
                  </v:textbox>
                </v:shape>
              </w:pict>
            </w:r>
            <w:r w:rsidR="00734724">
              <w:rPr>
                <w:noProof/>
              </w:rPr>
              <w:pict>
                <v:shape id="_x0000_s2114" type="#_x0000_t32" style="position:absolute;left:0;text-align:left;margin-left:196.1pt;margin-top:40.1pt;width:0;height:44.2pt;z-index:251714560;mso-position-horizontal-relative:text;mso-position-vertical-relative:text" o:connectortype="straight" o:regroupid="2"/>
              </w:pict>
            </w:r>
            <w:r w:rsidR="00734724">
              <w:rPr>
                <w:noProof/>
              </w:rPr>
              <w:pict>
                <v:shape id="_x0000_s2097" type="#_x0000_t202" style="position:absolute;left:0;text-align:left;margin-left:167.4pt;margin-top:18.3pt;width:59.8pt;height:21.8pt;z-index:251697152;mso-position-horizontal-relative:text;mso-position-vertical-relative:text;mso-width-relative:margin;mso-height-relative:margin;v-text-anchor:middle" o:regroupid="2">
                  <v:textbox style="mso-next-textbox:#_x0000_s2097" inset="1mm,1mm,1mm,1mm">
                    <w:txbxContent>
                      <w:p w:rsidR="00734724" w:rsidRDefault="00734724">
                        <w:r>
                          <w:rPr>
                            <w:rFonts w:hint="eastAsia"/>
                          </w:rPr>
                          <w:t>项目经理</w:t>
                        </w:r>
                      </w:p>
                    </w:txbxContent>
                  </v:textbox>
                </v:shape>
              </w:pict>
            </w:r>
          </w:p>
        </w:tc>
      </w:tr>
      <w:tr w:rsidR="00FC1A84" w:rsidTr="00734724">
        <w:trPr>
          <w:cantSplit/>
          <w:trHeight w:val="3525"/>
        </w:trPr>
        <w:tc>
          <w:tcPr>
            <w:tcW w:w="534" w:type="dxa"/>
            <w:textDirection w:val="tbRlV"/>
          </w:tcPr>
          <w:p w:rsidR="00FC1A84" w:rsidRDefault="00401ADC" w:rsidP="00401ADC">
            <w:pPr>
              <w:ind w:left="113" w:right="113"/>
            </w:pPr>
            <w:r>
              <w:rPr>
                <w:rFonts w:hint="eastAsia"/>
              </w:rPr>
              <w:t xml:space="preserve">    </w:t>
            </w:r>
            <w:r w:rsidR="00FC1A84">
              <w:rPr>
                <w:rFonts w:hint="eastAsia"/>
              </w:rPr>
              <w:t>施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业</w:t>
            </w:r>
            <w:r>
              <w:rPr>
                <w:rFonts w:hint="eastAsia"/>
              </w:rPr>
              <w:t xml:space="preserve"> </w:t>
            </w:r>
            <w:r w:rsidR="00FC1A84">
              <w:rPr>
                <w:rFonts w:hint="eastAsia"/>
              </w:rPr>
              <w:t>层</w:t>
            </w:r>
          </w:p>
        </w:tc>
        <w:tc>
          <w:tcPr>
            <w:tcW w:w="8930" w:type="dxa"/>
          </w:tcPr>
          <w:p w:rsidR="00FC1A84" w:rsidRDefault="00401ADC">
            <w:r>
              <w:rPr>
                <w:noProof/>
              </w:rPr>
              <w:pict>
                <v:shape id="_x0000_s2095" type="#_x0000_t202" style="position:absolute;left:0;text-align:left;margin-left:292.5pt;margin-top:20.65pt;width:28.6pt;height:122.2pt;z-index:251694080;mso-position-horizontal-relative:text;mso-position-vertical-relative:text;mso-width-relative:margin;mso-height-relative:margin;v-text-anchor:middle">
                  <v:textbox style="layout-flow:vertical-ideographic" inset="1mm,1mm,1mm,1mm">
                    <w:txbxContent>
                      <w:p w:rsidR="00401ADC" w:rsidRDefault="00401ADC">
                        <w:r>
                          <w:rPr>
                            <w:rFonts w:hint="eastAsia"/>
                          </w:rPr>
                          <w:t>回填施工队智联管理小组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077" type="#_x0000_t202" style="position:absolute;left:0;text-align:left;margin-left:67.25pt;margin-top:23.95pt;width:28.6pt;height:122.2pt;z-index:251683840;mso-position-horizontal-relative:text;mso-position-vertical-relative:text;mso-width-relative:margin;mso-height-relative:margin;v-text-anchor:middle" o:regroupid="1">
                  <v:textbox style="layout-flow:vertical-ideographic" inset="1mm,1mm,1mm,1mm">
                    <w:txbxContent>
                      <w:p w:rsidR="00401ADC" w:rsidRDefault="00401ADC">
                        <w:r>
                          <w:rPr>
                            <w:rFonts w:hint="eastAsia"/>
                          </w:rPr>
                          <w:t>开挖施工队智联管理小组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094" type="#_x0000_t32" style="position:absolute;left:0;text-align:left;margin-left:306.65pt;margin-top:.15pt;width:.05pt;height:20.5pt;flip:y;z-index:25169305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2085" type="#_x0000_t32" style="position:absolute;left:0;text-align:left;margin-left:80.25pt;margin-top:.15pt;width:.05pt;height:23.8pt;z-index:251692032;mso-position-horizontal-relative:text;mso-position-vertical-relative:text" o:connectortype="straight" o:regroupid="1"/>
              </w:pict>
            </w:r>
          </w:p>
        </w:tc>
      </w:tr>
    </w:tbl>
    <w:p w:rsidR="009F3996" w:rsidRDefault="009F3996" w:rsidP="00401ADC"/>
    <w:sectPr w:rsidR="009F3996" w:rsidSect="00734724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89E" w:rsidRDefault="0052689E" w:rsidP="00FC1A84">
      <w:r>
        <w:separator/>
      </w:r>
    </w:p>
  </w:endnote>
  <w:endnote w:type="continuationSeparator" w:id="1">
    <w:p w:rsidR="0052689E" w:rsidRDefault="0052689E" w:rsidP="00FC1A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89E" w:rsidRDefault="0052689E" w:rsidP="00FC1A84">
      <w:r>
        <w:separator/>
      </w:r>
    </w:p>
  </w:footnote>
  <w:footnote w:type="continuationSeparator" w:id="1">
    <w:p w:rsidR="0052689E" w:rsidRDefault="0052689E" w:rsidP="00FC1A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A84"/>
    <w:rsid w:val="00401ADC"/>
    <w:rsid w:val="0052689E"/>
    <w:rsid w:val="00734724"/>
    <w:rsid w:val="009F3996"/>
    <w:rsid w:val="00B81C52"/>
    <w:rsid w:val="00FC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4" type="connector" idref="#_x0000_s2062"/>
        <o:r id="V:Rule7" type="connector" idref="#_x0000_s2064"/>
        <o:r id="V:Rule8" type="connector" idref="#_x0000_s2065"/>
        <o:r id="V:Rule9" type="connector" idref="#_x0000_s2066"/>
        <o:r id="V:Rule10" type="connector" idref="#_x0000_s2067"/>
        <o:r id="V:Rule11" type="connector" idref="#_x0000_s2068"/>
        <o:r id="V:Rule12" type="connector" idref="#_x0000_s2069"/>
        <o:r id="V:Rule13" type="connector" idref="#_x0000_s2070"/>
        <o:r id="V:Rule15" type="connector" idref="#_x0000_s2071"/>
        <o:r id="V:Rule17" type="connector" idref="#_x0000_s2072"/>
        <o:r id="V:Rule19" type="connector" idref="#_x0000_s2085"/>
        <o:r id="V:Rule29" type="connector" idref="#_x0000_s2094"/>
        <o:r id="V:Rule30" type="connector" idref="#_x0000_s2106"/>
        <o:r id="V:Rule31" type="connector" idref="#_x0000_s2107"/>
        <o:r id="V:Rule38" type="connector" idref="#_x0000_s2114"/>
        <o:r id="V:Rule39" type="connector" idref="#_x0000_s2115"/>
        <o:r id="V:Rule41" type="connector" idref="#_x0000_s2116"/>
        <o:r id="V:Rule43" type="connector" idref="#_x0000_s2119"/>
        <o:r id="V:Rule44" type="connector" idref="#_x0000_s2120"/>
        <o:r id="V:Rule45" type="connector" idref="#_x0000_s2122"/>
        <o:r id="V:Rule46" type="connector" idref="#_x0000_s2123"/>
        <o:r id="V:Rule47" type="connector" idref="#_x0000_s2125"/>
        <o:r id="V:Rule57" type="connector" idref="#_x0000_s2142"/>
        <o:r id="V:Rule58" type="connector" idref="#_x0000_s2143"/>
        <o:r id="V:Rule59" type="connector" idref="#_x0000_s2145"/>
        <o:r id="V:Rule60" type="connector" idref="#_x0000_s2147"/>
        <o:r id="V:Rule61" type="connector" idref="#_x0000_s2148"/>
        <o:r id="V:Rule62" type="connector" idref="#_x0000_s2150"/>
        <o:r id="V:Rule63" type="connector" idref="#_x0000_s2152"/>
        <o:r id="V:Rule64" type="connector" idref="#_x0000_s2153"/>
        <o:r id="V:Rule65" type="connector" idref="#_x0000_s2155"/>
        <o:r id="V:Rule66" type="connector" idref="#_x0000_s2157"/>
        <o:r id="V:Rule67" type="connector" idref="#_x0000_s2158"/>
        <o:r id="V:Rule68" type="connector" idref="#_x0000_s2160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A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A84"/>
    <w:rPr>
      <w:sz w:val="18"/>
      <w:szCs w:val="18"/>
    </w:rPr>
  </w:style>
  <w:style w:type="table" w:styleId="a5">
    <w:name w:val="Table Grid"/>
    <w:basedOn w:val="a1"/>
    <w:uiPriority w:val="59"/>
    <w:rsid w:val="00FC1A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F39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39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2019-10-12T06:41:00Z</dcterms:created>
  <dcterms:modified xsi:type="dcterms:W3CDTF">2019-10-12T07:06:00Z</dcterms:modified>
</cp:coreProperties>
</file>