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Times New Roman" w:hAnsi="Times New Roman" w:eastAsia="Times New Roman" w:cs="Times New Roman"/>
          <w:kern w:val="0"/>
          <w:sz w:val="36"/>
          <w:szCs w:val="36"/>
        </w:rPr>
      </w:pPr>
      <w:r>
        <w:rPr>
          <w:rFonts w:hint="eastAsia" w:ascii="宋体" w:hAnsi="宋体" w:eastAsia="宋体" w:cs="宋体"/>
          <w:kern w:val="0"/>
          <w:sz w:val="36"/>
          <w:szCs w:val="36"/>
        </w:rPr>
        <w:t>说说你公司的软件测试流程？</w:t>
      </w:r>
    </w:p>
    <w:p>
      <w:pPr>
        <w:pStyle w:val="4"/>
        <w:widowControl/>
        <w:numPr>
          <w:numId w:val="0"/>
        </w:numPr>
        <w:ind w:leftChars="0"/>
        <w:jc w:val="left"/>
        <w:rPr>
          <w:rFonts w:hint="eastAsia" w:ascii="Times New Roman" w:hAnsi="Times New Roman" w:eastAsia="宋体" w:cs="Times New Roman"/>
          <w:kern w:val="0"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6"/>
          <w:szCs w:val="36"/>
          <w:lang w:val="en-US" w:eastAsia="zh-CN"/>
        </w:rPr>
        <w:t>搭建环境  快速熟悉项目 分析需求建立软件测试计划 方案   编写测试用例  审查测试用例  执行测试</w:t>
      </w:r>
    </w:p>
    <w:p>
      <w:pPr>
        <w:pStyle w:val="4"/>
        <w:widowControl/>
        <w:numPr>
          <w:numId w:val="0"/>
        </w:numPr>
        <w:ind w:leftChars="0"/>
        <w:jc w:val="left"/>
        <w:rPr>
          <w:rFonts w:hint="eastAsia" w:ascii="Times New Roman" w:hAnsi="Times New Roman" w:eastAsia="宋体" w:cs="Times New Roman"/>
          <w:kern w:val="0"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6"/>
          <w:szCs w:val="36"/>
          <w:lang w:val="en-US" w:eastAsia="zh-CN"/>
        </w:rPr>
        <w:t>如果有缺陷提交开发人员修复   对修复之后的地方再进行二次测试  编写测试报告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eastAsia="Times New Roman" w:cs="Times New Roman"/>
          <w:kern w:val="0"/>
          <w:sz w:val="36"/>
          <w:szCs w:val="36"/>
        </w:rPr>
      </w:pPr>
      <w:r>
        <w:rPr>
          <w:rFonts w:hint="eastAsia" w:ascii="MS Mincho" w:hAnsi="MS Mincho" w:eastAsia="MS Mincho" w:cs="MS Mincho"/>
          <w:kern w:val="0"/>
          <w:sz w:val="36"/>
          <w:szCs w:val="36"/>
        </w:rPr>
        <w:t>你</w:t>
      </w:r>
      <w:r>
        <w:rPr>
          <w:rFonts w:ascii="宋体" w:hAnsi="宋体" w:eastAsia="宋体" w:cs="宋体"/>
          <w:kern w:val="0"/>
          <w:sz w:val="36"/>
          <w:szCs w:val="36"/>
        </w:rPr>
        <w:t>简历</w:t>
      </w:r>
      <w:r>
        <w:rPr>
          <w:rFonts w:hint="eastAsia" w:ascii="MS Mincho" w:hAnsi="MS Mincho" w:eastAsia="MS Mincho" w:cs="MS Mincho"/>
          <w:kern w:val="0"/>
          <w:sz w:val="36"/>
          <w:szCs w:val="36"/>
        </w:rPr>
        <w:t>中的WAMP</w:t>
      </w:r>
      <w:r>
        <w:rPr>
          <w:rFonts w:ascii="宋体" w:hAnsi="宋体" w:eastAsia="宋体" w:cs="宋体"/>
          <w:kern w:val="0"/>
          <w:sz w:val="36"/>
          <w:szCs w:val="36"/>
        </w:rPr>
        <w:t>环</w:t>
      </w:r>
      <w:r>
        <w:rPr>
          <w:rFonts w:hint="eastAsia" w:ascii="MS Mincho" w:hAnsi="MS Mincho" w:eastAsia="MS Mincho" w:cs="MS Mincho"/>
          <w:kern w:val="0"/>
          <w:sz w:val="36"/>
          <w:szCs w:val="36"/>
        </w:rPr>
        <w:t>境是怎么搭建的？</w:t>
      </w:r>
    </w:p>
    <w:p>
      <w:pPr>
        <w:pStyle w:val="4"/>
        <w:widowControl/>
        <w:numPr>
          <w:numId w:val="0"/>
        </w:numPr>
        <w:ind w:leftChars="0"/>
        <w:jc w:val="left"/>
        <w:rPr>
          <w:rFonts w:hint="eastAsia" w:ascii="Times New Roman" w:hAnsi="Times New Roman" w:eastAsia="宋体" w:cs="Times New Roman"/>
          <w:kern w:val="0"/>
          <w:sz w:val="36"/>
          <w:szCs w:val="36"/>
          <w:lang w:val="en-US" w:eastAsia="zh-CN"/>
        </w:rPr>
      </w:pPr>
      <w:r>
        <w:rPr>
          <w:rFonts w:hint="eastAsia" w:ascii="MS Mincho" w:hAnsi="MS Mincho" w:eastAsia="宋体" w:cs="MS Mincho"/>
          <w:kern w:val="0"/>
          <w:sz w:val="36"/>
          <w:szCs w:val="36"/>
          <w:lang w:val="en-US" w:eastAsia="zh-CN"/>
        </w:rPr>
        <w:t>我是通过下载xampp安装apache和mysql一般安装之后有可能出现端口不正确的情况下  通过config里的http。Conf 和http。Ssl。Conf 修改端口即可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eastAsia="Times New Roman" w:cs="Times New Roman"/>
          <w:kern w:val="0"/>
          <w:sz w:val="36"/>
          <w:szCs w:val="36"/>
        </w:rPr>
      </w:pPr>
      <w:r>
        <w:rPr>
          <w:rFonts w:ascii="MS Mincho" w:hAnsi="MS Mincho" w:eastAsia="MS Mincho" w:cs="MS Mincho"/>
          <w:kern w:val="0"/>
          <w:sz w:val="36"/>
          <w:szCs w:val="36"/>
        </w:rPr>
        <w:t>S</w:t>
      </w:r>
      <w:r>
        <w:rPr>
          <w:rFonts w:hint="eastAsia" w:ascii="MS Mincho" w:hAnsi="MS Mincho" w:eastAsia="MS Mincho" w:cs="MS Mincho"/>
          <w:kern w:val="0"/>
          <w:sz w:val="36"/>
          <w:szCs w:val="36"/>
        </w:rPr>
        <w:t>ql</w:t>
      </w:r>
      <w:r>
        <w:rPr>
          <w:rFonts w:ascii="宋体" w:hAnsi="宋体" w:eastAsia="宋体" w:cs="宋体"/>
          <w:kern w:val="0"/>
          <w:sz w:val="36"/>
          <w:szCs w:val="36"/>
        </w:rPr>
        <w:t>查询语</w:t>
      </w:r>
      <w:r>
        <w:rPr>
          <w:rFonts w:hint="eastAsia" w:ascii="MS Mincho" w:hAnsi="MS Mincho" w:eastAsia="MS Mincho" w:cs="MS Mincho"/>
          <w:kern w:val="0"/>
          <w:sz w:val="36"/>
          <w:szCs w:val="36"/>
        </w:rPr>
        <w:t>句会</w:t>
      </w:r>
      <w:r>
        <w:rPr>
          <w:rFonts w:ascii="宋体" w:hAnsi="宋体" w:eastAsia="宋体" w:cs="宋体"/>
          <w:kern w:val="0"/>
          <w:sz w:val="36"/>
          <w:szCs w:val="36"/>
        </w:rPr>
        <w:t>吗</w:t>
      </w:r>
      <w:r>
        <w:rPr>
          <w:rFonts w:hint="eastAsia" w:ascii="MS Mincho" w:hAnsi="MS Mincho" w:eastAsia="MS Mincho" w:cs="MS Mincho"/>
          <w:kern w:val="0"/>
          <w:sz w:val="36"/>
          <w:szCs w:val="36"/>
        </w:rPr>
        <w:t>？</w:t>
      </w:r>
      <w:r>
        <w:rPr>
          <w:rFonts w:ascii="宋体" w:hAnsi="宋体" w:eastAsia="宋体" w:cs="宋体"/>
          <w:kern w:val="0"/>
          <w:sz w:val="36"/>
          <w:szCs w:val="36"/>
        </w:rPr>
        <w:t>说</w:t>
      </w:r>
      <w:r>
        <w:rPr>
          <w:rFonts w:hint="eastAsia" w:ascii="MS Mincho" w:hAnsi="MS Mincho" w:eastAsia="MS Mincho" w:cs="MS Mincho"/>
          <w:kern w:val="0"/>
          <w:sz w:val="36"/>
          <w:szCs w:val="36"/>
        </w:rPr>
        <w:t>一下</w:t>
      </w:r>
      <w:r>
        <w:rPr>
          <w:rFonts w:hint="eastAsia" w:ascii="宋体" w:hAnsi="宋体" w:eastAsia="宋体" w:cs="宋体"/>
          <w:kern w:val="0"/>
          <w:sz w:val="36"/>
          <w:szCs w:val="36"/>
        </w:rPr>
        <w:t>内连接，左连接和右连接的区别？</w:t>
      </w:r>
    </w:p>
    <w:p>
      <w:pPr>
        <w:pStyle w:val="4"/>
        <w:widowControl/>
        <w:numPr>
          <w:numId w:val="0"/>
        </w:numPr>
        <w:ind w:leftChars="0"/>
        <w:jc w:val="left"/>
        <w:rPr>
          <w:rFonts w:hint="eastAsia" w:ascii="Times New Roman" w:hAnsi="Times New Roman" w:eastAsia="宋体" w:cs="Times New Roman"/>
          <w:kern w:val="0"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6"/>
          <w:szCs w:val="36"/>
          <w:lang w:val="en-US" w:eastAsia="zh-CN"/>
        </w:rPr>
        <w:t>会，内链接返回是2个表结合的数据</w:t>
      </w:r>
    </w:p>
    <w:p>
      <w:pPr>
        <w:pStyle w:val="4"/>
        <w:widowControl/>
        <w:numPr>
          <w:numId w:val="0"/>
        </w:numPr>
        <w:ind w:leftChars="0" w:firstLine="720"/>
        <w:jc w:val="left"/>
        <w:rPr>
          <w:rFonts w:hint="eastAsia" w:ascii="Times New Roman" w:hAnsi="Times New Roman" w:eastAsia="宋体" w:cs="Times New Roman"/>
          <w:kern w:val="0"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6"/>
          <w:szCs w:val="36"/>
          <w:lang w:val="en-US" w:eastAsia="zh-CN"/>
        </w:rPr>
        <w:t>左链接返回左表的数据外加2表</w:t>
      </w:r>
      <w:bookmarkStart w:id="0" w:name="_GoBack"/>
      <w:bookmarkEnd w:id="0"/>
      <w:r>
        <w:rPr>
          <w:rFonts w:hint="eastAsia" w:ascii="Times New Roman" w:hAnsi="Times New Roman" w:eastAsia="宋体" w:cs="Times New Roman"/>
          <w:kern w:val="0"/>
          <w:sz w:val="36"/>
          <w:szCs w:val="36"/>
          <w:lang w:val="en-US" w:eastAsia="zh-CN"/>
        </w:rPr>
        <w:t>结合的数据</w:t>
      </w:r>
    </w:p>
    <w:p>
      <w:pPr>
        <w:pStyle w:val="4"/>
        <w:widowControl/>
        <w:numPr>
          <w:numId w:val="0"/>
        </w:numPr>
        <w:ind w:leftChars="0" w:firstLine="720"/>
        <w:jc w:val="left"/>
        <w:rPr>
          <w:rFonts w:hint="eastAsia" w:ascii="Times New Roman" w:hAnsi="Times New Roman" w:eastAsia="宋体" w:cs="Times New Roman"/>
          <w:kern w:val="0"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6"/>
          <w:szCs w:val="36"/>
          <w:lang w:val="en-US" w:eastAsia="zh-CN"/>
        </w:rPr>
        <w:t>右链接返回右表的数据外加2表结合的数据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143C2"/>
    <w:multiLevelType w:val="multilevel"/>
    <w:tmpl w:val="67B143C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97ACF"/>
    <w:rsid w:val="008A31D7"/>
    <w:rsid w:val="00A31CA7"/>
    <w:rsid w:val="00B500D3"/>
    <w:rsid w:val="00CA641A"/>
    <w:rsid w:val="00DC4D88"/>
    <w:rsid w:val="34C8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TotalTime>40</TotalTime>
  <ScaleCrop>false</ScaleCrop>
  <LinksUpToDate>false</LinksUpToDate>
  <CharactersWithSpaces>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2018-07-09T00:09:00Z</dcterms:created>
  <dc:creator>Microsoft Office 用户</dc:creator>
  <cp:lastModifiedBy>bh</cp:lastModifiedBy>
  <dcterms:modified xsi:type="dcterms:W3CDTF">2018-07-13T12:12:59Z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