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B2379" w14:textId="0A3CCD66" w:rsidR="00231516" w:rsidRPr="00B15C9D" w:rsidRDefault="00231516" w:rsidP="00231516">
      <w:pPr>
        <w:jc w:val="center"/>
        <w:rPr>
          <w:rFonts w:ascii="Times New Roman" w:hAnsi="Times New Roman" w:cs="Times New Roman"/>
        </w:rPr>
      </w:pPr>
      <w:r w:rsidRPr="00B15C9D">
        <w:rPr>
          <w:rFonts w:ascii="Times New Roman" w:eastAsia="Times New Roman" w:hAnsi="Times New Roman" w:cs="Times New Roman"/>
          <w:noProof/>
        </w:rPr>
        <w:drawing>
          <wp:inline distT="19050" distB="19050" distL="19050" distR="19050" wp14:anchorId="59A07FDF" wp14:editId="2018EC3C">
            <wp:extent cx="1972236" cy="559777"/>
            <wp:effectExtent l="0" t="0" r="0" b="0"/>
            <wp:docPr id="1327504989" name="image1.png" descr="CGA_logo_20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GA_logo_202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16765" cy="5724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C2594" w14:textId="7C36301F" w:rsidR="00690C55" w:rsidRPr="00B15C9D" w:rsidRDefault="008D5DDA" w:rsidP="007F66FA">
      <w:pPr>
        <w:jc w:val="center"/>
        <w:rPr>
          <w:rFonts w:ascii="Times New Roman" w:hAnsi="Times New Roman" w:cs="Times New Roman"/>
        </w:rPr>
      </w:pPr>
      <w:r w:rsidRPr="007F66FA">
        <w:rPr>
          <w:rFonts w:ascii="Times New Roman" w:hAnsi="Times New Roman" w:cs="Times New Roman"/>
          <w:b/>
          <w:bCs/>
          <w:sz w:val="32"/>
          <w:szCs w:val="32"/>
        </w:rPr>
        <w:t>Using Python for Geospatial Analysis and Visualization</w:t>
      </w:r>
      <w:r w:rsidR="00690C55" w:rsidRPr="007F66FA">
        <w:rPr>
          <w:rFonts w:ascii="Times New Roman" w:hAnsi="Times New Roman" w:cs="Times New Roman"/>
          <w:sz w:val="28"/>
          <w:szCs w:val="28"/>
        </w:rPr>
        <w:br/>
      </w:r>
      <w:r w:rsidR="00690C55" w:rsidRPr="00B15C9D">
        <w:rPr>
          <w:rStyle w:val="Strong"/>
          <w:rFonts w:ascii="Times New Roman" w:hAnsi="Times New Roman" w:cs="Times New Roman"/>
          <w:b w:val="0"/>
          <w:bCs w:val="0"/>
        </w:rPr>
        <w:t>Instructors:</w:t>
      </w:r>
      <w:r w:rsidR="00690C55" w:rsidRPr="00B15C9D">
        <w:rPr>
          <w:rFonts w:ascii="Times New Roman" w:hAnsi="Times New Roman" w:cs="Times New Roman"/>
        </w:rPr>
        <w:t xml:space="preserve"> </w:t>
      </w:r>
      <w:proofErr w:type="spellStart"/>
      <w:r w:rsidR="00690C55" w:rsidRPr="00B15C9D">
        <w:rPr>
          <w:rFonts w:ascii="Times New Roman" w:hAnsi="Times New Roman" w:cs="Times New Roman"/>
        </w:rPr>
        <w:t>Jielu</w:t>
      </w:r>
      <w:proofErr w:type="spellEnd"/>
      <w:r w:rsidR="00690C55" w:rsidRPr="00B15C9D">
        <w:rPr>
          <w:rFonts w:ascii="Times New Roman" w:hAnsi="Times New Roman" w:cs="Times New Roman"/>
        </w:rPr>
        <w:t xml:space="preserve"> Zhang and Devika Jain</w:t>
      </w:r>
      <w:r w:rsidR="00690C55" w:rsidRPr="00B15C9D">
        <w:rPr>
          <w:rFonts w:ascii="Times New Roman" w:hAnsi="Times New Roman" w:cs="Times New Roman"/>
        </w:rPr>
        <w:br/>
      </w:r>
      <w:r w:rsidR="00690C55" w:rsidRPr="00B15C9D">
        <w:rPr>
          <w:rStyle w:val="Strong"/>
          <w:rFonts w:ascii="Times New Roman" w:hAnsi="Times New Roman" w:cs="Times New Roman"/>
          <w:b w:val="0"/>
          <w:bCs w:val="0"/>
        </w:rPr>
        <w:t>Time:</w:t>
      </w:r>
      <w:r w:rsidR="00690C55" w:rsidRPr="00B15C9D">
        <w:rPr>
          <w:rFonts w:ascii="Times New Roman" w:hAnsi="Times New Roman" w:cs="Times New Roman"/>
        </w:rPr>
        <w:t xml:space="preserve"> 9:00 AM–12:00 PM, May 22, 2026</w:t>
      </w:r>
      <w:r w:rsidR="00690C55" w:rsidRPr="00B15C9D">
        <w:rPr>
          <w:rFonts w:ascii="Times New Roman" w:hAnsi="Times New Roman" w:cs="Times New Roman"/>
        </w:rPr>
        <w:br/>
      </w:r>
      <w:r w:rsidR="00690C55" w:rsidRPr="00B15C9D">
        <w:rPr>
          <w:rStyle w:val="Strong"/>
          <w:rFonts w:ascii="Times New Roman" w:hAnsi="Times New Roman" w:cs="Times New Roman"/>
          <w:b w:val="0"/>
          <w:bCs w:val="0"/>
        </w:rPr>
        <w:t>Location:</w:t>
      </w:r>
      <w:r w:rsidR="00690C55" w:rsidRPr="00B15C9D">
        <w:rPr>
          <w:rFonts w:ascii="Times New Roman" w:hAnsi="Times New Roman" w:cs="Times New Roman"/>
        </w:rPr>
        <w:t xml:space="preserve"> </w:t>
      </w:r>
      <w:r w:rsidR="00690C55" w:rsidRPr="007F66FA">
        <w:rPr>
          <w:rFonts w:ascii="Times New Roman" w:hAnsi="Times New Roman" w:cs="Times New Roman"/>
          <w:i/>
          <w:iCs/>
          <w:sz w:val="22"/>
          <w:szCs w:val="22"/>
        </w:rPr>
        <w:t xml:space="preserve">1737 Cambridge St., Cambridge, MA, CGIS </w:t>
      </w:r>
      <w:proofErr w:type="spellStart"/>
      <w:r w:rsidR="00690C55" w:rsidRPr="007F66FA">
        <w:rPr>
          <w:rFonts w:ascii="Times New Roman" w:hAnsi="Times New Roman" w:cs="Times New Roman"/>
          <w:i/>
          <w:iCs/>
          <w:sz w:val="22"/>
          <w:szCs w:val="22"/>
        </w:rPr>
        <w:t>Knafel</w:t>
      </w:r>
      <w:proofErr w:type="spellEnd"/>
      <w:r w:rsidR="00690C55" w:rsidRPr="007F66FA">
        <w:rPr>
          <w:rFonts w:ascii="Times New Roman" w:hAnsi="Times New Roman" w:cs="Times New Roman"/>
          <w:i/>
          <w:iCs/>
          <w:sz w:val="22"/>
          <w:szCs w:val="22"/>
        </w:rPr>
        <w:t xml:space="preserve"> Building, Room SB-12, Sub-Basement</w:t>
      </w:r>
      <w:r w:rsidR="00690C55" w:rsidRPr="00B15C9D">
        <w:rPr>
          <w:rFonts w:ascii="Times New Roman" w:hAnsi="Times New Roman" w:cs="Times New Roman"/>
        </w:rPr>
        <w:br/>
      </w:r>
      <w:r w:rsidR="00690C55" w:rsidRPr="007F66FA">
        <w:rPr>
          <w:rStyle w:val="Strong"/>
          <w:rFonts w:ascii="Times New Roman" w:hAnsi="Times New Roman" w:cs="Times New Roman"/>
          <w:b w:val="0"/>
          <w:bCs w:val="0"/>
          <w:highlight w:val="red"/>
        </w:rPr>
        <w:t>Zoom:</w:t>
      </w:r>
      <w:r w:rsidR="00690C55" w:rsidRPr="007F66FA">
        <w:rPr>
          <w:rFonts w:ascii="Times New Roman" w:hAnsi="Times New Roman" w:cs="Times New Roman"/>
          <w:highlight w:val="red"/>
        </w:rPr>
        <w:t xml:space="preserve"> </w:t>
      </w:r>
      <w:hyperlink r:id="rId6" w:tgtFrame="_new" w:history="1">
        <w:r w:rsidR="00690C55" w:rsidRPr="007F66FA">
          <w:rPr>
            <w:rStyle w:val="Hyperlink"/>
            <w:rFonts w:ascii="Times New Roman" w:hAnsi="Times New Roman" w:cs="Times New Roman"/>
            <w:highlight w:val="red"/>
          </w:rPr>
          <w:t>https://harvard.zoom.us/j/2304706732?omn=92517624341</w:t>
        </w:r>
      </w:hyperlink>
    </w:p>
    <w:p w14:paraId="283A75CE" w14:textId="77777777" w:rsidR="007F66FA" w:rsidRDefault="007F66FA" w:rsidP="00690C55">
      <w:pPr>
        <w:pStyle w:val="NormalWeb"/>
        <w:rPr>
          <w:rStyle w:val="Strong"/>
          <w:rFonts w:eastAsiaTheme="majorEastAsia"/>
          <w:sz w:val="28"/>
          <w:szCs w:val="28"/>
        </w:rPr>
      </w:pPr>
    </w:p>
    <w:p w14:paraId="186D9CE3" w14:textId="056253EE" w:rsidR="00690C55" w:rsidRPr="007F66FA" w:rsidRDefault="00690C55" w:rsidP="00690C55">
      <w:pPr>
        <w:pStyle w:val="NormalWeb"/>
        <w:rPr>
          <w:sz w:val="28"/>
          <w:szCs w:val="28"/>
        </w:rPr>
      </w:pPr>
      <w:r w:rsidRPr="007F66FA">
        <w:rPr>
          <w:rStyle w:val="Strong"/>
          <w:rFonts w:eastAsiaTheme="majorEastAsia"/>
          <w:sz w:val="28"/>
          <w:szCs w:val="28"/>
        </w:rPr>
        <w:t>Pre-Workshop Instructions</w:t>
      </w:r>
    </w:p>
    <w:p w14:paraId="402863DE" w14:textId="77777777" w:rsidR="00690C55" w:rsidRPr="00B15C9D" w:rsidRDefault="00690C55" w:rsidP="00690C55">
      <w:pPr>
        <w:pStyle w:val="NormalWeb"/>
      </w:pPr>
      <w:r w:rsidRPr="00B15C9D">
        <w:t>Laptops are required for this workshop. Please complete the following steps before the workshop begins:</w:t>
      </w:r>
    </w:p>
    <w:p w14:paraId="688C065A" w14:textId="77777777" w:rsidR="00690C55" w:rsidRPr="00B15C9D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</w:rPr>
        <w:t xml:space="preserve">Download the </w:t>
      </w:r>
      <w:r w:rsidRPr="007F66FA">
        <w:rPr>
          <w:rFonts w:ascii="Times New Roman" w:hAnsi="Times New Roman" w:cs="Times New Roman"/>
          <w:highlight w:val="red"/>
        </w:rPr>
        <w:t>GitHub repository</w:t>
      </w:r>
      <w:r w:rsidRPr="00B15C9D">
        <w:rPr>
          <w:rFonts w:ascii="Times New Roman" w:hAnsi="Times New Roman" w:cs="Times New Roman"/>
        </w:rPr>
        <w:t xml:space="preserve"> for this workshop to your local computer. </w:t>
      </w:r>
    </w:p>
    <w:p w14:paraId="5EDC8834" w14:textId="77777777" w:rsidR="00690C55" w:rsidRPr="00B15C9D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</w:rPr>
        <w:t xml:space="preserve">Log in to Google </w:t>
      </w:r>
      <w:proofErr w:type="spellStart"/>
      <w:r w:rsidRPr="00B15C9D">
        <w:rPr>
          <w:rFonts w:ascii="Times New Roman" w:hAnsi="Times New Roman" w:cs="Times New Roman"/>
        </w:rPr>
        <w:t>Colab</w:t>
      </w:r>
      <w:proofErr w:type="spellEnd"/>
      <w:r w:rsidRPr="00B15C9D">
        <w:rPr>
          <w:rFonts w:ascii="Times New Roman" w:hAnsi="Times New Roman" w:cs="Times New Roman"/>
        </w:rPr>
        <w:t xml:space="preserve"> using your Gmail account:</w:t>
      </w:r>
      <w:r w:rsidRPr="00B15C9D">
        <w:rPr>
          <w:rFonts w:ascii="Times New Roman" w:hAnsi="Times New Roman" w:cs="Times New Roman"/>
        </w:rPr>
        <w:br/>
      </w:r>
      <w:hyperlink r:id="rId7" w:tgtFrame="_new" w:history="1">
        <w:r w:rsidRPr="00B15C9D">
          <w:rPr>
            <w:rStyle w:val="Hyperlink"/>
            <w:rFonts w:ascii="Times New Roman" w:hAnsi="Times New Roman" w:cs="Times New Roman"/>
          </w:rPr>
          <w:t>https://colab.research.google.com/</w:t>
        </w:r>
      </w:hyperlink>
      <w:r w:rsidRPr="00B15C9D">
        <w:rPr>
          <w:rFonts w:ascii="Times New Roman" w:hAnsi="Times New Roman" w:cs="Times New Roman"/>
        </w:rPr>
        <w:t xml:space="preserve"> </w:t>
      </w:r>
    </w:p>
    <w:p w14:paraId="4D62271B" w14:textId="77777777" w:rsidR="00690C55" w:rsidRPr="00B15C9D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</w:rPr>
        <w:t xml:space="preserve">Mount your Google Drive in Google </w:t>
      </w:r>
      <w:proofErr w:type="spellStart"/>
      <w:r w:rsidRPr="00B15C9D">
        <w:rPr>
          <w:rFonts w:ascii="Times New Roman" w:hAnsi="Times New Roman" w:cs="Times New Roman"/>
        </w:rPr>
        <w:t>Colab</w:t>
      </w:r>
      <w:proofErr w:type="spellEnd"/>
      <w:r w:rsidRPr="00B15C9D">
        <w:rPr>
          <w:rFonts w:ascii="Times New Roman" w:hAnsi="Times New Roman" w:cs="Times New Roman"/>
        </w:rPr>
        <w:t xml:space="preserve">. </w:t>
      </w:r>
    </w:p>
    <w:p w14:paraId="116FBC89" w14:textId="267D59E1" w:rsidR="001D1C18" w:rsidRPr="00B15C9D" w:rsidRDefault="001D1C18" w:rsidP="001D1C18">
      <w:pPr>
        <w:pStyle w:val="ListParagraph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DD07A" wp14:editId="62E01400">
                <wp:simplePos x="0" y="0"/>
                <wp:positionH relativeFrom="column">
                  <wp:posOffset>2755003</wp:posOffset>
                </wp:positionH>
                <wp:positionV relativeFrom="paragraph">
                  <wp:posOffset>519915</wp:posOffset>
                </wp:positionV>
                <wp:extent cx="914400" cy="287618"/>
                <wp:effectExtent l="0" t="0" r="0" b="0"/>
                <wp:wrapNone/>
                <wp:docPr id="185881236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7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6E74CF" w14:textId="00D973EE" w:rsidR="001D1C18" w:rsidRPr="001D1C18" w:rsidRDefault="001D1C18" w:rsidP="001D1C18">
                            <w:pPr>
                              <w:rPr>
                                <w:color w:val="EE0000"/>
                              </w:rPr>
                            </w:pPr>
                            <w:r w:rsidRPr="001D1C18">
                              <w:rPr>
                                <w:color w:val="EE0000"/>
                              </w:rPr>
                              <w:t xml:space="preserve">Step </w:t>
                            </w:r>
                            <w:r>
                              <w:rPr>
                                <w:color w:val="EE0000"/>
                              </w:rPr>
                              <w:t>3 Run this cell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EDD07A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16.95pt;margin-top:40.95pt;width:1in;height:22.65pt;z-index:25166643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" filled="f" stroked="f" strokeweight=".5pt">
                <v:textbox>
                  <w:txbxContent>
                    <w:p w14:paraId="7F6E74CF" w14:textId="00D973EE" w:rsidR="001D1C18" w:rsidRPr="001D1C18" w:rsidRDefault="001D1C18" w:rsidP="001D1C18">
                      <w:pPr>
                        <w:rPr>
                          <w:color w:val="EE0000"/>
                        </w:rPr>
                      </w:pPr>
                      <w:r w:rsidRPr="001D1C18">
                        <w:rPr>
                          <w:color w:val="EE0000"/>
                        </w:rPr>
                        <w:t xml:space="preserve">Step </w:t>
                      </w:r>
                      <w:r>
                        <w:rPr>
                          <w:color w:val="EE0000"/>
                        </w:rPr>
                        <w:t>3 Run this cell</w:t>
                      </w:r>
                    </w:p>
                  </w:txbxContent>
                </v:textbox>
              </v:shape>
            </w:pict>
          </mc:Fallback>
        </mc:AlternateContent>
      </w:r>
      <w:r w:rsidRPr="00B15C9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9D495E" wp14:editId="444B74AB">
                <wp:simplePos x="0" y="0"/>
                <wp:positionH relativeFrom="column">
                  <wp:posOffset>1135193</wp:posOffset>
                </wp:positionH>
                <wp:positionV relativeFrom="paragraph">
                  <wp:posOffset>639782</wp:posOffset>
                </wp:positionV>
                <wp:extent cx="914400" cy="287618"/>
                <wp:effectExtent l="0" t="0" r="0" b="0"/>
                <wp:wrapNone/>
                <wp:docPr id="208123930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7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501871" w14:textId="0EBBAFC4" w:rsidR="001D1C18" w:rsidRPr="001D1C18" w:rsidRDefault="001D1C18" w:rsidP="001D1C18">
                            <w:pPr>
                              <w:rPr>
                                <w:color w:val="EE0000"/>
                              </w:rPr>
                            </w:pPr>
                            <w:r w:rsidRPr="001D1C18">
                              <w:rPr>
                                <w:color w:val="EE0000"/>
                              </w:rPr>
                              <w:t xml:space="preserve">Step </w:t>
                            </w:r>
                            <w:r>
                              <w:rPr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9D495E" id="_x0000_s1027" type="#_x0000_t202" style="position:absolute;left:0;text-align:left;margin-left:89.4pt;margin-top:50.4pt;width:1in;height:22.65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" filled="f" stroked="f" strokeweight=".5pt">
                <v:textbox>
                  <w:txbxContent>
                    <w:p w14:paraId="58501871" w14:textId="0EBBAFC4" w:rsidR="001D1C18" w:rsidRPr="001D1C18" w:rsidRDefault="001D1C18" w:rsidP="001D1C18">
                      <w:pPr>
                        <w:rPr>
                          <w:color w:val="EE0000"/>
                        </w:rPr>
                      </w:pPr>
                      <w:r w:rsidRPr="001D1C18">
                        <w:rPr>
                          <w:color w:val="EE0000"/>
                        </w:rPr>
                        <w:t xml:space="preserve">Step </w:t>
                      </w:r>
                      <w:r>
                        <w:rPr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Pr="00B15C9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F638D3" wp14:editId="26131968">
                <wp:simplePos x="0" y="0"/>
                <wp:positionH relativeFrom="column">
                  <wp:posOffset>776531</wp:posOffset>
                </wp:positionH>
                <wp:positionV relativeFrom="paragraph">
                  <wp:posOffset>1864958</wp:posOffset>
                </wp:positionV>
                <wp:extent cx="914400" cy="287618"/>
                <wp:effectExtent l="0" t="0" r="0" b="0"/>
                <wp:wrapNone/>
                <wp:docPr id="131716843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7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E5517E" w14:textId="56CF903F" w:rsidR="001D1C18" w:rsidRPr="001D1C18" w:rsidRDefault="001D1C18">
                            <w:pPr>
                              <w:rPr>
                                <w:color w:val="EE0000"/>
                              </w:rPr>
                            </w:pPr>
                            <w:r w:rsidRPr="001D1C18">
                              <w:rPr>
                                <w:color w:val="EE0000"/>
                              </w:rPr>
                              <w:t>Step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F638D3" id="_x0000_s1028" type="#_x0000_t202" style="position:absolute;left:0;text-align:left;margin-left:61.15pt;margin-top:146.85pt;width:1in;height:22.65pt;z-index:25166233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" filled="f" stroked="f" strokeweight=".5pt">
                <v:textbox>
                  <w:txbxContent>
                    <w:p w14:paraId="27E5517E" w14:textId="56CF903F" w:rsidR="001D1C18" w:rsidRPr="001D1C18" w:rsidRDefault="001D1C18">
                      <w:pPr>
                        <w:rPr>
                          <w:color w:val="EE0000"/>
                        </w:rPr>
                      </w:pPr>
                      <w:r w:rsidRPr="001D1C18">
                        <w:rPr>
                          <w:color w:val="EE0000"/>
                        </w:rPr>
                        <w:t>Step 1</w:t>
                      </w:r>
                    </w:p>
                  </w:txbxContent>
                </v:textbox>
              </v:shape>
            </w:pict>
          </mc:Fallback>
        </mc:AlternateContent>
      </w:r>
      <w:r w:rsidRPr="00B15C9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1D6E42" wp14:editId="2A8F029D">
                <wp:simplePos x="0" y="0"/>
                <wp:positionH relativeFrom="column">
                  <wp:posOffset>1230891</wp:posOffset>
                </wp:positionH>
                <wp:positionV relativeFrom="paragraph">
                  <wp:posOffset>920115</wp:posOffset>
                </wp:positionV>
                <wp:extent cx="184524" cy="196477"/>
                <wp:effectExtent l="12700" t="12700" r="19050" b="6985"/>
                <wp:wrapNone/>
                <wp:docPr id="213356845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524" cy="1964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971FC7" id="Rectangle 3" o:spid="_x0000_s1026" style="position:absolute;margin-left:96.9pt;margin-top:72.45pt;width:14.55pt;height:15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" filled="f" strokecolor="red" strokeweight="1.5pt"/>
            </w:pict>
          </mc:Fallback>
        </mc:AlternateContent>
      </w:r>
      <w:r w:rsidRPr="00B15C9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8A0610" wp14:editId="418382D8">
                <wp:simplePos x="0" y="0"/>
                <wp:positionH relativeFrom="column">
                  <wp:posOffset>502024</wp:posOffset>
                </wp:positionH>
                <wp:positionV relativeFrom="paragraph">
                  <wp:posOffset>1864659</wp:posOffset>
                </wp:positionV>
                <wp:extent cx="274917" cy="274917"/>
                <wp:effectExtent l="12700" t="12700" r="17780" b="17780"/>
                <wp:wrapNone/>
                <wp:docPr id="70275110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917" cy="2749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A8D253" id="Rectangle 3" o:spid="_x0000_s1026" style="position:absolute;margin-left:39.55pt;margin-top:146.8pt;width:21.65pt;height:21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" filled="f" strokecolor="red" strokeweight="1.5pt"/>
            </w:pict>
          </mc:Fallback>
        </mc:AlternateContent>
      </w:r>
      <w:r w:rsidRPr="00B15C9D">
        <w:rPr>
          <w:rFonts w:ascii="Times New Roman" w:hAnsi="Times New Roman" w:cs="Times New Roman"/>
          <w:noProof/>
        </w:rPr>
        <w:drawing>
          <wp:inline distT="0" distB="0" distL="0" distR="0" wp14:anchorId="5A41A839" wp14:editId="00125358">
            <wp:extent cx="5943600" cy="2971800"/>
            <wp:effectExtent l="0" t="0" r="0" b="0"/>
            <wp:docPr id="101527172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71728" name="Picture 2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E670" w14:textId="77777777" w:rsidR="00690C55" w:rsidRPr="00B15C9D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</w:rPr>
        <w:t>Open your Google Drive and upload the workshop folder to:</w:t>
      </w:r>
      <w:r w:rsidRPr="00B15C9D">
        <w:rPr>
          <w:rFonts w:ascii="Times New Roman" w:hAnsi="Times New Roman" w:cs="Times New Roman"/>
        </w:rPr>
        <w:br/>
      </w:r>
      <w:r w:rsidRPr="00B15C9D">
        <w:rPr>
          <w:rStyle w:val="Strong"/>
          <w:rFonts w:ascii="Times New Roman" w:hAnsi="Times New Roman" w:cs="Times New Roman"/>
          <w:b w:val="0"/>
          <w:bCs w:val="0"/>
        </w:rPr>
        <w:t xml:space="preserve">My Drive / </w:t>
      </w:r>
      <w:proofErr w:type="spellStart"/>
      <w:r w:rsidRPr="00B15C9D">
        <w:rPr>
          <w:rStyle w:val="Strong"/>
          <w:rFonts w:ascii="Times New Roman" w:hAnsi="Times New Roman" w:cs="Times New Roman"/>
          <w:b w:val="0"/>
          <w:bCs w:val="0"/>
        </w:rPr>
        <w:t>Colab</w:t>
      </w:r>
      <w:proofErr w:type="spellEnd"/>
      <w:r w:rsidRPr="00B15C9D">
        <w:rPr>
          <w:rStyle w:val="Strong"/>
          <w:rFonts w:ascii="Times New Roman" w:hAnsi="Times New Roman" w:cs="Times New Roman"/>
          <w:b w:val="0"/>
          <w:bCs w:val="0"/>
        </w:rPr>
        <w:t xml:space="preserve"> Notebooks</w:t>
      </w:r>
      <w:r w:rsidRPr="00B15C9D">
        <w:rPr>
          <w:rFonts w:ascii="Times New Roman" w:hAnsi="Times New Roman" w:cs="Times New Roman"/>
        </w:rPr>
        <w:t xml:space="preserve"> </w:t>
      </w:r>
    </w:p>
    <w:p w14:paraId="1DC75F08" w14:textId="298658D0" w:rsidR="001D1C18" w:rsidRPr="00B15C9D" w:rsidRDefault="007F66FA" w:rsidP="001D1C1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09D9AA" wp14:editId="5ACF0849">
            <wp:extent cx="5943600" cy="2008505"/>
            <wp:effectExtent l="0" t="0" r="0" b="0"/>
            <wp:docPr id="389341846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41846" name="Picture 9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DBE38" w14:textId="77777777" w:rsidR="00690C55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</w:rPr>
        <w:t xml:space="preserve">Open the notebook file </w:t>
      </w:r>
      <w:proofErr w:type="gramStart"/>
      <w:r w:rsidRPr="00B15C9D">
        <w:rPr>
          <w:rFonts w:ascii="Times New Roman" w:hAnsi="Times New Roman" w:cs="Times New Roman"/>
        </w:rPr>
        <w:t>(</w:t>
      </w:r>
      <w:r w:rsidRPr="00B15C9D">
        <w:rPr>
          <w:rStyle w:val="HTMLCode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B15C9D">
        <w:rPr>
          <w:rStyle w:val="HTMLCode"/>
          <w:rFonts w:ascii="Times New Roman" w:eastAsiaTheme="majorEastAsia" w:hAnsi="Times New Roman" w:cs="Times New Roman"/>
          <w:sz w:val="24"/>
          <w:szCs w:val="24"/>
        </w:rPr>
        <w:t>ipynb</w:t>
      </w:r>
      <w:proofErr w:type="spellEnd"/>
      <w:proofErr w:type="gramEnd"/>
      <w:r w:rsidRPr="00B15C9D">
        <w:rPr>
          <w:rFonts w:ascii="Times New Roman" w:hAnsi="Times New Roman" w:cs="Times New Roman"/>
        </w:rPr>
        <w:t xml:space="preserve">) using Google </w:t>
      </w:r>
      <w:proofErr w:type="spellStart"/>
      <w:r w:rsidRPr="00B15C9D">
        <w:rPr>
          <w:rFonts w:ascii="Times New Roman" w:hAnsi="Times New Roman" w:cs="Times New Roman"/>
        </w:rPr>
        <w:t>Colaboratory</w:t>
      </w:r>
      <w:proofErr w:type="spellEnd"/>
      <w:r w:rsidRPr="00B15C9D">
        <w:rPr>
          <w:rFonts w:ascii="Times New Roman" w:hAnsi="Times New Roman" w:cs="Times New Roman"/>
        </w:rPr>
        <w:t xml:space="preserve">. </w:t>
      </w:r>
    </w:p>
    <w:p w14:paraId="50BEECF4" w14:textId="022EA6C6" w:rsidR="00690C55" w:rsidRPr="007F66FA" w:rsidRDefault="007F66FA" w:rsidP="007F66FA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</w:rPr>
      </w:pPr>
      <w:r w:rsidRPr="00B15C9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4A9F105" wp14:editId="2E247025">
                <wp:simplePos x="0" y="0"/>
                <wp:positionH relativeFrom="column">
                  <wp:posOffset>3750310</wp:posOffset>
                </wp:positionH>
                <wp:positionV relativeFrom="paragraph">
                  <wp:posOffset>1203064</wp:posOffset>
                </wp:positionV>
                <wp:extent cx="972820" cy="196215"/>
                <wp:effectExtent l="12700" t="12700" r="17780" b="6985"/>
                <wp:wrapNone/>
                <wp:docPr id="133492362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2820" cy="1962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4AD338" id="Rectangle 3" o:spid="_x0000_s1026" style="position:absolute;margin-left:295.3pt;margin-top:94.75pt;width:76.6pt;height:15.4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" filled="f" strokecolor="red" strokeweight="1.5pt"/>
            </w:pict>
          </mc:Fallback>
        </mc:AlternateContent>
      </w:r>
      <w:r>
        <w:rPr>
          <w:rFonts w:ascii="Times New Roman" w:hAnsi="Times New Roman" w:cs="Times New Roman"/>
          <w:noProof/>
        </w:rPr>
        <w:drawing>
          <wp:inline distT="0" distB="0" distL="0" distR="0" wp14:anchorId="4C433A96" wp14:editId="772B7FB4">
            <wp:extent cx="5943600" cy="2189480"/>
            <wp:effectExtent l="0" t="0" r="0" b="0"/>
            <wp:docPr id="1425156448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156448" name="Picture 10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0C55" w:rsidRPr="00B15C9D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DDC901D" wp14:editId="2C786391">
                <wp:simplePos x="0" y="0"/>
                <wp:positionH relativeFrom="column">
                  <wp:posOffset>4901453</wp:posOffset>
                </wp:positionH>
                <wp:positionV relativeFrom="paragraph">
                  <wp:posOffset>886684</wp:posOffset>
                </wp:positionV>
                <wp:extent cx="973418" cy="196477"/>
                <wp:effectExtent l="12700" t="12700" r="17780" b="6985"/>
                <wp:wrapNone/>
                <wp:docPr id="116232149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418" cy="1964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81FDE" id="Rectangle 3" o:spid="_x0000_s1026" style="position:absolute;margin-left:385.95pt;margin-top:69.8pt;width:76.65pt;height:15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" filled="f" strokecolor="red" strokeweight="1.5pt"/>
            </w:pict>
          </mc:Fallback>
        </mc:AlternateContent>
      </w:r>
      <w:r w:rsidR="00690C55" w:rsidRPr="00B15C9D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66740B" wp14:editId="5842109E">
                <wp:simplePos x="0" y="0"/>
                <wp:positionH relativeFrom="column">
                  <wp:posOffset>5973184</wp:posOffset>
                </wp:positionH>
                <wp:positionV relativeFrom="paragraph">
                  <wp:posOffset>735965</wp:posOffset>
                </wp:positionV>
                <wp:extent cx="184524" cy="196477"/>
                <wp:effectExtent l="12700" t="12700" r="19050" b="6985"/>
                <wp:wrapNone/>
                <wp:docPr id="112414958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524" cy="1964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6E5F9" id="Rectangle 3" o:spid="_x0000_s1026" style="position:absolute;margin-left:470.35pt;margin-top:57.95pt;width:14.55pt;height:15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" filled="f" strokecolor="red" strokeweight="1.5pt"/>
            </w:pict>
          </mc:Fallback>
        </mc:AlternateContent>
      </w:r>
    </w:p>
    <w:p w14:paraId="793A42F8" w14:textId="50E28B12" w:rsidR="00C21501" w:rsidRPr="007F66FA" w:rsidRDefault="00690C55" w:rsidP="00C21501">
      <w:pPr>
        <w:numPr>
          <w:ilvl w:val="0"/>
          <w:numId w:val="25"/>
        </w:numPr>
        <w:spacing w:before="100" w:beforeAutospacing="1" w:after="100" w:afterAutospacing="1" w:line="240" w:lineRule="auto"/>
        <w:rPr>
          <w:rStyle w:val="Strong"/>
          <w:rFonts w:ascii="Times New Roman" w:eastAsia="Times New Roman" w:hAnsi="Times New Roman" w:cs="Times New Roman"/>
          <w:b w:val="0"/>
          <w:bCs w:val="0"/>
          <w:kern w:val="0"/>
          <w14:ligatures w14:val="none"/>
        </w:rPr>
      </w:pPr>
      <w:r w:rsidRPr="00B15C9D">
        <w:rPr>
          <w:rFonts w:ascii="Times New Roman" w:hAnsi="Times New Roman" w:cs="Times New Roman"/>
        </w:rPr>
        <w:t xml:space="preserve">Randomly select one notebook and make sure you can run it successfully. Use </w:t>
      </w:r>
      <w:r w:rsidRPr="00B15C9D">
        <w:rPr>
          <w:rStyle w:val="Strong"/>
          <w:rFonts w:ascii="Times New Roman" w:hAnsi="Times New Roman" w:cs="Times New Roman"/>
          <w:b w:val="0"/>
          <w:bCs w:val="0"/>
        </w:rPr>
        <w:t>Shift + Enter</w:t>
      </w:r>
      <w:r w:rsidRPr="00B15C9D">
        <w:rPr>
          <w:rFonts w:ascii="Times New Roman" w:hAnsi="Times New Roman" w:cs="Times New Roman"/>
        </w:rPr>
        <w:t xml:space="preserve"> on Windows or </w:t>
      </w:r>
      <w:r w:rsidRPr="00B15C9D">
        <w:rPr>
          <w:rStyle w:val="Strong"/>
          <w:rFonts w:ascii="Times New Roman" w:hAnsi="Times New Roman" w:cs="Times New Roman"/>
          <w:b w:val="0"/>
          <w:bCs w:val="0"/>
        </w:rPr>
        <w:t>Shift + Return</w:t>
      </w:r>
      <w:r w:rsidRPr="00B15C9D">
        <w:rPr>
          <w:rFonts w:ascii="Times New Roman" w:hAnsi="Times New Roman" w:cs="Times New Roman"/>
        </w:rPr>
        <w:t xml:space="preserve"> on macOS to run each cell. </w:t>
      </w:r>
      <w:r w:rsidR="00B15C9D" w:rsidRPr="00B15C9D">
        <w:rPr>
          <w:rFonts w:ascii="Times New Roman" w:hAnsi="Times New Roman" w:cs="Times New Roman"/>
        </w:rPr>
        <w:t>If you are unable to complete this step successfully, no worries—we can work through it together during the workshop.</w:t>
      </w:r>
      <w:r w:rsidRPr="00B15C9D"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7AC5B969" wp14:editId="120A60D7">
            <wp:extent cx="5943600" cy="2552065"/>
            <wp:effectExtent l="0" t="0" r="0" b="635"/>
            <wp:docPr id="143495217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52177" name="Picture 6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735A" w14:textId="30229706" w:rsidR="00C21501" w:rsidRPr="007F66FA" w:rsidRDefault="00C21501" w:rsidP="00C21501">
      <w:pPr>
        <w:pStyle w:val="NormalWeb"/>
        <w:rPr>
          <w:rStyle w:val="Strong"/>
          <w:rFonts w:eastAsiaTheme="majorEastAsia"/>
          <w:sz w:val="28"/>
          <w:szCs w:val="28"/>
        </w:rPr>
      </w:pPr>
      <w:r w:rsidRPr="007F66FA">
        <w:rPr>
          <w:rStyle w:val="Strong"/>
          <w:rFonts w:eastAsiaTheme="majorEastAsia"/>
          <w:sz w:val="28"/>
          <w:szCs w:val="28"/>
        </w:rPr>
        <w:lastRenderedPageBreak/>
        <w:t>In-Workshop Instructions</w:t>
      </w:r>
    </w:p>
    <w:p w14:paraId="77F45121" w14:textId="5742736A" w:rsidR="00C21501" w:rsidRPr="00C21501" w:rsidRDefault="00C21501" w:rsidP="00C21501">
      <w:pPr>
        <w:pStyle w:val="NormalWeb"/>
        <w:numPr>
          <w:ilvl w:val="0"/>
          <w:numId w:val="65"/>
        </w:numPr>
      </w:pPr>
      <w:r w:rsidRPr="00C21501">
        <w:rPr>
          <w:rFonts w:eastAsiaTheme="minorEastAsia"/>
          <w:b/>
          <w:bCs/>
          <w:kern w:val="2"/>
          <w14:ligatures w14:val="standardContextual"/>
        </w:rPr>
        <w:t>Spatial Autocorrelation.</w:t>
      </w:r>
      <w:r w:rsidRPr="00C21501">
        <w:rPr>
          <w:rFonts w:eastAsiaTheme="minorEastAsia"/>
          <w:kern w:val="2"/>
          <w14:ligatures w14:val="standardContextual"/>
        </w:rPr>
        <w:t> </w:t>
      </w:r>
      <w:proofErr w:type="spellStart"/>
      <w:r w:rsidRPr="00C21501">
        <w:rPr>
          <w:rFonts w:eastAsiaTheme="minorEastAsia"/>
          <w:kern w:val="2"/>
          <w14:ligatures w14:val="standardContextual"/>
        </w:rPr>
        <w:t>ohca_zcta_spatial_autocorrelation_</w:t>
      </w:r>
      <w:proofErr w:type="gramStart"/>
      <w:r w:rsidRPr="00C21501">
        <w:rPr>
          <w:rFonts w:eastAsiaTheme="minorEastAsia"/>
          <w:kern w:val="2"/>
          <w14:ligatures w14:val="standardContextual"/>
        </w:rPr>
        <w:t>colab.ipynb</w:t>
      </w:r>
      <w:proofErr w:type="spellEnd"/>
      <w:proofErr w:type="gramEnd"/>
    </w:p>
    <w:p w14:paraId="15AA7FFC" w14:textId="6BB673E4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Purpose</w:t>
      </w:r>
      <w:r>
        <w:rPr>
          <w:rFonts w:ascii="Times New Roman" w:hAnsi="Times New Roman" w:cs="Times New Roman"/>
        </w:rPr>
        <w:t xml:space="preserve">: This notebook </w:t>
      </w:r>
      <w:r w:rsidRPr="00C21501">
        <w:rPr>
          <w:rFonts w:ascii="Times New Roman" w:hAnsi="Times New Roman" w:cs="Times New Roman"/>
        </w:rPr>
        <w:t>test whether OHCA event counts are spatially clustered across Georgia counties. The filename says </w:t>
      </w:r>
      <w:proofErr w:type="spellStart"/>
      <w:r w:rsidRPr="00C21501">
        <w:rPr>
          <w:rFonts w:ascii="Times New Roman" w:hAnsi="Times New Roman" w:cs="Times New Roman"/>
        </w:rPr>
        <w:t>zcta</w:t>
      </w:r>
      <w:proofErr w:type="spellEnd"/>
      <w:r w:rsidRPr="00C21501">
        <w:rPr>
          <w:rFonts w:ascii="Times New Roman" w:hAnsi="Times New Roman" w:cs="Times New Roman"/>
        </w:rPr>
        <w:t>, but the workflow uses counties.</w:t>
      </w:r>
    </w:p>
    <w:p w14:paraId="48FCA603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A. Setup </w:t>
      </w:r>
      <w:proofErr w:type="gramStart"/>
      <w:r w:rsidRPr="00C21501">
        <w:rPr>
          <w:rFonts w:ascii="Times New Roman" w:hAnsi="Times New Roman" w:cs="Times New Roman"/>
        </w:rPr>
        <w:t>And</w:t>
      </w:r>
      <w:proofErr w:type="gramEnd"/>
      <w:r w:rsidRPr="00C21501">
        <w:rPr>
          <w:rFonts w:ascii="Times New Roman" w:hAnsi="Times New Roman" w:cs="Times New Roman"/>
        </w:rPr>
        <w:t xml:space="preserve"> Libraries</w:t>
      </w:r>
    </w:p>
    <w:p w14:paraId="1F799529" w14:textId="77777777" w:rsidR="00C21501" w:rsidRPr="00C21501" w:rsidRDefault="00C21501" w:rsidP="00C21501">
      <w:pPr>
        <w:numPr>
          <w:ilvl w:val="0"/>
          <w:numId w:val="6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Installs geospatial and spatial statistics packages.</w:t>
      </w:r>
    </w:p>
    <w:p w14:paraId="165C1818" w14:textId="77777777" w:rsidR="00C21501" w:rsidRPr="00C21501" w:rsidRDefault="00C21501" w:rsidP="00C21501">
      <w:pPr>
        <w:numPr>
          <w:ilvl w:val="0"/>
          <w:numId w:val="6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Imports </w:t>
      </w:r>
      <w:proofErr w:type="spellStart"/>
      <w:r w:rsidRPr="00C21501">
        <w:rPr>
          <w:rFonts w:ascii="Times New Roman" w:hAnsi="Times New Roman" w:cs="Times New Roman"/>
        </w:rPr>
        <w:t>geopandas</w:t>
      </w:r>
      <w:proofErr w:type="spellEnd"/>
      <w:r w:rsidRPr="00C21501">
        <w:rPr>
          <w:rFonts w:ascii="Times New Roman" w:hAnsi="Times New Roman" w:cs="Times New Roman"/>
        </w:rPr>
        <w:t>, pandas, matplotlib, </w:t>
      </w:r>
      <w:proofErr w:type="spellStart"/>
      <w:r w:rsidRPr="00C21501">
        <w:rPr>
          <w:rFonts w:ascii="Times New Roman" w:hAnsi="Times New Roman" w:cs="Times New Roman"/>
        </w:rPr>
        <w:t>libpysal</w:t>
      </w:r>
      <w:proofErr w:type="spellEnd"/>
      <w:r w:rsidRPr="00C21501">
        <w:rPr>
          <w:rFonts w:ascii="Times New Roman" w:hAnsi="Times New Roman" w:cs="Times New Roman"/>
        </w:rPr>
        <w:t>, and </w:t>
      </w:r>
      <w:proofErr w:type="spellStart"/>
      <w:r w:rsidRPr="00C21501">
        <w:rPr>
          <w:rFonts w:ascii="Times New Roman" w:hAnsi="Times New Roman" w:cs="Times New Roman"/>
        </w:rPr>
        <w:t>esda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66150E28" w14:textId="77777777" w:rsidR="00C21501" w:rsidRPr="00C21501" w:rsidRDefault="00C21501" w:rsidP="00C21501">
      <w:pPr>
        <w:numPr>
          <w:ilvl w:val="0"/>
          <w:numId w:val="6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Imports tools for spatial weights, Moran’s I, and Local Moran’s I.</w:t>
      </w:r>
    </w:p>
    <w:p w14:paraId="50CD12A3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B. Load OHCA Points</w:t>
      </w:r>
    </w:p>
    <w:p w14:paraId="6650C596" w14:textId="77777777" w:rsidR="00C21501" w:rsidRPr="00C21501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Reads OHCA records from the CSV.</w:t>
      </w:r>
    </w:p>
    <w:p w14:paraId="43B90B8B" w14:textId="77777777" w:rsidR="00C21501" w:rsidRPr="00C21501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latitude and longitude columns to numeric.</w:t>
      </w:r>
    </w:p>
    <w:p w14:paraId="2CFCBD99" w14:textId="77777777" w:rsidR="00C21501" w:rsidRPr="00C21501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Drops rows with missing coordinates.</w:t>
      </w:r>
    </w:p>
    <w:p w14:paraId="770251D9" w14:textId="77777777" w:rsidR="00C21501" w:rsidRPr="00C21501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point geometries.</w:t>
      </w:r>
    </w:p>
    <w:p w14:paraId="2F0AE5AC" w14:textId="77777777" w:rsidR="00C21501" w:rsidRPr="00C21501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Stores OHCA events as a </w:t>
      </w:r>
      <w:proofErr w:type="spellStart"/>
      <w:r w:rsidRPr="00C21501">
        <w:rPr>
          <w:rFonts w:ascii="Times New Roman" w:hAnsi="Times New Roman" w:cs="Times New Roman"/>
        </w:rPr>
        <w:t>GeoDataFrame</w:t>
      </w:r>
      <w:proofErr w:type="spellEnd"/>
      <w:r w:rsidRPr="00C21501">
        <w:rPr>
          <w:rFonts w:ascii="Times New Roman" w:hAnsi="Times New Roman" w:cs="Times New Roman"/>
        </w:rPr>
        <w:t xml:space="preserve"> in WGS84.</w:t>
      </w:r>
    </w:p>
    <w:p w14:paraId="5019CA48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C. Initial Point Map</w:t>
      </w:r>
    </w:p>
    <w:p w14:paraId="0871FAFC" w14:textId="77777777" w:rsidR="00C21501" w:rsidRPr="00C21501" w:rsidRDefault="00C21501" w:rsidP="00C21501">
      <w:pPr>
        <w:numPr>
          <w:ilvl w:val="0"/>
          <w:numId w:val="6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Plots all OHCA points.</w:t>
      </w:r>
    </w:p>
    <w:p w14:paraId="17B64C52" w14:textId="77777777" w:rsidR="00C21501" w:rsidRPr="00C21501" w:rsidRDefault="00C21501" w:rsidP="00C21501">
      <w:pPr>
        <w:numPr>
          <w:ilvl w:val="0"/>
          <w:numId w:val="6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the map to check whether the coordinates appear reasonable.</w:t>
      </w:r>
    </w:p>
    <w:p w14:paraId="479AB729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D. Load Georgia Counties</w:t>
      </w:r>
    </w:p>
    <w:p w14:paraId="157183C7" w14:textId="77777777" w:rsidR="00C21501" w:rsidRPr="00C21501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Reads the county shapefile.</w:t>
      </w:r>
    </w:p>
    <w:p w14:paraId="3ED921A4" w14:textId="77777777" w:rsidR="00C21501" w:rsidRPr="00C21501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Reprojects counties to WGS84.</w:t>
      </w:r>
    </w:p>
    <w:p w14:paraId="2AEC5AD5" w14:textId="77777777" w:rsidR="00C21501" w:rsidRPr="00C21501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Filters to Georgia counties.</w:t>
      </w:r>
    </w:p>
    <w:p w14:paraId="48657771" w14:textId="77777777" w:rsidR="00C21501" w:rsidRPr="00C21501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Keeps county ID, county name, and geometry.</w:t>
      </w:r>
    </w:p>
    <w:p w14:paraId="77A410A0" w14:textId="77777777" w:rsidR="00C21501" w:rsidRPr="00C21501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Maps county boundaries with OHCA points for alignment checking.</w:t>
      </w:r>
    </w:p>
    <w:p w14:paraId="6C1EBD83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E. Spatial Join</w:t>
      </w:r>
    </w:p>
    <w:p w14:paraId="7259404D" w14:textId="77777777" w:rsidR="00C21501" w:rsidRPr="00C21501" w:rsidRDefault="00C21501" w:rsidP="00C21501">
      <w:pPr>
        <w:numPr>
          <w:ilvl w:val="0"/>
          <w:numId w:val="7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Joins each OHCA point to the county polygon that contains it.</w:t>
      </w:r>
    </w:p>
    <w:p w14:paraId="6504B199" w14:textId="77777777" w:rsidR="00C21501" w:rsidRPr="00C21501" w:rsidRDefault="00C21501" w:rsidP="00C21501">
      <w:pPr>
        <w:numPr>
          <w:ilvl w:val="0"/>
          <w:numId w:val="7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how many OHCA points matched a county.</w:t>
      </w:r>
    </w:p>
    <w:p w14:paraId="001E1C84" w14:textId="77777777" w:rsidR="00C21501" w:rsidRPr="00C21501" w:rsidRDefault="00C21501" w:rsidP="00C21501">
      <w:pPr>
        <w:numPr>
          <w:ilvl w:val="0"/>
          <w:numId w:val="7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how many points did not match.</w:t>
      </w:r>
    </w:p>
    <w:p w14:paraId="1E38B6F1" w14:textId="77777777" w:rsidR="00C21501" w:rsidRPr="00C21501" w:rsidRDefault="00C21501" w:rsidP="00C21501">
      <w:pPr>
        <w:numPr>
          <w:ilvl w:val="0"/>
          <w:numId w:val="7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Previews joined event records with county information.</w:t>
      </w:r>
    </w:p>
    <w:p w14:paraId="00CEFDDE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F. Count OHCA Events Per County</w:t>
      </w:r>
    </w:p>
    <w:p w14:paraId="1FEDE5FF" w14:textId="77777777" w:rsidR="00C21501" w:rsidRPr="00C21501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Groups joined OHCA points by county.</w:t>
      </w:r>
    </w:p>
    <w:p w14:paraId="049D31E5" w14:textId="77777777" w:rsidR="00C21501" w:rsidRPr="00C21501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the number of events in each county.</w:t>
      </w:r>
    </w:p>
    <w:p w14:paraId="1D8FDD65" w14:textId="77777777" w:rsidR="00C21501" w:rsidRPr="00C21501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Merges those counts back onto county polygons.</w:t>
      </w:r>
    </w:p>
    <w:p w14:paraId="332D3A8E" w14:textId="77777777" w:rsidR="00C21501" w:rsidRPr="00C21501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lastRenderedPageBreak/>
        <w:t>Creates </w:t>
      </w:r>
      <w:proofErr w:type="spellStart"/>
      <w:r w:rsidRPr="00C21501">
        <w:rPr>
          <w:rFonts w:ascii="Times New Roman" w:hAnsi="Times New Roman" w:cs="Times New Roman"/>
        </w:rPr>
        <w:t>ohca_event_count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692C2706" w14:textId="77777777" w:rsidR="00C21501" w:rsidRPr="00C21501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Displays counties with the largest counts.</w:t>
      </w:r>
    </w:p>
    <w:p w14:paraId="5DE1F3AC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G. Map Event Counts</w:t>
      </w:r>
    </w:p>
    <w:p w14:paraId="404DF197" w14:textId="77777777" w:rsidR="00C21501" w:rsidRPr="00C21501" w:rsidRDefault="00C21501" w:rsidP="00C21501">
      <w:pPr>
        <w:numPr>
          <w:ilvl w:val="0"/>
          <w:numId w:val="7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 county choropleth map.</w:t>
      </w:r>
    </w:p>
    <w:p w14:paraId="0939FB1C" w14:textId="77777777" w:rsidR="00C21501" w:rsidRPr="00C21501" w:rsidRDefault="00C21501" w:rsidP="00C21501">
      <w:pPr>
        <w:numPr>
          <w:ilvl w:val="0"/>
          <w:numId w:val="7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Colors counties by OHCA event count.</w:t>
      </w:r>
    </w:p>
    <w:p w14:paraId="10631F11" w14:textId="77777777" w:rsidR="00C21501" w:rsidRPr="00C21501" w:rsidRDefault="00C21501" w:rsidP="00C21501">
      <w:pPr>
        <w:numPr>
          <w:ilvl w:val="0"/>
          <w:numId w:val="7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quantile classification for map classes.</w:t>
      </w:r>
    </w:p>
    <w:p w14:paraId="45AB8400" w14:textId="18D1F142" w:rsidR="00C21501" w:rsidRPr="00C21501" w:rsidRDefault="00C21501" w:rsidP="00C21501">
      <w:pPr>
        <w:numPr>
          <w:ilvl w:val="0"/>
          <w:numId w:val="7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Helps </w:t>
      </w:r>
      <w:r w:rsidR="0081315D">
        <w:rPr>
          <w:rFonts w:ascii="Times New Roman" w:hAnsi="Times New Roman" w:cs="Times New Roman"/>
        </w:rPr>
        <w:t>to</w:t>
      </w:r>
      <w:r w:rsidRPr="00C21501">
        <w:rPr>
          <w:rFonts w:ascii="Times New Roman" w:hAnsi="Times New Roman" w:cs="Times New Roman"/>
        </w:rPr>
        <w:t xml:space="preserve"> visually inspect high-count and low-count counties.</w:t>
      </w:r>
    </w:p>
    <w:p w14:paraId="5FF3D003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H. Create Spatial Weights</w:t>
      </w:r>
    </w:p>
    <w:p w14:paraId="277FDF07" w14:textId="77777777" w:rsidR="00C21501" w:rsidRPr="00C21501" w:rsidRDefault="00C21501" w:rsidP="00C21501">
      <w:pPr>
        <w:numPr>
          <w:ilvl w:val="0"/>
          <w:numId w:val="7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Builds Queen contiguity weights so neighboring counties are connected.</w:t>
      </w:r>
    </w:p>
    <w:p w14:paraId="6F9BE482" w14:textId="77777777" w:rsidR="00C21501" w:rsidRPr="00C21501" w:rsidRDefault="00C21501" w:rsidP="00C21501">
      <w:pPr>
        <w:numPr>
          <w:ilvl w:val="0"/>
          <w:numId w:val="7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Checks whether any counties have no neighbors.</w:t>
      </w:r>
    </w:p>
    <w:p w14:paraId="4A9A4EAE" w14:textId="77777777" w:rsidR="00C21501" w:rsidRPr="00C21501" w:rsidRDefault="00C21501" w:rsidP="00C21501">
      <w:pPr>
        <w:numPr>
          <w:ilvl w:val="0"/>
          <w:numId w:val="7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K-nearest neighbors as a backup if needed.</w:t>
      </w:r>
    </w:p>
    <w:p w14:paraId="1CC94201" w14:textId="77777777" w:rsidR="00C21501" w:rsidRPr="00C21501" w:rsidRDefault="00C21501" w:rsidP="00C21501">
      <w:pPr>
        <w:numPr>
          <w:ilvl w:val="0"/>
          <w:numId w:val="7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Row-standardizes the weights.</w:t>
      </w:r>
    </w:p>
    <w:p w14:paraId="6FF5DD34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I. Global Moran’s I</w:t>
      </w:r>
    </w:p>
    <w:p w14:paraId="4634009D" w14:textId="77777777" w:rsidR="00C21501" w:rsidRPr="00C21501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county OHCA counts as the analysis variable.</w:t>
      </w:r>
    </w:p>
    <w:p w14:paraId="54085017" w14:textId="77777777" w:rsidR="00C21501" w:rsidRPr="00C21501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Runs Global Moran’s I.</w:t>
      </w:r>
    </w:p>
    <w:p w14:paraId="5DF56004" w14:textId="77777777" w:rsidR="00C21501" w:rsidRPr="00C21501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Reports the Moran’s I statistic.</w:t>
      </w:r>
    </w:p>
    <w:p w14:paraId="2971553E" w14:textId="70DB60D9" w:rsidR="00C21501" w:rsidRPr="00C21501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Reports a p-value.</w:t>
      </w:r>
    </w:p>
    <w:p w14:paraId="7BDFF28D" w14:textId="6E479C50" w:rsidR="00C21501" w:rsidRPr="00C21501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Test</w:t>
      </w:r>
      <w:r w:rsidRPr="00C21501">
        <w:rPr>
          <w:rFonts w:ascii="Times New Roman" w:hAnsi="Times New Roman" w:cs="Times New Roman"/>
        </w:rPr>
        <w:t xml:space="preserve"> whether high or low OHCA counts are spatially clustered overall.</w:t>
      </w:r>
    </w:p>
    <w:p w14:paraId="596912EB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J. Local Moran’s I / LISA</w:t>
      </w:r>
    </w:p>
    <w:p w14:paraId="2F07996A" w14:textId="77777777" w:rsidR="00C21501" w:rsidRPr="00C21501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Runs Local Moran’s I for each county.</w:t>
      </w:r>
    </w:p>
    <w:p w14:paraId="51953B64" w14:textId="77777777" w:rsidR="00C21501" w:rsidRPr="00C21501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Stores local statistic values and p-values.</w:t>
      </w:r>
    </w:p>
    <w:p w14:paraId="65145AE5" w14:textId="77777777" w:rsidR="00C21501" w:rsidRPr="00C21501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Calculates spatial lag values.</w:t>
      </w:r>
    </w:p>
    <w:p w14:paraId="58EFEECA" w14:textId="77777777" w:rsidR="00C21501" w:rsidRPr="00C21501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Classifies counties into cluster types such as high-high, low-low, high-low, low-high, or not significant.</w:t>
      </w:r>
    </w:p>
    <w:p w14:paraId="07A88EEE" w14:textId="77777777" w:rsidR="00C21501" w:rsidRPr="00C21501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how many counties fall into each category.</w:t>
      </w:r>
    </w:p>
    <w:p w14:paraId="6880083D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K. LISA Map </w:t>
      </w:r>
      <w:proofErr w:type="gramStart"/>
      <w:r w:rsidRPr="00C21501">
        <w:rPr>
          <w:rFonts w:ascii="Times New Roman" w:hAnsi="Times New Roman" w:cs="Times New Roman"/>
        </w:rPr>
        <w:t>And</w:t>
      </w:r>
      <w:proofErr w:type="gramEnd"/>
      <w:r w:rsidRPr="00C21501">
        <w:rPr>
          <w:rFonts w:ascii="Times New Roman" w:hAnsi="Times New Roman" w:cs="Times New Roman"/>
        </w:rPr>
        <w:t xml:space="preserve"> Exports</w:t>
      </w:r>
    </w:p>
    <w:p w14:paraId="12C90CD1" w14:textId="77777777" w:rsidR="00C21501" w:rsidRPr="00C21501" w:rsidRDefault="00C21501" w:rsidP="00C21501">
      <w:pPr>
        <w:numPr>
          <w:ilvl w:val="0"/>
          <w:numId w:val="7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Maps significant local cluster categories.</w:t>
      </w:r>
    </w:p>
    <w:p w14:paraId="45FD5CAE" w14:textId="77777777" w:rsidR="00C21501" w:rsidRPr="00C21501" w:rsidRDefault="00C21501" w:rsidP="00C21501">
      <w:pPr>
        <w:numPr>
          <w:ilvl w:val="0"/>
          <w:numId w:val="7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the LISA cluster map.</w:t>
      </w:r>
    </w:p>
    <w:p w14:paraId="23D9663D" w14:textId="77777777" w:rsidR="00C21501" w:rsidRPr="00C21501" w:rsidRDefault="00C21501" w:rsidP="00C21501">
      <w:pPr>
        <w:numPr>
          <w:ilvl w:val="0"/>
          <w:numId w:val="7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Exports county spatial autocorrelation results as CSV.</w:t>
      </w:r>
    </w:p>
    <w:p w14:paraId="663402A2" w14:textId="77777777" w:rsidR="00C21501" w:rsidRDefault="00C21501" w:rsidP="00C21501">
      <w:pPr>
        <w:numPr>
          <w:ilvl w:val="0"/>
          <w:numId w:val="7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Exports mapped results as </w:t>
      </w:r>
      <w:proofErr w:type="spellStart"/>
      <w:r w:rsidRPr="00C21501">
        <w:rPr>
          <w:rFonts w:ascii="Times New Roman" w:hAnsi="Times New Roman" w:cs="Times New Roman"/>
        </w:rPr>
        <w:t>GeoJSON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5BFDBC5F" w14:textId="77777777" w:rsidR="000E06B8" w:rsidRDefault="000E06B8" w:rsidP="000E06B8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4E420573" w14:textId="77777777" w:rsidR="000E06B8" w:rsidRDefault="000E06B8" w:rsidP="000E06B8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56A00E1B" w14:textId="77777777" w:rsidR="000E06B8" w:rsidRPr="00C21501" w:rsidRDefault="000E06B8" w:rsidP="000E06B8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7455DDD6" w14:textId="4E8D24EA" w:rsidR="00C21501" w:rsidRPr="00C21501" w:rsidRDefault="00C21501" w:rsidP="00C21501">
      <w:pPr>
        <w:pStyle w:val="ListParagraph"/>
        <w:numPr>
          <w:ilvl w:val="0"/>
          <w:numId w:val="65"/>
        </w:numPr>
        <w:shd w:val="clear" w:color="auto" w:fill="FFFFFF"/>
        <w:spacing w:before="300" w:after="150" w:line="240" w:lineRule="auto"/>
        <w:outlineLvl w:val="1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  <w:b/>
          <w:bCs/>
        </w:rPr>
        <w:lastRenderedPageBreak/>
        <w:t>Spatial Heterogeneity.</w:t>
      </w:r>
      <w:r w:rsidRPr="00C21501">
        <w:rPr>
          <w:rFonts w:ascii="Times New Roman" w:hAnsi="Times New Roman" w:cs="Times New Roman"/>
        </w:rPr>
        <w:t> </w:t>
      </w:r>
      <w:proofErr w:type="spellStart"/>
      <w:r w:rsidRPr="00C21501">
        <w:rPr>
          <w:rFonts w:ascii="Times New Roman" w:hAnsi="Times New Roman" w:cs="Times New Roman"/>
        </w:rPr>
        <w:t>ohca_county_gwr_svi_analysis_</w:t>
      </w:r>
      <w:proofErr w:type="gramStart"/>
      <w:r w:rsidRPr="00C21501">
        <w:rPr>
          <w:rFonts w:ascii="Times New Roman" w:hAnsi="Times New Roman" w:cs="Times New Roman"/>
        </w:rPr>
        <w:t>colab.ipynb</w:t>
      </w:r>
      <w:proofErr w:type="spellEnd"/>
      <w:proofErr w:type="gramEnd"/>
    </w:p>
    <w:p w14:paraId="464E4E41" w14:textId="7659FC0D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Purpose</w:t>
      </w:r>
      <w:r>
        <w:rPr>
          <w:rFonts w:ascii="Times New Roman" w:hAnsi="Times New Roman" w:cs="Times New Roman"/>
        </w:rPr>
        <w:t xml:space="preserve">: This notebook focuses on </w:t>
      </w:r>
      <w:r w:rsidRPr="00C21501">
        <w:rPr>
          <w:rFonts w:ascii="Times New Roman" w:hAnsi="Times New Roman" w:cs="Times New Roman"/>
        </w:rPr>
        <w:t>how to model the relationship between county OHCA counts and social vulnerability variables, allowing that relationship to vary spatially using GWR.</w:t>
      </w:r>
    </w:p>
    <w:p w14:paraId="451CF193" w14:textId="08960C54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A. Setup and Inputs</w:t>
      </w:r>
    </w:p>
    <w:p w14:paraId="026C65B4" w14:textId="77777777" w:rsidR="00C21501" w:rsidRPr="00C21501" w:rsidRDefault="00C21501" w:rsidP="00C21501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Installs </w:t>
      </w:r>
      <w:proofErr w:type="spellStart"/>
      <w:r w:rsidRPr="00C21501">
        <w:rPr>
          <w:rFonts w:ascii="Times New Roman" w:hAnsi="Times New Roman" w:cs="Times New Roman"/>
        </w:rPr>
        <w:t>geopandas</w:t>
      </w:r>
      <w:proofErr w:type="spellEnd"/>
      <w:r w:rsidRPr="00C21501">
        <w:rPr>
          <w:rFonts w:ascii="Times New Roman" w:hAnsi="Times New Roman" w:cs="Times New Roman"/>
        </w:rPr>
        <w:t>, </w:t>
      </w:r>
      <w:proofErr w:type="spellStart"/>
      <w:r w:rsidRPr="00C21501">
        <w:rPr>
          <w:rFonts w:ascii="Times New Roman" w:hAnsi="Times New Roman" w:cs="Times New Roman"/>
        </w:rPr>
        <w:t>mgwr</w:t>
      </w:r>
      <w:proofErr w:type="spellEnd"/>
      <w:r w:rsidRPr="00C21501">
        <w:rPr>
          <w:rFonts w:ascii="Times New Roman" w:hAnsi="Times New Roman" w:cs="Times New Roman"/>
        </w:rPr>
        <w:t>, matplotlib, and </w:t>
      </w:r>
      <w:proofErr w:type="spellStart"/>
      <w:r w:rsidRPr="00C21501">
        <w:rPr>
          <w:rFonts w:ascii="Times New Roman" w:hAnsi="Times New Roman" w:cs="Times New Roman"/>
        </w:rPr>
        <w:t>mapclassify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138660F1" w14:textId="77777777" w:rsidR="00C21501" w:rsidRPr="00C21501" w:rsidRDefault="00C21501" w:rsidP="00C21501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Imports geospatial, data, and modeling libraries.</w:t>
      </w:r>
    </w:p>
    <w:p w14:paraId="2541BA06" w14:textId="77777777" w:rsidR="00C21501" w:rsidRPr="00C21501" w:rsidRDefault="00C21501" w:rsidP="00C21501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Defines paths to OHCA data, county boundaries, and the Georgia SVI table.</w:t>
      </w:r>
    </w:p>
    <w:p w14:paraId="658A32B2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B. Create County OHCA Counts</w:t>
      </w:r>
    </w:p>
    <w:p w14:paraId="01C7D18D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Loads OHCA event records.</w:t>
      </w:r>
    </w:p>
    <w:p w14:paraId="69BEBD80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Cleans latitude and longitude.</w:t>
      </w:r>
    </w:p>
    <w:p w14:paraId="5578C8F1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events into point geometries.</w:t>
      </w:r>
    </w:p>
    <w:p w14:paraId="15C1B68C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Loads Georgia county polygons.</w:t>
      </w:r>
    </w:p>
    <w:p w14:paraId="4384C90A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Spatially joins OHCA points to counties.</w:t>
      </w:r>
    </w:p>
    <w:p w14:paraId="5821569A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OHCA cases per county.</w:t>
      </w:r>
    </w:p>
    <w:p w14:paraId="12044736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Fills counties with no matched events as zero cases.</w:t>
      </w:r>
    </w:p>
    <w:p w14:paraId="492CA05C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C. Load And Prepare SVI Variables</w:t>
      </w:r>
    </w:p>
    <w:p w14:paraId="5010B6AC" w14:textId="77777777" w:rsidR="00C21501" w:rsidRPr="00C21501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Reads the SVI county CSV.</w:t>
      </w:r>
    </w:p>
    <w:p w14:paraId="2C3CC8BD" w14:textId="77777777" w:rsidR="00C21501" w:rsidRPr="00C21501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 five-digit county GEOID.</w:t>
      </w:r>
    </w:p>
    <w:p w14:paraId="32EDD5D9" w14:textId="77777777" w:rsidR="00C21501" w:rsidRPr="00C21501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Selects SVI variables such as age 65+, disability, uninsured, poverty, education, unemployment, no vehicle, and minority status.</w:t>
      </w:r>
    </w:p>
    <w:p w14:paraId="6931C1D7" w14:textId="77777777" w:rsidR="00C21501" w:rsidRPr="00C21501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SVI columns to numeric values.</w:t>
      </w:r>
    </w:p>
    <w:p w14:paraId="34E65768" w14:textId="77777777" w:rsidR="00C21501" w:rsidRPr="00C21501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Checks whether required SVI columns exist.</w:t>
      </w:r>
    </w:p>
    <w:p w14:paraId="03B405C1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D. Merge OHCA And SVI Data</w:t>
      </w:r>
    </w:p>
    <w:p w14:paraId="2C4D6FD7" w14:textId="77777777" w:rsidR="00C21501" w:rsidRPr="00C21501" w:rsidRDefault="00C21501" w:rsidP="00C21501">
      <w:pPr>
        <w:numPr>
          <w:ilvl w:val="0"/>
          <w:numId w:val="8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Merges county OHCA counts with county SVI variables.</w:t>
      </w:r>
    </w:p>
    <w:p w14:paraId="31C863D2" w14:textId="77777777" w:rsidR="00C21501" w:rsidRPr="00C21501" w:rsidRDefault="00C21501" w:rsidP="00C21501">
      <w:pPr>
        <w:numPr>
          <w:ilvl w:val="0"/>
          <w:numId w:val="8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Drops counties missing required predictor data.</w:t>
      </w:r>
    </w:p>
    <w:p w14:paraId="6FAA4B86" w14:textId="77777777" w:rsidR="00C21501" w:rsidRPr="00C21501" w:rsidRDefault="00C21501" w:rsidP="00C21501">
      <w:pPr>
        <w:numPr>
          <w:ilvl w:val="0"/>
          <w:numId w:val="8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Creates the final county modeling </w:t>
      </w:r>
      <w:proofErr w:type="spellStart"/>
      <w:r w:rsidRPr="00C21501">
        <w:rPr>
          <w:rFonts w:ascii="Times New Roman" w:hAnsi="Times New Roman" w:cs="Times New Roman"/>
        </w:rPr>
        <w:t>GeoDataFrame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73204485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E. Prepare GWR Inputs</w:t>
      </w:r>
    </w:p>
    <w:p w14:paraId="37F19149" w14:textId="77777777" w:rsidR="00C21501" w:rsidRPr="00C21501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Reprojects counties to EPSG:3857.</w:t>
      </w:r>
    </w:p>
    <w:p w14:paraId="495F77CF" w14:textId="77777777" w:rsidR="00C21501" w:rsidRPr="00C21501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county centroids as model coordinates.</w:t>
      </w:r>
    </w:p>
    <w:p w14:paraId="6E841551" w14:textId="77777777" w:rsidR="00C21501" w:rsidRPr="00C21501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Sets the outcome variable to log1p(</w:t>
      </w:r>
      <w:proofErr w:type="spellStart"/>
      <w:r w:rsidRPr="00C21501">
        <w:rPr>
          <w:rFonts w:ascii="Times New Roman" w:hAnsi="Times New Roman" w:cs="Times New Roman"/>
        </w:rPr>
        <w:t>ohca_cases</w:t>
      </w:r>
      <w:proofErr w:type="spellEnd"/>
      <w:r w:rsidRPr="00C21501">
        <w:rPr>
          <w:rFonts w:ascii="Times New Roman" w:hAnsi="Times New Roman" w:cs="Times New Roman"/>
        </w:rPr>
        <w:t>).</w:t>
      </w:r>
    </w:p>
    <w:p w14:paraId="5C32AB73" w14:textId="77777777" w:rsidR="00C21501" w:rsidRPr="00C21501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Standardizes SVI predictors using z-scores.</w:t>
      </w:r>
    </w:p>
    <w:p w14:paraId="1EE851B1" w14:textId="77777777" w:rsidR="00C21501" w:rsidRPr="00C21501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the predictor matrix for GWR.</w:t>
      </w:r>
    </w:p>
    <w:p w14:paraId="5192B0E4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F. Fit GWR Model</w:t>
      </w:r>
    </w:p>
    <w:p w14:paraId="03990083" w14:textId="77777777" w:rsidR="00C21501" w:rsidRPr="00C21501" w:rsidRDefault="00C21501" w:rsidP="00C21501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lastRenderedPageBreak/>
        <w:t>Uses bandwidth selection to choose an adaptive neighborhood size.</w:t>
      </w:r>
    </w:p>
    <w:p w14:paraId="1FB5415D" w14:textId="77777777" w:rsidR="00C21501" w:rsidRPr="00C21501" w:rsidRDefault="00C21501" w:rsidP="00C21501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Fits a Geographically Weighted Regression model.</w:t>
      </w:r>
    </w:p>
    <w:p w14:paraId="079940DD" w14:textId="77777777" w:rsidR="00C21501" w:rsidRPr="00C21501" w:rsidRDefault="00C21501" w:rsidP="00C21501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Prints the GWR summary.</w:t>
      </w:r>
    </w:p>
    <w:p w14:paraId="1D5A1AFB" w14:textId="77777777" w:rsidR="00C21501" w:rsidRPr="00C21501" w:rsidRDefault="00C21501" w:rsidP="00C21501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Allows relationships between SVI variables and OHCA counts to vary by county.</w:t>
      </w:r>
    </w:p>
    <w:p w14:paraId="24C9C79B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G. Save Local Model Results</w:t>
      </w:r>
    </w:p>
    <w:p w14:paraId="6BFB5687" w14:textId="77777777" w:rsidR="00C21501" w:rsidRPr="00C21501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Adds local intercepts to each county.</w:t>
      </w:r>
    </w:p>
    <w:p w14:paraId="2433755A" w14:textId="77777777" w:rsidR="00C21501" w:rsidRPr="00C21501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Adds local coefficients for each SVI predictor.</w:t>
      </w:r>
    </w:p>
    <w:p w14:paraId="6529BE5B" w14:textId="77777777" w:rsidR="00C21501" w:rsidRPr="00C21501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Adds local R² values.</w:t>
      </w:r>
    </w:p>
    <w:p w14:paraId="0D789FE6" w14:textId="77777777" w:rsidR="00C21501" w:rsidRPr="00C21501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Adds filtered local t-values.</w:t>
      </w:r>
    </w:p>
    <w:p w14:paraId="679AF12D" w14:textId="77777777" w:rsidR="00C21501" w:rsidRPr="00C21501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Previews selected coefficient columns.</w:t>
      </w:r>
    </w:p>
    <w:p w14:paraId="3E233526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H. Map GWR Results</w:t>
      </w:r>
    </w:p>
    <w:p w14:paraId="67BAB890" w14:textId="77777777" w:rsidR="00C21501" w:rsidRPr="00C21501" w:rsidRDefault="00C21501" w:rsidP="00C21501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Maps one local SVI coefficient, often EP_POV150.</w:t>
      </w:r>
    </w:p>
    <w:p w14:paraId="01474A47" w14:textId="77777777" w:rsidR="00C21501" w:rsidRPr="00C21501" w:rsidRDefault="00C21501" w:rsidP="00C21501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Shows where that predictor has stronger or weaker local association with OHCA counts.</w:t>
      </w:r>
    </w:p>
    <w:p w14:paraId="26F930BB" w14:textId="77777777" w:rsidR="00C21501" w:rsidRPr="00C21501" w:rsidRDefault="00C21501" w:rsidP="00C21501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Maps local R² to show where the model fits better or worse.</w:t>
      </w:r>
    </w:p>
    <w:p w14:paraId="40CF2C7C" w14:textId="77777777" w:rsidR="00C21501" w:rsidRPr="00C21501" w:rsidRDefault="00C21501" w:rsidP="00C21501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quantile choropleth maps for interpretation.</w:t>
      </w:r>
    </w:p>
    <w:p w14:paraId="66EA5903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I. Export Outputs</w:t>
      </w:r>
    </w:p>
    <w:p w14:paraId="4765C705" w14:textId="77777777" w:rsidR="00C21501" w:rsidRPr="00C21501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an outputs folder.</w:t>
      </w:r>
    </w:p>
    <w:p w14:paraId="2690D91E" w14:textId="77777777" w:rsidR="00C21501" w:rsidRPr="00C21501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county GWR results as CSV.</w:t>
      </w:r>
    </w:p>
    <w:p w14:paraId="1DE6269F" w14:textId="77777777" w:rsidR="00C21501" w:rsidRPr="00C21501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Saves county GWR results as </w:t>
      </w:r>
      <w:proofErr w:type="spellStart"/>
      <w:r w:rsidRPr="00C21501">
        <w:rPr>
          <w:rFonts w:ascii="Times New Roman" w:hAnsi="Times New Roman" w:cs="Times New Roman"/>
        </w:rPr>
        <w:t>GeoJSON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2164699F" w14:textId="77777777" w:rsidR="00C21501" w:rsidRPr="00C21501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the selected coefficient map as PNG.</w:t>
      </w:r>
    </w:p>
    <w:p w14:paraId="23531CC2" w14:textId="4A044DCC" w:rsidR="00C21501" w:rsidRPr="000E06B8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the local R² map as PNG.</w:t>
      </w:r>
    </w:p>
    <w:p w14:paraId="29D38071" w14:textId="77777777" w:rsidR="00C21501" w:rsidRDefault="00C21501" w:rsidP="00C21501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1167AB11" w14:textId="77777777" w:rsidR="000E06B8" w:rsidRDefault="000E06B8" w:rsidP="00C21501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7355C255" w14:textId="33884236" w:rsidR="00C21501" w:rsidRPr="00C21501" w:rsidRDefault="00C21501" w:rsidP="00C21501">
      <w:pPr>
        <w:pStyle w:val="ListParagraph"/>
        <w:numPr>
          <w:ilvl w:val="0"/>
          <w:numId w:val="65"/>
        </w:numPr>
        <w:shd w:val="clear" w:color="auto" w:fill="FFFFFF"/>
        <w:spacing w:before="300" w:after="150" w:line="240" w:lineRule="auto"/>
        <w:outlineLvl w:val="1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  <w:b/>
          <w:bCs/>
        </w:rPr>
        <w:t>Spatial Clustering.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C21501">
        <w:rPr>
          <w:rFonts w:ascii="Times New Roman" w:hAnsi="Times New Roman" w:cs="Times New Roman"/>
        </w:rPr>
        <w:t>ohca_county_clustering_analysis_</w:t>
      </w:r>
      <w:proofErr w:type="gramStart"/>
      <w:r w:rsidRPr="00C21501">
        <w:rPr>
          <w:rFonts w:ascii="Times New Roman" w:hAnsi="Times New Roman" w:cs="Times New Roman"/>
        </w:rPr>
        <w:t>colab.ipynb</w:t>
      </w:r>
      <w:proofErr w:type="spellEnd"/>
      <w:proofErr w:type="gramEnd"/>
    </w:p>
    <w:p w14:paraId="61493AE9" w14:textId="7327892A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Purpose</w:t>
      </w:r>
      <w:r>
        <w:rPr>
          <w:rFonts w:ascii="Times New Roman" w:hAnsi="Times New Roman" w:cs="Times New Roman"/>
        </w:rPr>
        <w:t xml:space="preserve">: </w:t>
      </w:r>
      <w:r w:rsidRPr="00C21501">
        <w:rPr>
          <w:rFonts w:ascii="Times New Roman" w:hAnsi="Times New Roman" w:cs="Times New Roman"/>
        </w:rPr>
        <w:t xml:space="preserve">This notebook </w:t>
      </w:r>
      <w:r>
        <w:rPr>
          <w:rFonts w:ascii="Times New Roman" w:hAnsi="Times New Roman" w:cs="Times New Roman"/>
        </w:rPr>
        <w:t>focuses</w:t>
      </w:r>
      <w:r w:rsidRPr="00C21501">
        <w:rPr>
          <w:rFonts w:ascii="Times New Roman" w:hAnsi="Times New Roman" w:cs="Times New Roman"/>
        </w:rPr>
        <w:t xml:space="preserve"> how to find geographic clusters of OHCA events in Georgia using point-based clustering methods.</w:t>
      </w:r>
    </w:p>
    <w:p w14:paraId="5165E073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A. Setup and Data Paths</w:t>
      </w:r>
    </w:p>
    <w:p w14:paraId="4C607385" w14:textId="77777777" w:rsidR="00C21501" w:rsidRPr="00C21501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Installs geospatial, plotting, and clustering packages.</w:t>
      </w:r>
    </w:p>
    <w:p w14:paraId="2B3C83B1" w14:textId="77777777" w:rsidR="00C21501" w:rsidRPr="00C21501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Mounts Google Drive for </w:t>
      </w:r>
      <w:proofErr w:type="spellStart"/>
      <w:r w:rsidRPr="00C21501">
        <w:rPr>
          <w:rFonts w:ascii="Times New Roman" w:hAnsi="Times New Roman" w:cs="Times New Roman"/>
        </w:rPr>
        <w:t>Colab</w:t>
      </w:r>
      <w:proofErr w:type="spellEnd"/>
      <w:r w:rsidRPr="00C21501">
        <w:rPr>
          <w:rFonts w:ascii="Times New Roman" w:hAnsi="Times New Roman" w:cs="Times New Roman"/>
        </w:rPr>
        <w:t xml:space="preserve"> use.</w:t>
      </w:r>
    </w:p>
    <w:p w14:paraId="4B94F6FD" w14:textId="77777777" w:rsidR="00C21501" w:rsidRPr="00C21501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Imports pandas, </w:t>
      </w:r>
      <w:proofErr w:type="spellStart"/>
      <w:r w:rsidRPr="00C21501">
        <w:rPr>
          <w:rFonts w:ascii="Times New Roman" w:hAnsi="Times New Roman" w:cs="Times New Roman"/>
        </w:rPr>
        <w:t>geopandas</w:t>
      </w:r>
      <w:proofErr w:type="spellEnd"/>
      <w:r w:rsidRPr="00C21501">
        <w:rPr>
          <w:rFonts w:ascii="Times New Roman" w:hAnsi="Times New Roman" w:cs="Times New Roman"/>
        </w:rPr>
        <w:t>, </w:t>
      </w:r>
      <w:proofErr w:type="spellStart"/>
      <w:r w:rsidRPr="00C21501">
        <w:rPr>
          <w:rFonts w:ascii="Times New Roman" w:hAnsi="Times New Roman" w:cs="Times New Roman"/>
        </w:rPr>
        <w:t>numpy</w:t>
      </w:r>
      <w:proofErr w:type="spellEnd"/>
      <w:r w:rsidRPr="00C21501">
        <w:rPr>
          <w:rFonts w:ascii="Times New Roman" w:hAnsi="Times New Roman" w:cs="Times New Roman"/>
        </w:rPr>
        <w:t>, matplotlib, DBSCAN, and </w:t>
      </w:r>
      <w:proofErr w:type="spellStart"/>
      <w:r w:rsidRPr="00C21501">
        <w:rPr>
          <w:rFonts w:ascii="Times New Roman" w:hAnsi="Times New Roman" w:cs="Times New Roman"/>
        </w:rPr>
        <w:t>KMeans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2CD43203" w14:textId="77777777" w:rsidR="00C21501" w:rsidRPr="00C21501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Sets a local data folder and a </w:t>
      </w:r>
      <w:proofErr w:type="spellStart"/>
      <w:r w:rsidRPr="00C21501">
        <w:rPr>
          <w:rFonts w:ascii="Times New Roman" w:hAnsi="Times New Roman" w:cs="Times New Roman"/>
        </w:rPr>
        <w:t>Colab</w:t>
      </w:r>
      <w:proofErr w:type="spellEnd"/>
      <w:r w:rsidRPr="00C21501">
        <w:rPr>
          <w:rFonts w:ascii="Times New Roman" w:hAnsi="Times New Roman" w:cs="Times New Roman"/>
        </w:rPr>
        <w:t xml:space="preserve"> data folder.</w:t>
      </w:r>
    </w:p>
    <w:p w14:paraId="638F585B" w14:textId="77777777" w:rsidR="00C21501" w:rsidRPr="00C21501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Chooses whichever data folder exists.</w:t>
      </w:r>
    </w:p>
    <w:p w14:paraId="0D3D8EE7" w14:textId="77777777" w:rsidR="00C21501" w:rsidRPr="00C21501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Defines paths to the OHCA CSV and county shapefile.</w:t>
      </w:r>
    </w:p>
    <w:p w14:paraId="0D9FE05B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lastRenderedPageBreak/>
        <w:t>B. Load OHCA Event Points</w:t>
      </w:r>
    </w:p>
    <w:p w14:paraId="496EAB85" w14:textId="77777777" w:rsidR="00C21501" w:rsidRPr="00C21501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Reads the OHCA CSV into a </w:t>
      </w:r>
      <w:proofErr w:type="spellStart"/>
      <w:r w:rsidRPr="00C21501">
        <w:rPr>
          <w:rFonts w:ascii="Times New Roman" w:hAnsi="Times New Roman" w:cs="Times New Roman"/>
        </w:rPr>
        <w:t>DataFrame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35B6EA74" w14:textId="77777777" w:rsidR="00C21501" w:rsidRPr="00C21501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Identifies latitude and longitude columns.</w:t>
      </w:r>
    </w:p>
    <w:p w14:paraId="454D3583" w14:textId="77777777" w:rsidR="00C21501" w:rsidRPr="00C21501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coordinate columns to numeric values.</w:t>
      </w:r>
    </w:p>
    <w:p w14:paraId="3E0AC678" w14:textId="77777777" w:rsidR="00C21501" w:rsidRPr="00C21501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Drops records missing latitude or longitude.</w:t>
      </w:r>
    </w:p>
    <w:p w14:paraId="3E6CC84E" w14:textId="77777777" w:rsidR="00C21501" w:rsidRPr="00C21501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rows into point geometries.</w:t>
      </w:r>
    </w:p>
    <w:p w14:paraId="6E4D2296" w14:textId="77777777" w:rsidR="00C21501" w:rsidRPr="00C21501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Creates an OHCA </w:t>
      </w:r>
      <w:proofErr w:type="spellStart"/>
      <w:r w:rsidRPr="00C21501">
        <w:rPr>
          <w:rFonts w:ascii="Times New Roman" w:hAnsi="Times New Roman" w:cs="Times New Roman"/>
        </w:rPr>
        <w:t>GeoDataFrame</w:t>
      </w:r>
      <w:proofErr w:type="spellEnd"/>
      <w:r w:rsidRPr="00C21501">
        <w:rPr>
          <w:rFonts w:ascii="Times New Roman" w:hAnsi="Times New Roman" w:cs="Times New Roman"/>
        </w:rPr>
        <w:t xml:space="preserve"> in WGS84 coordinates.</w:t>
      </w:r>
    </w:p>
    <w:p w14:paraId="2034D4EC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C. Keep Georgia Events</w:t>
      </w:r>
    </w:p>
    <w:p w14:paraId="25D921F3" w14:textId="77777777" w:rsidR="00C21501" w:rsidRPr="00C21501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Loads the county shapefile.</w:t>
      </w:r>
    </w:p>
    <w:p w14:paraId="15F8344E" w14:textId="77777777" w:rsidR="00C21501" w:rsidRPr="00C21501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Reprojects counties to WGS84.</w:t>
      </w:r>
    </w:p>
    <w:p w14:paraId="6DFB63AF" w14:textId="55579C79" w:rsidR="00C21501" w:rsidRPr="00C21501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Filters counties to Georgia using STATEFP = '13'.</w:t>
      </w:r>
    </w:p>
    <w:p w14:paraId="602C1820" w14:textId="77777777" w:rsidR="00C21501" w:rsidRPr="00C21501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Spatially joins OHCA points to Georgia county polygons.</w:t>
      </w:r>
    </w:p>
    <w:p w14:paraId="16A65E84" w14:textId="77777777" w:rsidR="00C21501" w:rsidRPr="00C21501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Keeps only OHCA points that fall inside Georgia counties.</w:t>
      </w:r>
    </w:p>
    <w:p w14:paraId="0784AE18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D. Visual Check</w:t>
      </w:r>
    </w:p>
    <w:p w14:paraId="081794C8" w14:textId="77777777" w:rsidR="00C21501" w:rsidRPr="00C21501" w:rsidRDefault="00C21501" w:rsidP="00C21501">
      <w:pPr>
        <w:numPr>
          <w:ilvl w:val="0"/>
          <w:numId w:val="9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Plots Georgia county boundaries.</w:t>
      </w:r>
    </w:p>
    <w:p w14:paraId="0BB369C4" w14:textId="77777777" w:rsidR="00C21501" w:rsidRPr="00C21501" w:rsidRDefault="00C21501" w:rsidP="00C21501">
      <w:pPr>
        <w:numPr>
          <w:ilvl w:val="0"/>
          <w:numId w:val="9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Plots OHCA points on top.</w:t>
      </w:r>
    </w:p>
    <w:p w14:paraId="7CED4503" w14:textId="77777777" w:rsidR="00C21501" w:rsidRPr="00C21501" w:rsidRDefault="00C21501" w:rsidP="00C21501">
      <w:pPr>
        <w:numPr>
          <w:ilvl w:val="0"/>
          <w:numId w:val="9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this map to confirm that the point and county layers align correctly.</w:t>
      </w:r>
    </w:p>
    <w:p w14:paraId="357D88DD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E. Prepare </w:t>
      </w:r>
      <w:proofErr w:type="gramStart"/>
      <w:r w:rsidRPr="00C21501">
        <w:rPr>
          <w:rFonts w:ascii="Times New Roman" w:hAnsi="Times New Roman" w:cs="Times New Roman"/>
        </w:rPr>
        <w:t>For</w:t>
      </w:r>
      <w:proofErr w:type="gramEnd"/>
      <w:r w:rsidRPr="00C21501">
        <w:rPr>
          <w:rFonts w:ascii="Times New Roman" w:hAnsi="Times New Roman" w:cs="Times New Roman"/>
        </w:rPr>
        <w:t xml:space="preserve"> Clustering</w:t>
      </w:r>
    </w:p>
    <w:p w14:paraId="2BF85B08" w14:textId="77777777" w:rsidR="00C21501" w:rsidRPr="00C21501" w:rsidRDefault="00C21501" w:rsidP="00C21501">
      <w:pPr>
        <w:numPr>
          <w:ilvl w:val="0"/>
          <w:numId w:val="9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Reprojects OHCA points to EPSG:3857 so distances are measured in meters.</w:t>
      </w:r>
    </w:p>
    <w:p w14:paraId="71C90617" w14:textId="77777777" w:rsidR="00C21501" w:rsidRPr="00C21501" w:rsidRDefault="00C21501" w:rsidP="00C21501">
      <w:pPr>
        <w:numPr>
          <w:ilvl w:val="0"/>
          <w:numId w:val="9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Extracts x and y coordinates.</w:t>
      </w:r>
    </w:p>
    <w:p w14:paraId="47FB856F" w14:textId="77777777" w:rsidR="00C21501" w:rsidRPr="00C21501" w:rsidRDefault="00C21501" w:rsidP="00C21501">
      <w:pPr>
        <w:numPr>
          <w:ilvl w:val="0"/>
          <w:numId w:val="9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Builds a coordinate matrix for clustering models.</w:t>
      </w:r>
    </w:p>
    <w:p w14:paraId="173ACE84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F. DBSCAN Clustering</w:t>
      </w:r>
    </w:p>
    <w:p w14:paraId="4611539A" w14:textId="77777777" w:rsidR="00C21501" w:rsidRPr="00C21501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Runs DBSCAN with a 5 km search radius.</w:t>
      </w:r>
    </w:p>
    <w:p w14:paraId="21C116E2" w14:textId="77777777" w:rsidR="00C21501" w:rsidRPr="00C21501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Requires at least 10 nearby points to form a cluster.</w:t>
      </w:r>
    </w:p>
    <w:p w14:paraId="0797B113" w14:textId="77777777" w:rsidR="00C21501" w:rsidRPr="00C21501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Assigns a cluster label to each OHCA point.</w:t>
      </w:r>
    </w:p>
    <w:p w14:paraId="6170D8A1" w14:textId="77777777" w:rsidR="00C21501" w:rsidRPr="00C21501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 -1 to mark noise points that do not belong to a dense cluster.</w:t>
      </w:r>
    </w:p>
    <w:p w14:paraId="41337134" w14:textId="77777777" w:rsidR="00C21501" w:rsidRPr="00C21501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Prints counts for each cluster label.</w:t>
      </w:r>
    </w:p>
    <w:p w14:paraId="6D8AB420" w14:textId="77777777" w:rsidR="00C21501" w:rsidRPr="00C21501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the number of non-noise clusters.</w:t>
      </w:r>
    </w:p>
    <w:p w14:paraId="7D2D2077" w14:textId="4202EA6E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G. DBSCAN Mapping and Summary</w:t>
      </w:r>
    </w:p>
    <w:p w14:paraId="47436433" w14:textId="77777777" w:rsidR="00C21501" w:rsidRPr="00C21501" w:rsidRDefault="00C21501" w:rsidP="00C21501">
      <w:pPr>
        <w:numPr>
          <w:ilvl w:val="0"/>
          <w:numId w:val="9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Maps DBSCAN clusters.</w:t>
      </w:r>
    </w:p>
    <w:p w14:paraId="7F67D2D0" w14:textId="77777777" w:rsidR="00C21501" w:rsidRPr="00C21501" w:rsidRDefault="00C21501" w:rsidP="00C21501">
      <w:pPr>
        <w:numPr>
          <w:ilvl w:val="0"/>
          <w:numId w:val="9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Labels noise points separately.</w:t>
      </w:r>
    </w:p>
    <w:p w14:paraId="4D0F710B" w14:textId="77777777" w:rsidR="00C21501" w:rsidRPr="00C21501" w:rsidRDefault="00C21501" w:rsidP="00C21501">
      <w:pPr>
        <w:numPr>
          <w:ilvl w:val="0"/>
          <w:numId w:val="9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Summarizes cluster membership by county.</w:t>
      </w:r>
    </w:p>
    <w:p w14:paraId="64709A05" w14:textId="6833B382" w:rsidR="00C21501" w:rsidRPr="00C21501" w:rsidRDefault="00C21501" w:rsidP="00C21501">
      <w:pPr>
        <w:numPr>
          <w:ilvl w:val="0"/>
          <w:numId w:val="9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Helps </w:t>
      </w:r>
      <w:r w:rsidR="0081315D">
        <w:rPr>
          <w:rFonts w:ascii="Times New Roman" w:hAnsi="Times New Roman" w:cs="Times New Roman"/>
        </w:rPr>
        <w:t xml:space="preserve">to </w:t>
      </w:r>
      <w:r w:rsidRPr="00C21501">
        <w:rPr>
          <w:rFonts w:ascii="Times New Roman" w:hAnsi="Times New Roman" w:cs="Times New Roman"/>
        </w:rPr>
        <w:t>identify which counties contribute to each hotspot.</w:t>
      </w:r>
    </w:p>
    <w:p w14:paraId="4ED1A8A7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H. </w:t>
      </w:r>
      <w:proofErr w:type="spellStart"/>
      <w:r w:rsidRPr="00C21501">
        <w:rPr>
          <w:rFonts w:ascii="Times New Roman" w:hAnsi="Times New Roman" w:cs="Times New Roman"/>
        </w:rPr>
        <w:t>KMeans</w:t>
      </w:r>
      <w:proofErr w:type="spellEnd"/>
      <w:r w:rsidRPr="00C21501">
        <w:rPr>
          <w:rFonts w:ascii="Times New Roman" w:hAnsi="Times New Roman" w:cs="Times New Roman"/>
        </w:rPr>
        <w:t xml:space="preserve"> Comparison</w:t>
      </w:r>
    </w:p>
    <w:p w14:paraId="5C3FEBA7" w14:textId="77777777" w:rsidR="00C21501" w:rsidRPr="00C21501" w:rsidRDefault="00C21501" w:rsidP="00C21501">
      <w:pPr>
        <w:numPr>
          <w:ilvl w:val="0"/>
          <w:numId w:val="9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lastRenderedPageBreak/>
        <w:t xml:space="preserve">Runs </w:t>
      </w:r>
      <w:proofErr w:type="spellStart"/>
      <w:r w:rsidRPr="00C21501">
        <w:rPr>
          <w:rFonts w:ascii="Times New Roman" w:hAnsi="Times New Roman" w:cs="Times New Roman"/>
        </w:rPr>
        <w:t>KMeans</w:t>
      </w:r>
      <w:proofErr w:type="spellEnd"/>
      <w:r w:rsidRPr="00C21501">
        <w:rPr>
          <w:rFonts w:ascii="Times New Roman" w:hAnsi="Times New Roman" w:cs="Times New Roman"/>
        </w:rPr>
        <w:t xml:space="preserve"> with 6 clusters.</w:t>
      </w:r>
    </w:p>
    <w:p w14:paraId="1B404F78" w14:textId="77777777" w:rsidR="00C21501" w:rsidRPr="00C21501" w:rsidRDefault="00C21501" w:rsidP="00C21501">
      <w:pPr>
        <w:numPr>
          <w:ilvl w:val="0"/>
          <w:numId w:val="9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Assigns every OHCA point to one of the 6 groups.</w:t>
      </w:r>
    </w:p>
    <w:p w14:paraId="0D35745B" w14:textId="77777777" w:rsidR="00C21501" w:rsidRPr="00C21501" w:rsidRDefault="00C21501" w:rsidP="00C21501">
      <w:pPr>
        <w:numPr>
          <w:ilvl w:val="0"/>
          <w:numId w:val="9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Maps </w:t>
      </w:r>
      <w:proofErr w:type="spellStart"/>
      <w:r w:rsidRPr="00C21501">
        <w:rPr>
          <w:rFonts w:ascii="Times New Roman" w:hAnsi="Times New Roman" w:cs="Times New Roman"/>
        </w:rPr>
        <w:t>KMeans</w:t>
      </w:r>
      <w:proofErr w:type="spellEnd"/>
      <w:r w:rsidRPr="00C21501">
        <w:rPr>
          <w:rFonts w:ascii="Times New Roman" w:hAnsi="Times New Roman" w:cs="Times New Roman"/>
        </w:rPr>
        <w:t xml:space="preserve"> clusters.</w:t>
      </w:r>
    </w:p>
    <w:p w14:paraId="56BD7EA8" w14:textId="78BC0B87" w:rsidR="00C21501" w:rsidRPr="00C21501" w:rsidRDefault="0081315D" w:rsidP="00C21501">
      <w:pPr>
        <w:numPr>
          <w:ilvl w:val="0"/>
          <w:numId w:val="9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C21501" w:rsidRPr="00C21501">
        <w:rPr>
          <w:rFonts w:ascii="Times New Roman" w:hAnsi="Times New Roman" w:cs="Times New Roman"/>
        </w:rPr>
        <w:t>ompare DBSCAN</w:t>
      </w:r>
      <w:r>
        <w:rPr>
          <w:rFonts w:ascii="Times New Roman" w:hAnsi="Times New Roman" w:cs="Times New Roman"/>
        </w:rPr>
        <w:t xml:space="preserve"> with </w:t>
      </w:r>
      <w:proofErr w:type="spellStart"/>
      <w:r>
        <w:rPr>
          <w:rFonts w:ascii="Times New Roman" w:hAnsi="Times New Roman" w:cs="Times New Roman"/>
        </w:rPr>
        <w:t>KMeans</w:t>
      </w:r>
      <w:proofErr w:type="spellEnd"/>
    </w:p>
    <w:p w14:paraId="3EB0C454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I. Export Outputs</w:t>
      </w:r>
    </w:p>
    <w:p w14:paraId="1E68A76E" w14:textId="77777777" w:rsidR="00C21501" w:rsidRPr="00C21501" w:rsidRDefault="00C21501" w:rsidP="00C21501">
      <w:pPr>
        <w:numPr>
          <w:ilvl w:val="0"/>
          <w:numId w:val="9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an output folder.</w:t>
      </w:r>
    </w:p>
    <w:p w14:paraId="2FEBE36E" w14:textId="77777777" w:rsidR="00C21501" w:rsidRPr="00C21501" w:rsidRDefault="00C21501" w:rsidP="00C21501">
      <w:pPr>
        <w:numPr>
          <w:ilvl w:val="0"/>
          <w:numId w:val="9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Saves clustered OHCA points as </w:t>
      </w:r>
      <w:proofErr w:type="spellStart"/>
      <w:r w:rsidRPr="00C21501">
        <w:rPr>
          <w:rFonts w:ascii="Times New Roman" w:hAnsi="Times New Roman" w:cs="Times New Roman"/>
        </w:rPr>
        <w:t>GeoJSON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0780BCD8" w14:textId="77777777" w:rsidR="00C21501" w:rsidRPr="00C21501" w:rsidRDefault="00C21501" w:rsidP="00C21501">
      <w:pPr>
        <w:numPr>
          <w:ilvl w:val="0"/>
          <w:numId w:val="9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county-cluster summaries as CSV.</w:t>
      </w:r>
    </w:p>
    <w:p w14:paraId="70D961B0" w14:textId="77777777" w:rsidR="00C21501" w:rsidRDefault="00C21501" w:rsidP="00C21501">
      <w:pPr>
        <w:numPr>
          <w:ilvl w:val="0"/>
          <w:numId w:val="9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the DBSCAN cluster map as a PNG.</w:t>
      </w:r>
    </w:p>
    <w:p w14:paraId="7DCA6606" w14:textId="77777777" w:rsidR="000E06B8" w:rsidRDefault="000E06B8" w:rsidP="000E06B8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</w:rPr>
      </w:pPr>
    </w:p>
    <w:p w14:paraId="63E9D975" w14:textId="77777777" w:rsidR="000E06B8" w:rsidRPr="00C21501" w:rsidRDefault="000E06B8" w:rsidP="000E06B8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</w:rPr>
      </w:pPr>
    </w:p>
    <w:p w14:paraId="5E85981E" w14:textId="16B0172D" w:rsidR="00C21501" w:rsidRPr="00C21501" w:rsidRDefault="00C21501" w:rsidP="00C21501">
      <w:pPr>
        <w:shd w:val="clear" w:color="auto" w:fill="FFFFFF"/>
        <w:spacing w:before="300" w:after="150" w:line="240" w:lineRule="auto"/>
        <w:outlineLvl w:val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C21501">
        <w:rPr>
          <w:rFonts w:ascii="Times New Roman" w:hAnsi="Times New Roman" w:cs="Times New Roman"/>
        </w:rPr>
        <w:t>.</w:t>
      </w:r>
      <w:r w:rsidRPr="00C21501">
        <w:rPr>
          <w:rFonts w:ascii="Times New Roman" w:hAnsi="Times New Roman" w:cs="Times New Roman"/>
          <w:b/>
          <w:bCs/>
        </w:rPr>
        <w:t xml:space="preserve"> Spatial Accessibility.</w:t>
      </w:r>
      <w:r w:rsidRPr="00C21501">
        <w:rPr>
          <w:rFonts w:ascii="Times New Roman" w:hAnsi="Times New Roman" w:cs="Times New Roman"/>
        </w:rPr>
        <w:t> </w:t>
      </w:r>
      <w:proofErr w:type="spellStart"/>
      <w:r w:rsidRPr="00C21501">
        <w:rPr>
          <w:rFonts w:ascii="Times New Roman" w:hAnsi="Times New Roman" w:cs="Times New Roman"/>
        </w:rPr>
        <w:t>ohca_aed_accessibility_analysis_</w:t>
      </w:r>
      <w:proofErr w:type="gramStart"/>
      <w:r w:rsidRPr="00C21501">
        <w:rPr>
          <w:rFonts w:ascii="Times New Roman" w:hAnsi="Times New Roman" w:cs="Times New Roman"/>
        </w:rPr>
        <w:t>colab.ipynb</w:t>
      </w:r>
      <w:proofErr w:type="spellEnd"/>
      <w:proofErr w:type="gramEnd"/>
    </w:p>
    <w:p w14:paraId="472ECB77" w14:textId="62723E5D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Purpose</w:t>
      </w:r>
      <w:r>
        <w:rPr>
          <w:rFonts w:ascii="Times New Roman" w:hAnsi="Times New Roman" w:cs="Times New Roman"/>
        </w:rPr>
        <w:t xml:space="preserve">: </w:t>
      </w:r>
      <w:r w:rsidRPr="00C21501">
        <w:rPr>
          <w:rFonts w:ascii="Times New Roman" w:hAnsi="Times New Roman" w:cs="Times New Roman"/>
        </w:rPr>
        <w:t xml:space="preserve">This notebook </w:t>
      </w:r>
      <w:r>
        <w:rPr>
          <w:rFonts w:ascii="Times New Roman" w:hAnsi="Times New Roman" w:cs="Times New Roman"/>
        </w:rPr>
        <w:t xml:space="preserve">focuses on </w:t>
      </w:r>
      <w:r w:rsidRPr="00C21501">
        <w:rPr>
          <w:rFonts w:ascii="Times New Roman" w:hAnsi="Times New Roman" w:cs="Times New Roman"/>
        </w:rPr>
        <w:t>how to measure AED accessibility for OHCA events using simulated AED locations and the Two-Step Floating Catchment Area method.</w:t>
      </w:r>
    </w:p>
    <w:p w14:paraId="69406FB7" w14:textId="681CF108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A. Setup and Data Paths</w:t>
      </w:r>
    </w:p>
    <w:p w14:paraId="680AB75D" w14:textId="77777777" w:rsidR="00C21501" w:rsidRPr="00C21501" w:rsidRDefault="00C21501" w:rsidP="00C21501">
      <w:pPr>
        <w:numPr>
          <w:ilvl w:val="0"/>
          <w:numId w:val="9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Installs geospatial and plotting packages.</w:t>
      </w:r>
    </w:p>
    <w:p w14:paraId="7E295C99" w14:textId="77777777" w:rsidR="00C21501" w:rsidRPr="00C21501" w:rsidRDefault="00C21501" w:rsidP="00C21501">
      <w:pPr>
        <w:numPr>
          <w:ilvl w:val="0"/>
          <w:numId w:val="9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Imports </w:t>
      </w:r>
      <w:proofErr w:type="spellStart"/>
      <w:r w:rsidRPr="00C21501">
        <w:rPr>
          <w:rFonts w:ascii="Times New Roman" w:hAnsi="Times New Roman" w:cs="Times New Roman"/>
        </w:rPr>
        <w:t>numpy</w:t>
      </w:r>
      <w:proofErr w:type="spellEnd"/>
      <w:r w:rsidRPr="00C21501">
        <w:rPr>
          <w:rFonts w:ascii="Times New Roman" w:hAnsi="Times New Roman" w:cs="Times New Roman"/>
        </w:rPr>
        <w:t>, pandas, </w:t>
      </w:r>
      <w:proofErr w:type="spellStart"/>
      <w:r w:rsidRPr="00C21501">
        <w:rPr>
          <w:rFonts w:ascii="Times New Roman" w:hAnsi="Times New Roman" w:cs="Times New Roman"/>
        </w:rPr>
        <w:t>geopandas</w:t>
      </w:r>
      <w:proofErr w:type="spellEnd"/>
      <w:r w:rsidRPr="00C21501">
        <w:rPr>
          <w:rFonts w:ascii="Times New Roman" w:hAnsi="Times New Roman" w:cs="Times New Roman"/>
        </w:rPr>
        <w:t>, matplotlib, and Point.</w:t>
      </w:r>
    </w:p>
    <w:p w14:paraId="13D2566A" w14:textId="77777777" w:rsidR="00C21501" w:rsidRPr="00C21501" w:rsidRDefault="00C21501" w:rsidP="00C21501">
      <w:pPr>
        <w:numPr>
          <w:ilvl w:val="0"/>
          <w:numId w:val="9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Sets local and </w:t>
      </w:r>
      <w:proofErr w:type="spellStart"/>
      <w:r w:rsidRPr="00C21501">
        <w:rPr>
          <w:rFonts w:ascii="Times New Roman" w:hAnsi="Times New Roman" w:cs="Times New Roman"/>
        </w:rPr>
        <w:t>Colab</w:t>
      </w:r>
      <w:proofErr w:type="spellEnd"/>
      <w:r w:rsidRPr="00C21501">
        <w:rPr>
          <w:rFonts w:ascii="Times New Roman" w:hAnsi="Times New Roman" w:cs="Times New Roman"/>
        </w:rPr>
        <w:t xml:space="preserve"> data directories.</w:t>
      </w:r>
    </w:p>
    <w:p w14:paraId="0749EB84" w14:textId="77777777" w:rsidR="00C21501" w:rsidRPr="00C21501" w:rsidRDefault="00C21501" w:rsidP="00C21501">
      <w:pPr>
        <w:numPr>
          <w:ilvl w:val="0"/>
          <w:numId w:val="9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Defines paths to the OHCA CSV and county shapefile.</w:t>
      </w:r>
    </w:p>
    <w:p w14:paraId="39DCD39C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B. Load OHCA Events</w:t>
      </w:r>
    </w:p>
    <w:p w14:paraId="67AEEB66" w14:textId="77777777" w:rsidR="00C21501" w:rsidRPr="00C21501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Reads OHCA records from the CSV.</w:t>
      </w:r>
    </w:p>
    <w:p w14:paraId="3C899F31" w14:textId="77777777" w:rsidR="00C21501" w:rsidRPr="00C21501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Cleans latitude and longitude columns.</w:t>
      </w:r>
    </w:p>
    <w:p w14:paraId="06ACED4D" w14:textId="77777777" w:rsidR="00C21501" w:rsidRPr="00C21501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Drops records without valid coordinates.</w:t>
      </w:r>
    </w:p>
    <w:p w14:paraId="331855ED" w14:textId="77777777" w:rsidR="00C21501" w:rsidRPr="00C21501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each event into a point geometry.</w:t>
      </w:r>
    </w:p>
    <w:p w14:paraId="47A52C5B" w14:textId="77777777" w:rsidR="00C21501" w:rsidRPr="00C21501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Creates an OHCA </w:t>
      </w:r>
      <w:proofErr w:type="spellStart"/>
      <w:r w:rsidRPr="00C21501">
        <w:rPr>
          <w:rFonts w:ascii="Times New Roman" w:hAnsi="Times New Roman" w:cs="Times New Roman"/>
        </w:rPr>
        <w:t>GeoDataFrame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26A36EEF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C. Keep Georgia Events</w:t>
      </w:r>
    </w:p>
    <w:p w14:paraId="66E3926D" w14:textId="77777777" w:rsidR="00C21501" w:rsidRPr="00C21501" w:rsidRDefault="00C21501" w:rsidP="00C21501">
      <w:pPr>
        <w:numPr>
          <w:ilvl w:val="0"/>
          <w:numId w:val="9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Loads county polygons.</w:t>
      </w:r>
    </w:p>
    <w:p w14:paraId="43754400" w14:textId="77777777" w:rsidR="00C21501" w:rsidRPr="00C21501" w:rsidRDefault="00C21501" w:rsidP="00C21501">
      <w:pPr>
        <w:numPr>
          <w:ilvl w:val="0"/>
          <w:numId w:val="9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Filters to Georgia counties.</w:t>
      </w:r>
    </w:p>
    <w:p w14:paraId="04BE9D21" w14:textId="77777777" w:rsidR="00C21501" w:rsidRPr="00C21501" w:rsidRDefault="00C21501" w:rsidP="00C21501">
      <w:pPr>
        <w:numPr>
          <w:ilvl w:val="0"/>
          <w:numId w:val="9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Spatially joins OHCA events to counties.</w:t>
      </w:r>
    </w:p>
    <w:p w14:paraId="1F9EA866" w14:textId="77777777" w:rsidR="00C21501" w:rsidRPr="00C21501" w:rsidRDefault="00C21501" w:rsidP="00C21501">
      <w:pPr>
        <w:numPr>
          <w:ilvl w:val="0"/>
          <w:numId w:val="9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Keeps only OHCA events inside Georgia.</w:t>
      </w:r>
    </w:p>
    <w:p w14:paraId="24AF0761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D. Simulate AED Locations</w:t>
      </w:r>
    </w:p>
    <w:p w14:paraId="69BAE229" w14:textId="77777777" w:rsidR="00C21501" w:rsidRPr="00C21501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Dissolves Georgia counties into one state boundary.</w:t>
      </w:r>
    </w:p>
    <w:p w14:paraId="41833B80" w14:textId="77777777" w:rsidR="00C21501" w:rsidRPr="00C21501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lastRenderedPageBreak/>
        <w:t>Gets the bounding box around Georgia.</w:t>
      </w:r>
    </w:p>
    <w:p w14:paraId="628E79F6" w14:textId="77777777" w:rsidR="00C21501" w:rsidRPr="00C21501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Randomly generates candidate points.</w:t>
      </w:r>
    </w:p>
    <w:p w14:paraId="0EE9B1C1" w14:textId="77777777" w:rsidR="00C21501" w:rsidRPr="00C21501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Keeps only random points that fall inside Georgia.</w:t>
      </w:r>
    </w:p>
    <w:p w14:paraId="3654F55B" w14:textId="77777777" w:rsidR="00C21501" w:rsidRPr="00C21501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Stops after creating 200 simulated AED points.</w:t>
      </w:r>
    </w:p>
    <w:p w14:paraId="74557F65" w14:textId="77777777" w:rsidR="00C21501" w:rsidRPr="00C21501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Stores those AEDs in a </w:t>
      </w:r>
      <w:proofErr w:type="spellStart"/>
      <w:r w:rsidRPr="00C21501">
        <w:rPr>
          <w:rFonts w:ascii="Times New Roman" w:hAnsi="Times New Roman" w:cs="Times New Roman"/>
        </w:rPr>
        <w:t>GeoDataFrame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0F052FA5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E. Map OHCA And AED Locations</w:t>
      </w:r>
    </w:p>
    <w:p w14:paraId="55017A46" w14:textId="77777777" w:rsidR="00C21501" w:rsidRPr="00C21501" w:rsidRDefault="00C21501" w:rsidP="00C21501">
      <w:pPr>
        <w:numPr>
          <w:ilvl w:val="0"/>
          <w:numId w:val="10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Plots Georgia county boundaries.</w:t>
      </w:r>
    </w:p>
    <w:p w14:paraId="34BCA526" w14:textId="77777777" w:rsidR="00C21501" w:rsidRPr="00C21501" w:rsidRDefault="00C21501" w:rsidP="00C21501">
      <w:pPr>
        <w:numPr>
          <w:ilvl w:val="0"/>
          <w:numId w:val="10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Plots OHCA events as red points.</w:t>
      </w:r>
    </w:p>
    <w:p w14:paraId="441874DA" w14:textId="77777777" w:rsidR="00C21501" w:rsidRPr="00C21501" w:rsidRDefault="00C21501" w:rsidP="00C21501">
      <w:pPr>
        <w:numPr>
          <w:ilvl w:val="0"/>
          <w:numId w:val="10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Plots simulated AEDs as blue triangle markers.</w:t>
      </w:r>
    </w:p>
    <w:p w14:paraId="7947A50F" w14:textId="77777777" w:rsidR="00C21501" w:rsidRPr="00C21501" w:rsidRDefault="00C21501" w:rsidP="00C21501">
      <w:pPr>
        <w:numPr>
          <w:ilvl w:val="0"/>
          <w:numId w:val="10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the map as a visual check before analysis.</w:t>
      </w:r>
    </w:p>
    <w:p w14:paraId="4C9436CC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F. Prepare Distances For 2SFCA</w:t>
      </w:r>
    </w:p>
    <w:p w14:paraId="6D06FDCF" w14:textId="77777777" w:rsidR="00C21501" w:rsidRPr="00C21501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Reprojects OHCA points and AED points to EPSG:3857.</w:t>
      </w:r>
    </w:p>
    <w:p w14:paraId="4043D5E6" w14:textId="77777777" w:rsidR="00C21501" w:rsidRPr="00C21501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Extracts x and y coordinates for both layers.</w:t>
      </w:r>
    </w:p>
    <w:p w14:paraId="0571C162" w14:textId="77777777" w:rsidR="00C21501" w:rsidRPr="00C21501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Calculates the distance from every OHCA point to every AED.</w:t>
      </w:r>
    </w:p>
    <w:p w14:paraId="7814847F" w14:textId="77777777" w:rsidR="00C21501" w:rsidRPr="00C21501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 distance matrix where rows are OHCA events and columns are AEDs.</w:t>
      </w:r>
    </w:p>
    <w:p w14:paraId="462BE94F" w14:textId="77777777" w:rsidR="00C21501" w:rsidRPr="00C21501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Sets the catchment threshold to 5 miles.</w:t>
      </w:r>
    </w:p>
    <w:p w14:paraId="1DA24834" w14:textId="77777777" w:rsidR="00C21501" w:rsidRPr="00C21501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5 miles to meters.</w:t>
      </w:r>
    </w:p>
    <w:p w14:paraId="75B8B7D2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G. 2SFCA Step 1: AED Supply Ratios</w:t>
      </w:r>
    </w:p>
    <w:p w14:paraId="4A70F7B0" w14:textId="77777777" w:rsidR="00C21501" w:rsidRPr="00C21501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 true/false matrix showing whether each OHCA event is within each AED catchment.</w:t>
      </w:r>
    </w:p>
    <w:p w14:paraId="6ADAF347" w14:textId="77777777" w:rsidR="00C21501" w:rsidRPr="00C21501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how many OHCA events are within each AED’s catchment.</w:t>
      </w:r>
    </w:p>
    <w:p w14:paraId="6CB3CA8D" w14:textId="77777777" w:rsidR="00C21501" w:rsidRPr="00C21501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Assigns each AED a supply value of 1.</w:t>
      </w:r>
    </w:p>
    <w:p w14:paraId="486E624E" w14:textId="77777777" w:rsidR="00C21501" w:rsidRPr="00C21501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Divides AED supply by nearby OHCA demand.</w:t>
      </w:r>
    </w:p>
    <w:p w14:paraId="4DBE3782" w14:textId="77777777" w:rsidR="00C21501" w:rsidRPr="00C21501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Produces </w:t>
      </w:r>
      <w:proofErr w:type="spellStart"/>
      <w:r w:rsidRPr="00C21501">
        <w:rPr>
          <w:rFonts w:ascii="Times New Roman" w:hAnsi="Times New Roman" w:cs="Times New Roman"/>
        </w:rPr>
        <w:t>Rj</w:t>
      </w:r>
      <w:proofErr w:type="spellEnd"/>
      <w:r w:rsidRPr="00C21501">
        <w:rPr>
          <w:rFonts w:ascii="Times New Roman" w:hAnsi="Times New Roman" w:cs="Times New Roman"/>
        </w:rPr>
        <w:t>, the supply-to-demand ratio for each AED.</w:t>
      </w:r>
    </w:p>
    <w:p w14:paraId="156442A8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H. 2SFCA Step 2: Event Accessibility Scores</w:t>
      </w:r>
    </w:p>
    <w:p w14:paraId="425DE4FF" w14:textId="77777777" w:rsidR="00C21501" w:rsidRPr="00C21501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For each OHCA event, identifies AEDs within its catchment.</w:t>
      </w:r>
    </w:p>
    <w:p w14:paraId="2726ECCB" w14:textId="77777777" w:rsidR="00C21501" w:rsidRPr="00C21501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Adds up the </w:t>
      </w:r>
      <w:proofErr w:type="spellStart"/>
      <w:r w:rsidRPr="00C21501">
        <w:rPr>
          <w:rFonts w:ascii="Times New Roman" w:hAnsi="Times New Roman" w:cs="Times New Roman"/>
        </w:rPr>
        <w:t>Rj</w:t>
      </w:r>
      <w:proofErr w:type="spellEnd"/>
      <w:r w:rsidRPr="00C21501">
        <w:rPr>
          <w:rFonts w:ascii="Times New Roman" w:hAnsi="Times New Roman" w:cs="Times New Roman"/>
        </w:rPr>
        <w:t> values of those nearby AEDs.</w:t>
      </w:r>
    </w:p>
    <w:p w14:paraId="1B56FFA4" w14:textId="77777777" w:rsidR="00C21501" w:rsidRPr="00C21501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Stores this value as the event’s Ai_2sfca accessibility score.</w:t>
      </w:r>
    </w:p>
    <w:p w14:paraId="7399EC86" w14:textId="77777777" w:rsidR="00C21501" w:rsidRPr="00C21501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how many AEDs are within each event’s catchment.</w:t>
      </w:r>
    </w:p>
    <w:p w14:paraId="7313C87D" w14:textId="77777777" w:rsidR="00C21501" w:rsidRPr="00C21501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 flag for whether each event has at least one AED nearby.</w:t>
      </w:r>
    </w:p>
    <w:p w14:paraId="58FF4E55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I. Summaries </w:t>
      </w:r>
      <w:proofErr w:type="gramStart"/>
      <w:r w:rsidRPr="00C21501">
        <w:rPr>
          <w:rFonts w:ascii="Times New Roman" w:hAnsi="Times New Roman" w:cs="Times New Roman"/>
        </w:rPr>
        <w:t>And</w:t>
      </w:r>
      <w:proofErr w:type="gramEnd"/>
      <w:r w:rsidRPr="00C21501">
        <w:rPr>
          <w:rFonts w:ascii="Times New Roman" w:hAnsi="Times New Roman" w:cs="Times New Roman"/>
        </w:rPr>
        <w:t xml:space="preserve"> Maps</w:t>
      </w:r>
    </w:p>
    <w:p w14:paraId="556CF482" w14:textId="77777777" w:rsidR="00C21501" w:rsidRPr="00C21501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Summarizes event-level accessibility values.</w:t>
      </w:r>
    </w:p>
    <w:p w14:paraId="4FED1311" w14:textId="77777777" w:rsidR="00C21501" w:rsidRPr="00C21501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Groups events by county.</w:t>
      </w:r>
    </w:p>
    <w:p w14:paraId="550145F8" w14:textId="77777777" w:rsidR="00C21501" w:rsidRPr="00C21501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Calculates county event counts.</w:t>
      </w:r>
    </w:p>
    <w:p w14:paraId="2CE63048" w14:textId="77777777" w:rsidR="00C21501" w:rsidRPr="00C21501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Calculates county mean and median accessibility.</w:t>
      </w:r>
    </w:p>
    <w:p w14:paraId="15D7174C" w14:textId="77777777" w:rsidR="00C21501" w:rsidRPr="00C21501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Calculates the percentage of events with an AED in catchment.</w:t>
      </w:r>
    </w:p>
    <w:p w14:paraId="77A5699D" w14:textId="77777777" w:rsidR="00C21501" w:rsidRPr="00C21501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lastRenderedPageBreak/>
        <w:t>Maps county mean 2SFCA accessibility.</w:t>
      </w:r>
    </w:p>
    <w:p w14:paraId="1FD1B648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J. Export Outputs</w:t>
      </w:r>
    </w:p>
    <w:p w14:paraId="4B4AA094" w14:textId="77777777" w:rsidR="00C21501" w:rsidRPr="00C21501" w:rsidRDefault="00C21501" w:rsidP="00C21501">
      <w:pPr>
        <w:numPr>
          <w:ilvl w:val="0"/>
          <w:numId w:val="10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Saves simulated AED points as </w:t>
      </w:r>
      <w:proofErr w:type="spellStart"/>
      <w:r w:rsidRPr="00C21501">
        <w:rPr>
          <w:rFonts w:ascii="Times New Roman" w:hAnsi="Times New Roman" w:cs="Times New Roman"/>
        </w:rPr>
        <w:t>GeoJSON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08FF1EFE" w14:textId="77777777" w:rsidR="00C21501" w:rsidRPr="00C21501" w:rsidRDefault="00C21501" w:rsidP="00C21501">
      <w:pPr>
        <w:numPr>
          <w:ilvl w:val="0"/>
          <w:numId w:val="10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event-level accessibility results as CSV.</w:t>
      </w:r>
    </w:p>
    <w:p w14:paraId="3E54A5DA" w14:textId="77777777" w:rsidR="00C21501" w:rsidRPr="00C21501" w:rsidRDefault="00C21501" w:rsidP="00C21501">
      <w:pPr>
        <w:numPr>
          <w:ilvl w:val="0"/>
          <w:numId w:val="10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county-level accessibility summaries as CSV.</w:t>
      </w:r>
    </w:p>
    <w:p w14:paraId="506B8325" w14:textId="77777777" w:rsidR="00C21501" w:rsidRPr="00C21501" w:rsidRDefault="00C21501" w:rsidP="00C21501">
      <w:pPr>
        <w:numPr>
          <w:ilvl w:val="0"/>
          <w:numId w:val="10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the county accessibility map as PNG.</w:t>
      </w:r>
    </w:p>
    <w:p w14:paraId="5B269CAF" w14:textId="77777777" w:rsidR="00C21501" w:rsidRPr="00C21501" w:rsidRDefault="00C21501" w:rsidP="00C21501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423D0812" w14:textId="77777777" w:rsidR="00C21501" w:rsidRPr="00C21501" w:rsidRDefault="00C21501" w:rsidP="007757AC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sectPr w:rsidR="00C21501" w:rsidRPr="00C215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1B26"/>
    <w:multiLevelType w:val="multilevel"/>
    <w:tmpl w:val="9FBC961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812DEE"/>
    <w:multiLevelType w:val="multilevel"/>
    <w:tmpl w:val="826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AD3166"/>
    <w:multiLevelType w:val="multilevel"/>
    <w:tmpl w:val="69C4F9C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CA19DC"/>
    <w:multiLevelType w:val="multilevel"/>
    <w:tmpl w:val="BB02E39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DC5154"/>
    <w:multiLevelType w:val="multilevel"/>
    <w:tmpl w:val="244000C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F62EBA"/>
    <w:multiLevelType w:val="multilevel"/>
    <w:tmpl w:val="743230C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5D1CE2"/>
    <w:multiLevelType w:val="multilevel"/>
    <w:tmpl w:val="6C5A17A6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036794"/>
    <w:multiLevelType w:val="multilevel"/>
    <w:tmpl w:val="F07EC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FD26FD"/>
    <w:multiLevelType w:val="hybridMultilevel"/>
    <w:tmpl w:val="2544F21A"/>
    <w:lvl w:ilvl="0" w:tplc="2814EBB6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95E1A6A"/>
    <w:multiLevelType w:val="multilevel"/>
    <w:tmpl w:val="0C4AF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423C52"/>
    <w:multiLevelType w:val="multilevel"/>
    <w:tmpl w:val="9B2A0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6E4CDB"/>
    <w:multiLevelType w:val="multilevel"/>
    <w:tmpl w:val="8A184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D501D4"/>
    <w:multiLevelType w:val="multilevel"/>
    <w:tmpl w:val="C2CA5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D90CB9"/>
    <w:multiLevelType w:val="multilevel"/>
    <w:tmpl w:val="78525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1B90B31"/>
    <w:multiLevelType w:val="multilevel"/>
    <w:tmpl w:val="2D00A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20A3404"/>
    <w:multiLevelType w:val="multilevel"/>
    <w:tmpl w:val="5044C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3B70C22"/>
    <w:multiLevelType w:val="multilevel"/>
    <w:tmpl w:val="C39A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36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187FEF"/>
    <w:multiLevelType w:val="hybridMultilevel"/>
    <w:tmpl w:val="D0BEA6E6"/>
    <w:lvl w:ilvl="0" w:tplc="F856B9D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4F53D6D"/>
    <w:multiLevelType w:val="multilevel"/>
    <w:tmpl w:val="1B502D8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6671A76"/>
    <w:multiLevelType w:val="multilevel"/>
    <w:tmpl w:val="972AB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8617547"/>
    <w:multiLevelType w:val="multilevel"/>
    <w:tmpl w:val="ED00B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7C75C1"/>
    <w:multiLevelType w:val="multilevel"/>
    <w:tmpl w:val="7B20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96333D"/>
    <w:multiLevelType w:val="multilevel"/>
    <w:tmpl w:val="E9F03AD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BC03DE1"/>
    <w:multiLevelType w:val="multilevel"/>
    <w:tmpl w:val="87D0A68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CA92B44"/>
    <w:multiLevelType w:val="multilevel"/>
    <w:tmpl w:val="39783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5D7470"/>
    <w:multiLevelType w:val="multilevel"/>
    <w:tmpl w:val="949EEF0A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26" w15:restartNumberingAfterBreak="0">
    <w:nsid w:val="20767CDF"/>
    <w:multiLevelType w:val="multilevel"/>
    <w:tmpl w:val="8C76155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2D744DF"/>
    <w:multiLevelType w:val="hybridMultilevel"/>
    <w:tmpl w:val="D0BEA6E6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3AC3160"/>
    <w:multiLevelType w:val="multilevel"/>
    <w:tmpl w:val="949EEF0A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29" w15:restartNumberingAfterBreak="0">
    <w:nsid w:val="23F35072"/>
    <w:multiLevelType w:val="multilevel"/>
    <w:tmpl w:val="2118EEB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41749F3"/>
    <w:multiLevelType w:val="multilevel"/>
    <w:tmpl w:val="88E43D8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9B83662"/>
    <w:multiLevelType w:val="multilevel"/>
    <w:tmpl w:val="F822D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A565810"/>
    <w:multiLevelType w:val="multilevel"/>
    <w:tmpl w:val="36A24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BB87D7F"/>
    <w:multiLevelType w:val="multilevel"/>
    <w:tmpl w:val="786E9E4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BDE1B57"/>
    <w:multiLevelType w:val="multilevel"/>
    <w:tmpl w:val="309A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8A5AED"/>
    <w:multiLevelType w:val="multilevel"/>
    <w:tmpl w:val="63BECE3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1B93C6F"/>
    <w:multiLevelType w:val="multilevel"/>
    <w:tmpl w:val="48486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F77F61"/>
    <w:multiLevelType w:val="multilevel"/>
    <w:tmpl w:val="1B80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A80B8C"/>
    <w:multiLevelType w:val="multilevel"/>
    <w:tmpl w:val="3D484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6FE5F84"/>
    <w:multiLevelType w:val="multilevel"/>
    <w:tmpl w:val="88162352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8474129"/>
    <w:multiLevelType w:val="multilevel"/>
    <w:tmpl w:val="6134721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8EA16F3"/>
    <w:multiLevelType w:val="multilevel"/>
    <w:tmpl w:val="B76E735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AC4289C"/>
    <w:multiLevelType w:val="multilevel"/>
    <w:tmpl w:val="39F60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B3771CB"/>
    <w:multiLevelType w:val="multilevel"/>
    <w:tmpl w:val="A11C2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D68022E"/>
    <w:multiLevelType w:val="multilevel"/>
    <w:tmpl w:val="AA02B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F8F07B5"/>
    <w:multiLevelType w:val="multilevel"/>
    <w:tmpl w:val="CD8AD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0B359BB"/>
    <w:multiLevelType w:val="multilevel"/>
    <w:tmpl w:val="56B8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B80576"/>
    <w:multiLevelType w:val="multilevel"/>
    <w:tmpl w:val="75442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15A5FAF"/>
    <w:multiLevelType w:val="multilevel"/>
    <w:tmpl w:val="D718394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2073F6C"/>
    <w:multiLevelType w:val="multilevel"/>
    <w:tmpl w:val="C4A8F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46B7BAD"/>
    <w:multiLevelType w:val="multilevel"/>
    <w:tmpl w:val="2EB663C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4790E5C"/>
    <w:multiLevelType w:val="multilevel"/>
    <w:tmpl w:val="11FE9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05767B"/>
    <w:multiLevelType w:val="multilevel"/>
    <w:tmpl w:val="3A98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7484E4B"/>
    <w:multiLevelType w:val="multilevel"/>
    <w:tmpl w:val="AEFA2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77E67FB"/>
    <w:multiLevelType w:val="multilevel"/>
    <w:tmpl w:val="E52C8A16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55" w15:restartNumberingAfterBreak="0">
    <w:nsid w:val="47E976F6"/>
    <w:multiLevelType w:val="multilevel"/>
    <w:tmpl w:val="20E8D7C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889068A"/>
    <w:multiLevelType w:val="multilevel"/>
    <w:tmpl w:val="D632C4B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CA10BB7"/>
    <w:multiLevelType w:val="multilevel"/>
    <w:tmpl w:val="27E4B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DE92615"/>
    <w:multiLevelType w:val="multilevel"/>
    <w:tmpl w:val="798C6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CD6299"/>
    <w:multiLevelType w:val="multilevel"/>
    <w:tmpl w:val="92728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F1B112C"/>
    <w:multiLevelType w:val="multilevel"/>
    <w:tmpl w:val="6C96168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F3320C0"/>
    <w:multiLevelType w:val="hybridMultilevel"/>
    <w:tmpl w:val="D0E2F922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2" w15:restartNumberingAfterBreak="0">
    <w:nsid w:val="506D279C"/>
    <w:multiLevelType w:val="multilevel"/>
    <w:tmpl w:val="D3DC2B4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12A7558"/>
    <w:multiLevelType w:val="multilevel"/>
    <w:tmpl w:val="0462A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291390E"/>
    <w:multiLevelType w:val="multilevel"/>
    <w:tmpl w:val="F7B8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3DA2875"/>
    <w:multiLevelType w:val="multilevel"/>
    <w:tmpl w:val="8DEE8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549087C"/>
    <w:multiLevelType w:val="multilevel"/>
    <w:tmpl w:val="4D148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5833C2D"/>
    <w:multiLevelType w:val="multilevel"/>
    <w:tmpl w:val="8D14A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58E6270"/>
    <w:multiLevelType w:val="multilevel"/>
    <w:tmpl w:val="43160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B54B46"/>
    <w:multiLevelType w:val="multilevel"/>
    <w:tmpl w:val="1C4E4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5E27512"/>
    <w:multiLevelType w:val="multilevel"/>
    <w:tmpl w:val="0C267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6444543"/>
    <w:multiLevelType w:val="multilevel"/>
    <w:tmpl w:val="C96A6EA8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A30385C"/>
    <w:multiLevelType w:val="multilevel"/>
    <w:tmpl w:val="B21A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A6F1167"/>
    <w:multiLevelType w:val="multilevel"/>
    <w:tmpl w:val="7F485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2A3256"/>
    <w:multiLevelType w:val="multilevel"/>
    <w:tmpl w:val="0112535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F656B5D"/>
    <w:multiLevelType w:val="multilevel"/>
    <w:tmpl w:val="353474B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25A68A7"/>
    <w:multiLevelType w:val="multilevel"/>
    <w:tmpl w:val="F15E32A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2824EBF"/>
    <w:multiLevelType w:val="multilevel"/>
    <w:tmpl w:val="932C8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30D32BF"/>
    <w:multiLevelType w:val="multilevel"/>
    <w:tmpl w:val="0316A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3BB454D"/>
    <w:multiLevelType w:val="multilevel"/>
    <w:tmpl w:val="B0786C5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41240E5"/>
    <w:multiLevelType w:val="multilevel"/>
    <w:tmpl w:val="EAE290B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4210128"/>
    <w:multiLevelType w:val="hybridMultilevel"/>
    <w:tmpl w:val="535AFA40"/>
    <w:lvl w:ilvl="0" w:tplc="E1AC3E1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6935783"/>
    <w:multiLevelType w:val="multilevel"/>
    <w:tmpl w:val="C632230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764435A"/>
    <w:multiLevelType w:val="multilevel"/>
    <w:tmpl w:val="BFC20EE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8C348E0"/>
    <w:multiLevelType w:val="multilevel"/>
    <w:tmpl w:val="F3B06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A9D58EE"/>
    <w:multiLevelType w:val="multilevel"/>
    <w:tmpl w:val="59F464D6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B11352A"/>
    <w:multiLevelType w:val="multilevel"/>
    <w:tmpl w:val="9296F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DC43F61"/>
    <w:multiLevelType w:val="multilevel"/>
    <w:tmpl w:val="28B613F6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E480119"/>
    <w:multiLevelType w:val="multilevel"/>
    <w:tmpl w:val="A3AA5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040042B"/>
    <w:multiLevelType w:val="multilevel"/>
    <w:tmpl w:val="24E23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1616148"/>
    <w:multiLevelType w:val="multilevel"/>
    <w:tmpl w:val="A0F2F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2F56F94"/>
    <w:multiLevelType w:val="multilevel"/>
    <w:tmpl w:val="B1209A4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3694682"/>
    <w:multiLevelType w:val="multilevel"/>
    <w:tmpl w:val="5D366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4466BC8"/>
    <w:multiLevelType w:val="multilevel"/>
    <w:tmpl w:val="67F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46A4D2E"/>
    <w:multiLevelType w:val="multilevel"/>
    <w:tmpl w:val="57E42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525681D"/>
    <w:multiLevelType w:val="multilevel"/>
    <w:tmpl w:val="ABF4511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8EB1B47"/>
    <w:multiLevelType w:val="multilevel"/>
    <w:tmpl w:val="2DD0FD72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9D35560"/>
    <w:multiLevelType w:val="multilevel"/>
    <w:tmpl w:val="2700B476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A4E5F54"/>
    <w:multiLevelType w:val="multilevel"/>
    <w:tmpl w:val="79ECF05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C801D50"/>
    <w:multiLevelType w:val="multilevel"/>
    <w:tmpl w:val="9536C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CC273FB"/>
    <w:multiLevelType w:val="multilevel"/>
    <w:tmpl w:val="7BEE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E486370"/>
    <w:multiLevelType w:val="multilevel"/>
    <w:tmpl w:val="1BE4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41295B"/>
    <w:multiLevelType w:val="multilevel"/>
    <w:tmpl w:val="5E3C970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FB93D3A"/>
    <w:multiLevelType w:val="multilevel"/>
    <w:tmpl w:val="90DCDDE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1431553">
    <w:abstractNumId w:val="54"/>
  </w:num>
  <w:num w:numId="2" w16cid:durableId="1211071747">
    <w:abstractNumId w:val="81"/>
  </w:num>
  <w:num w:numId="3" w16cid:durableId="1345546169">
    <w:abstractNumId w:val="25"/>
  </w:num>
  <w:num w:numId="4" w16cid:durableId="2011445724">
    <w:abstractNumId w:val="28"/>
  </w:num>
  <w:num w:numId="5" w16cid:durableId="1614748084">
    <w:abstractNumId w:val="81"/>
  </w:num>
  <w:num w:numId="6" w16cid:durableId="1885285525">
    <w:abstractNumId w:val="61"/>
  </w:num>
  <w:num w:numId="7" w16cid:durableId="977103135">
    <w:abstractNumId w:val="16"/>
  </w:num>
  <w:num w:numId="8" w16cid:durableId="868228077">
    <w:abstractNumId w:val="52"/>
  </w:num>
  <w:num w:numId="9" w16cid:durableId="1764648938">
    <w:abstractNumId w:val="100"/>
  </w:num>
  <w:num w:numId="10" w16cid:durableId="1253004913">
    <w:abstractNumId w:val="66"/>
  </w:num>
  <w:num w:numId="11" w16cid:durableId="1631864337">
    <w:abstractNumId w:val="94"/>
  </w:num>
  <w:num w:numId="12" w16cid:durableId="65109731">
    <w:abstractNumId w:val="34"/>
  </w:num>
  <w:num w:numId="13" w16cid:durableId="1270239147">
    <w:abstractNumId w:val="36"/>
  </w:num>
  <w:num w:numId="14" w16cid:durableId="1145395104">
    <w:abstractNumId w:val="21"/>
  </w:num>
  <w:num w:numId="15" w16cid:durableId="1601529475">
    <w:abstractNumId w:val="64"/>
  </w:num>
  <w:num w:numId="16" w16cid:durableId="909316938">
    <w:abstractNumId w:val="93"/>
  </w:num>
  <w:num w:numId="17" w16cid:durableId="1067924944">
    <w:abstractNumId w:val="46"/>
  </w:num>
  <w:num w:numId="18" w16cid:durableId="1806698001">
    <w:abstractNumId w:val="24"/>
  </w:num>
  <w:num w:numId="19" w16cid:durableId="1440100443">
    <w:abstractNumId w:val="72"/>
  </w:num>
  <w:num w:numId="20" w16cid:durableId="1231039368">
    <w:abstractNumId w:val="73"/>
  </w:num>
  <w:num w:numId="21" w16cid:durableId="1237591285">
    <w:abstractNumId w:val="37"/>
  </w:num>
  <w:num w:numId="22" w16cid:durableId="1374846122">
    <w:abstractNumId w:val="101"/>
  </w:num>
  <w:num w:numId="23" w16cid:durableId="434441579">
    <w:abstractNumId w:val="17"/>
  </w:num>
  <w:num w:numId="24" w16cid:durableId="1372270180">
    <w:abstractNumId w:val="27"/>
  </w:num>
  <w:num w:numId="25" w16cid:durableId="662657840">
    <w:abstractNumId w:val="32"/>
  </w:num>
  <w:num w:numId="26" w16cid:durableId="1602565256">
    <w:abstractNumId w:val="90"/>
  </w:num>
  <w:num w:numId="27" w16cid:durableId="1755008388">
    <w:abstractNumId w:val="13"/>
  </w:num>
  <w:num w:numId="28" w16cid:durableId="2005814058">
    <w:abstractNumId w:val="10"/>
  </w:num>
  <w:num w:numId="29" w16cid:durableId="1993366094">
    <w:abstractNumId w:val="65"/>
  </w:num>
  <w:num w:numId="30" w16cid:durableId="1037975174">
    <w:abstractNumId w:val="44"/>
  </w:num>
  <w:num w:numId="31" w16cid:durableId="1800412762">
    <w:abstractNumId w:val="86"/>
  </w:num>
  <w:num w:numId="32" w16cid:durableId="879433680">
    <w:abstractNumId w:val="12"/>
  </w:num>
  <w:num w:numId="33" w16cid:durableId="1487092067">
    <w:abstractNumId w:val="47"/>
  </w:num>
  <w:num w:numId="34" w16cid:durableId="201671789">
    <w:abstractNumId w:val="69"/>
  </w:num>
  <w:num w:numId="35" w16cid:durableId="368533463">
    <w:abstractNumId w:val="45"/>
  </w:num>
  <w:num w:numId="36" w16cid:durableId="1092505952">
    <w:abstractNumId w:val="11"/>
  </w:num>
  <w:num w:numId="37" w16cid:durableId="497310332">
    <w:abstractNumId w:val="14"/>
  </w:num>
  <w:num w:numId="38" w16cid:durableId="2086030078">
    <w:abstractNumId w:val="15"/>
  </w:num>
  <w:num w:numId="39" w16cid:durableId="213011680">
    <w:abstractNumId w:val="31"/>
  </w:num>
  <w:num w:numId="40" w16cid:durableId="1537356018">
    <w:abstractNumId w:val="1"/>
  </w:num>
  <w:num w:numId="41" w16cid:durableId="1342271726">
    <w:abstractNumId w:val="99"/>
  </w:num>
  <w:num w:numId="42" w16cid:durableId="127095848">
    <w:abstractNumId w:val="38"/>
  </w:num>
  <w:num w:numId="43" w16cid:durableId="544022231">
    <w:abstractNumId w:val="58"/>
  </w:num>
  <w:num w:numId="44" w16cid:durableId="2138838275">
    <w:abstractNumId w:val="67"/>
  </w:num>
  <w:num w:numId="45" w16cid:durableId="1162237976">
    <w:abstractNumId w:val="63"/>
  </w:num>
  <w:num w:numId="46" w16cid:durableId="428241218">
    <w:abstractNumId w:val="78"/>
  </w:num>
  <w:num w:numId="47" w16cid:durableId="1190024390">
    <w:abstractNumId w:val="59"/>
  </w:num>
  <w:num w:numId="48" w16cid:durableId="1281834924">
    <w:abstractNumId w:val="84"/>
  </w:num>
  <w:num w:numId="49" w16cid:durableId="496651374">
    <w:abstractNumId w:val="88"/>
  </w:num>
  <w:num w:numId="50" w16cid:durableId="2010407997">
    <w:abstractNumId w:val="77"/>
  </w:num>
  <w:num w:numId="51" w16cid:durableId="1844853402">
    <w:abstractNumId w:val="42"/>
  </w:num>
  <w:num w:numId="52" w16cid:durableId="1674188446">
    <w:abstractNumId w:val="92"/>
  </w:num>
  <w:num w:numId="53" w16cid:durableId="48696380">
    <w:abstractNumId w:val="89"/>
  </w:num>
  <w:num w:numId="54" w16cid:durableId="293220535">
    <w:abstractNumId w:val="20"/>
  </w:num>
  <w:num w:numId="55" w16cid:durableId="763261726">
    <w:abstractNumId w:val="9"/>
  </w:num>
  <w:num w:numId="56" w16cid:durableId="1746872264">
    <w:abstractNumId w:val="19"/>
  </w:num>
  <w:num w:numId="57" w16cid:durableId="681780414">
    <w:abstractNumId w:val="70"/>
  </w:num>
  <w:num w:numId="58" w16cid:durableId="33508811">
    <w:abstractNumId w:val="49"/>
  </w:num>
  <w:num w:numId="59" w16cid:durableId="1073353610">
    <w:abstractNumId w:val="43"/>
  </w:num>
  <w:num w:numId="60" w16cid:durableId="1952123787">
    <w:abstractNumId w:val="53"/>
  </w:num>
  <w:num w:numId="61" w16cid:durableId="308830629">
    <w:abstractNumId w:val="7"/>
  </w:num>
  <w:num w:numId="62" w16cid:durableId="1813868299">
    <w:abstractNumId w:val="57"/>
  </w:num>
  <w:num w:numId="63" w16cid:durableId="557981763">
    <w:abstractNumId w:val="51"/>
  </w:num>
  <w:num w:numId="64" w16cid:durableId="656227640">
    <w:abstractNumId w:val="68"/>
  </w:num>
  <w:num w:numId="65" w16cid:durableId="360858091">
    <w:abstractNumId w:val="8"/>
  </w:num>
  <w:num w:numId="66" w16cid:durableId="1250432992">
    <w:abstractNumId w:val="102"/>
  </w:num>
  <w:num w:numId="67" w16cid:durableId="1213615750">
    <w:abstractNumId w:val="6"/>
  </w:num>
  <w:num w:numId="68" w16cid:durableId="2088113058">
    <w:abstractNumId w:val="56"/>
  </w:num>
  <w:num w:numId="69" w16cid:durableId="543252574">
    <w:abstractNumId w:val="39"/>
  </w:num>
  <w:num w:numId="70" w16cid:durableId="371810509">
    <w:abstractNumId w:val="48"/>
  </w:num>
  <w:num w:numId="71" w16cid:durableId="830216633">
    <w:abstractNumId w:val="87"/>
  </w:num>
  <w:num w:numId="72" w16cid:durableId="1922636862">
    <w:abstractNumId w:val="85"/>
  </w:num>
  <w:num w:numId="73" w16cid:durableId="1614824300">
    <w:abstractNumId w:val="91"/>
  </w:num>
  <w:num w:numId="74" w16cid:durableId="1376391223">
    <w:abstractNumId w:val="98"/>
  </w:num>
  <w:num w:numId="75" w16cid:durableId="666982424">
    <w:abstractNumId w:val="41"/>
  </w:num>
  <w:num w:numId="76" w16cid:durableId="1712342613">
    <w:abstractNumId w:val="22"/>
  </w:num>
  <w:num w:numId="77" w16cid:durableId="1548448534">
    <w:abstractNumId w:val="71"/>
  </w:num>
  <w:num w:numId="78" w16cid:durableId="1652825898">
    <w:abstractNumId w:val="5"/>
  </w:num>
  <w:num w:numId="79" w16cid:durableId="376050196">
    <w:abstractNumId w:val="103"/>
  </w:num>
  <w:num w:numId="80" w16cid:durableId="2012026921">
    <w:abstractNumId w:val="29"/>
  </w:num>
  <w:num w:numId="81" w16cid:durableId="352390459">
    <w:abstractNumId w:val="23"/>
  </w:num>
  <w:num w:numId="82" w16cid:durableId="53240008">
    <w:abstractNumId w:val="97"/>
  </w:num>
  <w:num w:numId="83" w16cid:durableId="1191601454">
    <w:abstractNumId w:val="0"/>
  </w:num>
  <w:num w:numId="84" w16cid:durableId="238487249">
    <w:abstractNumId w:val="40"/>
  </w:num>
  <w:num w:numId="85" w16cid:durableId="1689257596">
    <w:abstractNumId w:val="80"/>
  </w:num>
  <w:num w:numId="86" w16cid:durableId="1815364824">
    <w:abstractNumId w:val="95"/>
  </w:num>
  <w:num w:numId="87" w16cid:durableId="1509296231">
    <w:abstractNumId w:val="4"/>
  </w:num>
  <w:num w:numId="88" w16cid:durableId="969168057">
    <w:abstractNumId w:val="74"/>
  </w:num>
  <w:num w:numId="89" w16cid:durableId="1788575586">
    <w:abstractNumId w:val="60"/>
  </w:num>
  <w:num w:numId="90" w16cid:durableId="917326958">
    <w:abstractNumId w:val="3"/>
  </w:num>
  <w:num w:numId="91" w16cid:durableId="605502107">
    <w:abstractNumId w:val="75"/>
  </w:num>
  <w:num w:numId="92" w16cid:durableId="1126773200">
    <w:abstractNumId w:val="30"/>
  </w:num>
  <w:num w:numId="93" w16cid:durableId="459150179">
    <w:abstractNumId w:val="83"/>
  </w:num>
  <w:num w:numId="94" w16cid:durableId="1059786999">
    <w:abstractNumId w:val="18"/>
  </w:num>
  <w:num w:numId="95" w16cid:durableId="625937001">
    <w:abstractNumId w:val="96"/>
  </w:num>
  <w:num w:numId="96" w16cid:durableId="1448544504">
    <w:abstractNumId w:val="2"/>
  </w:num>
  <w:num w:numId="97" w16cid:durableId="1931232542">
    <w:abstractNumId w:val="82"/>
  </w:num>
  <w:num w:numId="98" w16cid:durableId="37900601">
    <w:abstractNumId w:val="35"/>
  </w:num>
  <w:num w:numId="99" w16cid:durableId="1738430420">
    <w:abstractNumId w:val="50"/>
  </w:num>
  <w:num w:numId="100" w16cid:durableId="723874733">
    <w:abstractNumId w:val="76"/>
  </w:num>
  <w:num w:numId="101" w16cid:durableId="1370109306">
    <w:abstractNumId w:val="26"/>
  </w:num>
  <w:num w:numId="102" w16cid:durableId="1306816381">
    <w:abstractNumId w:val="79"/>
  </w:num>
  <w:num w:numId="103" w16cid:durableId="216672041">
    <w:abstractNumId w:val="55"/>
  </w:num>
  <w:num w:numId="104" w16cid:durableId="866601090">
    <w:abstractNumId w:val="62"/>
  </w:num>
  <w:num w:numId="105" w16cid:durableId="111301646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14"/>
    <w:rsid w:val="00014DC4"/>
    <w:rsid w:val="000705D9"/>
    <w:rsid w:val="000E06B8"/>
    <w:rsid w:val="001C0363"/>
    <w:rsid w:val="001D1C18"/>
    <w:rsid w:val="00231516"/>
    <w:rsid w:val="00232F78"/>
    <w:rsid w:val="002418F2"/>
    <w:rsid w:val="00326A99"/>
    <w:rsid w:val="003D58CF"/>
    <w:rsid w:val="004148F6"/>
    <w:rsid w:val="00426219"/>
    <w:rsid w:val="00663A43"/>
    <w:rsid w:val="00690C55"/>
    <w:rsid w:val="00695AD3"/>
    <w:rsid w:val="006A3558"/>
    <w:rsid w:val="00702CC3"/>
    <w:rsid w:val="007757AC"/>
    <w:rsid w:val="00796DD2"/>
    <w:rsid w:val="00797C06"/>
    <w:rsid w:val="007A37C4"/>
    <w:rsid w:val="007E1C18"/>
    <w:rsid w:val="007F66FA"/>
    <w:rsid w:val="0081315D"/>
    <w:rsid w:val="0082484F"/>
    <w:rsid w:val="008D5DDA"/>
    <w:rsid w:val="008E1749"/>
    <w:rsid w:val="008E2B50"/>
    <w:rsid w:val="00914B2A"/>
    <w:rsid w:val="00914CC4"/>
    <w:rsid w:val="00927729"/>
    <w:rsid w:val="009458A5"/>
    <w:rsid w:val="0096497F"/>
    <w:rsid w:val="00974609"/>
    <w:rsid w:val="00A8017F"/>
    <w:rsid w:val="00AD1C6B"/>
    <w:rsid w:val="00AD76B7"/>
    <w:rsid w:val="00B15C9D"/>
    <w:rsid w:val="00B90CBD"/>
    <w:rsid w:val="00B926AC"/>
    <w:rsid w:val="00BE14EF"/>
    <w:rsid w:val="00C21501"/>
    <w:rsid w:val="00C777E3"/>
    <w:rsid w:val="00C83A14"/>
    <w:rsid w:val="00C87830"/>
    <w:rsid w:val="00F22049"/>
    <w:rsid w:val="00FA3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A3376"/>
  <w15:chartTrackingRefBased/>
  <w15:docId w15:val="{49C20308-4899-46E8-8485-D2D65A0D9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3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3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3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3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A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A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A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3A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A14"/>
    <w:rPr>
      <w:color w:val="605E5C"/>
      <w:shd w:val="clear" w:color="auto" w:fill="E1DFDD"/>
    </w:rPr>
  </w:style>
  <w:style w:type="character" w:customStyle="1" w:styleId="hljs-comment">
    <w:name w:val="hljs-comment"/>
    <w:basedOn w:val="DefaultParagraphFont"/>
    <w:rsid w:val="009458A5"/>
  </w:style>
  <w:style w:type="character" w:customStyle="1" w:styleId="hljs-string">
    <w:name w:val="hljs-string"/>
    <w:basedOn w:val="DefaultParagraphFont"/>
    <w:rsid w:val="009458A5"/>
  </w:style>
  <w:style w:type="character" w:customStyle="1" w:styleId="hljs-keyword">
    <w:name w:val="hljs-keyword"/>
    <w:basedOn w:val="DefaultParagraphFont"/>
    <w:rsid w:val="009458A5"/>
  </w:style>
  <w:style w:type="character" w:customStyle="1" w:styleId="hljs-builtin">
    <w:name w:val="hljs-built_in"/>
    <w:basedOn w:val="DefaultParagraphFont"/>
    <w:rsid w:val="009458A5"/>
  </w:style>
  <w:style w:type="character" w:customStyle="1" w:styleId="hljs-subst">
    <w:name w:val="hljs-subst"/>
    <w:basedOn w:val="DefaultParagraphFont"/>
    <w:rsid w:val="009458A5"/>
  </w:style>
  <w:style w:type="character" w:customStyle="1" w:styleId="hljs-number">
    <w:name w:val="hljs-number"/>
    <w:basedOn w:val="DefaultParagraphFont"/>
    <w:rsid w:val="009458A5"/>
  </w:style>
  <w:style w:type="character" w:customStyle="1" w:styleId="hljs-literal">
    <w:name w:val="hljs-literal"/>
    <w:basedOn w:val="DefaultParagraphFont"/>
    <w:rsid w:val="009458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35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355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kn">
    <w:name w:val="kn"/>
    <w:basedOn w:val="DefaultParagraphFont"/>
    <w:rsid w:val="006A3558"/>
  </w:style>
  <w:style w:type="character" w:customStyle="1" w:styleId="w">
    <w:name w:val="w"/>
    <w:basedOn w:val="DefaultParagraphFont"/>
    <w:rsid w:val="006A3558"/>
  </w:style>
  <w:style w:type="character" w:customStyle="1" w:styleId="nn">
    <w:name w:val="nn"/>
    <w:basedOn w:val="DefaultParagraphFont"/>
    <w:rsid w:val="006A3558"/>
  </w:style>
  <w:style w:type="character" w:customStyle="1" w:styleId="n">
    <w:name w:val="n"/>
    <w:basedOn w:val="DefaultParagraphFont"/>
    <w:rsid w:val="006A3558"/>
  </w:style>
  <w:style w:type="character" w:customStyle="1" w:styleId="k">
    <w:name w:val="k"/>
    <w:basedOn w:val="DefaultParagraphFont"/>
    <w:rsid w:val="006A3558"/>
  </w:style>
  <w:style w:type="character" w:customStyle="1" w:styleId="o">
    <w:name w:val="o"/>
    <w:basedOn w:val="DefaultParagraphFont"/>
    <w:rsid w:val="006A3558"/>
  </w:style>
  <w:style w:type="character" w:customStyle="1" w:styleId="p">
    <w:name w:val="p"/>
    <w:basedOn w:val="DefaultParagraphFont"/>
    <w:rsid w:val="006A3558"/>
  </w:style>
  <w:style w:type="character" w:customStyle="1" w:styleId="s2">
    <w:name w:val="s2"/>
    <w:basedOn w:val="DefaultParagraphFont"/>
    <w:rsid w:val="006A3558"/>
  </w:style>
  <w:style w:type="character" w:customStyle="1" w:styleId="s1">
    <w:name w:val="s1"/>
    <w:basedOn w:val="DefaultParagraphFont"/>
    <w:rsid w:val="006A3558"/>
  </w:style>
  <w:style w:type="character" w:customStyle="1" w:styleId="c1">
    <w:name w:val="c1"/>
    <w:basedOn w:val="DefaultParagraphFont"/>
    <w:rsid w:val="006A3558"/>
  </w:style>
  <w:style w:type="character" w:customStyle="1" w:styleId="nb">
    <w:name w:val="nb"/>
    <w:basedOn w:val="DefaultParagraphFont"/>
    <w:rsid w:val="006A3558"/>
  </w:style>
  <w:style w:type="character" w:customStyle="1" w:styleId="kc">
    <w:name w:val="kc"/>
    <w:basedOn w:val="DefaultParagraphFont"/>
    <w:rsid w:val="006A3558"/>
  </w:style>
  <w:style w:type="character" w:customStyle="1" w:styleId="ow">
    <w:name w:val="ow"/>
    <w:basedOn w:val="DefaultParagraphFont"/>
    <w:rsid w:val="006A3558"/>
  </w:style>
  <w:style w:type="character" w:customStyle="1" w:styleId="sa">
    <w:name w:val="sa"/>
    <w:basedOn w:val="DefaultParagraphFont"/>
    <w:rsid w:val="006A3558"/>
  </w:style>
  <w:style w:type="character" w:customStyle="1" w:styleId="si">
    <w:name w:val="si"/>
    <w:basedOn w:val="DefaultParagraphFont"/>
    <w:rsid w:val="006A3558"/>
  </w:style>
  <w:style w:type="character" w:customStyle="1" w:styleId="mi">
    <w:name w:val="mi"/>
    <w:basedOn w:val="DefaultParagraphFont"/>
    <w:rsid w:val="006A3558"/>
  </w:style>
  <w:style w:type="character" w:styleId="FollowedHyperlink">
    <w:name w:val="FollowedHyperlink"/>
    <w:basedOn w:val="DefaultParagraphFont"/>
    <w:uiPriority w:val="99"/>
    <w:semiHidden/>
    <w:unhideWhenUsed/>
    <w:rsid w:val="00C777E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690C55"/>
    <w:rPr>
      <w:b/>
      <w:bCs/>
    </w:rPr>
  </w:style>
  <w:style w:type="paragraph" w:styleId="NormalWeb">
    <w:name w:val="Normal (Web)"/>
    <w:basedOn w:val="Normal"/>
    <w:uiPriority w:val="99"/>
    <w:unhideWhenUsed/>
    <w:rsid w:val="00690C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90C55"/>
    <w:rPr>
      <w:rFonts w:ascii="Courier New" w:eastAsia="Times New Roman" w:hAnsi="Courier New" w:cs="Courier New"/>
      <w:sz w:val="20"/>
      <w:szCs w:val="20"/>
    </w:rPr>
  </w:style>
  <w:style w:type="character" w:customStyle="1" w:styleId="md-inline-path-filename">
    <w:name w:val="md-inline-path-filename"/>
    <w:basedOn w:val="DefaultParagraphFont"/>
    <w:rsid w:val="00C21501"/>
  </w:style>
  <w:style w:type="paragraph" w:customStyle="1" w:styleId="py-1">
    <w:name w:val="py-1"/>
    <w:basedOn w:val="Normal"/>
    <w:rsid w:val="00C215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90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74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4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06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050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432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arvard.zoom.us/j/2304706732?omn=92517624341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10</Pages>
  <Words>1641</Words>
  <Characters>9360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Zifu</dc:creator>
  <cp:keywords/>
  <dc:description/>
  <cp:lastModifiedBy>Jielu Zhang</cp:lastModifiedBy>
  <cp:revision>12</cp:revision>
  <cp:lastPrinted>2026-05-15T05:00:00Z</cp:lastPrinted>
  <dcterms:created xsi:type="dcterms:W3CDTF">2026-05-15T05:00:00Z</dcterms:created>
  <dcterms:modified xsi:type="dcterms:W3CDTF">2026-05-18T06:35:00Z</dcterms:modified>
</cp:coreProperties>
</file>