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2A45" w14:textId="22B45F34" w:rsidR="00EC3CAD" w:rsidRDefault="00EC3CAD" w:rsidP="00F01A5E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 w:hint="eastAsia"/>
          <w:color w:val="191919"/>
        </w:rPr>
        <w:t>背景</w:t>
      </w:r>
    </w:p>
    <w:p w14:paraId="79AB9C14" w14:textId="147FFF84" w:rsidR="00C00A01" w:rsidRDefault="00F01A5E" w:rsidP="00F01A5E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楚雄绿巨人生物科技有限公司：历尽坎坷不畏惧</w:t>
      </w:r>
      <w:r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>九年换来</w:t>
      </w:r>
      <w:proofErr w:type="gramStart"/>
      <w:r>
        <w:rPr>
          <w:rFonts w:ascii="Arial" w:hAnsi="Arial" w:cs="Arial"/>
          <w:color w:val="191919"/>
        </w:rPr>
        <w:t>桃</w:t>
      </w:r>
      <w:proofErr w:type="gramEnd"/>
      <w:r>
        <w:rPr>
          <w:rFonts w:ascii="Arial" w:hAnsi="Arial" w:cs="Arial"/>
          <w:color w:val="191919"/>
        </w:rPr>
        <w:t>满园</w:t>
      </w:r>
    </w:p>
    <w:p w14:paraId="59EDDAE3" w14:textId="77777777" w:rsidR="00F01A5E" w:rsidRDefault="00F01A5E" w:rsidP="00F01A5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楚雄绿巨人生物科技有限公司以河南猕猴桃之乡西峡为依托，引进适宜云南土壤气候的猕猴桃新品种，探索总结出打造更高品质的绿色健康生态猕猴桃运营管理办法，通过</w:t>
      </w:r>
      <w:r>
        <w:rPr>
          <w:rFonts w:ascii="Arial" w:hAnsi="Arial" w:cs="Arial"/>
          <w:color w:val="191919"/>
          <w:bdr w:val="none" w:sz="0" w:space="0" w:color="auto" w:frame="1"/>
        </w:rPr>
        <w:t>9</w:t>
      </w:r>
      <w:r>
        <w:rPr>
          <w:rFonts w:ascii="Arial" w:hAnsi="Arial" w:cs="Arial"/>
          <w:color w:val="191919"/>
          <w:bdr w:val="none" w:sz="0" w:space="0" w:color="auto" w:frame="1"/>
        </w:rPr>
        <w:t>年的努力，</w:t>
      </w:r>
      <w:r>
        <w:rPr>
          <w:rFonts w:ascii="Arial" w:hAnsi="Arial" w:cs="Arial"/>
          <w:color w:val="191919"/>
          <w:bdr w:val="none" w:sz="0" w:space="0" w:color="auto" w:frame="1"/>
        </w:rPr>
        <w:t>600</w:t>
      </w:r>
      <w:r>
        <w:rPr>
          <w:rFonts w:ascii="Arial" w:hAnsi="Arial" w:cs="Arial"/>
          <w:color w:val="191919"/>
          <w:bdr w:val="none" w:sz="0" w:space="0" w:color="auto" w:frame="1"/>
        </w:rPr>
        <w:t>亩猕猴桃种植已见成效，带动周边农民就业，在乡村振兴中促农增收。</w:t>
      </w:r>
    </w:p>
    <w:p w14:paraId="04D93C2E" w14:textId="77777777" w:rsidR="00CD07BB" w:rsidRDefault="00CD07BB"/>
    <w:p w14:paraId="195DE5AA" w14:textId="67390944" w:rsidR="00C00A01" w:rsidRPr="00C00A01" w:rsidRDefault="00F01A5E" w:rsidP="00C00A01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现在猕猴桃在楚雄能够起到示范带动作用，已连续三年，在中国猕猴桃品鉴大会上获得金奖。</w:t>
      </w:r>
    </w:p>
    <w:p w14:paraId="1D26EC9C" w14:textId="77777777" w:rsidR="00C00A01" w:rsidRDefault="00C00A01"/>
    <w:p w14:paraId="621050EF" w14:textId="75D45EA2" w:rsidR="00C00A01" w:rsidRDefault="00C00A0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李红运，1970年出生，河南省西峡县人，云南省科技特派员,楚雄绿巨人生物科技有限公司董事长</w:t>
      </w:r>
    </w:p>
    <w:p w14:paraId="6AD7CB6D" w14:textId="77777777" w:rsidR="00C00A01" w:rsidRDefault="00C00A01" w:rsidP="00C00A01">
      <w:pPr>
        <w:pStyle w:val="a3"/>
        <w:shd w:val="clear" w:color="auto" w:fill="FFFFFF"/>
        <w:spacing w:before="225" w:beforeAutospacing="0" w:after="225" w:afterAutospacing="0"/>
        <w:ind w:firstLine="480"/>
        <w:jc w:val="both"/>
        <w:textAlignment w:val="baseline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【公司档案】</w:t>
      </w:r>
    </w:p>
    <w:p w14:paraId="73A3FD92" w14:textId="77777777" w:rsidR="00C00A01" w:rsidRDefault="00C00A01" w:rsidP="00C00A01">
      <w:pPr>
        <w:pStyle w:val="a3"/>
        <w:shd w:val="clear" w:color="auto" w:fill="FFFFFF"/>
        <w:spacing w:before="225" w:beforeAutospacing="0" w:after="225" w:afterAutospacing="0"/>
        <w:ind w:firstLine="480"/>
        <w:jc w:val="both"/>
        <w:textAlignment w:val="baseline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公司名称：楚雄绿巨人生物科技有限公司</w:t>
      </w:r>
    </w:p>
    <w:p w14:paraId="7543B64F" w14:textId="77777777" w:rsidR="00C00A01" w:rsidRDefault="00C00A01" w:rsidP="00C00A01">
      <w:pPr>
        <w:pStyle w:val="a3"/>
        <w:shd w:val="clear" w:color="auto" w:fill="FFFFFF"/>
        <w:spacing w:before="225" w:beforeAutospacing="0" w:after="225" w:afterAutospacing="0"/>
        <w:ind w:firstLine="480"/>
        <w:jc w:val="both"/>
        <w:textAlignment w:val="baseline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成立时间：2014年4月</w:t>
      </w:r>
    </w:p>
    <w:p w14:paraId="41B5E0AC" w14:textId="77777777" w:rsidR="00C00A01" w:rsidRDefault="00C00A01" w:rsidP="00C00A01">
      <w:pPr>
        <w:pStyle w:val="a3"/>
        <w:shd w:val="clear" w:color="auto" w:fill="FFFFFF"/>
        <w:spacing w:before="225" w:beforeAutospacing="0" w:after="225" w:afterAutospacing="0"/>
        <w:ind w:firstLine="480"/>
        <w:jc w:val="both"/>
        <w:textAlignment w:val="baseline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公司地址：云南省楚雄州楚雄市东华镇新柳村</w:t>
      </w:r>
    </w:p>
    <w:p w14:paraId="7978F694" w14:textId="77777777" w:rsidR="00C00A01" w:rsidRDefault="00C00A01" w:rsidP="00C00A01">
      <w:pPr>
        <w:pStyle w:val="a3"/>
        <w:shd w:val="clear" w:color="auto" w:fill="FFFFFF"/>
        <w:spacing w:before="225" w:beforeAutospacing="0" w:after="225" w:afterAutospacing="0"/>
        <w:ind w:firstLine="480"/>
        <w:jc w:val="both"/>
        <w:textAlignment w:val="baseline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从事行业：猕猴桃科技示范种植及深加工</w:t>
      </w:r>
    </w:p>
    <w:p w14:paraId="309892A3" w14:textId="77777777" w:rsidR="00C00A01" w:rsidRDefault="00C00A01" w:rsidP="00C00A01">
      <w:pPr>
        <w:pStyle w:val="a3"/>
        <w:shd w:val="clear" w:color="auto" w:fill="FFFFFF"/>
        <w:spacing w:before="225" w:beforeAutospacing="0" w:after="225" w:afterAutospacing="0"/>
        <w:ind w:firstLine="480"/>
        <w:jc w:val="both"/>
        <w:textAlignment w:val="baseline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面积：600余亩</w:t>
      </w:r>
    </w:p>
    <w:p w14:paraId="683E4F41" w14:textId="77777777" w:rsidR="00C00A01" w:rsidRDefault="00C00A01" w:rsidP="00C00A01">
      <w:pPr>
        <w:pStyle w:val="a3"/>
        <w:shd w:val="clear" w:color="auto" w:fill="FFFFFF"/>
        <w:spacing w:before="225" w:beforeAutospacing="0" w:after="225" w:afterAutospacing="0"/>
        <w:ind w:firstLine="480"/>
        <w:jc w:val="both"/>
        <w:textAlignment w:val="baseline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基地栽培品种：金桃、红阳、徐香、黄金果和东红</w:t>
      </w:r>
    </w:p>
    <w:p w14:paraId="39735ADD" w14:textId="77777777" w:rsidR="00C00A01" w:rsidRDefault="00C00A01" w:rsidP="00C00A01">
      <w:pPr>
        <w:pStyle w:val="a3"/>
        <w:shd w:val="clear" w:color="auto" w:fill="FFFFFF"/>
        <w:spacing w:before="225" w:beforeAutospacing="0" w:after="225" w:afterAutospacing="0"/>
        <w:ind w:firstLine="480"/>
        <w:jc w:val="both"/>
        <w:textAlignment w:val="baseline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商标名称：“彝运”“绿汇通”</w:t>
      </w:r>
    </w:p>
    <w:p w14:paraId="708FAAAD" w14:textId="1F275446" w:rsidR="00C00A01" w:rsidRDefault="00C00A01"/>
    <w:p w14:paraId="361A3C02" w14:textId="0A7176FF" w:rsidR="00C00A01" w:rsidRPr="00C00A01" w:rsidRDefault="00C00A01">
      <w:r>
        <w:rPr>
          <w:rFonts w:ascii="微软雅黑" w:eastAsia="微软雅黑" w:hAnsi="微软雅黑" w:hint="eastAsia"/>
          <w:color w:val="333333"/>
          <w:shd w:val="clear" w:color="auto" w:fill="FFFFFF"/>
        </w:rPr>
        <w:t>以市场最低价计算每亩产值4万元左右，以盛果期30年计算，每亩累计可达120万元。我公司600亩猕猴桃将来产值可达7.2个亿，辐射带动周边5000亩，产值可达60亿元。该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产业能够带动包装、储藏、加工、农资、物流、旅游餐饮等行业的快速发展，解决大量人员的就业问题。</w:t>
      </w:r>
    </w:p>
    <w:sectPr w:rsidR="00C00A01" w:rsidRPr="00C00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E6"/>
    <w:rsid w:val="00C00A01"/>
    <w:rsid w:val="00CD07BB"/>
    <w:rsid w:val="00E64AE6"/>
    <w:rsid w:val="00EC3CAD"/>
    <w:rsid w:val="00F0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155D"/>
  <w15:chartTrackingRefBased/>
  <w15:docId w15:val="{B0A46462-66E9-4827-A4D0-FFA88EDD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00A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1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00A0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金聪</dc:creator>
  <cp:keywords/>
  <dc:description/>
  <cp:lastModifiedBy>张 金聪</cp:lastModifiedBy>
  <cp:revision>3</cp:revision>
  <dcterms:created xsi:type="dcterms:W3CDTF">2023-07-09T07:49:00Z</dcterms:created>
  <dcterms:modified xsi:type="dcterms:W3CDTF">2023-07-10T11:26:00Z</dcterms:modified>
</cp:coreProperties>
</file>