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五十五课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在domain层里新建一个consumer.java，写的是一个前端用户，</w:t>
      </w:r>
    </w:p>
    <w:p>
      <w:p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输入以下</w:t>
      </w:r>
    </w:p>
    <w:p>
      <w:r>
        <w:drawing>
          <wp:inline distT="0" distB="0" distL="114300" distR="114300">
            <wp:extent cx="4701540" cy="6316980"/>
            <wp:effectExtent l="0" t="0" r="762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631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五十六课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写完domain层后写mapper层consumer mapper.java，增加了一个修改密码的功能。</w:t>
      </w:r>
    </w:p>
    <w:p>
      <w:r>
        <w:drawing>
          <wp:inline distT="0" distB="0" distL="114300" distR="114300">
            <wp:extent cx="4030980" cy="60274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98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340" cy="2186940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五十七课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写了mapper层的实现，consumermapper.xml(根据数据库里的表、基础列用sql仿照singermapper写的）</w:t>
      </w:r>
    </w:p>
    <w:p>
      <w:r>
        <w:drawing>
          <wp:inline distT="0" distB="0" distL="114300" distR="114300">
            <wp:extent cx="4493260" cy="41878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326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77615" cy="4952365"/>
            <wp:effectExtent l="0" t="0" r="190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495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五十八课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完成dmo层的代码编写后开始完成service层的编写，新建了一个interface接口consumer service.java(从consumer Mapper.java中复制过来），随后写了它的实现类consumer Service lmpl.java</w:t>
      </w: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rPr>
          <w:rFonts w:hint="eastAsia"/>
          <w:sz w:val="30"/>
          <w:szCs w:val="30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五十九课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写完service层的代码后，写controller层的代码（仿照singer controller写）</w:t>
      </w:r>
    </w:p>
    <w:p>
      <w:r>
        <w:drawing>
          <wp:inline distT="0" distB="0" distL="114300" distR="114300">
            <wp:extent cx="5270500" cy="28136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8620" cy="2202180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083935"/>
            <wp:effectExtent l="0" t="0" r="317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8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六十课</w:t>
      </w:r>
    </w:p>
    <w:p>
      <w:p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用户管理前端代码consumerpage. Vue.仿照singerpage.vue，将registerform替换form，添加框和编辑框按数据库表顺序编写</w:t>
      </w:r>
    </w:p>
    <w:p>
      <w:r>
        <w:drawing>
          <wp:inline distT="0" distB="0" distL="114300" distR="114300">
            <wp:extent cx="2918460" cy="415290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//添加用户</w:t>
      </w:r>
    </w:p>
    <w:p>
      <w:r>
        <w:drawing>
          <wp:inline distT="0" distB="0" distL="114300" distR="114300">
            <wp:extent cx="5267960" cy="2407285"/>
            <wp:effectExtent l="0" t="0" r="508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用户头像图片放在后端img下面，添加进去）</w:t>
      </w:r>
    </w:p>
    <w:p>
      <w:r>
        <w:drawing>
          <wp:inline distT="0" distB="0" distL="114300" distR="114300">
            <wp:extent cx="3810000" cy="308610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5251450"/>
            <wp:effectExtent l="0" t="0" r="127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71628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05300" cy="3291840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用到的函数</w:t>
      </w:r>
    </w:p>
    <w:p>
      <w:r>
        <w:drawing>
          <wp:inline distT="0" distB="0" distL="114300" distR="114300">
            <wp:extent cx="5274310" cy="1763395"/>
            <wp:effectExtent l="0" t="0" r="139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</w:p>
    <w:p>
      <w:pPr>
        <w:pStyle w:val="2"/>
        <w:bidi w:val="0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六十一课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1.性别改成imput的方式: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imput type＝radio， 给一个默认值，默认是“男”</w:t>
      </w:r>
      <w:bookmarkStart w:id="0" w:name="_GoBack"/>
      <w:bookmarkEnd w:id="0"/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在data里面加一个rules :用户名和密码不能为空，否则会显示:“请输入用户名或密码”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Validate是校验，valid是返回的校验结果，校验前面制定的规则：</w:t>
      </w:r>
      <w:r>
        <w:drawing>
          <wp:inline distT="0" distB="0" distL="114300" distR="114300">
            <wp:extent cx="5268595" cy="4069080"/>
            <wp:effectExtent l="0" t="0" r="444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4BB044C"/>
    <w:multiLevelType w:val="singleLevel"/>
    <w:tmpl w:val="C4BB044C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IyZjA4NGQ4NmM3ZmFkYzIzNTExYmNhMmYzYWZhZDEifQ=="/>
  </w:docVars>
  <w:rsids>
    <w:rsidRoot w:val="6CF5244F"/>
    <w:rsid w:val="6CF52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2023-06-24T12:10:00Z</dcterms:created>
  <dc:creator>Approach 卍</dc:creator>
  <cp:lastModifiedBy>Approach 卍</cp:lastModifiedBy>
  <dcterms:modified xsi:type="dcterms:W3CDTF">2023-06-24T13:59:14Z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A331AC557FFA4D308E61363537E08D68_11</vt:lpwstr>
  </property>
</Properties>
</file>