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numPr>
          <w:ilvl w:val="0"/>
          <w:numId w:val="0"/>
        </w:numPr>
        <w:rPr>
          <w:rFonts w:hint="eastAsia"/>
        </w:rPr>
      </w:pPr>
      <w:r>
        <w:rPr>
          <w:rFonts w:hint="eastAsia"/>
          <w:b/>
          <w:bCs/>
        </w:rPr>
        <w:t>1．触发器的作用？</w:t>
      </w:r>
    </w:p>
    <w:p>
      <w:pPr>
        <w:numPr>
          <w:ilvl w:val="0"/>
          <w:numId w:val="0"/>
        </w:numPr>
        <w:rPr>
          <w:rFonts w:hint="eastAsia"/>
        </w:rPr>
      </w:pPr>
      <w:r>
        <w:rPr>
          <w:rFonts w:hint="eastAsia"/>
        </w:rPr>
        <w:t>答：触发器是一中特殊的存储过程，主要是通过事件来触发而被执行的。它可以强化约束，来维护数据的完整性和一致性，可以跟踪数据库内的操作从而不允许未经许可的更新和变化。可以联级运算。如，某表上的触发器上包含对另一个表的数据操作，而该操作又会导致该表触发器被触发。</w:t>
      </w:r>
    </w:p>
    <w:p>
      <w:pPr>
        <w:numPr>
          <w:ilvl w:val="0"/>
          <w:numId w:val="0"/>
        </w:numPr>
        <w:rPr>
          <w:rFonts w:hint="eastAsia"/>
        </w:rPr>
      </w:pPr>
    </w:p>
    <w:p>
      <w:pPr>
        <w:numPr>
          <w:ilvl w:val="0"/>
          <w:numId w:val="0"/>
        </w:numPr>
        <w:rPr>
          <w:rFonts w:hint="eastAsia"/>
          <w:b/>
          <w:bCs/>
        </w:rPr>
      </w:pPr>
      <w:r>
        <w:rPr>
          <w:rFonts w:hint="eastAsia"/>
          <w:b/>
          <w:bCs/>
        </w:rPr>
        <w:t>2</w:t>
      </w:r>
      <w:r>
        <w:rPr>
          <w:rFonts w:hint="eastAsia"/>
          <w:b/>
          <w:bCs/>
          <w:lang w:eastAsia="zh-CN"/>
        </w:rPr>
        <w:t>.</w:t>
      </w:r>
      <w:r>
        <w:rPr>
          <w:rFonts w:hint="eastAsia"/>
          <w:b/>
          <w:bCs/>
          <w:lang w:val="en-US" w:eastAsia="zh-CN"/>
        </w:rPr>
        <w:t xml:space="preserve"> </w:t>
      </w:r>
      <w:r>
        <w:rPr>
          <w:rFonts w:hint="eastAsia"/>
          <w:b/>
          <w:bCs/>
        </w:rPr>
        <w:t>什么是存储过程？用什么来调用？</w:t>
      </w:r>
    </w:p>
    <w:p>
      <w:pPr>
        <w:numPr>
          <w:ilvl w:val="0"/>
          <w:numId w:val="0"/>
        </w:numPr>
        <w:rPr>
          <w:rFonts w:hint="eastAsia"/>
        </w:rPr>
      </w:pPr>
      <w:r>
        <w:rPr>
          <w:rFonts w:hint="eastAsia"/>
        </w:rPr>
        <w:t>答：存储过程是一个预编译的SQL语句，优点是允许模块化的设计，就是说只需创建一次，以后在该程序中就可以调用多次。如果某次操作需要执行多次SQL，使用存储过程比单纯SQL语句执行要快。可以用一个命令对象来调用存储过程。</w:t>
      </w:r>
    </w:p>
    <w:p>
      <w:pPr>
        <w:numPr>
          <w:ilvl w:val="0"/>
          <w:numId w:val="0"/>
        </w:numPr>
        <w:rPr>
          <w:rFonts w:hint="eastAsia"/>
        </w:rPr>
      </w:pPr>
    </w:p>
    <w:p>
      <w:pPr>
        <w:numPr>
          <w:ilvl w:val="0"/>
          <w:numId w:val="0"/>
        </w:numPr>
        <w:rPr>
          <w:rFonts w:hint="eastAsia"/>
          <w:b/>
          <w:bCs/>
        </w:rPr>
      </w:pPr>
      <w:r>
        <w:rPr>
          <w:rFonts w:hint="eastAsia"/>
          <w:b/>
          <w:bCs/>
        </w:rPr>
        <w:t>3。索引的作用？和它的优点缺点是什么？</w:t>
      </w:r>
    </w:p>
    <w:p>
      <w:pPr>
        <w:numPr>
          <w:ilvl w:val="0"/>
          <w:numId w:val="0"/>
        </w:numPr>
        <w:rPr>
          <w:rFonts w:hint="eastAsia"/>
        </w:rPr>
      </w:pPr>
      <w:r>
        <w:rPr>
          <w:rFonts w:hint="eastAsia"/>
        </w:rPr>
        <w:t>答：索引就一种特殊的查询表，数据库的搜索引擎可以利用它加速对数据的检索。它很类似与现实生活中书的目录，不需要查询整本书内容就可以找到想要的数据。索引可以是唯一的，创建索引允许指定单个列或者是多个列。缺点是它减慢了数据录入的速度，同时也增加了数据库的尺寸大小。</w:t>
      </w:r>
    </w:p>
    <w:p>
      <w:pPr>
        <w:numPr>
          <w:ilvl w:val="0"/>
          <w:numId w:val="0"/>
        </w:numPr>
        <w:rPr>
          <w:rFonts w:hint="eastAsia"/>
        </w:rPr>
      </w:pPr>
    </w:p>
    <w:p>
      <w:pPr>
        <w:numPr>
          <w:ilvl w:val="0"/>
          <w:numId w:val="0"/>
        </w:numPr>
        <w:rPr>
          <w:rFonts w:hint="eastAsia"/>
          <w:b/>
          <w:bCs/>
        </w:rPr>
      </w:pPr>
      <w:r>
        <w:rPr>
          <w:rFonts w:hint="eastAsia"/>
          <w:b/>
          <w:bCs/>
          <w:lang w:val="en-US" w:eastAsia="zh-CN"/>
        </w:rPr>
        <w:t>4</w:t>
      </w:r>
      <w:r>
        <w:rPr>
          <w:rFonts w:hint="eastAsia"/>
          <w:b/>
          <w:bCs/>
        </w:rPr>
        <w:t>、having与where的区别</w:t>
      </w:r>
    </w:p>
    <w:p>
      <w:pPr>
        <w:numPr>
          <w:ilvl w:val="0"/>
          <w:numId w:val="0"/>
        </w:numPr>
        <w:rPr>
          <w:rFonts w:hint="eastAsia"/>
        </w:rPr>
      </w:pPr>
      <w:r>
        <w:rPr>
          <w:rFonts w:hint="eastAsia"/>
        </w:rPr>
        <w:t>having 和where 都是用来筛选用的,having 是筛选组  而where是筛选记录</w:t>
      </w:r>
    </w:p>
    <w:p>
      <w:pPr>
        <w:numPr>
          <w:ilvl w:val="0"/>
          <w:numId w:val="0"/>
        </w:numPr>
        <w:rPr>
          <w:rFonts w:hint="eastAsia"/>
        </w:rPr>
      </w:pPr>
    </w:p>
    <w:p>
      <w:pPr>
        <w:numPr>
          <w:ilvl w:val="0"/>
          <w:numId w:val="0"/>
        </w:numPr>
        <w:rPr>
          <w:rFonts w:hint="eastAsia"/>
          <w:b/>
          <w:bCs/>
        </w:rPr>
      </w:pPr>
      <w:r>
        <w:rPr>
          <w:rFonts w:hint="eastAsia"/>
          <w:b/>
          <w:bCs/>
          <w:lang w:val="en-US" w:eastAsia="zh-CN"/>
        </w:rPr>
        <w:t>5.</w:t>
      </w:r>
      <w:r>
        <w:rPr>
          <w:rFonts w:hint="eastAsia"/>
          <w:b/>
          <w:bCs/>
        </w:rPr>
        <w:t>drop,delete与truncate的区别</w:t>
      </w:r>
    </w:p>
    <w:p>
      <w:pPr>
        <w:numPr>
          <w:ilvl w:val="0"/>
          <w:numId w:val="0"/>
        </w:numPr>
        <w:rPr>
          <w:rFonts w:hint="eastAsia"/>
          <w:sz w:val="18"/>
          <w:szCs w:val="18"/>
        </w:rPr>
      </w:pPr>
      <w:r>
        <w:rPr>
          <w:rFonts w:hint="eastAsia"/>
          <w:sz w:val="18"/>
          <w:szCs w:val="18"/>
        </w:rPr>
        <w:t>drop直接删掉表 truncate删除表中数据，再插入时自增长id又从1开始 delete删除表中数据，可以加where字句。</w:t>
      </w:r>
    </w:p>
    <w:p>
      <w:pPr>
        <w:numPr>
          <w:ilvl w:val="0"/>
          <w:numId w:val="0"/>
        </w:numPr>
        <w:rPr>
          <w:rFonts w:hint="eastAsia"/>
          <w:sz w:val="18"/>
          <w:szCs w:val="18"/>
        </w:rPr>
      </w:pPr>
      <w:r>
        <w:rPr>
          <w:rFonts w:hint="eastAsia"/>
          <w:sz w:val="18"/>
          <w:szCs w:val="18"/>
        </w:rPr>
        <w:t>（1） DELETE语句执行删除的过程是每次从表中删除一行，并且同时将该行的删除操作作为事务记录在日志中保存以便进行进行回滚操作。TRUNCATE TABLE 则一次性地从表中删除所有的数据并不把单独的删除操作记录记入日志保存，删除行是不能恢复的。并且在删除的过程中不会激活与表有关的删除触发器。执行速度快。</w:t>
      </w:r>
    </w:p>
    <w:p>
      <w:pPr>
        <w:numPr>
          <w:ilvl w:val="0"/>
          <w:numId w:val="0"/>
        </w:numPr>
        <w:rPr>
          <w:rFonts w:hint="eastAsia"/>
          <w:sz w:val="18"/>
          <w:szCs w:val="18"/>
        </w:rPr>
      </w:pPr>
      <w:r>
        <w:rPr>
          <w:rFonts w:hint="eastAsia"/>
          <w:sz w:val="18"/>
          <w:szCs w:val="18"/>
        </w:rPr>
        <w:t>（2） 表和索引所占空间。当表被TRUNCATE 后，这个表和索引所占用的空间会恢复到初始大小，而DELETE操作不会减少表或索引所占用的空间。drop语句将表所占用的空间全释放掉。</w:t>
      </w:r>
    </w:p>
    <w:p>
      <w:pPr>
        <w:numPr>
          <w:ilvl w:val="0"/>
          <w:numId w:val="0"/>
        </w:numPr>
        <w:rPr>
          <w:rFonts w:hint="eastAsia"/>
          <w:sz w:val="18"/>
          <w:szCs w:val="18"/>
        </w:rPr>
      </w:pPr>
      <w:r>
        <w:rPr>
          <w:rFonts w:hint="eastAsia"/>
          <w:sz w:val="18"/>
          <w:szCs w:val="18"/>
        </w:rPr>
        <w:t>（3） 一般而言，drop &gt; truncate &gt; delete</w:t>
      </w:r>
    </w:p>
    <w:p>
      <w:pPr>
        <w:numPr>
          <w:ilvl w:val="0"/>
          <w:numId w:val="0"/>
        </w:numPr>
        <w:rPr>
          <w:rFonts w:hint="eastAsia"/>
          <w:sz w:val="18"/>
          <w:szCs w:val="18"/>
        </w:rPr>
      </w:pPr>
      <w:r>
        <w:rPr>
          <w:rFonts w:hint="eastAsia"/>
          <w:sz w:val="18"/>
          <w:szCs w:val="18"/>
        </w:rPr>
        <w:t>（4） 应用范围。TRUNCATE 只能对TABLE；DELETE可以是table和view</w:t>
      </w:r>
    </w:p>
    <w:p>
      <w:pPr>
        <w:numPr>
          <w:ilvl w:val="0"/>
          <w:numId w:val="0"/>
        </w:numPr>
        <w:rPr>
          <w:rFonts w:hint="eastAsia"/>
          <w:sz w:val="18"/>
          <w:szCs w:val="18"/>
        </w:rPr>
      </w:pPr>
      <w:r>
        <w:rPr>
          <w:rFonts w:hint="eastAsia"/>
          <w:sz w:val="18"/>
          <w:szCs w:val="18"/>
        </w:rPr>
        <w:t>（5） TRUNCATE 和DELETE只删除数据，而DROP则删除整个表（结构和数据）。</w:t>
      </w:r>
    </w:p>
    <w:p>
      <w:pPr>
        <w:numPr>
          <w:ilvl w:val="0"/>
          <w:numId w:val="0"/>
        </w:numPr>
        <w:rPr>
          <w:rFonts w:hint="eastAsia"/>
          <w:sz w:val="18"/>
          <w:szCs w:val="18"/>
        </w:rPr>
      </w:pPr>
      <w:r>
        <w:rPr>
          <w:rFonts w:hint="eastAsia"/>
          <w:sz w:val="18"/>
          <w:szCs w:val="18"/>
        </w:rPr>
        <w:t>（6） truncate与不带where的delete ：只删除数据，而不删除表的结构（定义）drop语句将删除表的结构被依赖的约束（constrain),触发器（trigger)索引（index);依赖于该表的存储过程/函数将被保留，但其状态会变为：invalid。</w:t>
      </w:r>
    </w:p>
    <w:p>
      <w:pPr>
        <w:numPr>
          <w:ilvl w:val="0"/>
          <w:numId w:val="0"/>
        </w:numPr>
        <w:rPr>
          <w:rFonts w:hint="eastAsia"/>
          <w:sz w:val="18"/>
          <w:szCs w:val="18"/>
        </w:rPr>
      </w:pPr>
      <w:r>
        <w:rPr>
          <w:rFonts w:hint="eastAsia"/>
          <w:sz w:val="18"/>
          <w:szCs w:val="18"/>
        </w:rPr>
        <w:t>（7） delete语句为DML（data maintain Language),这个操作会被放到 rollback segment中,事务提交后才生效。如果有相应的 tigger,执行的时候将被触发。</w:t>
      </w:r>
    </w:p>
    <w:p>
      <w:pPr>
        <w:numPr>
          <w:ilvl w:val="0"/>
          <w:numId w:val="0"/>
        </w:numPr>
        <w:rPr>
          <w:rFonts w:hint="eastAsia"/>
          <w:sz w:val="18"/>
          <w:szCs w:val="18"/>
        </w:rPr>
      </w:pPr>
      <w:r>
        <w:rPr>
          <w:rFonts w:hint="eastAsia"/>
          <w:sz w:val="18"/>
          <w:szCs w:val="18"/>
        </w:rPr>
        <w:t>（8） truncate、drop是DLL（data define language),操作立即生效，原数据不放到 rollback segment中，不能回滚</w:t>
      </w:r>
    </w:p>
    <w:p>
      <w:pPr>
        <w:numPr>
          <w:ilvl w:val="0"/>
          <w:numId w:val="0"/>
        </w:numPr>
        <w:rPr>
          <w:rFonts w:hint="eastAsia"/>
          <w:sz w:val="18"/>
          <w:szCs w:val="18"/>
        </w:rPr>
      </w:pPr>
      <w:r>
        <w:rPr>
          <w:rFonts w:hint="eastAsia"/>
          <w:sz w:val="18"/>
          <w:szCs w:val="18"/>
        </w:rPr>
        <w:t>（9） 在没有备份情况下，谨慎使用 drop 与 truncate。要删除部分数据行采用delete且注意结合where来约束影响范围。回滚段要足够大。要删除表用drop;若想保留表而将表中数据删除，如果于事务无关，用truncate即可实现。如果和事务有关，或老师想触发trigger,还是用delete。</w:t>
      </w:r>
    </w:p>
    <w:p>
      <w:pPr>
        <w:numPr>
          <w:ilvl w:val="0"/>
          <w:numId w:val="0"/>
        </w:numPr>
        <w:rPr>
          <w:rFonts w:hint="eastAsia"/>
          <w:sz w:val="18"/>
          <w:szCs w:val="18"/>
        </w:rPr>
      </w:pPr>
      <w:r>
        <w:rPr>
          <w:rFonts w:hint="eastAsia"/>
          <w:sz w:val="18"/>
          <w:szCs w:val="18"/>
        </w:rPr>
        <w:t>（10） Truncate table 表名 速度快,而且效率高,因为:</w:t>
      </w:r>
    </w:p>
    <w:p>
      <w:pPr>
        <w:numPr>
          <w:ilvl w:val="0"/>
          <w:numId w:val="0"/>
        </w:numPr>
        <w:rPr>
          <w:rFonts w:hint="eastAsia"/>
          <w:sz w:val="18"/>
          <w:szCs w:val="18"/>
        </w:rPr>
      </w:pPr>
      <w:r>
        <w:rPr>
          <w:rFonts w:hint="eastAsia"/>
          <w:sz w:val="18"/>
          <w:szCs w:val="18"/>
        </w:rPr>
        <w:t>truncate table 在功能上与不带 WHERE 子句的 DELETE 语句相同：二者均删除表中的全部行。但 TRUNCATE TABLE 比 DELETE 速度快，且使用的系统和事务日志资源少。DELETE 语句每次删除一行，并在事务日志中为所删除的每行记录一项。TRUNCATE TABLE 通过释放存储表数据所用的数据页来删除数据，并且只在事务日志中记录页的释放。</w:t>
      </w:r>
    </w:p>
    <w:p>
      <w:pPr>
        <w:numPr>
          <w:ilvl w:val="0"/>
          <w:numId w:val="0"/>
        </w:numPr>
        <w:rPr>
          <w:rFonts w:hint="eastAsia"/>
          <w:sz w:val="18"/>
          <w:szCs w:val="18"/>
        </w:rPr>
      </w:pPr>
      <w:r>
        <w:rPr>
          <w:rFonts w:hint="eastAsia"/>
          <w:sz w:val="18"/>
          <w:szCs w:val="18"/>
        </w:rPr>
        <w:t>（11） TRUNCATE TABLE 删除表中的所有行，但表结构及其列、约束、索引等保持不变。新行标识所用的计数值重置为该列的种子。如果想保留标识计数值，请改用 DELETE。如果要删除表定义及其数据，请使用 DROP TABLE 语句。</w:t>
      </w:r>
    </w:p>
    <w:p>
      <w:pPr>
        <w:numPr>
          <w:ilvl w:val="0"/>
          <w:numId w:val="0"/>
        </w:numPr>
        <w:rPr>
          <w:rFonts w:hint="eastAsia"/>
          <w:sz w:val="18"/>
          <w:szCs w:val="18"/>
        </w:rPr>
      </w:pPr>
      <w:r>
        <w:rPr>
          <w:rFonts w:hint="eastAsia"/>
          <w:sz w:val="18"/>
          <w:szCs w:val="18"/>
        </w:rPr>
        <w:t>（12） 对于由 FOREIGN KEY 约束引用的表，不能使用 TRUNCATE TABLE，而应使用不带 WHERE 子句的 DELETE 语句。由于 TRUNCATE TABLE 不记录在日志中，所以它不能激活触发器。</w:t>
      </w:r>
    </w:p>
    <w:p>
      <w:pPr>
        <w:numPr>
          <w:ilvl w:val="0"/>
          <w:numId w:val="0"/>
        </w:numPr>
        <w:rPr>
          <w:rFonts w:hint="eastAsia"/>
          <w:sz w:val="18"/>
          <w:szCs w:val="18"/>
        </w:rPr>
      </w:pPr>
    </w:p>
    <w:p>
      <w:pPr>
        <w:numPr>
          <w:ilvl w:val="0"/>
          <w:numId w:val="0"/>
        </w:numPr>
        <w:rPr>
          <w:rFonts w:hint="eastAsia"/>
          <w:sz w:val="18"/>
          <w:szCs w:val="18"/>
          <w:lang w:val="en-US" w:eastAsia="zh-CN"/>
        </w:rPr>
      </w:pPr>
      <w:r>
        <w:rPr>
          <w:rFonts w:hint="eastAsia"/>
          <w:sz w:val="18"/>
          <w:szCs w:val="18"/>
          <w:lang w:val="en-US" w:eastAsia="zh-CN"/>
        </w:rPr>
        <w:t xml:space="preserve">   </w:t>
      </w:r>
      <w:r>
        <w:rPr>
          <w:rFonts w:hint="eastAsia"/>
          <w:b/>
          <w:bCs/>
          <w:sz w:val="18"/>
          <w:szCs w:val="18"/>
          <w:lang w:val="en-US" w:eastAsia="zh-CN"/>
        </w:rPr>
        <w:t xml:space="preserve"> 6. 某个数据库中包含一个名为test的角色，数据库管理员要给这个角色中的所有用户分配stundent图的增、删、改、查权限，并且允许获得这些权限的用户将这些权限继续授予其他用户，写出数据库管理员要执行的语句。</w:t>
      </w:r>
      <w:r>
        <w:rPr>
          <w:rFonts w:hint="eastAsia"/>
          <w:sz w:val="18"/>
          <w:szCs w:val="18"/>
          <w:lang w:val="en-US" w:eastAsia="zh-CN"/>
        </w:rPr>
        <w:t xml:space="preserve"> </w:t>
      </w:r>
    </w:p>
    <w:p>
      <w:pPr>
        <w:numPr>
          <w:ilvl w:val="0"/>
          <w:numId w:val="0"/>
        </w:numPr>
        <w:rPr>
          <w:rFonts w:hint="eastAsia"/>
          <w:sz w:val="18"/>
          <w:szCs w:val="18"/>
          <w:lang w:val="en-US" w:eastAsia="zh-CN"/>
        </w:rPr>
      </w:pPr>
      <w:r>
        <w:rPr>
          <w:rFonts w:hint="eastAsia"/>
          <w:sz w:val="18"/>
          <w:szCs w:val="18"/>
          <w:lang w:val="en-US" w:eastAsia="zh-CN"/>
        </w:rPr>
        <w:t xml:space="preserve"> Grant select,update,delete,insert on stundent to test with grant option </w:t>
      </w:r>
    </w:p>
    <w:p>
      <w:pPr>
        <w:numPr>
          <w:ilvl w:val="0"/>
          <w:numId w:val="0"/>
        </w:numPr>
        <w:rPr>
          <w:rFonts w:hint="eastAsia"/>
          <w:b/>
          <w:bCs/>
          <w:sz w:val="18"/>
          <w:szCs w:val="18"/>
          <w:lang w:val="en-US" w:eastAsia="zh-CN"/>
        </w:rPr>
      </w:pPr>
      <w:r>
        <w:rPr>
          <w:rFonts w:hint="eastAsia"/>
          <w:sz w:val="18"/>
          <w:szCs w:val="18"/>
          <w:lang w:val="en-US" w:eastAsia="zh-CN"/>
        </w:rPr>
        <w:t xml:space="preserve">   </w:t>
      </w:r>
      <w:r>
        <w:rPr>
          <w:rFonts w:hint="eastAsia"/>
          <w:b/>
          <w:bCs/>
          <w:sz w:val="18"/>
          <w:szCs w:val="18"/>
          <w:lang w:val="en-US" w:eastAsia="zh-CN"/>
        </w:rPr>
        <w:t xml:space="preserve"> 7.什么是视图？视图和表的区别？</w:t>
      </w:r>
    </w:p>
    <w:p>
      <w:pPr>
        <w:numPr>
          <w:ilvl w:val="0"/>
          <w:numId w:val="0"/>
        </w:numPr>
        <w:rPr>
          <w:rFonts w:hint="eastAsia"/>
          <w:sz w:val="18"/>
          <w:szCs w:val="18"/>
          <w:lang w:val="en-US" w:eastAsia="zh-CN"/>
        </w:rPr>
      </w:pPr>
      <w:r>
        <w:rPr>
          <w:rFonts w:hint="eastAsia"/>
          <w:sz w:val="18"/>
          <w:szCs w:val="18"/>
          <w:lang w:val="en-US" w:eastAsia="zh-CN"/>
        </w:rPr>
        <w:t>视图（View）是从一个或多个表（或视图）导出的表。视图与表（有时为与视图区别，也称表为基本表——Base Table）不同，视图是一个虚表，即视图所对应的数据不进行实际存储，数据库中只存储视图的定义，在对视图的数据进行操作时，系统根据视图的定义去操作与视图相关联的基本表。</w:t>
      </w:r>
    </w:p>
    <w:p>
      <w:pPr>
        <w:numPr>
          <w:ilvl w:val="0"/>
          <w:numId w:val="1"/>
        </w:numPr>
        <w:rPr>
          <w:rFonts w:hint="eastAsia"/>
          <w:sz w:val="18"/>
          <w:szCs w:val="18"/>
          <w:lang w:val="en-US" w:eastAsia="zh-CN"/>
        </w:rPr>
      </w:pPr>
      <w:r>
        <w:rPr>
          <w:rFonts w:hint="eastAsia"/>
          <w:sz w:val="18"/>
          <w:szCs w:val="18"/>
          <w:lang w:val="en-US" w:eastAsia="zh-CN"/>
        </w:rPr>
        <w:t>视图是已经编译好的sql语句，而表不是； 2、视图没有实际的物理记录，而表有；3、表是内容，视图是窗口；4、表只用物理空间而视图不占用物理空间，视图只是逻辑概念的存在，表可以及时对它进行修改，但视图只能有创建的语句来修改；5、视图是查看数据表的一种方法，可以查询数据表中某些字段构成的数据，只是一些SQL语句的集合。从安全的角度说，视图可以不给用户接触数据表，从而不知道表结构；6、表属于全局模式中的表，是实表；视图属于局部模式的表，是虚表。 8、视图的建立和删除只影响视图本身，不影响对应的基本表。</w:t>
      </w:r>
    </w:p>
    <w:p>
      <w:pPr>
        <w:numPr>
          <w:numId w:val="0"/>
        </w:numPr>
        <w:rPr>
          <w:rFonts w:hint="eastAsia"/>
          <w:b/>
          <w:bCs/>
          <w:sz w:val="18"/>
          <w:szCs w:val="18"/>
          <w:lang w:val="en-US" w:eastAsia="zh-CN"/>
        </w:rPr>
      </w:pPr>
      <w:r>
        <w:rPr>
          <w:rFonts w:hint="eastAsia"/>
          <w:sz w:val="18"/>
          <w:szCs w:val="18"/>
          <w:lang w:val="en-US" w:eastAsia="zh-CN"/>
        </w:rPr>
        <w:t xml:space="preserve">  </w:t>
      </w:r>
      <w:r>
        <w:rPr>
          <w:rFonts w:hint="eastAsia"/>
          <w:b/>
          <w:bCs/>
          <w:sz w:val="18"/>
          <w:szCs w:val="18"/>
          <w:lang w:val="en-US" w:eastAsia="zh-CN"/>
        </w:rPr>
        <w:t xml:space="preserve"> 8.简单的MySql优化</w:t>
      </w:r>
    </w:p>
    <w:p>
      <w:pPr>
        <w:numPr>
          <w:numId w:val="0"/>
        </w:numPr>
        <w:rPr>
          <w:rFonts w:hint="eastAsia"/>
          <w:sz w:val="18"/>
          <w:szCs w:val="18"/>
          <w:lang w:val="en-US" w:eastAsia="zh-CN"/>
        </w:rPr>
      </w:pPr>
      <w:r>
        <w:rPr>
          <w:rFonts w:hint="eastAsia"/>
          <w:sz w:val="18"/>
          <w:szCs w:val="18"/>
          <w:lang w:val="en-US" w:eastAsia="zh-CN"/>
        </w:rPr>
        <w:t>1)、创建索引</w:t>
      </w:r>
    </w:p>
    <w:p>
      <w:pPr>
        <w:numPr>
          <w:numId w:val="0"/>
        </w:numPr>
        <w:rPr>
          <w:rFonts w:hint="eastAsia"/>
          <w:sz w:val="18"/>
          <w:szCs w:val="18"/>
          <w:lang w:val="en-US" w:eastAsia="zh-CN"/>
        </w:rPr>
      </w:pPr>
      <w:r>
        <w:rPr>
          <w:rFonts w:hint="eastAsia"/>
          <w:sz w:val="18"/>
          <w:szCs w:val="18"/>
          <w:lang w:val="en-US" w:eastAsia="zh-CN"/>
        </w:rPr>
        <w:t>对于查询占主要的应用来说，索引显得尤为重要。很多时候性能问题很简单的就是因为我们忘了添加索引而造成的，或者说没有添加更为有效的索引导致。如果不加索引的话，那么查找任何哪怕只是一条特定的数据都会进行一次全表扫描，如果一张表的数据量很大而符合条件的结果又很少，那么不加索引会引起致命的性能下降。但是也不是什么情况都非得建索引不可，比如性别可能就只有两个值，建索引不仅没什么优势，还会影响到更新速度，这被称为过度索引。</w:t>
      </w:r>
    </w:p>
    <w:p>
      <w:pPr>
        <w:numPr>
          <w:numId w:val="0"/>
        </w:numPr>
        <w:rPr>
          <w:rFonts w:hint="eastAsia"/>
          <w:sz w:val="18"/>
          <w:szCs w:val="18"/>
          <w:lang w:val="en-US" w:eastAsia="zh-CN"/>
        </w:rPr>
      </w:pPr>
      <w:r>
        <w:rPr>
          <w:rFonts w:hint="eastAsia"/>
          <w:sz w:val="18"/>
          <w:szCs w:val="18"/>
          <w:lang w:val="en-US" w:eastAsia="zh-CN"/>
        </w:rPr>
        <w:t>2)、复合索引</w:t>
      </w:r>
    </w:p>
    <w:p>
      <w:pPr>
        <w:numPr>
          <w:numId w:val="0"/>
        </w:numPr>
        <w:rPr>
          <w:rFonts w:hint="eastAsia"/>
          <w:sz w:val="18"/>
          <w:szCs w:val="18"/>
          <w:lang w:val="en-US" w:eastAsia="zh-CN"/>
        </w:rPr>
      </w:pPr>
      <w:r>
        <w:rPr>
          <w:rFonts w:hint="eastAsia"/>
          <w:sz w:val="18"/>
          <w:szCs w:val="18"/>
          <w:lang w:val="en-US" w:eastAsia="zh-CN"/>
        </w:rPr>
        <w:t>比如有一条语句是这样的：select * from users where area='beijing' and age=22;</w:t>
      </w:r>
    </w:p>
    <w:p>
      <w:pPr>
        <w:numPr>
          <w:numId w:val="0"/>
        </w:numPr>
        <w:rPr>
          <w:rFonts w:hint="eastAsia"/>
          <w:sz w:val="18"/>
          <w:szCs w:val="18"/>
          <w:lang w:val="en-US" w:eastAsia="zh-CN"/>
        </w:rPr>
      </w:pPr>
      <w:r>
        <w:rPr>
          <w:rFonts w:hint="eastAsia"/>
          <w:sz w:val="18"/>
          <w:szCs w:val="18"/>
          <w:lang w:val="en-US" w:eastAsia="zh-CN"/>
        </w:rPr>
        <w:t>如果我们是在area和age上分别创建单个索引的话，由于mysql查询每次只能使用一个索引，所以虽然这样已经相对不做索引时全表扫描提高了很多效率，但是如果在area、age两列上创建复合索引的话将带来更高的效率。如果我们创建了(area, age, salary)的复合索引，那么其实相当于创建了(area,age,salary)、(area,age)、(area)三个索引，这被称为最佳左前缀特性。因此我们在创建复合索引时应该将最常用作限制条件的列放在最左边，依次递减。</w:t>
      </w:r>
    </w:p>
    <w:p>
      <w:pPr>
        <w:numPr>
          <w:numId w:val="0"/>
        </w:numPr>
        <w:rPr>
          <w:rFonts w:hint="eastAsia"/>
          <w:sz w:val="18"/>
          <w:szCs w:val="18"/>
          <w:lang w:val="en-US" w:eastAsia="zh-CN"/>
        </w:rPr>
      </w:pPr>
      <w:r>
        <w:rPr>
          <w:rFonts w:hint="eastAsia"/>
          <w:sz w:val="18"/>
          <w:szCs w:val="18"/>
          <w:lang w:val="en-US" w:eastAsia="zh-CN"/>
        </w:rPr>
        <w:t>3)、索引不会包含有NULL值的列</w:t>
      </w:r>
    </w:p>
    <w:p>
      <w:pPr>
        <w:numPr>
          <w:numId w:val="0"/>
        </w:numPr>
        <w:rPr>
          <w:rFonts w:hint="eastAsia"/>
          <w:sz w:val="18"/>
          <w:szCs w:val="18"/>
          <w:lang w:val="en-US" w:eastAsia="zh-CN"/>
        </w:rPr>
      </w:pPr>
      <w:r>
        <w:rPr>
          <w:rFonts w:hint="eastAsia"/>
          <w:sz w:val="18"/>
          <w:szCs w:val="18"/>
          <w:lang w:val="en-US" w:eastAsia="zh-CN"/>
        </w:rPr>
        <w:t>只要列中包含有NULL值都将不会被包含在索引中，复合索引中只要有一列含有NULL值，那么这一列对于此复合索引就是无效的。所以我们在数据库设计时不要让字段的默认值为NULL。</w:t>
      </w:r>
    </w:p>
    <w:p>
      <w:pPr>
        <w:numPr>
          <w:numId w:val="0"/>
        </w:numPr>
        <w:rPr>
          <w:rFonts w:hint="eastAsia"/>
          <w:sz w:val="18"/>
          <w:szCs w:val="18"/>
          <w:lang w:val="en-US" w:eastAsia="zh-CN"/>
        </w:rPr>
      </w:pPr>
      <w:r>
        <w:rPr>
          <w:rFonts w:hint="eastAsia"/>
          <w:sz w:val="18"/>
          <w:szCs w:val="18"/>
          <w:lang w:val="en-US" w:eastAsia="zh-CN"/>
        </w:rPr>
        <w:t>4)、使用短索引</w:t>
      </w:r>
    </w:p>
    <w:p>
      <w:pPr>
        <w:numPr>
          <w:numId w:val="0"/>
        </w:numPr>
        <w:rPr>
          <w:rFonts w:hint="eastAsia"/>
          <w:sz w:val="18"/>
          <w:szCs w:val="18"/>
          <w:lang w:val="en-US" w:eastAsia="zh-CN"/>
        </w:rPr>
      </w:pPr>
      <w:r>
        <w:rPr>
          <w:rFonts w:hint="eastAsia"/>
          <w:sz w:val="18"/>
          <w:szCs w:val="18"/>
          <w:lang w:val="en-US" w:eastAsia="zh-CN"/>
        </w:rPr>
        <w:t>对串列进行索引，如果可能应该指定一个前缀长度。例如，如果有一个CHAR(255)的 列，如果在前10 个或20 个字符内，多数值是惟一的，那么就不要对整个列进行索引。短索引不仅可以提高查询速度而且可以节省磁盘空间和I/O操作。</w:t>
      </w:r>
    </w:p>
    <w:p>
      <w:pPr>
        <w:numPr>
          <w:numId w:val="0"/>
        </w:numPr>
        <w:rPr>
          <w:rFonts w:hint="eastAsia"/>
          <w:sz w:val="18"/>
          <w:szCs w:val="18"/>
          <w:lang w:val="en-US" w:eastAsia="zh-CN"/>
        </w:rPr>
      </w:pPr>
      <w:r>
        <w:rPr>
          <w:rFonts w:hint="eastAsia"/>
          <w:sz w:val="18"/>
          <w:szCs w:val="18"/>
          <w:lang w:val="en-US" w:eastAsia="zh-CN"/>
        </w:rPr>
        <w:t>5)、排序的索引问题</w:t>
      </w:r>
    </w:p>
    <w:p>
      <w:pPr>
        <w:numPr>
          <w:numId w:val="0"/>
        </w:numPr>
        <w:rPr>
          <w:rFonts w:hint="eastAsia"/>
          <w:sz w:val="18"/>
          <w:szCs w:val="18"/>
          <w:lang w:val="en-US" w:eastAsia="zh-CN"/>
        </w:rPr>
      </w:pPr>
      <w:r>
        <w:rPr>
          <w:rFonts w:hint="eastAsia"/>
          <w:sz w:val="18"/>
          <w:szCs w:val="18"/>
          <w:lang w:val="en-US" w:eastAsia="zh-CN"/>
        </w:rPr>
        <w:t>mysql查询只使用一个索引，因此如果where子句中已经使用了索引的话，那么order by中的列是不会使用索引的。因此数据库默认排序可以符合要求的情况下不要使用排序操作；尽量不要包含多个列的排序，如果需要最好给这些列创建复合索引。</w:t>
      </w:r>
    </w:p>
    <w:p>
      <w:pPr>
        <w:numPr>
          <w:numId w:val="0"/>
        </w:numPr>
        <w:rPr>
          <w:rFonts w:hint="eastAsia"/>
          <w:sz w:val="18"/>
          <w:szCs w:val="18"/>
          <w:lang w:val="en-US" w:eastAsia="zh-CN"/>
        </w:rPr>
      </w:pPr>
      <w:r>
        <w:rPr>
          <w:rFonts w:hint="eastAsia"/>
          <w:sz w:val="18"/>
          <w:szCs w:val="18"/>
          <w:lang w:val="en-US" w:eastAsia="zh-CN"/>
        </w:rPr>
        <w:t>6)、like语句操作</w:t>
      </w:r>
    </w:p>
    <w:p>
      <w:pPr>
        <w:numPr>
          <w:numId w:val="0"/>
        </w:numPr>
        <w:rPr>
          <w:rFonts w:hint="eastAsia"/>
          <w:sz w:val="18"/>
          <w:szCs w:val="18"/>
          <w:lang w:val="en-US" w:eastAsia="zh-CN"/>
        </w:rPr>
      </w:pPr>
      <w:r>
        <w:rPr>
          <w:rFonts w:hint="eastAsia"/>
          <w:sz w:val="18"/>
          <w:szCs w:val="18"/>
          <w:lang w:val="en-US" w:eastAsia="zh-CN"/>
        </w:rPr>
        <w:t>一般情况下不鼓励使用like操作，如果非使用不可，如何使用也是一个问题。like “%aaa%” 不会使用索引而like “aaa%”可以使用索引。</w:t>
      </w:r>
    </w:p>
    <w:p>
      <w:pPr>
        <w:numPr>
          <w:numId w:val="0"/>
        </w:numPr>
        <w:rPr>
          <w:rFonts w:hint="eastAsia"/>
          <w:sz w:val="18"/>
          <w:szCs w:val="18"/>
          <w:lang w:val="en-US" w:eastAsia="zh-CN"/>
        </w:rPr>
      </w:pPr>
      <w:r>
        <w:rPr>
          <w:rFonts w:hint="eastAsia"/>
          <w:sz w:val="18"/>
          <w:szCs w:val="18"/>
          <w:lang w:val="en-US" w:eastAsia="zh-CN"/>
        </w:rPr>
        <w:t>7)、不要在列上进行运算</w:t>
      </w:r>
    </w:p>
    <w:p>
      <w:pPr>
        <w:numPr>
          <w:numId w:val="0"/>
        </w:numPr>
        <w:rPr>
          <w:rFonts w:hint="eastAsia"/>
          <w:sz w:val="18"/>
          <w:szCs w:val="18"/>
          <w:lang w:val="en-US" w:eastAsia="zh-CN"/>
        </w:rPr>
      </w:pPr>
      <w:r>
        <w:rPr>
          <w:rFonts w:hint="eastAsia"/>
          <w:sz w:val="18"/>
          <w:szCs w:val="18"/>
          <w:lang w:val="en-US" w:eastAsia="zh-CN"/>
        </w:rPr>
        <w:t>select * from users where YEAR(adddate)&lt;2007;</w:t>
      </w:r>
    </w:p>
    <w:p>
      <w:pPr>
        <w:numPr>
          <w:numId w:val="0"/>
        </w:numPr>
        <w:rPr>
          <w:rFonts w:hint="eastAsia"/>
          <w:sz w:val="18"/>
          <w:szCs w:val="18"/>
          <w:lang w:val="en-US" w:eastAsia="zh-CN"/>
        </w:rPr>
      </w:pPr>
      <w:r>
        <w:rPr>
          <w:rFonts w:hint="eastAsia"/>
          <w:sz w:val="18"/>
          <w:szCs w:val="18"/>
          <w:lang w:val="en-US" w:eastAsia="zh-CN"/>
        </w:rPr>
        <w:t>将在每个行上进行运算，这将导致索引失效而进行全表扫描，因此我们可以改成</w:t>
      </w:r>
    </w:p>
    <w:p>
      <w:pPr>
        <w:numPr>
          <w:numId w:val="0"/>
        </w:numPr>
        <w:rPr>
          <w:rFonts w:hint="eastAsia"/>
          <w:sz w:val="18"/>
          <w:szCs w:val="18"/>
          <w:lang w:val="en-US" w:eastAsia="zh-CN"/>
        </w:rPr>
      </w:pPr>
      <w:r>
        <w:rPr>
          <w:rFonts w:hint="eastAsia"/>
          <w:sz w:val="18"/>
          <w:szCs w:val="18"/>
          <w:lang w:val="en-US" w:eastAsia="zh-CN"/>
        </w:rPr>
        <w:t>select * from users where adddate&lt;‘2007-01-01';</w:t>
      </w:r>
    </w:p>
    <w:p>
      <w:pPr>
        <w:numPr>
          <w:numId w:val="0"/>
        </w:numPr>
        <w:rPr>
          <w:rFonts w:hint="eastAsia"/>
          <w:sz w:val="18"/>
          <w:szCs w:val="18"/>
          <w:lang w:val="en-US" w:eastAsia="zh-CN"/>
        </w:rPr>
      </w:pPr>
      <w:r>
        <w:rPr>
          <w:rFonts w:hint="eastAsia"/>
          <w:sz w:val="18"/>
          <w:szCs w:val="18"/>
          <w:lang w:val="en-US" w:eastAsia="zh-CN"/>
        </w:rPr>
        <w:t>8)、不使用NOT IN和&lt;&gt;操作</w:t>
      </w:r>
    </w:p>
    <w:p>
      <w:pPr>
        <w:numPr>
          <w:numId w:val="0"/>
        </w:numPr>
        <w:rPr>
          <w:rFonts w:hint="eastAsia"/>
          <w:sz w:val="18"/>
          <w:szCs w:val="18"/>
          <w:lang w:val="en-US" w:eastAsia="zh-CN"/>
        </w:rPr>
      </w:pPr>
      <w:r>
        <w:rPr>
          <w:rFonts w:hint="eastAsia"/>
          <w:sz w:val="18"/>
          <w:szCs w:val="18"/>
          <w:lang w:val="en-US" w:eastAsia="zh-CN"/>
        </w:rPr>
        <w:t>NOT IN和&lt;&gt;操作都不会使用索引将进行全表扫描。NOT IN可以NOT EXISTS代替，id&lt;&gt;3则可使用id&gt;3 or id&lt;3来代替。</w:t>
      </w:r>
    </w:p>
    <w:p>
      <w:pPr>
        <w:numPr>
          <w:numId w:val="0"/>
        </w:numPr>
        <w:rPr>
          <w:rFonts w:hint="eastAsia"/>
          <w:sz w:val="18"/>
          <w:szCs w:val="18"/>
          <w:lang w:val="en-US" w:eastAsia="zh-CN"/>
        </w:rPr>
      </w:pPr>
    </w:p>
    <w:p>
      <w:pPr>
        <w:numPr>
          <w:ilvl w:val="0"/>
          <w:numId w:val="2"/>
        </w:numPr>
        <w:rPr>
          <w:rFonts w:hint="eastAsia"/>
          <w:b/>
          <w:bCs/>
          <w:sz w:val="18"/>
          <w:szCs w:val="18"/>
          <w:lang w:val="en-US" w:eastAsia="zh-CN"/>
        </w:rPr>
      </w:pPr>
      <w:r>
        <w:rPr>
          <w:rFonts w:hint="eastAsia"/>
          <w:b/>
          <w:bCs/>
          <w:sz w:val="18"/>
          <w:szCs w:val="18"/>
          <w:lang w:val="en-US" w:eastAsia="zh-CN"/>
        </w:rPr>
        <w:t>简述事务的概念及其ACID特性</w:t>
      </w:r>
    </w:p>
    <w:p>
      <w:pPr>
        <w:numPr>
          <w:numId w:val="0"/>
        </w:numPr>
        <w:rPr>
          <w:rFonts w:hint="eastAsia"/>
          <w:sz w:val="18"/>
          <w:szCs w:val="18"/>
          <w:lang w:val="en-US" w:eastAsia="zh-CN"/>
        </w:rPr>
      </w:pPr>
      <w:r>
        <w:rPr>
          <w:rFonts w:hint="eastAsia"/>
          <w:sz w:val="18"/>
          <w:szCs w:val="18"/>
          <w:lang w:val="en-US" w:eastAsia="zh-CN"/>
        </w:rPr>
        <w:t xml:space="preserve"> 事务是用户定义的数据库操作的集合，这些操作作为一个完整的有机工作单元，要么全部正确执行，要么全部不执行。</w:t>
      </w:r>
    </w:p>
    <w:p>
      <w:pPr>
        <w:numPr>
          <w:numId w:val="0"/>
        </w:numPr>
        <w:ind w:firstLine="420" w:firstLineChars="0"/>
        <w:rPr>
          <w:rFonts w:hint="eastAsia"/>
          <w:sz w:val="18"/>
          <w:szCs w:val="18"/>
          <w:lang w:val="en-US" w:eastAsia="zh-CN"/>
        </w:rPr>
      </w:pPr>
      <w:r>
        <w:rPr>
          <w:rFonts w:hint="eastAsia"/>
          <w:sz w:val="18"/>
          <w:szCs w:val="18"/>
          <w:lang w:val="en-US" w:eastAsia="zh-CN"/>
        </w:rPr>
        <w:t>原子性：整个事务中的所有操作，要么全部完成，要么全部不完成，不可能停滞在中间某个环节。事务在执行过程中发生错误，会被回滚（Rollback）到事务开始前的状态，就像这个事务从来没有执行过一样。</w:t>
      </w:r>
    </w:p>
    <w:p>
      <w:pPr>
        <w:numPr>
          <w:numId w:val="0"/>
        </w:numPr>
        <w:ind w:firstLine="420" w:firstLineChars="0"/>
        <w:rPr>
          <w:rFonts w:hint="eastAsia"/>
          <w:sz w:val="18"/>
          <w:szCs w:val="18"/>
          <w:lang w:val="en-US" w:eastAsia="zh-CN"/>
        </w:rPr>
      </w:pPr>
      <w:r>
        <w:rPr>
          <w:rFonts w:hint="eastAsia"/>
          <w:sz w:val="18"/>
          <w:szCs w:val="18"/>
          <w:lang w:val="en-US" w:eastAsia="zh-CN"/>
        </w:rPr>
        <w:t>一致性：一个事务可以封装状态改变（除非它是一个只读的）。事务必须始终保持系统处于一致的状态，不管在任何给定的时间并发事务有多少。也就是说，如果事务是并发多个，系统也必须如同串行事务一样操作。</w:t>
      </w:r>
    </w:p>
    <w:p>
      <w:pPr>
        <w:numPr>
          <w:numId w:val="0"/>
        </w:numPr>
        <w:ind w:firstLine="420" w:firstLineChars="0"/>
        <w:rPr>
          <w:rFonts w:hint="eastAsia"/>
          <w:sz w:val="18"/>
          <w:szCs w:val="18"/>
          <w:lang w:val="en-US" w:eastAsia="zh-CN"/>
        </w:rPr>
      </w:pPr>
      <w:r>
        <w:rPr>
          <w:rFonts w:hint="eastAsia"/>
          <w:sz w:val="18"/>
          <w:szCs w:val="18"/>
          <w:lang w:val="en-US" w:eastAsia="zh-CN"/>
        </w:rPr>
        <w:t>隔离性：隔离状态执行事务，使它们好像是系统在给定时间内执行的唯一操作。如果有两个事务，运行在相同的时间内，执行相同的功能，事务的隔离性将确保每一事务在系统中认为只有该事务在使用系统。这种属性有时称为串行化，为了防止事务操作间的混淆，必须串行化或序列化请求，使得在同一时间仅有一个请求用于同一数据。</w:t>
      </w:r>
    </w:p>
    <w:p>
      <w:pPr>
        <w:numPr>
          <w:numId w:val="0"/>
        </w:numPr>
        <w:ind w:firstLine="420" w:firstLineChars="0"/>
        <w:rPr>
          <w:rFonts w:hint="eastAsia"/>
          <w:sz w:val="18"/>
          <w:szCs w:val="18"/>
          <w:lang w:val="en-US" w:eastAsia="zh-CN"/>
        </w:rPr>
      </w:pPr>
      <w:r>
        <w:rPr>
          <w:rFonts w:hint="eastAsia"/>
          <w:sz w:val="18"/>
          <w:szCs w:val="18"/>
          <w:lang w:val="en-US" w:eastAsia="zh-CN"/>
        </w:rPr>
        <w:t>持久性：在事务完成以后，该事务对数据库所作的更改便持久的保存在数据库之中，并不会被回滚。</w:t>
      </w:r>
    </w:p>
    <w:p>
      <w:pPr>
        <w:numPr>
          <w:numId w:val="0"/>
        </w:numPr>
        <w:rPr>
          <w:rFonts w:hint="eastAsia"/>
          <w:b/>
          <w:bCs/>
          <w:sz w:val="18"/>
          <w:szCs w:val="18"/>
          <w:lang w:val="en-US" w:eastAsia="zh-CN"/>
        </w:rPr>
      </w:pPr>
      <w:r>
        <w:rPr>
          <w:rFonts w:hint="eastAsia"/>
          <w:b/>
          <w:bCs/>
          <w:sz w:val="18"/>
          <w:szCs w:val="18"/>
          <w:lang w:val="en-US" w:eastAsia="zh-CN"/>
        </w:rPr>
        <w:t>10.简述下数据库分页实现（Oracl和mysql）</w:t>
      </w:r>
    </w:p>
    <w:p>
      <w:pPr>
        <w:numPr>
          <w:ilvl w:val="0"/>
          <w:numId w:val="0"/>
        </w:numPr>
        <w:rPr>
          <w:rFonts w:hint="eastAsia"/>
          <w:sz w:val="18"/>
          <w:szCs w:val="18"/>
          <w:lang w:val="en-US" w:eastAsia="zh-CN"/>
        </w:rPr>
      </w:pPr>
      <w:r>
        <w:rPr>
          <w:rFonts w:hint="eastAsia"/>
          <w:sz w:val="18"/>
          <w:szCs w:val="18"/>
          <w:lang w:val="en-US" w:eastAsia="zh-CN"/>
        </w:rPr>
        <w:t>Mysql分页：select * from tabName limit 第一个参数，第二个参数;</w:t>
      </w:r>
    </w:p>
    <w:p>
      <w:pPr>
        <w:numPr>
          <w:ilvl w:val="0"/>
          <w:numId w:val="0"/>
        </w:numPr>
        <w:rPr>
          <w:rFonts w:hint="eastAsia"/>
          <w:sz w:val="18"/>
          <w:szCs w:val="18"/>
          <w:lang w:val="en-US" w:eastAsia="zh-CN"/>
        </w:rPr>
      </w:pPr>
      <w:r>
        <w:rPr>
          <w:rFonts w:hint="eastAsia"/>
          <w:sz w:val="18"/>
          <w:szCs w:val="18"/>
          <w:lang w:val="en-US" w:eastAsia="zh-CN"/>
        </w:rPr>
        <w:t>LIMIT 子句可以被用于强制 SELECT 语句返回指定的记录数。LIMIT 接受一个或两个数字参数。参数必须是一个整数常量。如果给定两个参数，第一个参数指定第一个返回记录行的偏移量，第二个参数指定返回记录行的最大数目。初始记录行的偏移量是 0(而不是 1)</w:t>
      </w:r>
    </w:p>
    <w:p>
      <w:pPr>
        <w:numPr>
          <w:ilvl w:val="0"/>
          <w:numId w:val="0"/>
        </w:numPr>
        <w:rPr>
          <w:rFonts w:hint="eastAsia"/>
          <w:sz w:val="18"/>
          <w:szCs w:val="18"/>
          <w:lang w:val="en-US" w:eastAsia="zh-CN"/>
        </w:rPr>
      </w:pPr>
      <w:r>
        <w:rPr>
          <w:rFonts w:hint="eastAsia"/>
          <w:sz w:val="18"/>
          <w:szCs w:val="18"/>
          <w:lang w:val="en-US" w:eastAsia="zh-CN"/>
        </w:rPr>
        <w:t>Oracle分页：利用Oracle中的伪列rownum</w:t>
      </w:r>
      <w:bookmarkStart w:id="0" w:name="_GoBack"/>
      <w:bookmarkEnd w:id="0"/>
    </w:p>
    <w:p>
      <w:pPr>
        <w:numPr>
          <w:ilvl w:val="0"/>
          <w:numId w:val="0"/>
        </w:numPr>
        <w:rPr>
          <w:rFonts w:hint="eastAsia"/>
          <w:sz w:val="18"/>
          <w:szCs w:val="18"/>
          <w:lang w:val="en-US" w:eastAsia="zh-CN"/>
        </w:rPr>
      </w:pPr>
      <w:r>
        <w:rPr>
          <w:rFonts w:hint="eastAsia"/>
          <w:sz w:val="18"/>
          <w:szCs w:val="18"/>
          <w:lang w:val="en-US" w:eastAsia="zh-CN"/>
        </w:rPr>
        <w:t xml:space="preserve">SELECT * FROM </w:t>
      </w:r>
    </w:p>
    <w:p>
      <w:pPr>
        <w:numPr>
          <w:ilvl w:val="0"/>
          <w:numId w:val="0"/>
        </w:numPr>
        <w:rPr>
          <w:rFonts w:hint="eastAsia"/>
          <w:sz w:val="18"/>
          <w:szCs w:val="18"/>
          <w:lang w:val="en-US" w:eastAsia="zh-CN"/>
        </w:rPr>
      </w:pPr>
      <w:r>
        <w:rPr>
          <w:rFonts w:hint="eastAsia"/>
          <w:sz w:val="18"/>
          <w:szCs w:val="18"/>
          <w:lang w:val="en-US" w:eastAsia="zh-CN"/>
        </w:rPr>
        <w:t>(</w:t>
      </w:r>
    </w:p>
    <w:p>
      <w:pPr>
        <w:numPr>
          <w:ilvl w:val="0"/>
          <w:numId w:val="0"/>
        </w:numPr>
        <w:rPr>
          <w:rFonts w:hint="eastAsia"/>
          <w:sz w:val="18"/>
          <w:szCs w:val="18"/>
          <w:lang w:val="en-US" w:eastAsia="zh-CN"/>
        </w:rPr>
      </w:pPr>
      <w:r>
        <w:rPr>
          <w:rFonts w:hint="eastAsia"/>
          <w:sz w:val="18"/>
          <w:szCs w:val="18"/>
          <w:lang w:val="en-US" w:eastAsia="zh-CN"/>
        </w:rPr>
        <w:t xml:space="preserve">SELECT A.*, ROWNUM RN </w:t>
      </w:r>
    </w:p>
    <w:p>
      <w:pPr>
        <w:numPr>
          <w:ilvl w:val="0"/>
          <w:numId w:val="0"/>
        </w:numPr>
        <w:rPr>
          <w:rFonts w:hint="eastAsia"/>
          <w:sz w:val="18"/>
          <w:szCs w:val="18"/>
          <w:lang w:val="en-US" w:eastAsia="zh-CN"/>
        </w:rPr>
      </w:pPr>
      <w:r>
        <w:rPr>
          <w:rFonts w:hint="eastAsia"/>
          <w:sz w:val="18"/>
          <w:szCs w:val="18"/>
          <w:lang w:val="en-US" w:eastAsia="zh-CN"/>
        </w:rPr>
        <w:t xml:space="preserve">FROM (SELECT * FROM TABLE_NAME) A </w:t>
      </w:r>
    </w:p>
    <w:p>
      <w:pPr>
        <w:numPr>
          <w:ilvl w:val="0"/>
          <w:numId w:val="0"/>
        </w:numPr>
        <w:rPr>
          <w:rFonts w:hint="eastAsia"/>
          <w:sz w:val="18"/>
          <w:szCs w:val="18"/>
          <w:lang w:val="en-US" w:eastAsia="zh-CN"/>
        </w:rPr>
      </w:pPr>
      <w:r>
        <w:rPr>
          <w:rFonts w:hint="eastAsia"/>
          <w:sz w:val="18"/>
          <w:szCs w:val="18"/>
          <w:lang w:val="en-US" w:eastAsia="zh-CN"/>
        </w:rPr>
        <w:t>WHERE ROWNUM &lt;= 40</w:t>
      </w:r>
    </w:p>
    <w:p>
      <w:pPr>
        <w:numPr>
          <w:ilvl w:val="0"/>
          <w:numId w:val="0"/>
        </w:numPr>
        <w:rPr>
          <w:rFonts w:hint="eastAsia"/>
          <w:sz w:val="18"/>
          <w:szCs w:val="18"/>
          <w:lang w:val="en-US" w:eastAsia="zh-CN"/>
        </w:rPr>
      </w:pPr>
      <w:r>
        <w:rPr>
          <w:rFonts w:hint="eastAsia"/>
          <w:sz w:val="18"/>
          <w:szCs w:val="18"/>
          <w:lang w:val="en-US" w:eastAsia="zh-CN"/>
        </w:rPr>
        <w:t>)</w:t>
      </w:r>
    </w:p>
    <w:p>
      <w:pPr>
        <w:numPr>
          <w:ilvl w:val="0"/>
          <w:numId w:val="0"/>
        </w:numPr>
        <w:rPr>
          <w:rFonts w:hint="eastAsia"/>
          <w:sz w:val="18"/>
          <w:szCs w:val="18"/>
          <w:lang w:val="en-US" w:eastAsia="zh-CN"/>
        </w:rPr>
      </w:pPr>
      <w:r>
        <w:rPr>
          <w:rFonts w:hint="eastAsia"/>
          <w:sz w:val="18"/>
          <w:szCs w:val="18"/>
          <w:lang w:val="en-US" w:eastAsia="zh-CN"/>
        </w:rPr>
        <w:t>WHERE RN &gt;= 21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ash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0563096">
    <w:nsid w:val="57A70318"/>
    <w:multiLevelType w:val="singleLevel"/>
    <w:tmpl w:val="57A70318"/>
    <w:lvl w:ilvl="0" w:tentative="1">
      <w:start w:val="9"/>
      <w:numFmt w:val="decimal"/>
      <w:suff w:val="nothing"/>
      <w:lvlText w:val="%1."/>
      <w:lvlJc w:val="left"/>
    </w:lvl>
  </w:abstractNum>
  <w:abstractNum w:abstractNumId="1470562341">
    <w:nsid w:val="57A70025"/>
    <w:multiLevelType w:val="singleLevel"/>
    <w:tmpl w:val="57A70025"/>
    <w:lvl w:ilvl="0" w:tentative="1">
      <w:start w:val="1"/>
      <w:numFmt w:val="decimal"/>
      <w:suff w:val="nothing"/>
      <w:lvlText w:val="%1、"/>
      <w:lvlJc w:val="left"/>
    </w:lvl>
  </w:abstractNum>
  <w:num w:numId="1">
    <w:abstractNumId w:val="1470562341"/>
  </w:num>
  <w:num w:numId="2">
    <w:abstractNumId w:val="14705630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62038"/>
    <w:rsid w:val="085C609C"/>
    <w:rsid w:val="0A507F60"/>
    <w:rsid w:val="0BF32362"/>
    <w:rsid w:val="17921FB8"/>
    <w:rsid w:val="19633745"/>
    <w:rsid w:val="28595FA1"/>
    <w:rsid w:val="2914518D"/>
    <w:rsid w:val="2A2543D1"/>
    <w:rsid w:val="30F50456"/>
    <w:rsid w:val="49406D57"/>
    <w:rsid w:val="63BC1CF3"/>
    <w:rsid w:val="76D864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338DE6"/>
      <w:u w:val="none"/>
    </w:rPr>
  </w:style>
  <w:style w:type="character" w:styleId="9">
    <w:name w:val="Emphasis"/>
    <w:basedOn w:val="6"/>
    <w:qFormat/>
    <w:uiPriority w:val="0"/>
  </w:style>
  <w:style w:type="character" w:styleId="10">
    <w:name w:val="HTML Definition"/>
    <w:basedOn w:val="6"/>
    <w:uiPriority w:val="0"/>
  </w:style>
  <w:style w:type="character" w:styleId="11">
    <w:name w:val="HTML Variable"/>
    <w:basedOn w:val="6"/>
    <w:uiPriority w:val="0"/>
  </w:style>
  <w:style w:type="character" w:styleId="12">
    <w:name w:val="Hyperlink"/>
    <w:basedOn w:val="6"/>
    <w:uiPriority w:val="0"/>
    <w:rPr>
      <w:color w:val="338DE6"/>
      <w:u w:val="none"/>
    </w:rPr>
  </w:style>
  <w:style w:type="character" w:styleId="13">
    <w:name w:val="HTML Code"/>
    <w:basedOn w:val="6"/>
    <w:uiPriority w:val="0"/>
    <w:rPr>
      <w:rFonts w:hint="default" w:ascii="monospace" w:hAnsi="monospace" w:eastAsia="monospace" w:cs="monospace"/>
      <w:sz w:val="21"/>
      <w:szCs w:val="21"/>
    </w:rPr>
  </w:style>
  <w:style w:type="character" w:styleId="14">
    <w:name w:val="HTML Cite"/>
    <w:basedOn w:val="6"/>
    <w:uiPriority w:val="0"/>
  </w:style>
  <w:style w:type="character" w:styleId="15">
    <w:name w:val="HTML Keyboard"/>
    <w:basedOn w:val="6"/>
    <w:uiPriority w:val="0"/>
    <w:rPr>
      <w:rFonts w:hint="default" w:ascii="monospace" w:hAnsi="monospace" w:eastAsia="monospace" w:cs="monospace"/>
      <w:sz w:val="21"/>
      <w:szCs w:val="21"/>
    </w:rPr>
  </w:style>
  <w:style w:type="character" w:styleId="16">
    <w:name w:val="HTML Sample"/>
    <w:basedOn w:val="6"/>
    <w:uiPriority w:val="0"/>
    <w:rPr>
      <w:rFonts w:ascii="monospace" w:hAnsi="monospace" w:eastAsia="monospace" w:cs="monospace"/>
      <w:sz w:val="21"/>
      <w:szCs w:val="21"/>
    </w:rPr>
  </w:style>
  <w:style w:type="character" w:customStyle="1" w:styleId="18">
    <w:name w:val="fontstrikethrough"/>
    <w:basedOn w:val="6"/>
    <w:uiPriority w:val="0"/>
    <w:rPr>
      <w:strike/>
    </w:rPr>
  </w:style>
  <w:style w:type="character" w:customStyle="1" w:styleId="19">
    <w:name w:val="fontborder"/>
    <w:basedOn w:val="6"/>
    <w:uiPriority w:val="0"/>
    <w:rPr>
      <w:bdr w:val="single" w:color="000000" w:sz="6" w:spac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志强</dc:creator>
  <cp:lastModifiedBy>志强</cp:lastModifiedBy>
  <dcterms:modified xsi:type="dcterms:W3CDTF">2016-08-07T09:54:52Z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