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/>
        <w:jc w:val="left"/>
      </w:pPr>
      <w:r>
        <w:rPr>
          <w:rFonts w:ascii="黑体" w:hAnsi="黑体" w:eastAsia="黑体" w:cs="黑体"/>
          <w:b/>
          <w:color w:val="000000"/>
          <w:sz w:val="44"/>
        </w:rPr>
        <w:t>《心智后台》完整游戏策划案</w:t>
      </w:r>
    </w:p>
    <w:p>
      <w:pPr>
        <w:spacing w:after="360"/>
      </w:pPr>
      <w:r>
        <w:rPr>
          <w:rFonts w:ascii="宋体" w:hAnsi="宋体" w:eastAsia="宋体" w:cs="宋体"/>
          <w:color w:val="000000"/>
          <w:sz w:val="24"/>
        </w:rPr>
        <w:t>普通策划案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文档版本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V1.0</w:t>
            </w:r>
          </w:p>
        </w:tc>
      </w:tr>
      <w:tr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适用阶段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当前可玩原型至首个完整 Demo</w:t>
            </w:r>
          </w:p>
        </w:tc>
      </w:tr>
      <w:tr>
        <w:tc>
          <w:tcPr>
            <w:tcW w:type="dxa" w:w="4939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文档目的</w:t>
            </w:r>
          </w:p>
        </w:tc>
        <w:tc>
          <w:tcPr>
            <w:tcW w:type="dxa" w:w="49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记录当前 Demo 的定位、玩法规则、内容规划、制作范围与后续迭代优先级，作为后续持续修改的基础文档。</w:t>
            </w:r>
          </w:p>
        </w:tc>
      </w:tr>
    </w:tbl>
    <w:p>
      <w:pPr>
        <w:spacing w:before="400" w:after="0"/>
      </w:pPr>
      <w:r>
        <w:rPr>
          <w:rFonts w:ascii="黑体" w:hAnsi="黑体" w:eastAsia="黑体" w:cs="黑体"/>
          <w:b/>
          <w:color w:val="000000"/>
          <w:sz w:val="24"/>
        </w:rPr>
        <w:t>使用说明</w:t>
      </w:r>
    </w:p>
    <w:p>
      <w:pPr>
        <w:ind w:left="113"/>
      </w:pPr>
      <w:r>
        <w:t>本文档按当前可玩原型整理，用于记录玩法思路、系统拆解、内容补全与持续迭代。后续修改建议继续保留章节编号与表格结构，便于追踪需求变化。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1. 项目概述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1.1 项目名称</w:t>
      </w:r>
    </w:p>
    <w:p>
      <w:r>
        <w:rPr>
          <w:rFonts w:ascii="宋体" w:hAnsi="宋体" w:eastAsia="宋体" w:cs="宋体"/>
          <w:color w:val="000000"/>
          <w:sz w:val="24"/>
        </w:rPr>
        <w:t>《心智后台》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1.2 游戏类型</w:t>
      </w:r>
    </w:p>
    <w:p>
      <w:r>
        <w:rPr>
          <w:rFonts w:ascii="宋体" w:hAnsi="宋体" w:eastAsia="宋体" w:cs="宋体"/>
          <w:color w:val="000000"/>
          <w:sz w:val="24"/>
        </w:rPr>
        <w:t>单人 Roguelike 卡牌构筑游戏，融合路径选择、回合制战斗、程序化地图、角色差异化能力与轻量叙事。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1.3 核心卖点</w:t>
      </w:r>
    </w:p>
    <w:p>
      <w:r>
        <w:rPr>
          <w:rFonts w:ascii="宋体" w:hAnsi="宋体" w:eastAsia="宋体" w:cs="宋体"/>
          <w:color w:val="000000"/>
          <w:sz w:val="24"/>
        </w:rPr>
        <w:t>玩家不是直接“打出卡牌”，而是在战斗中把卡牌编排成一段可执行的“程序”。敌人也以代码形式展示意图，玩家通过阅读敌方行动、组织自己的代码结构、控制参数资源，完成对敌人的调试与击败。</w:t>
      </w:r>
    </w:p>
    <w:p>
      <w:r>
        <w:rPr>
          <w:rFonts w:ascii="黑体" w:hAnsi="黑体" w:eastAsia="黑体" w:cs="宋体"/>
          <w:b/>
          <w:color w:val="000000"/>
          <w:sz w:val="24"/>
        </w:rPr>
        <w:t>核心体验可以概括为：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读敌人的代码，判断本回合风险。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把攻击、防御、治疗、抽牌等指令放入编程区。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用参数卡为指令赋值，并受总参数上限限制。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使用“循环”“如果”等语法牌放大或改变执行效果。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在三层心智世界中选择路径、构筑牌组、获取插件，最终击败 Root。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1.4 目标用户</w:t>
      </w:r>
    </w:p>
    <w:p>
      <w:r>
        <w:rPr>
          <w:rFonts w:ascii="宋体" w:hAnsi="宋体" w:eastAsia="宋体" w:cs="宋体"/>
          <w:color w:val="000000"/>
          <w:sz w:val="24"/>
        </w:rPr>
        <w:t>主要面向熟悉卡牌构筑、Roguelike、程序员文化或解谜式战斗的玩家。</w:t>
      </w:r>
    </w:p>
    <w:p>
      <w:r>
        <w:rPr>
          <w:rFonts w:ascii="黑体" w:hAnsi="黑体" w:eastAsia="黑体" w:cs="宋体"/>
          <w:b/>
          <w:color w:val="000000"/>
          <w:sz w:val="24"/>
        </w:rPr>
        <w:t>优先服务以下人群：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喜欢《杀戮尖塔》类路径构筑与战斗决策的玩家。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对“代码”“调试”“Bug”“系统崩溃”等主题有共鸣的玩家。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喜欢用有限资源做组合优化的策略玩家。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接受轻度学习成本，并愿意研究规则联动的玩家。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1.5 当前项目状态</w:t>
      </w:r>
    </w:p>
    <w:p>
      <w:r>
        <w:rPr>
          <w:rFonts w:ascii="黑体" w:hAnsi="黑体" w:eastAsia="黑体" w:cs="宋体"/>
          <w:b/>
          <w:color w:val="000000"/>
          <w:sz w:val="24"/>
        </w:rPr>
        <w:t>当前项目已具备完整原型闭环：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标题界面与世界观入口已实现。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角色选择界面已实现，包含四个角色及头像。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三层地图生成已实现，包含战斗、事件、商店、休息、宝箱、精英与 Boss 节点。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战斗主循环已实现，包含抽牌、编程区、参数限制、运行代码、敌人回合、胜负结算。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奖励、插件、事件、休息、商店、宝箱已实现基础版本。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三个 Boss 及多类普通/精英敌人已接入。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已具备视觉风格雏形：深色终端、发光屏幕、代码面板、故障感 UI。</w:t>
      </w:r>
    </w:p>
    <w:p>
      <w:r>
        <w:rPr>
          <w:rFonts w:ascii="宋体" w:hAnsi="宋体" w:eastAsia="宋体" w:cs="宋体"/>
          <w:color w:val="000000"/>
          <w:sz w:val="24"/>
        </w:rPr>
        <w:t>当前仍属于可玩 Demo 原型，距离比较完整的“对外试玩版本”还需要补齐教程、数值调优、内容包装、存档、音效、美术一致性与稳定性测试。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2. 世界观与叙事设定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2.1 世界观一句话</w:t>
      </w:r>
    </w:p>
    <w:p>
      <w:r>
        <w:rPr>
          <w:rFonts w:ascii="宋体" w:hAnsi="宋体" w:eastAsia="宋体" w:cs="宋体"/>
          <w:color w:val="000000"/>
          <w:sz w:val="24"/>
        </w:rPr>
        <w:t>深夜调试失控 Bug 的程序员陷入自己的潜意识系统，只能用代码与卡牌调试内心的焦虑、创伤与自我怀疑。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2.2 故事背景</w:t>
      </w:r>
    </w:p>
    <w:p>
      <w:r>
        <w:rPr>
          <w:rFonts w:ascii="宋体" w:hAnsi="宋体" w:eastAsia="宋体" w:cs="宋体"/>
          <w:color w:val="000000"/>
          <w:sz w:val="24"/>
        </w:rPr>
        <w:t>玩家是一名疲惫到极限的程序员。某个深夜，玩家在调试一个迟迟无法解决的问题时睡着，并坠入名为“心智后台”的潜意识空间。</w:t>
      </w:r>
    </w:p>
    <w:p>
      <w:r>
        <w:rPr>
          <w:rFonts w:ascii="宋体" w:hAnsi="宋体" w:eastAsia="宋体" w:cs="宋体"/>
          <w:color w:val="000000"/>
          <w:sz w:val="24"/>
        </w:rPr>
        <w:t>这里不是普通梦境，而是由焦虑、Bug 记忆、失败项目、技术债、自我否定共同构成的系统世界。敌人是异常存在，行为以代码形式暴露；玩家需要看懂它们的逻辑，并通过构筑自己的程序进行反制。</w:t>
      </w:r>
    </w:p>
    <w:p>
      <w:r>
        <w:rPr>
          <w:rFonts w:ascii="宋体" w:hAnsi="宋体" w:eastAsia="宋体" w:cs="宋体"/>
          <w:color w:val="000000"/>
          <w:sz w:val="24"/>
        </w:rPr>
        <w:t>游戏最终目标不是简单消灭敌人，而是完成一次“调试自己”的旅程。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2.3 三层世界结构</w:t>
      </w:r>
    </w:p>
    <w:p>
      <w:r>
        <w:rPr>
          <w:rFonts w:ascii="宋体" w:hAnsi="宋体" w:eastAsia="宋体" w:cs="宋体"/>
          <w:color w:val="000000"/>
          <w:sz w:val="24"/>
        </w:rPr>
        <w:t>游戏当前规划为三层，每层对应一个心理深度与关卡主题。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层级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当前名称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主题定位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Boss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第一层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Bug 领域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日常焦虑、弹窗打断、低级错误与临时催促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红字审判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第二层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Error Zone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失败经验、项目创伤、职业压力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Firewall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第三层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Kernel Space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核心恐惧、自我否定、存在焦虑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Root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2.4 叙事表达方式</w:t>
      </w:r>
    </w:p>
    <w:p>
      <w:r>
        <w:rPr>
          <w:rFonts w:ascii="黑体" w:hAnsi="黑体" w:eastAsia="黑体" w:cs="宋体"/>
          <w:b/>
          <w:color w:val="000000"/>
          <w:sz w:val="24"/>
        </w:rPr>
        <w:t>当前版本采用轻量叙事：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标题界面“梦境档案”呈现核心设定。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地图层级名称暗示玩家正在下潜。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敌人名称和代码意图对应程序员语境。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事件节点以“废弃数据库”“未知包裹”“代码赌场”等方式承载故事氛围。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最终胜利表达为从系统崩溃边缘完成自我调试。</w:t>
      </w:r>
    </w:p>
    <w:p>
      <w:r>
        <w:rPr>
          <w:rFonts w:ascii="黑体" w:hAnsi="黑体" w:eastAsia="黑体" w:cs="宋体"/>
          <w:b/>
          <w:color w:val="000000"/>
          <w:sz w:val="24"/>
        </w:rPr>
        <w:t>后续建议补充：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每层开场短文本。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战前后对话。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角色专属结局短句。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事件选择后的反馈文本。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3. 目标体验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3.1 情绪曲线</w:t>
      </w:r>
    </w:p>
    <w:p>
      <w:r>
        <w:rPr>
          <w:rFonts w:ascii="宋体" w:hAnsi="宋体" w:eastAsia="宋体" w:cs="宋体"/>
          <w:color w:val="000000"/>
          <w:sz w:val="24"/>
        </w:rPr>
        <w:t>游戏应从“焦虑、混乱、被压迫”逐步转向“理解、掌控、接纳”。</w:t>
      </w:r>
    </w:p>
    <w:p>
      <w:r>
        <w:t>第一层应让玩家快速理解系统，并通过 Bug、错字虫、红点提醒等怪物获得基础战斗反馈。</w:t>
      </w:r>
    </w:p>
    <w:p>
      <w:r>
        <w:rPr>
          <w:rFonts w:ascii="宋体" w:hAnsi="宋体" w:eastAsia="宋体" w:cs="宋体"/>
          <w:color w:val="000000"/>
          <w:sz w:val="24"/>
        </w:rPr>
        <w:t>第二层开始提高威胁，让玩家意识到单纯堆数值不足，需要构筑思路。</w:t>
      </w:r>
    </w:p>
    <w:p>
      <w:r>
        <w:rPr>
          <w:rFonts w:ascii="宋体" w:hAnsi="宋体" w:eastAsia="宋体" w:cs="宋体"/>
          <w:color w:val="000000"/>
          <w:sz w:val="24"/>
        </w:rPr>
        <w:t>第三层要求玩家综合使用循环、判断、参数管理与插件联动，形成最终构筑。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3.2 战斗体验关键词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可读：敌人意图以代码形式提前展示。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可算：参数、循环、条件收益可以被玩家推演。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可爆发：合理组合后应出现明显的伤害或防御跃升。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有约束：参数上限、手牌保留、程序行数限制玩家不能无脑堆叠。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有表达：不同角色应鼓励不同编程风格。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3.3 设计原则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每张牌都应服务“写一段程序”的核心体验。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玩家失败时应能理解原因，避免纯随机挫败。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代码概念要形似但不强迫真实编程知识。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UI 优先保证可读性，科幻风格不能牺牲信息层级。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每一次战斗都要有“我这回合怎么写代码”的决策点。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4. 完整游戏流程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4.1 总体流程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阶段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玩家动作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系统反馈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标题界面选择“开始调试”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进入角色选择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选择人格模块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生成初始牌组、地图与局内状态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在地图选择节点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进入战斗、事件、商店、休息或宝箱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战斗中编排程序并运行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根据执行结果进入奖励、失败或继续回合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击败本层 Boss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进入下一层；最终层 Boss 击败后胜利结算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4.2 标题界面</w:t>
      </w:r>
    </w:p>
    <w:p>
      <w:r>
        <w:rPr>
          <w:rFonts w:ascii="黑体" w:hAnsi="黑体" w:eastAsia="黑体" w:cs="宋体"/>
          <w:b/>
          <w:color w:val="000000"/>
          <w:sz w:val="24"/>
        </w:rPr>
        <w:t>当前标题界面提供三项入口：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开始调试：进入角色选择。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梦境档案：展示核心设定文本。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继续下潜：当前为未开放状态，后续用于存档继续。</w:t>
      </w:r>
    </w:p>
    <w:p>
      <w:r>
        <w:rPr>
          <w:rFonts w:ascii="黑体" w:hAnsi="黑体" w:eastAsia="黑体" w:cs="宋体"/>
          <w:b/>
          <w:color w:val="000000"/>
          <w:sz w:val="24"/>
        </w:rPr>
        <w:t>设计要求：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第一屏必须明确“心智后台”的主题。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背景图、屏幕 UI 与按钮应表达深夜调试和潜意识系统感。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未开放功能需保持弱化，避免误导玩家。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4.3 角色选择</w:t>
      </w:r>
    </w:p>
    <w:p>
      <w:r>
        <w:rPr>
          <w:rFonts w:ascii="宋体" w:hAnsi="宋体" w:eastAsia="宋体" w:cs="宋体"/>
          <w:color w:val="000000"/>
          <w:sz w:val="24"/>
        </w:rPr>
        <w:t>玩家选择一个“人格模块”开始本轮游戏。角色决定初始牌组、被动能力、参数上限或手牌保留策略。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当前角色如下：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角色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定位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当前能力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设计意图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架构师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循环专精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首回合额外抽一张循环牌；循环牌不计入手牌保留上限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鼓励围绕循环构筑，稳定形成多段执行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漏洞猎人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条件爆发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如果条件触发时额外造成 3 点伤害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鼓励读局势、用条件牌制造爆发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运维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防御续航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回合结束 +3 护盾；护盾大于 10 时回合开始恢复 2 HP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鼓励防御、护盾保留与持久战</w:t>
            </w:r>
          </w:p>
        </w:tc>
      </w:tr>
      <w:tr>
        <w:tc>
          <w:tcPr>
            <w:tcW w:type="dxa" w:w="13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重构者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资源上限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参数上限 +3；手牌保留上限 +1</w:t>
            </w:r>
          </w:p>
        </w:tc>
        <w:tc>
          <w:tcPr>
            <w:tcW w:type="dxa" w:w="32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鼓励更复杂、更高成本的程序组合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4.4 地图探索</w:t>
      </w:r>
    </w:p>
    <w:p>
      <w:r>
        <w:rPr>
          <w:rFonts w:ascii="宋体" w:hAnsi="宋体" w:eastAsia="宋体" w:cs="宋体"/>
          <w:color w:val="000000"/>
          <w:sz w:val="24"/>
        </w:rPr>
        <w:t>每局生成三层地图。玩家从入口节点开始，只能沿连线前进。每层末尾为 Boss 节点，击败后进入下一层。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当前节点类型：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节点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功能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战斗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普通战斗，胜利后给金币与卡牌奖励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精英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更高难度战斗，胜利后给高稀有度奖励并可能获得插件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Boss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层级最终战，胜利后进入下一层或结算通关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事件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提供文本选择，改变 HP、金币或牌组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商店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花费金币购买卡牌、插件，或移除卡牌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休息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恢复 HP、获得少量金币或冒险换牌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宝箱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获得卡牌或插件</w:t>
            </w:r>
          </w:p>
        </w:tc>
      </w:tr>
    </w:tbl>
    <w:p/>
    <w:p>
      <w:r>
        <w:rPr>
          <w:rFonts w:ascii="黑体" w:hAnsi="黑体" w:eastAsia="黑体" w:cs="宋体"/>
          <w:b/>
          <w:color w:val="000000"/>
          <w:sz w:val="24"/>
        </w:rPr>
        <w:t>地图应形成三类路径决策：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安全路线：更多休息、事件、普通战斗，适合保命。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成长路线：更多精英、宝箱、商店，适合追求构筑强度。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混合路线：根据当前血量、金币、牌组质量灵活切换。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5. 战斗系统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5.1 战斗界面结构</w:t>
      </w:r>
    </w:p>
    <w:p>
      <w:r>
        <w:rPr>
          <w:rFonts w:ascii="黑体" w:hAnsi="黑体" w:eastAsia="黑体" w:cs="宋体"/>
          <w:b/>
          <w:color w:val="000000"/>
          <w:sz w:val="24"/>
        </w:rPr>
        <w:t>当前战斗界面由四个核心区域组成：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顶部敌人区：显示敌方当前代码、敌方名称、HP、护盾、状态、代码库与能力。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左侧玩家区：显示玩家 HP、护盾、状态、参数使用量、牌堆、插件。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中央编程区：玩家拖放指令、语法和参数，构建本回合程序。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底部手牌区：分为指令区和参数区，便于玩家识别牌型。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右侧日志区：记录战斗执行与伤害结果。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5.2 回合流程</w:t>
      </w:r>
    </w:p>
    <w:p>
      <w:r>
        <w:rPr>
          <w:rFonts w:ascii="黑体" w:hAnsi="黑体" w:eastAsia="黑体" w:cs="宋体"/>
          <w:b/>
          <w:color w:val="000000"/>
          <w:sz w:val="24"/>
        </w:rPr>
        <w:t>玩家回合开始：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回合数 +1。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处理护盾与角色/插件的回合开始效果。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清空上一回合程序区，并将使用过的卡进入对应弃牌堆。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合并弃牌堆并洗入抽牌堆。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按配额抽取指令牌与参数牌。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展示敌方本回合意图。</w:t>
      </w:r>
    </w:p>
    <w:p>
      <w:r>
        <w:rPr>
          <w:rFonts w:ascii="黑体" w:hAnsi="黑体" w:eastAsia="黑体" w:cs="宋体"/>
          <w:b/>
          <w:color w:val="000000"/>
          <w:sz w:val="24"/>
        </w:rPr>
        <w:t>玩家行动：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将指令牌拖入编程区。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将参数牌填入需要参数的指令。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将语法牌作为结构容器，放入子指令。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选择“如果”牌的判断条件。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点击运行，按顺序执行程序。</w:t>
      </w:r>
    </w:p>
    <w:p>
      <w:r>
        <w:rPr>
          <w:rFonts w:ascii="黑体" w:hAnsi="黑体" w:eastAsia="黑体" w:cs="宋体"/>
          <w:b/>
          <w:color w:val="000000"/>
          <w:sz w:val="24"/>
        </w:rPr>
        <w:t>敌人回合：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处理燃烧等回合初效果。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执行敌方意图。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处理中毒等回合末效果。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判断胜负。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若双方未结束，进入下一回合。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5.3 资源与限制</w:t>
      </w:r>
    </w:p>
    <w:p>
      <w:r>
        <w:rPr>
          <w:rFonts w:ascii="黑体" w:hAnsi="黑体" w:eastAsia="黑体" w:cs="宋体"/>
          <w:b/>
          <w:color w:val="000000"/>
          <w:sz w:val="24"/>
        </w:rPr>
        <w:t>当前基础限制：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规则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当前值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设计作用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编程区行数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 行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限制程序复杂度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每回合抽指令牌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 张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保证行动基础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每回合抽参数牌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 张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保证资源基础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参数总上限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默认 10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控制爆发强度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手牌保留上限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默认 3 张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制造回合间取舍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单次循环上限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 次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防止无限或过度爆发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运行最大步数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程序执行保护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防止栈溢出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5.4 卡牌类型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指令牌</w:t>
      </w:r>
    </w:p>
    <w:p>
      <w:r>
        <w:rPr>
          <w:rFonts w:ascii="宋体" w:hAnsi="宋体" w:eastAsia="宋体" w:cs="宋体"/>
          <w:color w:val="000000"/>
          <w:sz w:val="24"/>
        </w:rPr>
        <w:t>指令牌表示具体行为，通常需要参数。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当前已实现方向：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攻击：造成 X 点伤害。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防御/护盾：获得 X 点护盾。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治疗：恢复 X 点 HP。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抽牌：抽取 X 张牌。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毒素：令敌人中毒 X 回合。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燃烧：令敌人燃烧 X 回合。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反弹：反弹 X 点伤害。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削弱/虚弱：降低敌人输出。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易伤：提高敌人受到的伤害。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连击：执行多段小伤害。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双击/蓄力：影响后续伤害或参数。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参数牌</w:t>
      </w:r>
    </w:p>
    <w:p>
      <w:r>
        <w:rPr>
          <w:rFonts w:ascii="宋体" w:hAnsi="宋体" w:eastAsia="宋体" w:cs="宋体"/>
          <w:color w:val="000000"/>
          <w:sz w:val="24"/>
        </w:rPr>
        <w:t>参数牌是数值资源，当前包含 1 至 10 的参数值。</w:t>
      </w:r>
    </w:p>
    <w:p>
      <w:r>
        <w:rPr>
          <w:rFonts w:ascii="宋体" w:hAnsi="宋体" w:eastAsia="宋体" w:cs="宋体"/>
          <w:color w:val="000000"/>
          <w:sz w:val="24"/>
        </w:rPr>
        <w:t>参数牌不是独立行动，必须填入指令或语法牌。</w:t>
      </w:r>
    </w:p>
    <w:p>
      <w:r>
        <w:rPr>
          <w:rFonts w:ascii="黑体" w:hAnsi="黑体" w:eastAsia="黑体" w:cs="宋体"/>
          <w:b/>
          <w:color w:val="000000"/>
          <w:sz w:val="24"/>
        </w:rPr>
        <w:t>参数设计目标：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低参数牌用于灵活补位。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高参数牌用于爆发，但受参数总上限约束。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参数牌过多会污染手牌，过少则无法驱动指令。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语法牌</w:t>
      </w:r>
    </w:p>
    <w:p>
      <w:r>
        <w:rPr>
          <w:rFonts w:ascii="宋体" w:hAnsi="宋体" w:eastAsia="宋体" w:cs="宋体"/>
          <w:color w:val="000000"/>
          <w:sz w:val="24"/>
        </w:rPr>
        <w:t>语法牌是本作区别于常规卡牌构筑的核心。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当前已实现：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循环：将内部指令执行 N 次。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加速循环：循环过程中逐步提高伤害倍率。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双倍循环：循环中的每个子指令执行两次。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如果：条件满足时执行内部指令，并应用 x2 或 +5 等效果。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如果/否则：代码结构已有实现预留，可作为后续重点补充内容。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5.5 条件判断系统</w:t>
      </w:r>
    </w:p>
    <w:p>
      <w:r>
        <w:rPr>
          <w:rFonts w:ascii="宋体" w:hAnsi="宋体" w:eastAsia="宋体" w:cs="宋体"/>
          <w:color w:val="000000"/>
          <w:sz w:val="24"/>
        </w:rPr>
        <w:t>“如果”牌根据条件决定是否触发。当前条件池按稀有度扩展，包含：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敌方 HP 低于 30%。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我方 HP 高于 70%。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本回合未打出过参数型指令。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本回合已造成过伤害。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敌方 HP 低于 50%。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我方 HP 高于 50%。</w:t>
      </w:r>
    </w:p>
    <w:p>
      <w:r>
        <w:rPr>
          <w:rFonts w:ascii="黑体" w:hAnsi="黑体" w:eastAsia="黑体" w:cs="宋体"/>
          <w:b/>
          <w:color w:val="000000"/>
          <w:sz w:val="24"/>
        </w:rPr>
        <w:t>设计目标：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低级条件简单直观。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高级条件提供更宽策略空间。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玩家应能从敌我状态直接判断条件是否可能成立。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5.6 状态系统</w:t>
      </w:r>
    </w:p>
    <w:p>
      <w:r>
        <w:rPr>
          <w:rFonts w:ascii="黑体" w:hAnsi="黑体" w:eastAsia="黑体" w:cs="宋体"/>
          <w:b/>
          <w:color w:val="000000"/>
          <w:sz w:val="24"/>
        </w:rPr>
        <w:t>当前状态包括：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状态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效果方向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中毒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敌方回合后受到持续伤害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燃烧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敌方行动前受到持续伤害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削弱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降低敌人攻击数值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易伤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敌人受到伤害提高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反弹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反弹敌方伤害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双倍下次攻击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下一次攻击获得伤害翻倍</w:t>
            </w:r>
          </w:p>
        </w:tc>
      </w:tr>
    </w:tbl>
    <w:p/>
    <w:p>
      <w:r>
        <w:rPr>
          <w:rFonts w:ascii="宋体" w:hAnsi="宋体" w:eastAsia="宋体" w:cs="宋体"/>
          <w:color w:val="000000"/>
          <w:sz w:val="24"/>
        </w:rPr>
        <w:t>后续建议增加更明确的图标提示与悬浮说明，避免玩家只看日志才能理解效果。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6. 敌人与 Boss 设计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6.1 敌人设计原则</w:t>
      </w:r>
    </w:p>
    <w:p>
      <w:r>
        <w:rPr>
          <w:rFonts w:ascii="宋体" w:hAnsi="宋体" w:eastAsia="宋体" w:cs="宋体"/>
          <w:color w:val="000000"/>
          <w:sz w:val="24"/>
        </w:rPr>
        <w:t>敌人不是普通怪物，而是“异常逻辑”。每个敌人应有可读的代码行为。</w:t>
      </w:r>
    </w:p>
    <w:p>
      <w:r>
        <w:rPr>
          <w:rFonts w:ascii="宋体" w:hAnsi="宋体" w:eastAsia="宋体" w:cs="宋体"/>
          <w:color w:val="000000"/>
          <w:sz w:val="24"/>
        </w:rPr>
        <w:t>普通敌人负责教学单个机制，精英敌人负责压力测试玩家构筑，Boss 负责检验整层能力。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6.2 当前敌人池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敌人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层级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行为特点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Bug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代码库为攻击 7、防御 7；行动循环为攻击 -&gt; 防御 -&gt; 攻击+防御；当前 HP 32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错字虫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小范围随机攻击；当前 HP 30，攻击 6-9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红点提醒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每 3 回合触发提醒，下回合少抽 1 张牌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空值幽影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第一层/精英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潜伏一回合后打出较高伤害，形成节奏压力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催单员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第一层/精英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伤害随回合递增，拖久会变危险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待办残片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第一层/精英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攻击和防御交替出现，教学玩家观察敌方代码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InfiniteLoop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第二层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伤害随回合递增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MemoryLeak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第二层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吸血攻击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RaceCondition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第二/三层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高波动随机攻击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GarbageCollector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第二层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干扰手牌</w:t>
            </w:r>
          </w:p>
        </w:tc>
      </w:tr>
      <w:tr>
        <w:tc>
          <w:tcPr>
            <w:tcW w:type="dxa" w:w="3293"/>
          </w:tcPr>
          <w:p>
            <w:r>
              <w:t>Recursion</w:t>
            </w:r>
          </w:p>
        </w:tc>
        <w:tc>
          <w:tcPr>
            <w:tcW w:type="dxa" w:w="3293"/>
          </w:tcPr>
          <w:p>
            <w:r>
              <w:t>第二/三层</w:t>
            </w:r>
          </w:p>
        </w:tc>
        <w:tc>
          <w:tcPr>
            <w:tcW w:type="dxa" w:w="3293"/>
          </w:tcPr>
          <w:p>
            <w:r>
              <w:t>指数级伤害成长</w:t>
            </w:r>
          </w:p>
        </w:tc>
      </w:tr>
      <w:tr>
        <w:tc>
          <w:tcPr>
            <w:tcW w:type="dxa" w:w="3293"/>
          </w:tcPr>
          <w:p>
            <w:r>
              <w:t>StackOverflow</w:t>
            </w:r>
          </w:p>
        </w:tc>
        <w:tc>
          <w:tcPr>
            <w:tcW w:type="dxa" w:w="3293"/>
          </w:tcPr>
          <w:p>
            <w:r>
              <w:t>第二/三层</w:t>
            </w:r>
          </w:p>
        </w:tc>
        <w:tc>
          <w:tcPr>
            <w:tcW w:type="dxa" w:w="3293"/>
          </w:tcPr>
          <w:p>
            <w:r>
              <w:t>多段循环攻击</w:t>
            </w:r>
          </w:p>
        </w:tc>
      </w:tr>
      <w:tr>
        <w:tc>
          <w:tcPr>
            <w:tcW w:type="dxa" w:w="3293"/>
          </w:tcPr>
          <w:p>
            <w:r>
              <w:t>Deadlock</w:t>
            </w:r>
          </w:p>
        </w:tc>
        <w:tc>
          <w:tcPr>
            <w:tcW w:type="dxa" w:w="3293"/>
          </w:tcPr>
          <w:p>
            <w:r>
              <w:t>第二/三层</w:t>
            </w:r>
          </w:p>
        </w:tc>
        <w:tc>
          <w:tcPr>
            <w:tcW w:type="dxa" w:w="3293"/>
          </w:tcPr>
          <w:p>
            <w:r>
              <w:t>防御与爆发交替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6.3 Boss 设计</w:t>
      </w:r>
    </w:p>
    <w:p>
      <w:pPr>
        <w:pStyle w:val="Heading2"/>
      </w:pPr>
      <w:r>
        <w:rPr>
          <w:rFonts w:ascii="黑体" w:hAnsi="黑体" w:eastAsia="黑体" w:cs="黑体"/>
        </w:rPr>
        <w:t>红字审判</w:t>
      </w:r>
    </w:p>
    <w:p>
      <w:r>
        <w:rPr>
          <w:rFonts w:ascii="宋体" w:hAnsi="宋体" w:eastAsia="宋体" w:cs="宋体"/>
          <w:color w:val="000000"/>
          <w:sz w:val="24"/>
        </w:rPr>
        <w:t>第一层 Boss。</w:t>
      </w:r>
    </w:p>
    <w:p>
      <w:r>
        <w:t>定位：第一层综合测试 Boss，用更高血量、护盾和手牌干扰检验玩家是否理解基本攻防、参数分配和回合规划。</w:t>
      </w:r>
    </w:p>
    <w:p>
      <w:r>
        <w:rPr>
          <w:rFonts w:ascii="黑体" w:hAnsi="黑体" w:eastAsia="黑体" w:cs="宋体"/>
          <w:b/>
          <w:color w:val="000000"/>
          <w:sz w:val="24"/>
        </w:rPr>
        <w:t>行为特点：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周期性攻击。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周期性获得护盾。</w:t>
      </w:r>
    </w:p>
    <w:p>
      <w:pPr>
        <w:pStyle w:val="ListBullet"/>
      </w:pPr>
      <w:r>
        <w:t>周期性干扰玩家手牌。</w:t>
      </w:r>
    </w:p>
    <w:p>
      <w:r>
        <w:t>设计目的：让玩家意识到第一层已经需要观察敌方代码，不能只堆攻击，也要安排防御、保留和下回合资源。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Firewall</w:t>
      </w:r>
    </w:p>
    <w:p>
      <w:r>
        <w:rPr>
          <w:rFonts w:ascii="宋体" w:hAnsi="宋体" w:eastAsia="宋体" w:cs="宋体"/>
          <w:color w:val="000000"/>
          <w:sz w:val="24"/>
        </w:rPr>
        <w:t>第二层 Boss。</w:t>
      </w:r>
    </w:p>
    <w:p>
      <w:r>
        <w:rPr>
          <w:rFonts w:ascii="宋体" w:hAnsi="宋体" w:eastAsia="宋体" w:cs="宋体"/>
          <w:color w:val="000000"/>
          <w:sz w:val="24"/>
        </w:rPr>
        <w:t>定位：高防御系统，考验玩家的持续输出与穿透效率。</w:t>
      </w:r>
    </w:p>
    <w:p>
      <w:r>
        <w:rPr>
          <w:rFonts w:ascii="黑体" w:hAnsi="黑体" w:eastAsia="黑体" w:cs="宋体"/>
          <w:b/>
          <w:color w:val="000000"/>
          <w:sz w:val="24"/>
        </w:rPr>
        <w:t>行为特点：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获得大量护盾。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防御与攻击组合。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高额爆发攻击。</w:t>
      </w:r>
    </w:p>
    <w:p>
      <w:r>
        <w:rPr>
          <w:rFonts w:ascii="宋体" w:hAnsi="宋体" w:eastAsia="宋体" w:cs="宋体"/>
          <w:color w:val="000000"/>
          <w:sz w:val="24"/>
        </w:rPr>
        <w:t>设计目的：检验玩家是否具备爆发窗口、持续伤害或易伤等构筑工具。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Root</w:t>
      </w:r>
    </w:p>
    <w:p>
      <w:r>
        <w:rPr>
          <w:rFonts w:ascii="宋体" w:hAnsi="宋体" w:eastAsia="宋体" w:cs="宋体"/>
          <w:color w:val="000000"/>
          <w:sz w:val="24"/>
        </w:rPr>
        <w:t>最终 Boss。</w:t>
      </w:r>
    </w:p>
    <w:p>
      <w:r>
        <w:rPr>
          <w:rFonts w:ascii="宋体" w:hAnsi="宋体" w:eastAsia="宋体" w:cs="宋体"/>
          <w:color w:val="000000"/>
          <w:sz w:val="24"/>
        </w:rPr>
        <w:t>定位：核心恐惧与系统根权限。</w:t>
      </w:r>
    </w:p>
    <w:p>
      <w:r>
        <w:rPr>
          <w:rFonts w:ascii="黑体" w:hAnsi="黑体" w:eastAsia="黑体" w:cs="宋体"/>
          <w:b/>
          <w:color w:val="000000"/>
          <w:sz w:val="24"/>
        </w:rPr>
        <w:t>行为特点：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 HP。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周期性防御。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周期性治疗。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高额攻击。</w:t>
      </w:r>
    </w:p>
    <w:p>
      <w:r>
        <w:rPr>
          <w:rFonts w:ascii="宋体" w:hAnsi="宋体" w:eastAsia="宋体" w:cs="宋体"/>
          <w:color w:val="000000"/>
          <w:sz w:val="24"/>
        </w:rPr>
        <w:t>设计目的：检验完整构筑成型度，要求玩家在输出、防御、回复与节奏控制之间找到平衡。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7. 奖励与成长系统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7.1 战斗奖励</w:t>
      </w:r>
    </w:p>
    <w:p>
      <w:r>
        <w:rPr>
          <w:rFonts w:ascii="宋体" w:hAnsi="宋体" w:eastAsia="宋体" w:cs="宋体"/>
          <w:color w:val="000000"/>
          <w:sz w:val="24"/>
        </w:rPr>
        <w:t>战斗胜利后获得金币，并进入奖励选择。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当前奖励规则：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普通战斗：主要给普通稀有度卡牌。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精英战斗：给稀有/史诗卡牌，并可能提供普通插件。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战：给稀有/史诗卡牌，并可能提供高级插件。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玩家可以跳过卡牌奖励。</w:t>
      </w:r>
    </w:p>
    <w:p>
      <w:r>
        <w:rPr>
          <w:rFonts w:ascii="黑体" w:hAnsi="黑体" w:eastAsia="黑体" w:cs="宋体"/>
          <w:b/>
          <w:color w:val="000000"/>
          <w:sz w:val="24"/>
        </w:rPr>
        <w:t>设计目的：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普通战斗负责稳定扩充牌组。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精英战斗承担高风险高收益。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奖励帮助玩家进入下一层后形成新构筑方向。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7.2 插件系统</w:t>
      </w:r>
    </w:p>
    <w:p>
      <w:r>
        <w:rPr>
          <w:rFonts w:ascii="宋体" w:hAnsi="宋体" w:eastAsia="宋体" w:cs="宋体"/>
          <w:color w:val="000000"/>
          <w:sz w:val="24"/>
        </w:rPr>
        <w:t>插件是局内被动能力，类似遗物。</w:t>
      </w:r>
    </w:p>
    <w:p>
      <w:r>
        <w:rPr>
          <w:rFonts w:ascii="黑体" w:hAnsi="黑体" w:eastAsia="黑体" w:cs="宋体"/>
          <w:b/>
          <w:color w:val="000000"/>
          <w:sz w:val="24"/>
        </w:rPr>
        <w:t>当前普通插件：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插件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效果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调试器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每回合多抽 1 张指令牌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缓存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回合结束保留 +1 张手牌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预加载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首回合额外抽 2 张随机牌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自动保存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每回合结束恢复 2 HP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垃圾回收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消耗牌 40% 概率不移除</w:t>
            </w:r>
          </w:p>
        </w:tc>
      </w:tr>
    </w:tbl>
    <w:p/>
    <w:p>
      <w:r>
        <w:rPr>
          <w:rFonts w:ascii="黑体" w:hAnsi="黑体" w:eastAsia="黑体" w:cs="宋体"/>
          <w:b/>
          <w:color w:val="000000"/>
          <w:sz w:val="24"/>
        </w:rPr>
        <w:t>当前高级插件：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插件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效果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电源管理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护盾每回合保留 50%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断点续传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死亡复活一次，HP=15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异常捕获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致命伤害 30% 概率保留 1 HP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CPU 超频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首回合伤害 +30%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代码混淆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敌人 10% 概率行动失败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循环扩容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循环牌容量 +1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判断扩容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如果牌容量 +1</w:t>
            </w:r>
          </w:p>
        </w:tc>
      </w:tr>
    </w:tbl>
    <w:p/>
    <w:p>
      <w:r>
        <w:rPr>
          <w:rFonts w:ascii="黑体" w:hAnsi="黑体" w:eastAsia="黑体" w:cs="宋体"/>
          <w:b/>
          <w:color w:val="000000"/>
          <w:sz w:val="24"/>
        </w:rPr>
        <w:t>后续建议：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插件按构筑方向分组，如循环、条件、防御、消耗、抽牌。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插件获取时展示清晰稀有度与收益预期。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增加插件图鉴，帮助玩家理解长线目标。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7.3 商店</w:t>
      </w:r>
    </w:p>
    <w:p>
      <w:r>
        <w:rPr>
          <w:rFonts w:ascii="黑体" w:hAnsi="黑体" w:eastAsia="黑体" w:cs="宋体"/>
          <w:b/>
          <w:color w:val="000000"/>
          <w:sz w:val="24"/>
        </w:rPr>
        <w:t>商店当前提供：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购买指令牌。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购买语法牌。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购买参数牌。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购买普通插件。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随机移除一张牌。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升级卡牌功能入口预留。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离开商店。</w:t>
      </w:r>
    </w:p>
    <w:p>
      <w:r>
        <w:rPr>
          <w:rFonts w:ascii="黑体" w:hAnsi="黑体" w:eastAsia="黑体" w:cs="宋体"/>
          <w:b/>
          <w:color w:val="000000"/>
          <w:sz w:val="24"/>
        </w:rPr>
        <w:t>后续建议：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移除卡牌应改为玩家选择目标卡，而非随机移除。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升级卡牌需要正式设计升级表。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商店应展示卡牌详情与当前金币变化。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7.4 事件</w:t>
      </w:r>
    </w:p>
    <w:p>
      <w:r>
        <w:rPr>
          <w:rFonts w:ascii="黑体" w:hAnsi="黑体" w:eastAsia="黑体" w:cs="宋体"/>
          <w:b/>
          <w:color w:val="000000"/>
          <w:sz w:val="24"/>
        </w:rPr>
        <w:t>当前事件包括：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废弃数据库：恢复 HP 或忽略。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调试工具：恢复 HP 或换金币。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未知包裹：获得随机牌或拒绝。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代码赌场：付出 HP，概率换取更高 HP。</w:t>
      </w:r>
    </w:p>
    <w:p>
      <w:r>
        <w:rPr>
          <w:rFonts w:ascii="黑体" w:hAnsi="黑体" w:eastAsia="黑体" w:cs="宋体"/>
          <w:b/>
          <w:color w:val="000000"/>
          <w:sz w:val="24"/>
        </w:rPr>
        <w:t>事件设计方向：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提供资源转换。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制造短期风险与长期收益。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强化世界观。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避免纯文本无意义选择。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7.5 休息与宝箱</w:t>
      </w:r>
    </w:p>
    <w:p>
      <w:r>
        <w:rPr>
          <w:rFonts w:ascii="黑体" w:hAnsi="黑体" w:eastAsia="黑体" w:cs="宋体"/>
          <w:b/>
          <w:color w:val="000000"/>
          <w:sz w:val="24"/>
        </w:rPr>
        <w:t>休息当前提供：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恢复最大生命 30%。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获得少量金币。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付出 HP 获得随机牌。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小概率拾取普通插件。</w:t>
      </w:r>
    </w:p>
    <w:p>
      <w:r>
        <w:rPr>
          <w:rFonts w:ascii="黑体" w:hAnsi="黑体" w:eastAsia="黑体" w:cs="宋体"/>
          <w:b/>
          <w:color w:val="000000"/>
          <w:sz w:val="24"/>
        </w:rPr>
        <w:t>宝箱当前提供：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获得随机卡牌。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小概率获得普通插件。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可跳过。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8. 数值与平衡方向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8.1 当前基础数值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当前值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初始 HP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初始金币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默认参数上限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重构者参数上限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13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默认手牌保留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重构者手牌保留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每回合基础抽牌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指令 3 + 参数 3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程序行数</w:t>
            </w:r>
          </w:p>
        </w:tc>
        <w:tc>
          <w:tcPr>
            <w:tcW w:type="dxa" w:w="74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</w:t>
            </w:r>
          </w:p>
        </w:tc>
      </w:tr>
    </w:tbl>
    <w:p/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8.2 平衡目标</w:t>
      </w:r>
    </w:p>
    <w:p>
      <w:r>
        <w:rPr>
          <w:rFonts w:ascii="黑体" w:hAnsi="黑体" w:eastAsia="黑体" w:cs="宋体"/>
          <w:b/>
          <w:color w:val="000000"/>
          <w:sz w:val="24"/>
        </w:rPr>
        <w:t>第一层：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玩家在不懂复杂组合时也能通关。</w:t>
      </w:r>
    </w:p>
    <w:p>
      <w:pPr>
        <w:pStyle w:val="ListBullet"/>
      </w:pPr>
      <w:r>
        <w:t>普通战斗平均 3 至 4 回合结束，避免怪物过快死亡导致机制来不及出现。</w:t>
      </w:r>
    </w:p>
    <w:p>
      <w:pPr>
        <w:pStyle w:val="ListBullet"/>
      </w:pPr>
      <w:r>
        <w:t>第一层 Boss 目标战斗长度为 6 至 8 回合，允许玩家犯 1 至 2 次轻微错误。</w:t>
      </w:r>
    </w:p>
    <w:p>
      <w:r>
        <w:rPr>
          <w:rFonts w:ascii="黑体" w:hAnsi="黑体" w:eastAsia="黑体" w:cs="宋体"/>
          <w:b/>
          <w:color w:val="000000"/>
          <w:sz w:val="24"/>
        </w:rPr>
        <w:t>第二层：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玩家需要至少形成一个核心构筑方向。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精英战应明显消耗 HP，但奖励值得。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商店和休息选择开始影响成败。</w:t>
      </w:r>
    </w:p>
    <w:p>
      <w:r>
        <w:rPr>
          <w:rFonts w:ascii="黑体" w:hAnsi="黑体" w:eastAsia="黑体" w:cs="宋体"/>
          <w:b/>
          <w:color w:val="000000"/>
          <w:sz w:val="24"/>
        </w:rPr>
        <w:t>第三层：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普通战斗也应检验构筑强度。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Root 战需要玩家具备稳定输出和防御方案。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不能只靠单一高数值攻击通关。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8.3 主要风险点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循环与参数组合可能导致爆发过高。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条件牌若触发反馈不清晰，玩家会误以为系统出错。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手牌保留上限过低时，玩家可能感觉构筑被打断。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高参数牌如果太强，会挤压低参数牌价值。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敌人随机伤害波动过大时，失败会显得不公平。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8.4 调优建议</w:t>
      </w:r>
    </w:p>
    <w:p>
      <w:r>
        <w:rPr>
          <w:rFonts w:ascii="黑体" w:hAnsi="黑体" w:eastAsia="黑体" w:cs="宋体"/>
          <w:b/>
          <w:color w:val="000000"/>
          <w:sz w:val="24"/>
        </w:rPr>
        <w:t>短期优先：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记录每场战斗回合数、玩家剩余 HP、造成总伤害。</w:t>
      </w:r>
    </w:p>
    <w:p>
      <w:pPr>
        <w:pStyle w:val="ListBullet"/>
      </w:pPr>
      <w:r>
        <w:t>继续观察第一层敌人的 HP、攻击和干扰频率，保证机制足够明显但不形成早期硬卡点。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对循环上限、加速循环、双倍循环进行专项测试。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给 Boss 增加更清晰的阶段节奏。</w:t>
      </w:r>
    </w:p>
    <w:p>
      <w:r>
        <w:rPr>
          <w:rFonts w:ascii="黑体" w:hAnsi="黑体" w:eastAsia="黑体" w:cs="宋体"/>
          <w:b/>
          <w:color w:val="000000"/>
          <w:sz w:val="24"/>
        </w:rPr>
        <w:t>中期优先：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建立卡牌稀有度与期望收益表。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建立敌人强度表，按层级逐步增长。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为每个角色设计至少 2 套可行构筑路线。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9. UI 与交互规范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9.1 整体风格</w:t>
      </w:r>
    </w:p>
    <w:p>
      <w:r>
        <w:rPr>
          <w:rFonts w:ascii="宋体" w:hAnsi="宋体" w:eastAsia="宋体" w:cs="宋体"/>
          <w:color w:val="000000"/>
          <w:sz w:val="24"/>
        </w:rPr>
        <w:t>当前风格为深色代码终端与科幻系统界面。</w:t>
      </w:r>
    </w:p>
    <w:p>
      <w:r>
        <w:rPr>
          <w:rFonts w:ascii="黑体" w:hAnsi="黑体" w:eastAsia="黑体" w:cs="宋体"/>
          <w:b/>
          <w:color w:val="000000"/>
          <w:sz w:val="24"/>
        </w:rPr>
        <w:t>视觉关键词：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深夜办公室。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发光屏幕。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蓝绿代码光。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故障扫描线。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低饱和深色背景。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高亮信息层级。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9.2 信息优先级</w:t>
      </w:r>
    </w:p>
    <w:p>
      <w:r>
        <w:rPr>
          <w:rFonts w:ascii="黑体" w:hAnsi="黑体" w:eastAsia="黑体" w:cs="宋体"/>
          <w:b/>
          <w:color w:val="000000"/>
          <w:sz w:val="24"/>
        </w:rPr>
        <w:t>战斗中必须优先清晰展示：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敌人本回合意图。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玩家 HP 与护盾。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敌人 HP 与护盾。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当前参数使用量。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手牌类型与可用参数。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编程区执行顺序。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条件是否满足。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9.3 当前已发现的 UI 关注点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角色选择页头像和文字已调整放大。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角色卡片留白较大，后续可进一步强化头像与角色定位说明。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条件预览已有悬浮提示，但移动端需要点击式说明。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商店、事件、休息当前为基础按钮样式，后续需统一视觉规格。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战斗卡牌、地图节点、奖励卡牌之间的视觉语言需要继续统一。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9.4 交互要求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拖拽与点击都应可完成出牌，降低操作门槛。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参数放入指令后应支持替换和回收。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运行前应清楚提示缺参数、无效结构或超上限。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程序执行时应有逐行高亮，帮助玩家理解结果。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战斗日志应保留关键计算结果，但不能替代主要 UI 提示。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10. 美术与音频方向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10.1 美术方向</w:t>
      </w:r>
    </w:p>
    <w:p>
      <w:r>
        <w:rPr>
          <w:rFonts w:ascii="黑体" w:hAnsi="黑体" w:eastAsia="黑体" w:cs="宋体"/>
          <w:b/>
          <w:color w:val="000000"/>
          <w:sz w:val="24"/>
        </w:rPr>
        <w:t>当前已有角色头像资源：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架构师。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漏洞猎人。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运维。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重构者。</w:t>
      </w:r>
    </w:p>
    <w:p>
      <w:r>
        <w:rPr>
          <w:rFonts w:ascii="黑体" w:hAnsi="黑体" w:eastAsia="黑体" w:cs="宋体"/>
          <w:b/>
          <w:color w:val="000000"/>
          <w:sz w:val="24"/>
        </w:rPr>
        <w:t>后续资源需求：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三层地图背景氛围图。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普通敌人图标或半身形象。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三个 Boss 的专属视觉。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卡牌边框与稀有度特效。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插件图标统一绘制。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事件插图或小图标。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10.2 动效方向</w:t>
      </w:r>
    </w:p>
    <w:p>
      <w:r>
        <w:rPr>
          <w:rFonts w:ascii="黑体" w:hAnsi="黑体" w:eastAsia="黑体" w:cs="宋体"/>
          <w:b/>
          <w:color w:val="000000"/>
          <w:sz w:val="24"/>
        </w:rPr>
        <w:t>当前已有：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抽牌翻转动画。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卡牌进入编程区动画。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伤害飘字。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护盾、治疗、命中效果。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回合横幅。</w:t>
      </w:r>
    </w:p>
    <w:p>
      <w:r>
        <w:rPr>
          <w:rFonts w:ascii="黑体" w:hAnsi="黑体" w:eastAsia="黑体" w:cs="宋体"/>
          <w:b/>
          <w:color w:val="000000"/>
          <w:sz w:val="24"/>
        </w:rPr>
        <w:t>后续建议：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循环执行时增加重复脉冲效果。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如果条件成功/失败使用不同颜色与音效。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行动前增加屏幕警告。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插件触发时有明确图标闪烁。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10.3 音频方向</w:t>
      </w:r>
    </w:p>
    <w:p>
      <w:r>
        <w:rPr>
          <w:rFonts w:ascii="黑体" w:hAnsi="黑体" w:eastAsia="黑体" w:cs="宋体"/>
          <w:b/>
          <w:color w:val="000000"/>
          <w:sz w:val="24"/>
        </w:rPr>
        <w:t>建议音频关键词：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键盘敲击。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电流噪声。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系统提示音。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低频环境音。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错误弹窗音。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代码运行时的短促节奏音。</w:t>
      </w:r>
    </w:p>
    <w:p>
      <w:r>
        <w:rPr>
          <w:rFonts w:ascii="黑体" w:hAnsi="黑体" w:eastAsia="黑体" w:cs="宋体"/>
          <w:b/>
          <w:color w:val="000000"/>
          <w:sz w:val="24"/>
        </w:rPr>
        <w:t>音频层级：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UI 点击音：轻、短、清脆。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出牌音：按牌型区分。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执行音：逐行运行形成节奏。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受击音：明确但不过度刺激。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音效：更低频、更压迫。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11. 新手引导设计</w:t>
      </w:r>
    </w:p>
    <w:p>
      <w:r>
        <w:t>当前版本缺少完整教学。建议以第一场 Bug 战作为强制教学。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11.1 教学目标</w:t>
      </w:r>
    </w:p>
    <w:p>
      <w:r>
        <w:rPr>
          <w:rFonts w:ascii="黑体" w:hAnsi="黑体" w:eastAsia="黑体" w:cs="宋体"/>
          <w:b/>
          <w:color w:val="000000"/>
          <w:sz w:val="24"/>
        </w:rPr>
        <w:t>第一场战斗结束前，玩家需要理解：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敌人会提前展示行动代码。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指令牌需要参数才能生效。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参数总和有上限。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程序会从上到下执行。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护盾可以抵挡敌人攻击。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战斗胜利后可以选择奖励。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11.2 教学步骤</w:t>
      </w:r>
    </w:p>
    <w:p>
      <w:pPr>
        <w:pStyle w:val="ListNumber"/>
      </w:pPr>
      <w:r>
        <w:t>进入战斗后高亮敌人意图，提示“Bug 本回合将攻击 7 点”。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高亮攻击牌，提示“将攻击放入编程区”。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高亮参数牌，提示“把参数填入攻击”。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点击运行，展示敌人掉血。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第二回合提示使用防御抵挡攻击。</w:t>
      </w:r>
    </w:p>
    <w:p>
      <w:pPr>
        <w:pStyle w:val="ListNumber"/>
      </w:pPr>
      <w:r>
        <w:rPr>
          <w:rFonts w:ascii="宋体" w:hAnsi="宋体" w:eastAsia="宋体" w:cs="宋体"/>
          <w:color w:val="000000"/>
          <w:sz w:val="24"/>
        </w:rPr>
        <w:t>胜利后提示选择一张奖励牌加入牌组。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11.3 教学原则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不一次性解释所有系统。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先教基础攻防，再教循环与如果。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语法牌可在第一层第二或第三场战斗弹出提示。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所有教学都要允许玩家快速跳过。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12. 版本计划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12.1 当前原型版本</w:t>
      </w:r>
    </w:p>
    <w:p>
      <w:r>
        <w:rPr>
          <w:rFonts w:ascii="宋体" w:hAnsi="宋体" w:eastAsia="宋体" w:cs="宋体"/>
          <w:color w:val="000000"/>
          <w:sz w:val="24"/>
        </w:rPr>
        <w:t>目标：完成一局从标题到通关/失败的可玩闭环。</w:t>
      </w:r>
    </w:p>
    <w:p>
      <w:r>
        <w:rPr>
          <w:rFonts w:ascii="宋体" w:hAnsi="宋体" w:eastAsia="宋体" w:cs="宋体"/>
          <w:color w:val="000000"/>
          <w:sz w:val="24"/>
        </w:rPr>
        <w:t>状态：基本完成。</w:t>
      </w:r>
    </w:p>
    <w:p>
      <w:r>
        <w:rPr>
          <w:rFonts w:ascii="黑体" w:hAnsi="黑体" w:eastAsia="黑体" w:cs="宋体"/>
          <w:b/>
          <w:color w:val="000000"/>
          <w:sz w:val="24"/>
        </w:rPr>
        <w:t>已完成：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角色选择。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三层地图。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战斗系统。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卡牌与参数系统。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循环/如果语法。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敌人、Boss、奖励、插件、事件、商店、休息、宝箱。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12.2 Demo 版本目标</w:t>
      </w:r>
    </w:p>
    <w:p>
      <w:r>
        <w:rPr>
          <w:rFonts w:ascii="宋体" w:hAnsi="宋体" w:eastAsia="宋体" w:cs="宋体"/>
          <w:color w:val="000000"/>
          <w:sz w:val="24"/>
        </w:rPr>
        <w:t>目标：可对外试玩 15 至 30 分钟，玩家能理解核心玩法并完成至少一局。</w:t>
      </w:r>
    </w:p>
    <w:p>
      <w:r>
        <w:rPr>
          <w:rFonts w:ascii="黑体" w:hAnsi="黑体" w:eastAsia="黑体" w:cs="宋体"/>
          <w:b/>
          <w:color w:val="000000"/>
          <w:sz w:val="24"/>
        </w:rPr>
        <w:t>优先级 P0：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新手引导。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修复明显乱码或文案显示问题。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商店移除卡牌改为可选择。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条件触发反馈强化。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第一层数值调优。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完整失败/胜利结算页。</w:t>
      </w:r>
    </w:p>
    <w:p>
      <w:r>
        <w:rPr>
          <w:rFonts w:ascii="黑体" w:hAnsi="黑体" w:eastAsia="黑体" w:cs="宋体"/>
          <w:b/>
          <w:color w:val="000000"/>
          <w:sz w:val="24"/>
        </w:rPr>
        <w:t>优先级 P1：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卡牌升级系统。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每层开场与 Boss 对话。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更多事件。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更多角色差异化牌组。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插件图鉴。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存档继续。</w:t>
      </w:r>
    </w:p>
    <w:p>
      <w:r>
        <w:rPr>
          <w:rFonts w:ascii="黑体" w:hAnsi="黑体" w:eastAsia="黑体" w:cs="宋体"/>
          <w:b/>
          <w:color w:val="000000"/>
          <w:sz w:val="24"/>
        </w:rPr>
        <w:t>优先级 P2：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更多动画与音效。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专属演出。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每层背景变化。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成就与统计。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多结局文本。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12.3 首个正式版本目标</w:t>
      </w:r>
    </w:p>
    <w:p>
      <w:r>
        <w:rPr>
          <w:rFonts w:ascii="宋体" w:hAnsi="宋体" w:eastAsia="宋体" w:cs="宋体"/>
          <w:color w:val="000000"/>
          <w:sz w:val="24"/>
        </w:rPr>
        <w:t>目标：形成完整可重复游玩的独立小体量游戏。</w:t>
      </w:r>
    </w:p>
    <w:p>
      <w:r>
        <w:rPr>
          <w:rFonts w:ascii="黑体" w:hAnsi="黑体" w:eastAsia="黑体" w:cs="宋体"/>
          <w:b/>
          <w:color w:val="000000"/>
          <w:sz w:val="24"/>
        </w:rPr>
        <w:t>建议内容规模：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4 个可选角色。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3 层地图。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12 至 18 个普通/精英敌人。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3 个 Boss。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40 至 60 张卡牌。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20 个以上插件。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25 个以上事件。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每个角色至少 2 条明显构筑路线。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13. 测试计划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13.1 功能测试</w:t>
      </w:r>
    </w:p>
    <w:p>
      <w:r>
        <w:rPr>
          <w:rFonts w:ascii="黑体" w:hAnsi="黑体" w:eastAsia="黑体" w:cs="宋体"/>
          <w:b/>
          <w:color w:val="000000"/>
          <w:sz w:val="24"/>
        </w:rPr>
        <w:t>重点验证：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所有角色能正常开局。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所有节点能进入并返回地图。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所有敌人能正常行动。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所有卡牌能正常执行。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循环、如果、参数回收、拖拽替换不报错。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战斗胜负后能正确结算。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三层 Boss 击败后能正确推进或通关。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13.2 数值测试</w:t>
      </w:r>
    </w:p>
    <w:p>
      <w:r>
        <w:rPr>
          <w:rFonts w:ascii="黑体" w:hAnsi="黑体" w:eastAsia="黑体" w:cs="宋体"/>
          <w:b/>
          <w:color w:val="000000"/>
          <w:sz w:val="24"/>
        </w:rPr>
        <w:t>建议记录：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每层平均战斗回合数。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普通战斗平均掉血。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精英战斗平均掉血。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战胜率。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玩家最终牌组大小。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插件获取数量。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每类卡牌选择率。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4"/>
        </w:rPr>
        <w:t>13.3 体验测试</w:t>
      </w:r>
    </w:p>
    <w:p>
      <w:r>
        <w:rPr>
          <w:rFonts w:ascii="黑体" w:hAnsi="黑体" w:eastAsia="黑体" w:cs="宋体"/>
          <w:b/>
          <w:color w:val="000000"/>
          <w:sz w:val="24"/>
        </w:rPr>
        <w:t>观察问题：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玩家是否能理解参数牌用途。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玩家是否会误解“如果”条件。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玩家是否能预测循环收益。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玩家是否觉得拖拽操作顺手。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玩家是否能读懂敌人代码意图。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玩家是否知道下一步该做什么。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14. 当前问题与风险清单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问题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风险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建议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缺少新手引导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新玩家无法理解编程区与参数系统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第一场战斗加入分步教学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部分文案可能存在编码显示问题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影响阅读与专业度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统一文件编码为 UTF-8 并检查展示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商店移除卡牌为随机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玩家失去控制感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改为打开牌组选择界面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角色差异化仍偏数值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长期可玩性不足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增加角色专属牌或专属事件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循环组合潜在过强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破坏后期平衡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增加收益上限和专项测试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条件牌反馈依赖日志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玩家难以即时理解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增加条件成功/失败视觉提示与原因说明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事件数量偏少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地图重复感上升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扩充事件池并按层级区分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缺少存档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中断体验差</w:t>
            </w:r>
          </w:p>
        </w:tc>
        <w:tc>
          <w:tcPr>
            <w:tcW w:type="dxa" w:w="544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接入本地存档与继续游戏</w:t>
            </w:r>
          </w:p>
        </w:tc>
      </w:tr>
    </w:tbl>
    <w:p/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15. 成功标准</w:t>
      </w:r>
    </w:p>
    <w:p>
      <w:r>
        <w:rPr>
          <w:rFonts w:ascii="黑体" w:hAnsi="黑体" w:eastAsia="黑体" w:cs="宋体"/>
          <w:b/>
          <w:color w:val="000000"/>
          <w:sz w:val="24"/>
        </w:rPr>
        <w:t>Demo 阶段成功标准：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新玩家在 5 分钟内理解基础出牌方式。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玩家能清楚说出“代码编排”是本作核心区别。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第一层通关率保持在 60% 至 80%。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玩家死亡时能理解主要失败原因。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至少两个角色能形成明显不同的玩法感受。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一局流程没有阻塞性 Bug。</w:t>
      </w:r>
    </w:p>
    <w:p>
      <w:r>
        <w:rPr>
          <w:rFonts w:ascii="黑体" w:hAnsi="黑体" w:eastAsia="黑体" w:cs="宋体"/>
          <w:b/>
          <w:color w:val="000000"/>
          <w:sz w:val="24"/>
        </w:rPr>
        <w:t>正式版本成功标准：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每个角色都有可重复游玩的构筑空间。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每层敌人有明确节奏差异。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Boss 战具有记忆点。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事件与插件能显著改变路线选择。</w:t>
      </w:r>
    </w:p>
    <w:p>
      <w:pPr>
        <w:pStyle w:val="ListBullet"/>
      </w:pPr>
      <w:r>
        <w:rPr>
          <w:rFonts w:ascii="宋体" w:hAnsi="宋体" w:eastAsia="宋体" w:cs="宋体"/>
          <w:color w:val="000000"/>
          <w:sz w:val="24"/>
        </w:rPr>
        <w:t>玩家愿意在失败后重开一局尝试新构筑。</w:t>
      </w:r>
    </w:p>
    <w:p>
      <w:pPr>
        <w:spacing w:before="40" w:after="40"/>
      </w:pP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28"/>
        </w:rPr>
        <w:t>16. 结语</w:t>
      </w:r>
    </w:p>
    <w:p>
      <w:r>
        <w:rPr>
          <w:rFonts w:ascii="宋体" w:hAnsi="宋体" w:eastAsia="宋体" w:cs="宋体"/>
          <w:color w:val="000000"/>
          <w:sz w:val="24"/>
        </w:rPr>
        <w:t>《心智后台》的核心价值不在于把程序语言做得多真实，而在于把“写代码解决问题”的思维转化为可玩、可读、可组合的战斗系统。</w:t>
      </w:r>
    </w:p>
    <w:p>
      <w:r>
        <w:rPr>
          <w:rFonts w:ascii="宋体" w:hAnsi="宋体" w:eastAsia="宋体" w:cs="宋体"/>
          <w:color w:val="000000"/>
          <w:sz w:val="24"/>
        </w:rPr>
        <w:t>当前项目已经拥有完整闭环和清晰的玩法辨识度。下一阶段的重点应从“能玩”转向“能被顺畅理解、能稳定产出策略乐趣、能通过内容差异支撑重复游玩”。只要补齐教学、数值、表现和内容密度，这个项目具备发展成一个高完成度小体量独立游戏 Demo 的基础。</w:t>
      </w:r>
    </w:p>
    <w:sectPr w:rsidR="00FC693F" w:rsidRPr="0006063C" w:rsidSect="00034616">
      <w:footerReference w:type="default" r:id="rId9"/>
      <w:pgSz w:w="12240" w:h="15840"/>
      <w:pgMar w:top="1152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黑体" w:hAnsi="黑体" w:eastAsia="黑体" w:cs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黑体" w:hAnsi="黑体" w:eastAsia="黑体" w:cs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numbering" w:default="1" w:styleId="NoList">
    <w:name w:val="No List"/>
    <w:uiPriority w:val="99"/>
    <w:semiHidden/>
    <w:unhideWhenUsed/>
    <w:rPr>
      <w:rFonts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黑体" w:hAnsi="黑体" w:eastAsia="黑体" w:cs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宋体" w:hAnsi="宋体" w:eastAsia="宋体" w:cs="宋体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宋体" w:hAnsi="宋体" w:eastAsia="宋体" w:cs="宋体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numbering" w:default="1" w:styleId="NoList">
    <w:name w:val="No List"/>
    <w:uiPriority w:val="99"/>
    <w:semiHidden/>
    <w:unhideWhenUsed/>
    <w:rPr>
      <w:rFonts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黑体" w:hAnsi="黑体" w:eastAsia="黑体" w:cs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《心智后台》完整游戏策划案</dc:title>
  <dc:subject>普通策划案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