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0F57" w14:textId="77777777" w:rsidR="009F5F53" w:rsidRPr="009F5F53" w:rsidRDefault="009F5F53" w:rsidP="009F5F53">
      <w:pPr>
        <w:pStyle w:val="1"/>
        <w:jc w:val="center"/>
        <w:rPr>
          <w:rFonts w:ascii="宋体" w:eastAsia="宋体" w:hAnsi="宋体"/>
          <w:b/>
          <w:bCs/>
        </w:rPr>
      </w:pPr>
      <w:bookmarkStart w:id="0" w:name="_Toc52895347"/>
      <w:r w:rsidRPr="009F5F53">
        <w:rPr>
          <w:rFonts w:ascii="宋体" w:eastAsia="宋体" w:hAnsi="宋体" w:hint="eastAsia"/>
          <w:b/>
          <w:bCs/>
        </w:rPr>
        <w:t>实验二</w:t>
      </w:r>
      <w:r w:rsidRPr="009F5F53">
        <w:rPr>
          <w:rFonts w:ascii="宋体" w:eastAsia="宋体" w:hAnsi="宋体"/>
          <w:b/>
          <w:bCs/>
        </w:rPr>
        <w:t xml:space="preserve">  </w:t>
      </w:r>
      <w:r w:rsidRPr="009F5F53">
        <w:rPr>
          <w:rFonts w:ascii="宋体" w:eastAsia="宋体" w:hAnsi="宋体" w:hint="eastAsia"/>
          <w:b/>
          <w:bCs/>
        </w:rPr>
        <w:t>数据链路层仿真实验</w:t>
      </w:r>
      <w:bookmarkEnd w:id="0"/>
    </w:p>
    <w:p w14:paraId="5A8D7025" w14:textId="77777777" w:rsidR="009F5F53" w:rsidRPr="009F5F53" w:rsidRDefault="009F5F53" w:rsidP="009F5F53">
      <w:pPr>
        <w:rPr>
          <w:rFonts w:ascii="宋体" w:eastAsia="宋体" w:hAnsi="宋体"/>
          <w:b/>
        </w:rPr>
      </w:pPr>
      <w:r w:rsidRPr="009F5F53">
        <w:rPr>
          <w:rFonts w:ascii="宋体" w:eastAsia="宋体" w:hAnsi="宋体" w:hint="eastAsia"/>
          <w:b/>
        </w:rPr>
        <w:t>【实验目的】</w:t>
      </w:r>
    </w:p>
    <w:p w14:paraId="7F1418E0" w14:textId="77777777" w:rsidR="009F5F53" w:rsidRPr="009F5F53" w:rsidRDefault="009F5F53" w:rsidP="009F5F53">
      <w:pPr>
        <w:numPr>
          <w:ilvl w:val="0"/>
          <w:numId w:val="1"/>
        </w:numPr>
        <w:rPr>
          <w:rFonts w:ascii="宋体" w:eastAsia="宋体" w:hAnsi="宋体" w:hint="eastAsia"/>
          <w:lang w:val="en"/>
        </w:rPr>
      </w:pPr>
      <w:r w:rsidRPr="009F5F53">
        <w:rPr>
          <w:rFonts w:ascii="宋体" w:eastAsia="宋体" w:hAnsi="宋体" w:hint="eastAsia"/>
          <w:lang w:val="en"/>
        </w:rPr>
        <w:t>掌握物理局域网的组建方式，理解局域网的工作特点。</w:t>
      </w:r>
    </w:p>
    <w:p w14:paraId="410B369F" w14:textId="77777777" w:rsidR="009F5F53" w:rsidRPr="009F5F53" w:rsidRDefault="009F5F53" w:rsidP="009F5F53">
      <w:pPr>
        <w:numPr>
          <w:ilvl w:val="0"/>
          <w:numId w:val="1"/>
        </w:numPr>
        <w:rPr>
          <w:rFonts w:ascii="宋体" w:eastAsia="宋体" w:hAnsi="宋体" w:hint="eastAsia"/>
          <w:lang w:val="en"/>
        </w:rPr>
      </w:pPr>
      <w:r w:rsidRPr="009F5F53">
        <w:rPr>
          <w:rFonts w:ascii="宋体" w:eastAsia="宋体" w:hAnsi="宋体" w:hint="eastAsia"/>
          <w:lang w:val="en"/>
        </w:rPr>
        <w:t>熟练掌握Cisco Packet Tracer模拟器的使用方法。</w:t>
      </w:r>
    </w:p>
    <w:p w14:paraId="663B454E" w14:textId="77777777" w:rsidR="009F5F53" w:rsidRPr="009F5F53" w:rsidRDefault="009F5F53" w:rsidP="009F5F53">
      <w:pPr>
        <w:numPr>
          <w:ilvl w:val="0"/>
          <w:numId w:val="1"/>
        </w:numPr>
        <w:rPr>
          <w:rFonts w:ascii="宋体" w:eastAsia="宋体" w:hAnsi="宋体" w:hint="eastAsia"/>
        </w:rPr>
      </w:pPr>
      <w:r w:rsidRPr="009F5F53">
        <w:rPr>
          <w:rFonts w:ascii="宋体" w:eastAsia="宋体" w:hAnsi="宋体" w:hint="eastAsia"/>
        </w:rPr>
        <w:t>理解集线器和二层交换机的原理及工作方式</w:t>
      </w:r>
    </w:p>
    <w:p w14:paraId="0ADEAF7C" w14:textId="77777777" w:rsidR="009F5F53" w:rsidRPr="009F5F53" w:rsidRDefault="009F5F53" w:rsidP="009F5F53">
      <w:pPr>
        <w:numPr>
          <w:ilvl w:val="0"/>
          <w:numId w:val="1"/>
        </w:numPr>
        <w:rPr>
          <w:rFonts w:ascii="宋体" w:eastAsia="宋体" w:hAnsi="宋体"/>
        </w:rPr>
      </w:pPr>
      <w:r w:rsidRPr="009F5F53">
        <w:rPr>
          <w:rFonts w:ascii="宋体" w:eastAsia="宋体" w:hAnsi="宋体" w:hint="eastAsia"/>
        </w:rPr>
        <w:t>理解碰撞域的概念</w:t>
      </w:r>
    </w:p>
    <w:p w14:paraId="1BFEDBFA" w14:textId="77777777" w:rsidR="009F5F53" w:rsidRPr="009F5F53" w:rsidRDefault="009F5F53" w:rsidP="009F5F53">
      <w:pPr>
        <w:rPr>
          <w:rFonts w:ascii="宋体" w:eastAsia="宋体" w:hAnsi="宋体"/>
          <w:b/>
        </w:rPr>
      </w:pPr>
      <w:r w:rsidRPr="009F5F53">
        <w:rPr>
          <w:rFonts w:ascii="宋体" w:eastAsia="宋体" w:hAnsi="宋体" w:hint="eastAsia"/>
          <w:b/>
        </w:rPr>
        <w:t>【实验学时】</w:t>
      </w:r>
    </w:p>
    <w:p w14:paraId="1B49B494" w14:textId="77777777" w:rsidR="009F5F53" w:rsidRPr="009F5F53" w:rsidRDefault="009F5F53" w:rsidP="009F5F53">
      <w:pPr>
        <w:rPr>
          <w:rFonts w:ascii="宋体" w:eastAsia="宋体" w:hAnsi="宋体" w:hint="eastAsia"/>
        </w:rPr>
      </w:pPr>
      <w:r w:rsidRPr="009F5F53">
        <w:rPr>
          <w:rFonts w:ascii="宋体" w:eastAsia="宋体" w:hAnsi="宋体"/>
        </w:rPr>
        <w:t>2</w:t>
      </w:r>
      <w:r w:rsidRPr="009F5F53">
        <w:rPr>
          <w:rFonts w:ascii="宋体" w:eastAsia="宋体" w:hAnsi="宋体" w:hint="eastAsia"/>
        </w:rPr>
        <w:t>学时</w:t>
      </w:r>
    </w:p>
    <w:p w14:paraId="75A1526D" w14:textId="77777777" w:rsidR="009F5F53" w:rsidRPr="009F5F53" w:rsidRDefault="009F5F53" w:rsidP="009F5F53">
      <w:pPr>
        <w:rPr>
          <w:rFonts w:ascii="宋体" w:eastAsia="宋体" w:hAnsi="宋体"/>
          <w:b/>
        </w:rPr>
      </w:pPr>
      <w:r w:rsidRPr="009F5F53">
        <w:rPr>
          <w:rFonts w:ascii="宋体" w:eastAsia="宋体" w:hAnsi="宋体" w:hint="eastAsia"/>
          <w:b/>
        </w:rPr>
        <w:t>【实验性质】</w:t>
      </w:r>
    </w:p>
    <w:p w14:paraId="48E4166F" w14:textId="77777777" w:rsidR="009F5F53" w:rsidRPr="009F5F53" w:rsidRDefault="009F5F53" w:rsidP="009F5F53">
      <w:pPr>
        <w:rPr>
          <w:rFonts w:ascii="宋体" w:eastAsia="宋体" w:hAnsi="宋体" w:hint="eastAsia"/>
        </w:rPr>
      </w:pPr>
      <w:r w:rsidRPr="009F5F53">
        <w:rPr>
          <w:rFonts w:ascii="宋体" w:eastAsia="宋体" w:hAnsi="宋体" w:hint="eastAsia"/>
        </w:rPr>
        <w:t>验证性实验</w:t>
      </w:r>
    </w:p>
    <w:p w14:paraId="713D7D75" w14:textId="77777777" w:rsidR="009F5F53" w:rsidRPr="009F5F53" w:rsidRDefault="009F5F53" w:rsidP="009F5F53">
      <w:pPr>
        <w:rPr>
          <w:rFonts w:ascii="宋体" w:eastAsia="宋体" w:hAnsi="宋体"/>
          <w:b/>
        </w:rPr>
      </w:pPr>
      <w:r w:rsidRPr="009F5F53">
        <w:rPr>
          <w:rFonts w:ascii="宋体" w:eastAsia="宋体" w:hAnsi="宋体" w:hint="eastAsia"/>
          <w:b/>
        </w:rPr>
        <w:t>【实验环境】</w:t>
      </w:r>
    </w:p>
    <w:p w14:paraId="5F02E93D" w14:textId="77777777" w:rsidR="009F5F53" w:rsidRPr="009F5F53" w:rsidRDefault="009F5F53" w:rsidP="009F5F53">
      <w:pPr>
        <w:rPr>
          <w:rFonts w:ascii="宋体" w:eastAsia="宋体" w:hAnsi="宋体" w:hint="eastAsia"/>
        </w:rPr>
      </w:pPr>
      <w:r w:rsidRPr="009F5F53">
        <w:rPr>
          <w:rFonts w:ascii="宋体" w:eastAsia="宋体" w:hAnsi="宋体"/>
        </w:rPr>
        <w:t>Cisco Packet Tracer 7.2</w:t>
      </w:r>
      <w:r w:rsidRPr="009F5F53">
        <w:rPr>
          <w:rFonts w:ascii="宋体" w:eastAsia="宋体" w:hAnsi="宋体" w:hint="eastAsia"/>
        </w:rPr>
        <w:t>模拟器</w:t>
      </w:r>
    </w:p>
    <w:p w14:paraId="0DBAAD31" w14:textId="77777777" w:rsidR="009F5F53" w:rsidRPr="009F5F53" w:rsidRDefault="009F5F53" w:rsidP="009F5F53">
      <w:pPr>
        <w:rPr>
          <w:rFonts w:ascii="宋体" w:eastAsia="宋体" w:hAnsi="宋体"/>
          <w:b/>
        </w:rPr>
      </w:pPr>
      <w:r w:rsidRPr="009F5F53">
        <w:rPr>
          <w:rFonts w:ascii="宋体" w:eastAsia="宋体" w:hAnsi="宋体" w:hint="eastAsia"/>
          <w:b/>
        </w:rPr>
        <w:t>【实验报告】</w:t>
      </w:r>
    </w:p>
    <w:p w14:paraId="4D92F715"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1</w:t>
      </w:r>
      <w:r w:rsidRPr="009F5F53">
        <w:rPr>
          <w:rFonts w:ascii="宋体" w:eastAsia="宋体" w:hAnsi="宋体" w:hint="eastAsia"/>
          <w:b/>
          <w:bCs/>
          <w:sz w:val="28"/>
          <w:szCs w:val="28"/>
          <w:lang w:val="en"/>
        </w:rPr>
        <w:t xml:space="preserve">. </w:t>
      </w:r>
      <w:r w:rsidRPr="009F5F53">
        <w:rPr>
          <w:rFonts w:ascii="宋体" w:eastAsia="宋体" w:hAnsi="宋体" w:hint="eastAsia"/>
          <w:b/>
          <w:bCs/>
          <w:sz w:val="28"/>
          <w:szCs w:val="28"/>
        </w:rPr>
        <w:t>简述思科网络设备有哪几种工作模式，并画出各种模式之间的切换图。（20分）</w:t>
      </w:r>
    </w:p>
    <w:p w14:paraId="05748E4D" w14:textId="77777777" w:rsidR="009F5F53" w:rsidRPr="009F5F53" w:rsidRDefault="009F5F53" w:rsidP="009F5F53">
      <w:pPr>
        <w:rPr>
          <w:rFonts w:ascii="宋体" w:eastAsia="宋体" w:hAnsi="宋体"/>
        </w:rPr>
      </w:pPr>
      <w:r w:rsidRPr="009F5F53">
        <w:rPr>
          <w:rFonts w:ascii="宋体" w:eastAsia="宋体" w:hAnsi="宋体"/>
        </w:rPr>
        <w:t>思科网络设备（如路由器和交换机）通常支持多种工作模式，用于设备的配置、管理和故障排查。以下是几种主要工作模式：</w:t>
      </w:r>
    </w:p>
    <w:p w14:paraId="6383E43B" w14:textId="77777777" w:rsidR="009F5F53" w:rsidRPr="009F5F53" w:rsidRDefault="009F5F53" w:rsidP="009F5F53">
      <w:pPr>
        <w:numPr>
          <w:ilvl w:val="0"/>
          <w:numId w:val="2"/>
        </w:numPr>
        <w:rPr>
          <w:rFonts w:ascii="宋体" w:eastAsia="宋体" w:hAnsi="宋体"/>
        </w:rPr>
      </w:pPr>
      <w:r w:rsidRPr="009F5F53">
        <w:rPr>
          <w:rFonts w:ascii="宋体" w:eastAsia="宋体" w:hAnsi="宋体"/>
          <w:b/>
          <w:bCs/>
        </w:rPr>
        <w:t>用户模式（User EXEC Mode）</w:t>
      </w:r>
      <w:r w:rsidRPr="009F5F53">
        <w:rPr>
          <w:rFonts w:ascii="宋体" w:eastAsia="宋体" w:hAnsi="宋体"/>
        </w:rPr>
        <w:t>：</w:t>
      </w:r>
    </w:p>
    <w:p w14:paraId="55D7977B"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特点</w:t>
      </w:r>
      <w:r w:rsidRPr="009F5F53">
        <w:rPr>
          <w:rFonts w:ascii="宋体" w:eastAsia="宋体" w:hAnsi="宋体"/>
        </w:rPr>
        <w:t>：这是用户登录设备后进入的初始模式。用户模式下可以查看设备的基本信息，但不能进行配置。</w:t>
      </w:r>
    </w:p>
    <w:p w14:paraId="4ADB20AD"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提示符</w:t>
      </w:r>
      <w:r w:rsidRPr="009F5F53">
        <w:rPr>
          <w:rFonts w:ascii="宋体" w:eastAsia="宋体" w:hAnsi="宋体"/>
        </w:rPr>
        <w:t>：一般以 &gt; 结尾，例如 Switch&gt;。</w:t>
      </w:r>
    </w:p>
    <w:p w14:paraId="53816244" w14:textId="77777777" w:rsidR="009F5F53" w:rsidRPr="009F5F53" w:rsidRDefault="009F5F53" w:rsidP="009F5F53">
      <w:pPr>
        <w:numPr>
          <w:ilvl w:val="0"/>
          <w:numId w:val="2"/>
        </w:numPr>
        <w:rPr>
          <w:rFonts w:ascii="宋体" w:eastAsia="宋体" w:hAnsi="宋体"/>
        </w:rPr>
      </w:pPr>
      <w:r w:rsidRPr="009F5F53">
        <w:rPr>
          <w:rFonts w:ascii="宋体" w:eastAsia="宋体" w:hAnsi="宋体"/>
          <w:b/>
          <w:bCs/>
        </w:rPr>
        <w:t>特权模式（Privileged EXEC Mode）</w:t>
      </w:r>
      <w:r w:rsidRPr="009F5F53">
        <w:rPr>
          <w:rFonts w:ascii="宋体" w:eastAsia="宋体" w:hAnsi="宋体"/>
        </w:rPr>
        <w:t>：</w:t>
      </w:r>
    </w:p>
    <w:p w14:paraId="25A3A73E"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特点</w:t>
      </w:r>
      <w:r w:rsidRPr="009F5F53">
        <w:rPr>
          <w:rFonts w:ascii="宋体" w:eastAsia="宋体" w:hAnsi="宋体"/>
        </w:rPr>
        <w:t>：在特权模式下可以访问所有查看命令，并可以切换到全局配置模式。大多数设备管理操作都在特权模式中执行。</w:t>
      </w:r>
    </w:p>
    <w:p w14:paraId="1253B584"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提示符</w:t>
      </w:r>
      <w:r w:rsidRPr="009F5F53">
        <w:rPr>
          <w:rFonts w:ascii="宋体" w:eastAsia="宋体" w:hAnsi="宋体"/>
        </w:rPr>
        <w:t>：一般以 # 结尾，例如 Switch#。</w:t>
      </w:r>
    </w:p>
    <w:p w14:paraId="30674113" w14:textId="77777777" w:rsidR="009F5F53" w:rsidRPr="009F5F53" w:rsidRDefault="009F5F53" w:rsidP="009F5F53">
      <w:pPr>
        <w:numPr>
          <w:ilvl w:val="0"/>
          <w:numId w:val="2"/>
        </w:numPr>
        <w:rPr>
          <w:rFonts w:ascii="宋体" w:eastAsia="宋体" w:hAnsi="宋体"/>
        </w:rPr>
      </w:pPr>
      <w:r w:rsidRPr="009F5F53">
        <w:rPr>
          <w:rFonts w:ascii="宋体" w:eastAsia="宋体" w:hAnsi="宋体"/>
          <w:b/>
          <w:bCs/>
        </w:rPr>
        <w:t>全局配置模式（Global Configuration Mode）</w:t>
      </w:r>
      <w:r w:rsidRPr="009F5F53">
        <w:rPr>
          <w:rFonts w:ascii="宋体" w:eastAsia="宋体" w:hAnsi="宋体"/>
        </w:rPr>
        <w:t>：</w:t>
      </w:r>
    </w:p>
    <w:p w14:paraId="0438519E"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lastRenderedPageBreak/>
        <w:t>特点</w:t>
      </w:r>
      <w:r w:rsidRPr="009F5F53">
        <w:rPr>
          <w:rFonts w:ascii="宋体" w:eastAsia="宋体" w:hAnsi="宋体"/>
        </w:rPr>
        <w:t>：在全局配置模式下可以进行设备的系统级配置，包括设置设备名称、接口配置、VLAN 配置等。</w:t>
      </w:r>
    </w:p>
    <w:p w14:paraId="7F9FDA75"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提示符</w:t>
      </w:r>
      <w:r w:rsidRPr="009F5F53">
        <w:rPr>
          <w:rFonts w:ascii="宋体" w:eastAsia="宋体" w:hAnsi="宋体"/>
        </w:rPr>
        <w:t>：一般为 (config)#，例如 Switch(config)#。</w:t>
      </w:r>
    </w:p>
    <w:p w14:paraId="328CC652" w14:textId="77777777" w:rsidR="009F5F53" w:rsidRPr="009F5F53" w:rsidRDefault="009F5F53" w:rsidP="009F5F53">
      <w:pPr>
        <w:numPr>
          <w:ilvl w:val="0"/>
          <w:numId w:val="2"/>
        </w:numPr>
        <w:rPr>
          <w:rFonts w:ascii="宋体" w:eastAsia="宋体" w:hAnsi="宋体"/>
        </w:rPr>
      </w:pPr>
      <w:r w:rsidRPr="009F5F53">
        <w:rPr>
          <w:rFonts w:ascii="宋体" w:eastAsia="宋体" w:hAnsi="宋体"/>
          <w:b/>
          <w:bCs/>
        </w:rPr>
        <w:t>接口配置模式（Interface Configuration Mode）</w:t>
      </w:r>
      <w:r w:rsidRPr="009F5F53">
        <w:rPr>
          <w:rFonts w:ascii="宋体" w:eastAsia="宋体" w:hAnsi="宋体"/>
        </w:rPr>
        <w:t>：</w:t>
      </w:r>
    </w:p>
    <w:p w14:paraId="5DA10F87"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特点</w:t>
      </w:r>
      <w:r w:rsidRPr="009F5F53">
        <w:rPr>
          <w:rFonts w:ascii="宋体" w:eastAsia="宋体" w:hAnsi="宋体"/>
        </w:rPr>
        <w:t>：接口配置模式专用于配置具体接口（如以太网端口）的属性。通常从全局配置模式下进入。</w:t>
      </w:r>
    </w:p>
    <w:p w14:paraId="06DDA2C9"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提示符</w:t>
      </w:r>
      <w:r w:rsidRPr="009F5F53">
        <w:rPr>
          <w:rFonts w:ascii="宋体" w:eastAsia="宋体" w:hAnsi="宋体"/>
        </w:rPr>
        <w:t>：例如 Switch(config-if)#。</w:t>
      </w:r>
    </w:p>
    <w:p w14:paraId="7FBAAC58" w14:textId="77777777" w:rsidR="009F5F53" w:rsidRPr="009F5F53" w:rsidRDefault="009F5F53" w:rsidP="009F5F53">
      <w:pPr>
        <w:numPr>
          <w:ilvl w:val="0"/>
          <w:numId w:val="2"/>
        </w:numPr>
        <w:rPr>
          <w:rFonts w:ascii="宋体" w:eastAsia="宋体" w:hAnsi="宋体"/>
        </w:rPr>
      </w:pPr>
      <w:r w:rsidRPr="009F5F53">
        <w:rPr>
          <w:rFonts w:ascii="宋体" w:eastAsia="宋体" w:hAnsi="宋体"/>
          <w:b/>
          <w:bCs/>
        </w:rPr>
        <w:t>特定配置模式（例如路由配置模式）</w:t>
      </w:r>
      <w:r w:rsidRPr="009F5F53">
        <w:rPr>
          <w:rFonts w:ascii="宋体" w:eastAsia="宋体" w:hAnsi="宋体"/>
        </w:rPr>
        <w:t>：</w:t>
      </w:r>
    </w:p>
    <w:p w14:paraId="37729611"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特点</w:t>
      </w:r>
      <w:r w:rsidRPr="009F5F53">
        <w:rPr>
          <w:rFonts w:ascii="宋体" w:eastAsia="宋体" w:hAnsi="宋体"/>
        </w:rPr>
        <w:t>：此模式用于配置某些特定功能，如路由协议（例如 Router(config-router)#）。</w:t>
      </w:r>
    </w:p>
    <w:p w14:paraId="41F3EBCF" w14:textId="77777777" w:rsidR="009F5F53" w:rsidRPr="009F5F53" w:rsidRDefault="009F5F53" w:rsidP="009F5F53">
      <w:pPr>
        <w:numPr>
          <w:ilvl w:val="1"/>
          <w:numId w:val="2"/>
        </w:numPr>
        <w:rPr>
          <w:rFonts w:ascii="宋体" w:eastAsia="宋体" w:hAnsi="宋体"/>
        </w:rPr>
      </w:pPr>
      <w:r w:rsidRPr="009F5F53">
        <w:rPr>
          <w:rFonts w:ascii="宋体" w:eastAsia="宋体" w:hAnsi="宋体"/>
          <w:b/>
          <w:bCs/>
        </w:rPr>
        <w:t>提示符</w:t>
      </w:r>
      <w:r w:rsidRPr="009F5F53">
        <w:rPr>
          <w:rFonts w:ascii="宋体" w:eastAsia="宋体" w:hAnsi="宋体"/>
        </w:rPr>
        <w:t>：根据配置内容不同，会有不同的提示符（例如 Switch(config-line)# 用于配置终端线）。</w:t>
      </w:r>
    </w:p>
    <w:p w14:paraId="45AA31AD" w14:textId="77777777" w:rsidR="009F5F53" w:rsidRDefault="009F5F53" w:rsidP="009F5F53">
      <w:pPr>
        <w:rPr>
          <w:rFonts w:ascii="宋体" w:eastAsia="宋体" w:hAnsi="宋体"/>
          <w:b/>
          <w:bCs/>
        </w:rPr>
      </w:pPr>
      <w:r w:rsidRPr="009F5F53">
        <w:rPr>
          <w:rFonts w:ascii="宋体" w:eastAsia="宋体" w:hAnsi="宋体"/>
          <w:b/>
          <w:bCs/>
        </w:rPr>
        <w:t>2. 各种模式之间的切换图</w:t>
      </w:r>
    </w:p>
    <w:p w14:paraId="7864AF11" w14:textId="697CBE7F" w:rsidR="009F5F53" w:rsidRPr="009F5F53" w:rsidRDefault="009F5F53" w:rsidP="009F5F53">
      <w:pPr>
        <w:jc w:val="center"/>
        <w:rPr>
          <w:rFonts w:ascii="宋体" w:eastAsia="宋体" w:hAnsi="宋体" w:hint="eastAsia"/>
          <w:b/>
          <w:bCs/>
        </w:rPr>
      </w:pPr>
      <w:r>
        <w:rPr>
          <w:noProof/>
        </w:rPr>
        <w:drawing>
          <wp:inline distT="0" distB="0" distL="0" distR="0" wp14:anchorId="71A4ED85" wp14:editId="5F38E9EC">
            <wp:extent cx="3590925" cy="4067175"/>
            <wp:effectExtent l="0" t="0" r="9525" b="9525"/>
            <wp:docPr id="411567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67553" name=""/>
                    <pic:cNvPicPr/>
                  </pic:nvPicPr>
                  <pic:blipFill>
                    <a:blip r:embed="rId7"/>
                    <a:stretch>
                      <a:fillRect/>
                    </a:stretch>
                  </pic:blipFill>
                  <pic:spPr>
                    <a:xfrm>
                      <a:off x="0" y="0"/>
                      <a:ext cx="3590925" cy="4067175"/>
                    </a:xfrm>
                    <a:prstGeom prst="rect">
                      <a:avLst/>
                    </a:prstGeom>
                  </pic:spPr>
                </pic:pic>
              </a:graphicData>
            </a:graphic>
          </wp:inline>
        </w:drawing>
      </w:r>
    </w:p>
    <w:p w14:paraId="2C126A54" w14:textId="77777777" w:rsidR="009F5F53" w:rsidRPr="009F5F53" w:rsidRDefault="009F5F53" w:rsidP="009F5F53">
      <w:pPr>
        <w:rPr>
          <w:rFonts w:ascii="宋体" w:eastAsia="宋体" w:hAnsi="宋体"/>
          <w:b/>
          <w:bCs/>
        </w:rPr>
      </w:pPr>
      <w:r w:rsidRPr="009F5F53">
        <w:rPr>
          <w:rFonts w:ascii="宋体" w:eastAsia="宋体" w:hAnsi="宋体"/>
          <w:b/>
          <w:bCs/>
        </w:rPr>
        <w:t>模式切换说明</w:t>
      </w:r>
    </w:p>
    <w:p w14:paraId="5985EB16" w14:textId="77777777" w:rsidR="009F5F53" w:rsidRPr="009F5F53" w:rsidRDefault="009F5F53" w:rsidP="009F5F53">
      <w:pPr>
        <w:numPr>
          <w:ilvl w:val="0"/>
          <w:numId w:val="3"/>
        </w:numPr>
        <w:rPr>
          <w:rFonts w:ascii="宋体" w:eastAsia="宋体" w:hAnsi="宋体"/>
        </w:rPr>
      </w:pPr>
      <w:r w:rsidRPr="009F5F53">
        <w:rPr>
          <w:rFonts w:ascii="宋体" w:eastAsia="宋体" w:hAnsi="宋体"/>
          <w:b/>
          <w:bCs/>
        </w:rPr>
        <w:t>用户模式</w:t>
      </w:r>
      <w:r w:rsidRPr="009F5F53">
        <w:rPr>
          <w:rFonts w:ascii="宋体" w:eastAsia="宋体" w:hAnsi="宋体"/>
        </w:rPr>
        <w:t>和</w:t>
      </w:r>
      <w:r w:rsidRPr="009F5F53">
        <w:rPr>
          <w:rFonts w:ascii="宋体" w:eastAsia="宋体" w:hAnsi="宋体"/>
          <w:b/>
          <w:bCs/>
        </w:rPr>
        <w:t>特权模式</w:t>
      </w:r>
      <w:r w:rsidRPr="009F5F53">
        <w:rPr>
          <w:rFonts w:ascii="宋体" w:eastAsia="宋体" w:hAnsi="宋体"/>
        </w:rPr>
        <w:t>之间切换：在用户模式下输入 enable 命令进入特权模</w:t>
      </w:r>
      <w:r w:rsidRPr="009F5F53">
        <w:rPr>
          <w:rFonts w:ascii="宋体" w:eastAsia="宋体" w:hAnsi="宋体"/>
        </w:rPr>
        <w:lastRenderedPageBreak/>
        <w:t>式；在特权模式下输入 disable 返回用户模式。</w:t>
      </w:r>
    </w:p>
    <w:p w14:paraId="01988B47" w14:textId="77777777" w:rsidR="009F5F53" w:rsidRPr="009F5F53" w:rsidRDefault="009F5F53" w:rsidP="009F5F53">
      <w:pPr>
        <w:numPr>
          <w:ilvl w:val="0"/>
          <w:numId w:val="3"/>
        </w:numPr>
        <w:rPr>
          <w:rFonts w:ascii="宋体" w:eastAsia="宋体" w:hAnsi="宋体"/>
        </w:rPr>
      </w:pPr>
      <w:r w:rsidRPr="009F5F53">
        <w:rPr>
          <w:rFonts w:ascii="宋体" w:eastAsia="宋体" w:hAnsi="宋体"/>
          <w:b/>
          <w:bCs/>
        </w:rPr>
        <w:t>特权模式</w:t>
      </w:r>
      <w:r w:rsidRPr="009F5F53">
        <w:rPr>
          <w:rFonts w:ascii="宋体" w:eastAsia="宋体" w:hAnsi="宋体"/>
        </w:rPr>
        <w:t>和</w:t>
      </w:r>
      <w:r w:rsidRPr="009F5F53">
        <w:rPr>
          <w:rFonts w:ascii="宋体" w:eastAsia="宋体" w:hAnsi="宋体"/>
          <w:b/>
          <w:bCs/>
        </w:rPr>
        <w:t>全局配置模式</w:t>
      </w:r>
      <w:r w:rsidRPr="009F5F53">
        <w:rPr>
          <w:rFonts w:ascii="宋体" w:eastAsia="宋体" w:hAnsi="宋体"/>
        </w:rPr>
        <w:t>之间切换：在特权模式下输入 configure terminal 命令进入全局配置模式；在全局配置模式下输入 exit 命令返回特权模式。</w:t>
      </w:r>
    </w:p>
    <w:p w14:paraId="39830841" w14:textId="2C97FB73" w:rsidR="009F5F53" w:rsidRDefault="009F5F53" w:rsidP="009F5F53">
      <w:pPr>
        <w:numPr>
          <w:ilvl w:val="0"/>
          <w:numId w:val="3"/>
        </w:numPr>
        <w:rPr>
          <w:rFonts w:ascii="宋体" w:eastAsia="宋体" w:hAnsi="宋体"/>
        </w:rPr>
      </w:pPr>
      <w:r w:rsidRPr="009F5F53">
        <w:rPr>
          <w:rFonts w:ascii="宋体" w:eastAsia="宋体" w:hAnsi="宋体"/>
          <w:b/>
          <w:bCs/>
        </w:rPr>
        <w:t>全局配置模式</w:t>
      </w:r>
      <w:r w:rsidRPr="009F5F53">
        <w:rPr>
          <w:rFonts w:ascii="宋体" w:eastAsia="宋体" w:hAnsi="宋体"/>
        </w:rPr>
        <w:t>和</w:t>
      </w:r>
      <w:r w:rsidRPr="009F5F53">
        <w:rPr>
          <w:rFonts w:ascii="宋体" w:eastAsia="宋体" w:hAnsi="宋体"/>
          <w:b/>
          <w:bCs/>
        </w:rPr>
        <w:t>接口配置模式</w:t>
      </w:r>
      <w:r w:rsidRPr="009F5F53">
        <w:rPr>
          <w:rFonts w:ascii="宋体" w:eastAsia="宋体" w:hAnsi="宋体"/>
        </w:rPr>
        <w:t>之间切换：在全局配置模式下输入 interface &lt;interface-id&gt; 命令进入接口配置模式；在接口配置模式下输入 exit 返回全局配置模式。</w:t>
      </w:r>
    </w:p>
    <w:p w14:paraId="47997DD6" w14:textId="77777777" w:rsidR="009F5F53" w:rsidRDefault="009F5F53" w:rsidP="009F5F53">
      <w:pPr>
        <w:rPr>
          <w:rFonts w:ascii="宋体" w:eastAsia="宋体" w:hAnsi="宋体"/>
        </w:rPr>
      </w:pPr>
    </w:p>
    <w:p w14:paraId="6F06591D" w14:textId="77777777" w:rsidR="009F5F53" w:rsidRPr="009F5F53" w:rsidRDefault="009F5F53" w:rsidP="009F5F53">
      <w:pPr>
        <w:rPr>
          <w:rFonts w:ascii="宋体" w:eastAsia="宋体" w:hAnsi="宋体" w:hint="eastAsia"/>
        </w:rPr>
      </w:pPr>
    </w:p>
    <w:p w14:paraId="72E069F2"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2. 填空。（10分）</w:t>
      </w:r>
    </w:p>
    <w:p w14:paraId="264D5BEE" w14:textId="3F65B087" w:rsidR="009F5F53" w:rsidRPr="009F5F53" w:rsidRDefault="009F5F53" w:rsidP="009F5F53">
      <w:pPr>
        <w:rPr>
          <w:rFonts w:ascii="宋体" w:eastAsia="宋体" w:hAnsi="宋体" w:hint="eastAsia"/>
          <w:lang w:val="en"/>
        </w:rPr>
      </w:pPr>
      <w:r w:rsidRPr="009F5F53">
        <w:rPr>
          <w:rFonts w:ascii="宋体" w:eastAsia="宋体" w:hAnsi="宋体" w:hint="eastAsia"/>
          <w:lang w:val="en"/>
        </w:rPr>
        <w:t>Switch&gt;表示处于</w:t>
      </w:r>
      <w:r w:rsidRPr="009F5F53">
        <w:rPr>
          <w:rFonts w:ascii="宋体" w:eastAsia="宋体" w:hAnsi="宋体" w:hint="eastAsia"/>
          <w:u w:val="single"/>
          <w:lang w:val="en"/>
        </w:rPr>
        <w:t xml:space="preserve">         </w:t>
      </w:r>
      <w:r>
        <w:rPr>
          <w:rFonts w:ascii="宋体" w:eastAsia="宋体" w:hAnsi="宋体" w:hint="eastAsia"/>
          <w:u w:val="single"/>
          <w:lang w:val="en"/>
        </w:rPr>
        <w:t>用户</w:t>
      </w:r>
      <w:r w:rsidRPr="009F5F53">
        <w:rPr>
          <w:rFonts w:ascii="宋体" w:eastAsia="宋体" w:hAnsi="宋体" w:hint="eastAsia"/>
          <w:u w:val="single"/>
          <w:lang w:val="en"/>
        </w:rPr>
        <w:t xml:space="preserve">             </w:t>
      </w:r>
      <w:r w:rsidRPr="009F5F53">
        <w:rPr>
          <w:rFonts w:ascii="宋体" w:eastAsia="宋体" w:hAnsi="宋体" w:hint="eastAsia"/>
          <w:lang w:val="en"/>
        </w:rPr>
        <w:t>模式</w:t>
      </w:r>
    </w:p>
    <w:p w14:paraId="00CC8C69" w14:textId="38F4BF8B" w:rsidR="009F5F53" w:rsidRPr="009F5F53" w:rsidRDefault="009F5F53" w:rsidP="009F5F53">
      <w:pPr>
        <w:rPr>
          <w:rFonts w:ascii="宋体" w:eastAsia="宋体" w:hAnsi="宋体" w:hint="eastAsia"/>
          <w:lang w:val="en"/>
        </w:rPr>
      </w:pPr>
      <w:r w:rsidRPr="009F5F53">
        <w:rPr>
          <w:rFonts w:ascii="宋体" w:eastAsia="宋体" w:hAnsi="宋体" w:hint="eastAsia"/>
          <w:lang w:val="en"/>
        </w:rPr>
        <w:t>Switch#表示处于</w:t>
      </w:r>
      <w:r w:rsidRPr="009F5F53">
        <w:rPr>
          <w:rFonts w:ascii="宋体" w:eastAsia="宋体" w:hAnsi="宋体" w:hint="eastAsia"/>
          <w:u w:val="single"/>
          <w:lang w:val="en"/>
        </w:rPr>
        <w:t xml:space="preserve">          </w:t>
      </w:r>
      <w:r>
        <w:rPr>
          <w:rFonts w:ascii="宋体" w:eastAsia="宋体" w:hAnsi="宋体" w:hint="eastAsia"/>
          <w:u w:val="single"/>
          <w:lang w:val="en"/>
        </w:rPr>
        <w:t>特权</w:t>
      </w:r>
      <w:r w:rsidRPr="009F5F53">
        <w:rPr>
          <w:rFonts w:ascii="宋体" w:eastAsia="宋体" w:hAnsi="宋体" w:hint="eastAsia"/>
          <w:u w:val="single"/>
          <w:lang w:val="en"/>
        </w:rPr>
        <w:t xml:space="preserve">            </w:t>
      </w:r>
      <w:r w:rsidRPr="009F5F53">
        <w:rPr>
          <w:rFonts w:ascii="宋体" w:eastAsia="宋体" w:hAnsi="宋体" w:hint="eastAsia"/>
          <w:lang w:val="en"/>
        </w:rPr>
        <w:t>模式</w:t>
      </w:r>
    </w:p>
    <w:p w14:paraId="42334E8B" w14:textId="29195A9D" w:rsidR="009F5F53" w:rsidRDefault="009F5F53" w:rsidP="009F5F53">
      <w:pPr>
        <w:rPr>
          <w:rFonts w:ascii="宋体" w:eastAsia="宋体" w:hAnsi="宋体"/>
          <w:lang w:val="en"/>
        </w:rPr>
      </w:pPr>
      <w:r w:rsidRPr="009F5F53">
        <w:rPr>
          <w:rFonts w:ascii="宋体" w:eastAsia="宋体" w:hAnsi="宋体" w:hint="eastAsia"/>
          <w:lang w:val="en"/>
        </w:rPr>
        <w:t>Switch(config)#表示处于</w:t>
      </w:r>
      <w:r w:rsidRPr="009F5F53">
        <w:rPr>
          <w:rFonts w:ascii="宋体" w:eastAsia="宋体" w:hAnsi="宋体" w:hint="eastAsia"/>
          <w:u w:val="single"/>
          <w:lang w:val="en"/>
        </w:rPr>
        <w:t xml:space="preserve">     </w:t>
      </w:r>
      <w:r>
        <w:rPr>
          <w:rFonts w:ascii="宋体" w:eastAsia="宋体" w:hAnsi="宋体" w:hint="eastAsia"/>
          <w:u w:val="single"/>
          <w:lang w:val="en"/>
        </w:rPr>
        <w:t>全局配置</w:t>
      </w:r>
      <w:r w:rsidRPr="009F5F53">
        <w:rPr>
          <w:rFonts w:ascii="宋体" w:eastAsia="宋体" w:hAnsi="宋体" w:hint="eastAsia"/>
          <w:u w:val="single"/>
          <w:lang w:val="en"/>
        </w:rPr>
        <w:t xml:space="preserve">         </w:t>
      </w:r>
      <w:r w:rsidRPr="009F5F53">
        <w:rPr>
          <w:rFonts w:ascii="宋体" w:eastAsia="宋体" w:hAnsi="宋体" w:hint="eastAsia"/>
          <w:lang w:val="en"/>
        </w:rPr>
        <w:t>模式</w:t>
      </w:r>
    </w:p>
    <w:p w14:paraId="282361B2" w14:textId="77777777" w:rsidR="009F5F53" w:rsidRDefault="009F5F53" w:rsidP="009F5F53">
      <w:pPr>
        <w:rPr>
          <w:rFonts w:ascii="宋体" w:eastAsia="宋体" w:hAnsi="宋体"/>
          <w:lang w:val="en"/>
        </w:rPr>
      </w:pPr>
    </w:p>
    <w:p w14:paraId="625F7008" w14:textId="77777777" w:rsidR="009F5F53" w:rsidRPr="009F5F53" w:rsidRDefault="009F5F53" w:rsidP="009F5F53">
      <w:pPr>
        <w:rPr>
          <w:rFonts w:ascii="宋体" w:eastAsia="宋体" w:hAnsi="宋体" w:hint="eastAsia"/>
          <w:lang w:val="en"/>
        </w:rPr>
      </w:pPr>
    </w:p>
    <w:p w14:paraId="4558FF64"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3. 简述局域网的分类。（20分）</w:t>
      </w:r>
    </w:p>
    <w:p w14:paraId="199EFED2" w14:textId="77777777" w:rsidR="009F5F53" w:rsidRDefault="009F5F53" w:rsidP="009F5F53">
      <w:pPr>
        <w:rPr>
          <w:rFonts w:ascii="宋体" w:eastAsia="宋体" w:hAnsi="宋体"/>
        </w:rPr>
      </w:pPr>
      <w:r w:rsidRPr="009F5F53">
        <w:rPr>
          <w:rFonts w:ascii="宋体" w:eastAsia="宋体" w:hAnsi="宋体"/>
        </w:rPr>
        <w:t>局域网（LAN, Local Area Network）可以根据不同的划分标准进行分类，主要有以下几种分类方式：</w:t>
      </w:r>
    </w:p>
    <w:p w14:paraId="481E4D53" w14:textId="77777777" w:rsidR="009F5F53" w:rsidRPr="009F5F53" w:rsidRDefault="009F5F53" w:rsidP="009F5F53">
      <w:pPr>
        <w:rPr>
          <w:rFonts w:ascii="宋体" w:eastAsia="宋体" w:hAnsi="宋体" w:hint="eastAsia"/>
        </w:rPr>
      </w:pPr>
    </w:p>
    <w:p w14:paraId="03A27511" w14:textId="77777777" w:rsidR="009F5F53" w:rsidRPr="009F5F53" w:rsidRDefault="009F5F53" w:rsidP="009F5F53">
      <w:pPr>
        <w:rPr>
          <w:rFonts w:ascii="宋体" w:eastAsia="宋体" w:hAnsi="宋体"/>
          <w:b/>
          <w:bCs/>
        </w:rPr>
      </w:pPr>
      <w:r w:rsidRPr="009F5F53">
        <w:rPr>
          <w:rFonts w:ascii="宋体" w:eastAsia="宋体" w:hAnsi="宋体"/>
          <w:b/>
          <w:bCs/>
        </w:rPr>
        <w:t>1. 按拓扑结构分类</w:t>
      </w:r>
    </w:p>
    <w:p w14:paraId="0A71B830" w14:textId="77777777" w:rsidR="009F5F53" w:rsidRPr="009F5F53" w:rsidRDefault="009F5F53" w:rsidP="009F5F53">
      <w:pPr>
        <w:numPr>
          <w:ilvl w:val="0"/>
          <w:numId w:val="4"/>
        </w:numPr>
        <w:rPr>
          <w:rFonts w:ascii="宋体" w:eastAsia="宋体" w:hAnsi="宋体"/>
        </w:rPr>
      </w:pPr>
      <w:r w:rsidRPr="009F5F53">
        <w:rPr>
          <w:rFonts w:ascii="宋体" w:eastAsia="宋体" w:hAnsi="宋体"/>
          <w:b/>
          <w:bCs/>
        </w:rPr>
        <w:t>总线型局域网</w:t>
      </w:r>
      <w:r w:rsidRPr="009F5F53">
        <w:rPr>
          <w:rFonts w:ascii="宋体" w:eastAsia="宋体" w:hAnsi="宋体"/>
        </w:rPr>
        <w:t>：所有设备通过一个主干电缆（总线）相连，信号在总线上传播，设备共享传输介质。常用于小型网络，架构简单，但当网络规模扩大时性能会下降。</w:t>
      </w:r>
    </w:p>
    <w:p w14:paraId="47B3C6F4" w14:textId="77777777" w:rsidR="009F5F53" w:rsidRPr="009F5F53" w:rsidRDefault="009F5F53" w:rsidP="009F5F53">
      <w:pPr>
        <w:numPr>
          <w:ilvl w:val="0"/>
          <w:numId w:val="4"/>
        </w:numPr>
        <w:rPr>
          <w:rFonts w:ascii="宋体" w:eastAsia="宋体" w:hAnsi="宋体"/>
        </w:rPr>
      </w:pPr>
      <w:r w:rsidRPr="009F5F53">
        <w:rPr>
          <w:rFonts w:ascii="宋体" w:eastAsia="宋体" w:hAnsi="宋体"/>
          <w:b/>
          <w:bCs/>
        </w:rPr>
        <w:t>环型局域网</w:t>
      </w:r>
      <w:r w:rsidRPr="009F5F53">
        <w:rPr>
          <w:rFonts w:ascii="宋体" w:eastAsia="宋体" w:hAnsi="宋体"/>
        </w:rPr>
        <w:t>：设备连接成一个闭合的环形结构，数据在环中单向或双向传输。每个节点通过相邻节点转发数据。环型网络易受节点故障影响，但数据传输路径固定。</w:t>
      </w:r>
    </w:p>
    <w:p w14:paraId="56E45D59" w14:textId="77777777" w:rsidR="009F5F53" w:rsidRPr="009F5F53" w:rsidRDefault="009F5F53" w:rsidP="009F5F53">
      <w:pPr>
        <w:numPr>
          <w:ilvl w:val="0"/>
          <w:numId w:val="4"/>
        </w:numPr>
        <w:rPr>
          <w:rFonts w:ascii="宋体" w:eastAsia="宋体" w:hAnsi="宋体"/>
        </w:rPr>
      </w:pPr>
      <w:r w:rsidRPr="009F5F53">
        <w:rPr>
          <w:rFonts w:ascii="宋体" w:eastAsia="宋体" w:hAnsi="宋体"/>
          <w:b/>
          <w:bCs/>
        </w:rPr>
        <w:t>星型局域网</w:t>
      </w:r>
      <w:r w:rsidRPr="009F5F53">
        <w:rPr>
          <w:rFonts w:ascii="宋体" w:eastAsia="宋体" w:hAnsi="宋体"/>
        </w:rPr>
        <w:t>：各设备通过独立电缆与中央节点（如集线器或交换机）连接。该结构便于管理和扩展，且一个节点故障不会影响其他节点。</w:t>
      </w:r>
    </w:p>
    <w:p w14:paraId="11DE0FF4" w14:textId="77777777" w:rsidR="009F5F53" w:rsidRPr="009F5F53" w:rsidRDefault="009F5F53" w:rsidP="009F5F53">
      <w:pPr>
        <w:numPr>
          <w:ilvl w:val="0"/>
          <w:numId w:val="4"/>
        </w:numPr>
        <w:rPr>
          <w:rFonts w:ascii="宋体" w:eastAsia="宋体" w:hAnsi="宋体"/>
        </w:rPr>
      </w:pPr>
      <w:r w:rsidRPr="009F5F53">
        <w:rPr>
          <w:rFonts w:ascii="宋体" w:eastAsia="宋体" w:hAnsi="宋体"/>
          <w:b/>
          <w:bCs/>
        </w:rPr>
        <w:t>网状局域网</w:t>
      </w:r>
      <w:r w:rsidRPr="009F5F53">
        <w:rPr>
          <w:rFonts w:ascii="宋体" w:eastAsia="宋体" w:hAnsi="宋体"/>
        </w:rPr>
        <w:t>：每个节点互相连接，形成多个路径，提供冗余和更高的可靠性，常用于需要较高稳定性的场合。</w:t>
      </w:r>
    </w:p>
    <w:p w14:paraId="0F16B758" w14:textId="77777777" w:rsidR="009F5F53" w:rsidRPr="009F5F53" w:rsidRDefault="009F5F53" w:rsidP="009F5F53">
      <w:pPr>
        <w:rPr>
          <w:rFonts w:ascii="宋体" w:eastAsia="宋体" w:hAnsi="宋体"/>
          <w:b/>
          <w:bCs/>
        </w:rPr>
      </w:pPr>
      <w:r w:rsidRPr="009F5F53">
        <w:rPr>
          <w:rFonts w:ascii="宋体" w:eastAsia="宋体" w:hAnsi="宋体"/>
          <w:b/>
          <w:bCs/>
        </w:rPr>
        <w:lastRenderedPageBreak/>
        <w:t>2. 按网络介质分类</w:t>
      </w:r>
    </w:p>
    <w:p w14:paraId="75846B2E" w14:textId="77777777" w:rsidR="009F5F53" w:rsidRPr="009F5F53" w:rsidRDefault="009F5F53" w:rsidP="009F5F53">
      <w:pPr>
        <w:numPr>
          <w:ilvl w:val="0"/>
          <w:numId w:val="5"/>
        </w:numPr>
        <w:rPr>
          <w:rFonts w:ascii="宋体" w:eastAsia="宋体" w:hAnsi="宋体"/>
        </w:rPr>
      </w:pPr>
      <w:r w:rsidRPr="009F5F53">
        <w:rPr>
          <w:rFonts w:ascii="宋体" w:eastAsia="宋体" w:hAnsi="宋体"/>
          <w:b/>
          <w:bCs/>
        </w:rPr>
        <w:t>有线局域网</w:t>
      </w:r>
      <w:r w:rsidRPr="009F5F53">
        <w:rPr>
          <w:rFonts w:ascii="宋体" w:eastAsia="宋体" w:hAnsi="宋体"/>
        </w:rPr>
        <w:t>：使用以太网线缆（如双绞线、光纤）连接设备，具有较高的稳定性和数据传输速度，常见于办公室和企业网络。</w:t>
      </w:r>
    </w:p>
    <w:p w14:paraId="7410B719" w14:textId="77777777" w:rsidR="009F5F53" w:rsidRPr="009F5F53" w:rsidRDefault="009F5F53" w:rsidP="009F5F53">
      <w:pPr>
        <w:numPr>
          <w:ilvl w:val="0"/>
          <w:numId w:val="5"/>
        </w:numPr>
        <w:rPr>
          <w:rFonts w:ascii="宋体" w:eastAsia="宋体" w:hAnsi="宋体"/>
        </w:rPr>
      </w:pPr>
      <w:r w:rsidRPr="009F5F53">
        <w:rPr>
          <w:rFonts w:ascii="宋体" w:eastAsia="宋体" w:hAnsi="宋体"/>
          <w:b/>
          <w:bCs/>
        </w:rPr>
        <w:t>无线局域网（WLAN）</w:t>
      </w:r>
      <w:r w:rsidRPr="009F5F53">
        <w:rPr>
          <w:rFonts w:ascii="宋体" w:eastAsia="宋体" w:hAnsi="宋体"/>
        </w:rPr>
        <w:t>：使用无线电波（如 Wi-Fi）进行设备连接，提供更大的灵活性和便捷性，广泛用于移动设备和家庭网络。</w:t>
      </w:r>
    </w:p>
    <w:p w14:paraId="404D2FCB" w14:textId="77777777" w:rsidR="009F5F53" w:rsidRPr="009F5F53" w:rsidRDefault="009F5F53" w:rsidP="009F5F53">
      <w:pPr>
        <w:rPr>
          <w:rFonts w:ascii="宋体" w:eastAsia="宋体" w:hAnsi="宋体"/>
          <w:b/>
          <w:bCs/>
        </w:rPr>
      </w:pPr>
      <w:r w:rsidRPr="009F5F53">
        <w:rPr>
          <w:rFonts w:ascii="宋体" w:eastAsia="宋体" w:hAnsi="宋体"/>
          <w:b/>
          <w:bCs/>
        </w:rPr>
        <w:t>3. 按网络规模分类</w:t>
      </w:r>
    </w:p>
    <w:p w14:paraId="6C2F665F" w14:textId="77777777" w:rsidR="009F5F53" w:rsidRPr="009F5F53" w:rsidRDefault="009F5F53" w:rsidP="009F5F53">
      <w:pPr>
        <w:numPr>
          <w:ilvl w:val="0"/>
          <w:numId w:val="6"/>
        </w:numPr>
        <w:rPr>
          <w:rFonts w:ascii="宋体" w:eastAsia="宋体" w:hAnsi="宋体"/>
        </w:rPr>
      </w:pPr>
      <w:r w:rsidRPr="009F5F53">
        <w:rPr>
          <w:rFonts w:ascii="宋体" w:eastAsia="宋体" w:hAnsi="宋体"/>
          <w:b/>
          <w:bCs/>
        </w:rPr>
        <w:t>小型局域网</w:t>
      </w:r>
      <w:r w:rsidRPr="009F5F53">
        <w:rPr>
          <w:rFonts w:ascii="宋体" w:eastAsia="宋体" w:hAnsi="宋体"/>
        </w:rPr>
        <w:t>：通常用于家庭或小型办公环境，连接数量较少，覆盖范围较小，易于管理。</w:t>
      </w:r>
    </w:p>
    <w:p w14:paraId="71772C5E" w14:textId="77777777" w:rsidR="009F5F53" w:rsidRPr="009F5F53" w:rsidRDefault="009F5F53" w:rsidP="009F5F53">
      <w:pPr>
        <w:numPr>
          <w:ilvl w:val="0"/>
          <w:numId w:val="6"/>
        </w:numPr>
        <w:rPr>
          <w:rFonts w:ascii="宋体" w:eastAsia="宋体" w:hAnsi="宋体"/>
        </w:rPr>
      </w:pPr>
      <w:r w:rsidRPr="009F5F53">
        <w:rPr>
          <w:rFonts w:ascii="宋体" w:eastAsia="宋体" w:hAnsi="宋体"/>
          <w:b/>
          <w:bCs/>
        </w:rPr>
        <w:t>中型局域网</w:t>
      </w:r>
      <w:r w:rsidRPr="009F5F53">
        <w:rPr>
          <w:rFonts w:ascii="宋体" w:eastAsia="宋体" w:hAnsi="宋体"/>
        </w:rPr>
        <w:t>：用于中小型企业，连接设备数量适中，具备较高的扩展性和一定的网络管理需求。</w:t>
      </w:r>
    </w:p>
    <w:p w14:paraId="03EDF4AF" w14:textId="77777777" w:rsidR="009F5F53" w:rsidRPr="009F5F53" w:rsidRDefault="009F5F53" w:rsidP="009F5F53">
      <w:pPr>
        <w:numPr>
          <w:ilvl w:val="0"/>
          <w:numId w:val="6"/>
        </w:numPr>
        <w:rPr>
          <w:rFonts w:ascii="宋体" w:eastAsia="宋体" w:hAnsi="宋体"/>
        </w:rPr>
      </w:pPr>
      <w:r w:rsidRPr="009F5F53">
        <w:rPr>
          <w:rFonts w:ascii="宋体" w:eastAsia="宋体" w:hAnsi="宋体"/>
          <w:b/>
          <w:bCs/>
        </w:rPr>
        <w:t>大型局域网</w:t>
      </w:r>
      <w:r w:rsidRPr="009F5F53">
        <w:rPr>
          <w:rFonts w:ascii="宋体" w:eastAsia="宋体" w:hAnsi="宋体"/>
        </w:rPr>
        <w:t>：适用于大型企业、校园或数据中心，连接大量设备，具有更高的网络管理复杂性和安全需求。</w:t>
      </w:r>
    </w:p>
    <w:p w14:paraId="5AD08BA7" w14:textId="77777777" w:rsidR="009F5F53" w:rsidRPr="009F5F53" w:rsidRDefault="009F5F53" w:rsidP="009F5F53">
      <w:pPr>
        <w:rPr>
          <w:rFonts w:ascii="宋体" w:eastAsia="宋体" w:hAnsi="宋体"/>
          <w:b/>
          <w:bCs/>
        </w:rPr>
      </w:pPr>
      <w:r w:rsidRPr="009F5F53">
        <w:rPr>
          <w:rFonts w:ascii="宋体" w:eastAsia="宋体" w:hAnsi="宋体"/>
          <w:b/>
          <w:bCs/>
        </w:rPr>
        <w:t>4. 按网络协议分类</w:t>
      </w:r>
    </w:p>
    <w:p w14:paraId="0D8A7AB6" w14:textId="77777777" w:rsidR="009F5F53" w:rsidRPr="009F5F53" w:rsidRDefault="009F5F53" w:rsidP="009F5F53">
      <w:pPr>
        <w:numPr>
          <w:ilvl w:val="0"/>
          <w:numId w:val="7"/>
        </w:numPr>
        <w:rPr>
          <w:rFonts w:ascii="宋体" w:eastAsia="宋体" w:hAnsi="宋体"/>
        </w:rPr>
      </w:pPr>
      <w:r w:rsidRPr="009F5F53">
        <w:rPr>
          <w:rFonts w:ascii="宋体" w:eastAsia="宋体" w:hAnsi="宋体"/>
          <w:b/>
          <w:bCs/>
        </w:rPr>
        <w:t>以太网局域网（Ethernet LAN）</w:t>
      </w:r>
      <w:r w:rsidRPr="009F5F53">
        <w:rPr>
          <w:rFonts w:ascii="宋体" w:eastAsia="宋体" w:hAnsi="宋体"/>
        </w:rPr>
        <w:t>：基于 IEEE 802.3 标准，广泛应用于全球大部分局域网环境，具有较高的传输速率和成熟的技术支持。</w:t>
      </w:r>
    </w:p>
    <w:p w14:paraId="149240F5" w14:textId="77777777" w:rsidR="009F5F53" w:rsidRPr="009F5F53" w:rsidRDefault="009F5F53" w:rsidP="009F5F53">
      <w:pPr>
        <w:numPr>
          <w:ilvl w:val="0"/>
          <w:numId w:val="7"/>
        </w:numPr>
        <w:rPr>
          <w:rFonts w:ascii="宋体" w:eastAsia="宋体" w:hAnsi="宋体"/>
        </w:rPr>
      </w:pPr>
      <w:r w:rsidRPr="009F5F53">
        <w:rPr>
          <w:rFonts w:ascii="宋体" w:eastAsia="宋体" w:hAnsi="宋体"/>
          <w:b/>
          <w:bCs/>
        </w:rPr>
        <w:t>令牌环局域网（Token Ring LAN）</w:t>
      </w:r>
      <w:r w:rsidRPr="009F5F53">
        <w:rPr>
          <w:rFonts w:ascii="宋体" w:eastAsia="宋体" w:hAnsi="宋体"/>
        </w:rPr>
        <w:t>：基于 IEEE 802.5 标准，采用令牌传递机制，适用于需要避免碰撞的网络场合，但已较少使用。</w:t>
      </w:r>
    </w:p>
    <w:p w14:paraId="49D2AA41" w14:textId="77777777" w:rsidR="009F5F53" w:rsidRPr="009F5F53" w:rsidRDefault="009F5F53" w:rsidP="009F5F53">
      <w:pPr>
        <w:numPr>
          <w:ilvl w:val="0"/>
          <w:numId w:val="7"/>
        </w:numPr>
        <w:rPr>
          <w:rFonts w:ascii="宋体" w:eastAsia="宋体" w:hAnsi="宋体"/>
        </w:rPr>
      </w:pPr>
      <w:r w:rsidRPr="009F5F53">
        <w:rPr>
          <w:rFonts w:ascii="宋体" w:eastAsia="宋体" w:hAnsi="宋体"/>
          <w:b/>
          <w:bCs/>
        </w:rPr>
        <w:t>无线局域网（Wireless LAN）</w:t>
      </w:r>
      <w:r w:rsidRPr="009F5F53">
        <w:rPr>
          <w:rFonts w:ascii="宋体" w:eastAsia="宋体" w:hAnsi="宋体"/>
        </w:rPr>
        <w:t>：基于 IEEE 802.11 标准，利用无线信号连接设备，适用于需要无线接入的场景。</w:t>
      </w:r>
    </w:p>
    <w:p w14:paraId="55EDC391" w14:textId="77777777" w:rsidR="009F5F53" w:rsidRPr="009F5F53" w:rsidRDefault="009F5F53" w:rsidP="009F5F53">
      <w:pPr>
        <w:rPr>
          <w:rFonts w:ascii="宋体" w:eastAsia="宋体" w:hAnsi="宋体" w:hint="eastAsia"/>
        </w:rPr>
      </w:pPr>
    </w:p>
    <w:p w14:paraId="1D74836B"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4. 简述局域网的特点。（20分）</w:t>
      </w:r>
    </w:p>
    <w:p w14:paraId="3E6A162E" w14:textId="77777777" w:rsidR="009F5F53" w:rsidRPr="009F5F53" w:rsidRDefault="009F5F53" w:rsidP="009F5F53">
      <w:pPr>
        <w:rPr>
          <w:rFonts w:ascii="宋体" w:eastAsia="宋体" w:hAnsi="宋体"/>
        </w:rPr>
      </w:pPr>
      <w:r w:rsidRPr="009F5F53">
        <w:rPr>
          <w:rFonts w:ascii="宋体" w:eastAsia="宋体" w:hAnsi="宋体"/>
        </w:rPr>
        <w:t>局域网（LAN, Local Area Network）具有以下主要特点：</w:t>
      </w:r>
    </w:p>
    <w:p w14:paraId="06E1B463"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覆盖范围小</w:t>
      </w:r>
      <w:r w:rsidRPr="009F5F53">
        <w:rPr>
          <w:rFonts w:ascii="宋体" w:eastAsia="宋体" w:hAnsi="宋体"/>
        </w:rPr>
        <w:t>：局域网的覆盖范围通常限于几百米至数公里，如一个房间、一栋楼或一个校园范围内。这使得局域网的结构紧凑，便于集中管理。</w:t>
      </w:r>
    </w:p>
    <w:p w14:paraId="1BD1ECFE"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高数据传输速率</w:t>
      </w:r>
      <w:r w:rsidRPr="009F5F53">
        <w:rPr>
          <w:rFonts w:ascii="宋体" w:eastAsia="宋体" w:hAnsi="宋体"/>
        </w:rPr>
        <w:t>：局域网通常具有较高的数据传输速率，常见的有 100 Mbps、1 Gbps，甚至 10 Gbps 等，以满足高效的数据交换需求。</w:t>
      </w:r>
    </w:p>
    <w:p w14:paraId="5F7D9A7F"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较低延迟</w:t>
      </w:r>
      <w:r w:rsidRPr="009F5F53">
        <w:rPr>
          <w:rFonts w:ascii="宋体" w:eastAsia="宋体" w:hAnsi="宋体"/>
        </w:rPr>
        <w:t>：由于覆盖范围较小，局域网内的通信路径较短，数据传输延迟通常较低，有助于提升实时性和用户体验。</w:t>
      </w:r>
    </w:p>
    <w:p w14:paraId="709CEC40"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较低构建成本</w:t>
      </w:r>
      <w:r w:rsidRPr="009F5F53">
        <w:rPr>
          <w:rFonts w:ascii="宋体" w:eastAsia="宋体" w:hAnsi="宋体"/>
        </w:rPr>
        <w:t>：局域网构建较为简单，布线和设备成本相对较低，特别是有线 LAN（如以太网）布线简单、设备易维护，适合企业和家庭使用。</w:t>
      </w:r>
    </w:p>
    <w:p w14:paraId="4F204597"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lastRenderedPageBreak/>
        <w:t>易于管理和维护</w:t>
      </w:r>
      <w:r w:rsidRPr="009F5F53">
        <w:rPr>
          <w:rFonts w:ascii="宋体" w:eastAsia="宋体" w:hAnsi="宋体"/>
        </w:rPr>
        <w:t>：局域网通常采用集中式管理，网络管理员可以通过集中控制来管理连接、用户访问权限和数据流量，网络监控和维护更加便捷。</w:t>
      </w:r>
    </w:p>
    <w:p w14:paraId="241A92E4"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灵活性和</w:t>
      </w:r>
      <w:proofErr w:type="gramStart"/>
      <w:r w:rsidRPr="009F5F53">
        <w:rPr>
          <w:rFonts w:ascii="宋体" w:eastAsia="宋体" w:hAnsi="宋体"/>
          <w:b/>
          <w:bCs/>
        </w:rPr>
        <w:t>可</w:t>
      </w:r>
      <w:proofErr w:type="gramEnd"/>
      <w:r w:rsidRPr="009F5F53">
        <w:rPr>
          <w:rFonts w:ascii="宋体" w:eastAsia="宋体" w:hAnsi="宋体"/>
          <w:b/>
          <w:bCs/>
        </w:rPr>
        <w:t>扩展性</w:t>
      </w:r>
      <w:r w:rsidRPr="009F5F53">
        <w:rPr>
          <w:rFonts w:ascii="宋体" w:eastAsia="宋体" w:hAnsi="宋体"/>
        </w:rPr>
        <w:t>：局域网可以灵活扩展，通过添加设备、交换机或无线接入点来扩大网络规模，以适应不断增长的用户需求。</w:t>
      </w:r>
    </w:p>
    <w:p w14:paraId="2A81F0EC" w14:textId="77777777" w:rsidR="009F5F53" w:rsidRPr="009F5F53" w:rsidRDefault="009F5F53" w:rsidP="009F5F53">
      <w:pPr>
        <w:numPr>
          <w:ilvl w:val="0"/>
          <w:numId w:val="8"/>
        </w:numPr>
        <w:rPr>
          <w:rFonts w:ascii="宋体" w:eastAsia="宋体" w:hAnsi="宋体"/>
        </w:rPr>
      </w:pPr>
      <w:r w:rsidRPr="009F5F53">
        <w:rPr>
          <w:rFonts w:ascii="宋体" w:eastAsia="宋体" w:hAnsi="宋体"/>
          <w:b/>
          <w:bCs/>
        </w:rPr>
        <w:t>安全性可控</w:t>
      </w:r>
      <w:r w:rsidRPr="009F5F53">
        <w:rPr>
          <w:rFonts w:ascii="宋体" w:eastAsia="宋体" w:hAnsi="宋体"/>
        </w:rPr>
        <w:t>：局域网一般由单一组织控制，管理员可以设置访问控制、数据加密等安全策略，以保障网络和数据的安全性。</w:t>
      </w:r>
    </w:p>
    <w:p w14:paraId="703DCD5C" w14:textId="77777777" w:rsidR="009F5F53" w:rsidRDefault="009F5F53" w:rsidP="009F5F53">
      <w:pPr>
        <w:rPr>
          <w:rFonts w:ascii="宋体" w:eastAsia="宋体" w:hAnsi="宋体"/>
        </w:rPr>
      </w:pPr>
    </w:p>
    <w:p w14:paraId="6B01DCC4" w14:textId="77777777" w:rsidR="009F5F53" w:rsidRPr="009F5F53" w:rsidRDefault="009F5F53" w:rsidP="009F5F53">
      <w:pPr>
        <w:rPr>
          <w:rFonts w:ascii="宋体" w:eastAsia="宋体" w:hAnsi="宋体" w:hint="eastAsia"/>
        </w:rPr>
      </w:pPr>
    </w:p>
    <w:p w14:paraId="0DFC3969"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5. 根据实验理解集线器（共享设备）和交换机（交换设备）的区别。（20分）</w:t>
      </w:r>
    </w:p>
    <w:p w14:paraId="616F4FBD" w14:textId="77777777" w:rsidR="009F5F53" w:rsidRPr="009F5F53" w:rsidRDefault="009F5F53" w:rsidP="009F5F53">
      <w:pPr>
        <w:rPr>
          <w:rFonts w:ascii="宋体" w:eastAsia="宋体" w:hAnsi="宋体"/>
          <w:b/>
          <w:bCs/>
        </w:rPr>
      </w:pPr>
      <w:r w:rsidRPr="009F5F53">
        <w:rPr>
          <w:rFonts w:ascii="宋体" w:eastAsia="宋体" w:hAnsi="宋体"/>
          <w:b/>
          <w:bCs/>
        </w:rPr>
        <w:t>1. 工作原理：</w:t>
      </w:r>
    </w:p>
    <w:p w14:paraId="0653009F" w14:textId="77777777" w:rsidR="009F5F53" w:rsidRPr="009F5F53" w:rsidRDefault="009F5F53" w:rsidP="009F5F53">
      <w:pPr>
        <w:numPr>
          <w:ilvl w:val="0"/>
          <w:numId w:val="9"/>
        </w:numPr>
        <w:rPr>
          <w:rFonts w:ascii="宋体" w:eastAsia="宋体" w:hAnsi="宋体"/>
        </w:rPr>
      </w:pPr>
      <w:r w:rsidRPr="009F5F53">
        <w:rPr>
          <w:rFonts w:ascii="宋体" w:eastAsia="宋体" w:hAnsi="宋体"/>
          <w:b/>
          <w:bCs/>
        </w:rPr>
        <w:t>集线器（Hub）</w:t>
      </w:r>
      <w:r w:rsidRPr="009F5F53">
        <w:rPr>
          <w:rFonts w:ascii="宋体" w:eastAsia="宋体" w:hAnsi="宋体"/>
        </w:rPr>
        <w:t>：集线器是一个共享设备，工作在OSI模型的</w:t>
      </w:r>
      <w:r w:rsidRPr="009F5F53">
        <w:rPr>
          <w:rFonts w:ascii="宋体" w:eastAsia="宋体" w:hAnsi="宋体"/>
          <w:b/>
          <w:bCs/>
        </w:rPr>
        <w:t>第一层（物理层）</w:t>
      </w:r>
      <w:r w:rsidRPr="009F5F53">
        <w:rPr>
          <w:rFonts w:ascii="宋体" w:eastAsia="宋体" w:hAnsi="宋体"/>
        </w:rPr>
        <w:t>，主要用于将多个设备连接在一起。它将接收到的数据在所有端口上进行广播，因此所有连接的设备都可以接收到数据，不管数据的目的地是哪一个设备。</w:t>
      </w:r>
    </w:p>
    <w:p w14:paraId="394B8A03" w14:textId="77777777" w:rsidR="009F5F53" w:rsidRPr="009F5F53" w:rsidRDefault="009F5F53" w:rsidP="009F5F53">
      <w:pPr>
        <w:numPr>
          <w:ilvl w:val="0"/>
          <w:numId w:val="9"/>
        </w:numPr>
        <w:rPr>
          <w:rFonts w:ascii="宋体" w:eastAsia="宋体" w:hAnsi="宋体"/>
        </w:rPr>
      </w:pPr>
      <w:r w:rsidRPr="009F5F53">
        <w:rPr>
          <w:rFonts w:ascii="宋体" w:eastAsia="宋体" w:hAnsi="宋体"/>
          <w:b/>
          <w:bCs/>
        </w:rPr>
        <w:t>交换机（Switch）</w:t>
      </w:r>
      <w:r w:rsidRPr="009F5F53">
        <w:rPr>
          <w:rFonts w:ascii="宋体" w:eastAsia="宋体" w:hAnsi="宋体"/>
        </w:rPr>
        <w:t>：交换机是一个交换设备，工作在OSI模型的</w:t>
      </w:r>
      <w:r w:rsidRPr="009F5F53">
        <w:rPr>
          <w:rFonts w:ascii="宋体" w:eastAsia="宋体" w:hAnsi="宋体"/>
          <w:b/>
          <w:bCs/>
        </w:rPr>
        <w:t>第二层（数据链路层）</w:t>
      </w:r>
      <w:r w:rsidRPr="009F5F53">
        <w:rPr>
          <w:rFonts w:ascii="宋体" w:eastAsia="宋体" w:hAnsi="宋体"/>
        </w:rPr>
        <w:t>。它能够根据设备的MAC地址将数据包转发到正确的目的端口，仅发送给目标设备，不进行广播。</w:t>
      </w:r>
    </w:p>
    <w:p w14:paraId="21FA5C0D" w14:textId="77777777" w:rsidR="009F5F53" w:rsidRPr="009F5F53" w:rsidRDefault="009F5F53" w:rsidP="009F5F53">
      <w:pPr>
        <w:rPr>
          <w:rFonts w:ascii="宋体" w:eastAsia="宋体" w:hAnsi="宋体"/>
          <w:b/>
          <w:bCs/>
        </w:rPr>
      </w:pPr>
      <w:r w:rsidRPr="009F5F53">
        <w:rPr>
          <w:rFonts w:ascii="宋体" w:eastAsia="宋体" w:hAnsi="宋体"/>
          <w:b/>
          <w:bCs/>
        </w:rPr>
        <w:t>2. 碰撞域：</w:t>
      </w:r>
    </w:p>
    <w:p w14:paraId="1CAA12BA" w14:textId="77777777" w:rsidR="009F5F53" w:rsidRPr="009F5F53" w:rsidRDefault="009F5F53" w:rsidP="009F5F53">
      <w:pPr>
        <w:numPr>
          <w:ilvl w:val="0"/>
          <w:numId w:val="10"/>
        </w:numPr>
        <w:rPr>
          <w:rFonts w:ascii="宋体" w:eastAsia="宋体" w:hAnsi="宋体"/>
        </w:rPr>
      </w:pPr>
      <w:r w:rsidRPr="009F5F53">
        <w:rPr>
          <w:rFonts w:ascii="宋体" w:eastAsia="宋体" w:hAnsi="宋体"/>
          <w:b/>
          <w:bCs/>
        </w:rPr>
        <w:t>集线器</w:t>
      </w:r>
      <w:r w:rsidRPr="009F5F53">
        <w:rPr>
          <w:rFonts w:ascii="宋体" w:eastAsia="宋体" w:hAnsi="宋体"/>
        </w:rPr>
        <w:t>：所有连接在集线器上的端口共享同一个碰撞域，当两个设备同时发送数据时就会发生冲突，从而导致网络性能下降。集线器使用</w:t>
      </w:r>
      <w:r w:rsidRPr="009F5F53">
        <w:rPr>
          <w:rFonts w:ascii="宋体" w:eastAsia="宋体" w:hAnsi="宋体"/>
          <w:b/>
          <w:bCs/>
        </w:rPr>
        <w:t>CSMA/CD</w:t>
      </w:r>
      <w:r w:rsidRPr="009F5F53">
        <w:rPr>
          <w:rFonts w:ascii="宋体" w:eastAsia="宋体" w:hAnsi="宋体"/>
        </w:rPr>
        <w:t>（载波监听多路访问/碰撞检测）协议来处理碰撞。</w:t>
      </w:r>
    </w:p>
    <w:p w14:paraId="439D1F4B" w14:textId="77777777" w:rsidR="009F5F53" w:rsidRPr="009F5F53" w:rsidRDefault="009F5F53" w:rsidP="009F5F53">
      <w:pPr>
        <w:numPr>
          <w:ilvl w:val="0"/>
          <w:numId w:val="10"/>
        </w:numPr>
        <w:rPr>
          <w:rFonts w:ascii="宋体" w:eastAsia="宋体" w:hAnsi="宋体"/>
        </w:rPr>
      </w:pPr>
      <w:r w:rsidRPr="009F5F53">
        <w:rPr>
          <w:rFonts w:ascii="宋体" w:eastAsia="宋体" w:hAnsi="宋体"/>
          <w:b/>
          <w:bCs/>
        </w:rPr>
        <w:t>交换机</w:t>
      </w:r>
      <w:r w:rsidRPr="009F5F53">
        <w:rPr>
          <w:rFonts w:ascii="宋体" w:eastAsia="宋体" w:hAnsi="宋体"/>
        </w:rPr>
        <w:t>：每个端口是一个独立的碰撞域，因此各端口间不会产生冲突，交换机可以同时处理多个设备间的数据传输，从而提高了网络的效率和性能。</w:t>
      </w:r>
    </w:p>
    <w:p w14:paraId="7DC66326" w14:textId="77777777" w:rsidR="009F5F53" w:rsidRPr="009F5F53" w:rsidRDefault="009F5F53" w:rsidP="009F5F53">
      <w:pPr>
        <w:rPr>
          <w:rFonts w:ascii="宋体" w:eastAsia="宋体" w:hAnsi="宋体"/>
          <w:b/>
          <w:bCs/>
        </w:rPr>
      </w:pPr>
      <w:r w:rsidRPr="009F5F53">
        <w:rPr>
          <w:rFonts w:ascii="宋体" w:eastAsia="宋体" w:hAnsi="宋体"/>
          <w:b/>
          <w:bCs/>
        </w:rPr>
        <w:t>3. 广播域：</w:t>
      </w:r>
    </w:p>
    <w:p w14:paraId="3ED6A004" w14:textId="77777777" w:rsidR="009F5F53" w:rsidRPr="009F5F53" w:rsidRDefault="009F5F53" w:rsidP="009F5F53">
      <w:pPr>
        <w:numPr>
          <w:ilvl w:val="0"/>
          <w:numId w:val="11"/>
        </w:numPr>
        <w:rPr>
          <w:rFonts w:ascii="宋体" w:eastAsia="宋体" w:hAnsi="宋体"/>
        </w:rPr>
      </w:pPr>
      <w:r w:rsidRPr="009F5F53">
        <w:rPr>
          <w:rFonts w:ascii="宋体" w:eastAsia="宋体" w:hAnsi="宋体"/>
          <w:b/>
          <w:bCs/>
        </w:rPr>
        <w:t>集线器</w:t>
      </w:r>
      <w:r w:rsidRPr="009F5F53">
        <w:rPr>
          <w:rFonts w:ascii="宋体" w:eastAsia="宋体" w:hAnsi="宋体"/>
        </w:rPr>
        <w:t>：集线器只有一个广播域，所有设备都能接收广播流量，这在网络规模增大时可能导致网络拥塞。</w:t>
      </w:r>
    </w:p>
    <w:p w14:paraId="4AC592FE" w14:textId="77777777" w:rsidR="009F5F53" w:rsidRPr="009F5F53" w:rsidRDefault="009F5F53" w:rsidP="009F5F53">
      <w:pPr>
        <w:numPr>
          <w:ilvl w:val="0"/>
          <w:numId w:val="11"/>
        </w:numPr>
        <w:rPr>
          <w:rFonts w:ascii="宋体" w:eastAsia="宋体" w:hAnsi="宋体"/>
        </w:rPr>
      </w:pPr>
      <w:r w:rsidRPr="009F5F53">
        <w:rPr>
          <w:rFonts w:ascii="宋体" w:eastAsia="宋体" w:hAnsi="宋体"/>
          <w:b/>
          <w:bCs/>
        </w:rPr>
        <w:t>交换机</w:t>
      </w:r>
      <w:r w:rsidRPr="009F5F53">
        <w:rPr>
          <w:rFonts w:ascii="宋体" w:eastAsia="宋体" w:hAnsi="宋体"/>
        </w:rPr>
        <w:t>：默认情况下，所有端口属于同一个广播域。但通过划分VLAN，交换机可以将不同端口分配到不同的广播域中，以减少广播流量，提高网络效率。</w:t>
      </w:r>
    </w:p>
    <w:p w14:paraId="18A4F670" w14:textId="77777777" w:rsidR="009F5F53" w:rsidRPr="009F5F53" w:rsidRDefault="009F5F53" w:rsidP="009F5F53">
      <w:pPr>
        <w:rPr>
          <w:rFonts w:ascii="宋体" w:eastAsia="宋体" w:hAnsi="宋体"/>
          <w:b/>
          <w:bCs/>
        </w:rPr>
      </w:pPr>
      <w:r w:rsidRPr="009F5F53">
        <w:rPr>
          <w:rFonts w:ascii="宋体" w:eastAsia="宋体" w:hAnsi="宋体"/>
          <w:b/>
          <w:bCs/>
        </w:rPr>
        <w:t>4. 数据转发效率：</w:t>
      </w:r>
    </w:p>
    <w:p w14:paraId="0B8EEA34" w14:textId="77777777" w:rsidR="009F5F53" w:rsidRPr="009F5F53" w:rsidRDefault="009F5F53" w:rsidP="009F5F53">
      <w:pPr>
        <w:numPr>
          <w:ilvl w:val="0"/>
          <w:numId w:val="12"/>
        </w:numPr>
        <w:rPr>
          <w:rFonts w:ascii="宋体" w:eastAsia="宋体" w:hAnsi="宋体"/>
        </w:rPr>
      </w:pPr>
      <w:r w:rsidRPr="009F5F53">
        <w:rPr>
          <w:rFonts w:ascii="宋体" w:eastAsia="宋体" w:hAnsi="宋体"/>
          <w:b/>
          <w:bCs/>
        </w:rPr>
        <w:lastRenderedPageBreak/>
        <w:t>集线器</w:t>
      </w:r>
      <w:r w:rsidRPr="009F5F53">
        <w:rPr>
          <w:rFonts w:ascii="宋体" w:eastAsia="宋体" w:hAnsi="宋体"/>
        </w:rPr>
        <w:t>：集线器不具备数据帧解析功能，所有数据无差别地广播到每个端口，带来较低的网络效率。</w:t>
      </w:r>
    </w:p>
    <w:p w14:paraId="04BB7342" w14:textId="77777777" w:rsidR="009F5F53" w:rsidRPr="009F5F53" w:rsidRDefault="009F5F53" w:rsidP="009F5F53">
      <w:pPr>
        <w:numPr>
          <w:ilvl w:val="0"/>
          <w:numId w:val="12"/>
        </w:numPr>
        <w:rPr>
          <w:rFonts w:ascii="宋体" w:eastAsia="宋体" w:hAnsi="宋体"/>
        </w:rPr>
      </w:pPr>
      <w:r w:rsidRPr="009F5F53">
        <w:rPr>
          <w:rFonts w:ascii="宋体" w:eastAsia="宋体" w:hAnsi="宋体"/>
          <w:b/>
          <w:bCs/>
        </w:rPr>
        <w:t>交换机</w:t>
      </w:r>
      <w:r w:rsidRPr="009F5F53">
        <w:rPr>
          <w:rFonts w:ascii="宋体" w:eastAsia="宋体" w:hAnsi="宋体"/>
        </w:rPr>
        <w:t>：交换机根据 MAC 地址表准确转发数据包到目的端口，减少了不必要的流量，提高了传输效率。</w:t>
      </w:r>
    </w:p>
    <w:p w14:paraId="26415E74" w14:textId="77777777" w:rsidR="009F5F53" w:rsidRPr="009F5F53" w:rsidRDefault="009F5F53" w:rsidP="009F5F53">
      <w:pPr>
        <w:rPr>
          <w:rFonts w:ascii="宋体" w:eastAsia="宋体" w:hAnsi="宋体"/>
          <w:b/>
          <w:bCs/>
        </w:rPr>
      </w:pPr>
      <w:r w:rsidRPr="009F5F53">
        <w:rPr>
          <w:rFonts w:ascii="宋体" w:eastAsia="宋体" w:hAnsi="宋体"/>
          <w:b/>
          <w:bCs/>
        </w:rPr>
        <w:t>5. 安全性：</w:t>
      </w:r>
    </w:p>
    <w:p w14:paraId="34D159D0" w14:textId="77777777" w:rsidR="009F5F53" w:rsidRPr="009F5F53" w:rsidRDefault="009F5F53" w:rsidP="009F5F53">
      <w:pPr>
        <w:numPr>
          <w:ilvl w:val="0"/>
          <w:numId w:val="13"/>
        </w:numPr>
        <w:rPr>
          <w:rFonts w:ascii="宋体" w:eastAsia="宋体" w:hAnsi="宋体"/>
        </w:rPr>
      </w:pPr>
      <w:r w:rsidRPr="009F5F53">
        <w:rPr>
          <w:rFonts w:ascii="宋体" w:eastAsia="宋体" w:hAnsi="宋体"/>
          <w:b/>
          <w:bCs/>
        </w:rPr>
        <w:t>集线器</w:t>
      </w:r>
      <w:r w:rsidRPr="009F5F53">
        <w:rPr>
          <w:rFonts w:ascii="宋体" w:eastAsia="宋体" w:hAnsi="宋体"/>
        </w:rPr>
        <w:t>：由于数据在所有端口上广播，连接在同一集线器上的设备可以监控到所有数据，安全性较低。</w:t>
      </w:r>
    </w:p>
    <w:p w14:paraId="37ABCEDC" w14:textId="6799F274" w:rsidR="009F5F53" w:rsidRDefault="009F5F53" w:rsidP="009F5F53">
      <w:pPr>
        <w:numPr>
          <w:ilvl w:val="0"/>
          <w:numId w:val="13"/>
        </w:numPr>
        <w:rPr>
          <w:rFonts w:ascii="宋体" w:eastAsia="宋体" w:hAnsi="宋体"/>
        </w:rPr>
      </w:pPr>
      <w:r w:rsidRPr="009F5F53">
        <w:rPr>
          <w:rFonts w:ascii="宋体" w:eastAsia="宋体" w:hAnsi="宋体"/>
          <w:b/>
          <w:bCs/>
        </w:rPr>
        <w:t>交换机</w:t>
      </w:r>
      <w:r w:rsidRPr="009F5F53">
        <w:rPr>
          <w:rFonts w:ascii="宋体" w:eastAsia="宋体" w:hAnsi="宋体"/>
        </w:rPr>
        <w:t>：交换机只将数据发送给目标设备，其他设备无法接收到不属于自己的数据帧，因此交换机提供了更高的安全性。</w:t>
      </w:r>
    </w:p>
    <w:p w14:paraId="33A7A4B6" w14:textId="77777777" w:rsidR="009F5F53" w:rsidRDefault="009F5F53" w:rsidP="009F5F53">
      <w:pPr>
        <w:rPr>
          <w:rFonts w:ascii="宋体" w:eastAsia="宋体" w:hAnsi="宋体"/>
        </w:rPr>
      </w:pPr>
    </w:p>
    <w:p w14:paraId="17F0BF45" w14:textId="77777777" w:rsidR="009F5F53" w:rsidRPr="009F5F53" w:rsidRDefault="009F5F53" w:rsidP="009F5F53">
      <w:pPr>
        <w:rPr>
          <w:rFonts w:ascii="宋体" w:eastAsia="宋体" w:hAnsi="宋体" w:hint="eastAsia"/>
        </w:rPr>
      </w:pPr>
    </w:p>
    <w:p w14:paraId="552BABF5" w14:textId="77777777" w:rsidR="009F5F53" w:rsidRPr="009F5F53" w:rsidRDefault="009F5F53" w:rsidP="009F5F53">
      <w:pPr>
        <w:rPr>
          <w:rFonts w:ascii="宋体" w:eastAsia="宋体" w:hAnsi="宋体" w:hint="eastAsia"/>
          <w:b/>
          <w:bCs/>
          <w:sz w:val="28"/>
          <w:szCs w:val="28"/>
        </w:rPr>
      </w:pPr>
      <w:r w:rsidRPr="009F5F53">
        <w:rPr>
          <w:rFonts w:ascii="宋体" w:eastAsia="宋体" w:hAnsi="宋体" w:hint="eastAsia"/>
          <w:b/>
          <w:bCs/>
          <w:sz w:val="28"/>
          <w:szCs w:val="28"/>
        </w:rPr>
        <w:t>6. 实验总结。（10分）</w:t>
      </w:r>
    </w:p>
    <w:p w14:paraId="03BD3EA0" w14:textId="77777777" w:rsidR="009F5F53" w:rsidRPr="009F5F53" w:rsidRDefault="009F5F53" w:rsidP="009F5F53">
      <w:pPr>
        <w:rPr>
          <w:rFonts w:ascii="宋体" w:eastAsia="宋体" w:hAnsi="宋体"/>
        </w:rPr>
      </w:pPr>
      <w:r w:rsidRPr="009F5F53">
        <w:rPr>
          <w:rFonts w:ascii="宋体" w:eastAsia="宋体" w:hAnsi="宋体"/>
        </w:rPr>
        <w:t>在本次实验中，我们通过使用Cisco Packet Tracer 7.2模拟器，深入了解了物理局域网的组建方式及其工作特点。整个实验过程历时2学时，属于验证性实验，主要涉及以下几个方面的学习和掌握：</w:t>
      </w:r>
    </w:p>
    <w:p w14:paraId="0E1830FB" w14:textId="77777777" w:rsidR="009F5F53" w:rsidRPr="009F5F53" w:rsidRDefault="009F5F53" w:rsidP="009F5F53">
      <w:pPr>
        <w:rPr>
          <w:rFonts w:ascii="宋体" w:eastAsia="宋体" w:hAnsi="宋体"/>
          <w:b/>
          <w:bCs/>
        </w:rPr>
      </w:pPr>
      <w:r w:rsidRPr="009F5F53">
        <w:rPr>
          <w:rFonts w:ascii="宋体" w:eastAsia="宋体" w:hAnsi="宋体"/>
          <w:b/>
          <w:bCs/>
        </w:rPr>
        <w:t>1. 物理局域网的组建</w:t>
      </w:r>
    </w:p>
    <w:p w14:paraId="511BD125" w14:textId="77777777" w:rsidR="009F5F53" w:rsidRPr="009F5F53" w:rsidRDefault="009F5F53" w:rsidP="009F5F53">
      <w:pPr>
        <w:rPr>
          <w:rFonts w:ascii="宋体" w:eastAsia="宋体" w:hAnsi="宋体"/>
        </w:rPr>
      </w:pPr>
      <w:r w:rsidRPr="009F5F53">
        <w:rPr>
          <w:rFonts w:ascii="宋体" w:eastAsia="宋体" w:hAnsi="宋体"/>
        </w:rPr>
        <w:t>我们首先学习了如何搭建一个物理局域网。在模拟器中，我们添加了多台计算机、集线器和交换机，模拟了一个典型的局域网环境。通过实际操作，我们掌握了设备间的连接方式以及如何配置基本的网络参数。这一过程帮助我们理解了局域网的拓扑结构以及其基本工作原理。</w:t>
      </w:r>
    </w:p>
    <w:p w14:paraId="3333489E" w14:textId="77777777" w:rsidR="009F5F53" w:rsidRPr="009F5F53" w:rsidRDefault="009F5F53" w:rsidP="009F5F53">
      <w:pPr>
        <w:rPr>
          <w:rFonts w:ascii="宋体" w:eastAsia="宋体" w:hAnsi="宋体"/>
          <w:b/>
          <w:bCs/>
        </w:rPr>
      </w:pPr>
      <w:r w:rsidRPr="009F5F53">
        <w:rPr>
          <w:rFonts w:ascii="宋体" w:eastAsia="宋体" w:hAnsi="宋体"/>
          <w:b/>
          <w:bCs/>
        </w:rPr>
        <w:t>2. Cisco Packet Tracer的使用</w:t>
      </w:r>
    </w:p>
    <w:p w14:paraId="51759683" w14:textId="77777777" w:rsidR="009F5F53" w:rsidRPr="009F5F53" w:rsidRDefault="009F5F53" w:rsidP="009F5F53">
      <w:pPr>
        <w:rPr>
          <w:rFonts w:ascii="宋体" w:eastAsia="宋体" w:hAnsi="宋体"/>
        </w:rPr>
      </w:pPr>
      <w:r w:rsidRPr="009F5F53">
        <w:rPr>
          <w:rFonts w:ascii="宋体" w:eastAsia="宋体" w:hAnsi="宋体"/>
        </w:rPr>
        <w:t>实验的另一个重要目标是熟练使用Cisco Packet Tracer。通过一系列的模拟操作，我们学会了如何在虚拟环境中添加和配置网络设备，如何使用命令行界面进行设备管理，以及如何进行网络故障诊断和排除。这为我们今后的网络学习和工作奠定了坚实的基础。</w:t>
      </w:r>
    </w:p>
    <w:p w14:paraId="271BF383" w14:textId="77777777" w:rsidR="009F5F53" w:rsidRPr="009F5F53" w:rsidRDefault="009F5F53" w:rsidP="009F5F53">
      <w:pPr>
        <w:rPr>
          <w:rFonts w:ascii="宋体" w:eastAsia="宋体" w:hAnsi="宋体"/>
          <w:b/>
          <w:bCs/>
        </w:rPr>
      </w:pPr>
      <w:r w:rsidRPr="009F5F53">
        <w:rPr>
          <w:rFonts w:ascii="宋体" w:eastAsia="宋体" w:hAnsi="宋体"/>
          <w:b/>
          <w:bCs/>
        </w:rPr>
        <w:t>3. 集线器和二层交换机的原理及工作方式</w:t>
      </w:r>
    </w:p>
    <w:p w14:paraId="7659ACD9" w14:textId="77777777" w:rsidR="009F5F53" w:rsidRPr="009F5F53" w:rsidRDefault="009F5F53" w:rsidP="009F5F53">
      <w:pPr>
        <w:rPr>
          <w:rFonts w:ascii="宋体" w:eastAsia="宋体" w:hAnsi="宋体"/>
        </w:rPr>
      </w:pPr>
      <w:r w:rsidRPr="009F5F53">
        <w:rPr>
          <w:rFonts w:ascii="宋体" w:eastAsia="宋体" w:hAnsi="宋体"/>
        </w:rPr>
        <w:t>在实验中，我们对比了集线器和二层交换机的工作方式。集线器作为一种简单的网络设备，无法分离碰撞域，会导致网络效率降低。相比之下，二层交换机能够有效地分隔碰撞域，提高网络性能。通过实践，我们加深了对这两种设备的理解，认识到交换机在现代网络中的重要性。</w:t>
      </w:r>
    </w:p>
    <w:p w14:paraId="6948ECE0" w14:textId="77777777" w:rsidR="009F5F53" w:rsidRPr="009F5F53" w:rsidRDefault="009F5F53" w:rsidP="009F5F53">
      <w:pPr>
        <w:rPr>
          <w:rFonts w:ascii="宋体" w:eastAsia="宋体" w:hAnsi="宋体"/>
          <w:b/>
          <w:bCs/>
        </w:rPr>
      </w:pPr>
      <w:r w:rsidRPr="009F5F53">
        <w:rPr>
          <w:rFonts w:ascii="宋体" w:eastAsia="宋体" w:hAnsi="宋体"/>
          <w:b/>
          <w:bCs/>
        </w:rPr>
        <w:t>4. 碰撞域的概念</w:t>
      </w:r>
    </w:p>
    <w:p w14:paraId="2DB44AE2" w14:textId="77777777" w:rsidR="009F5F53" w:rsidRPr="009F5F53" w:rsidRDefault="009F5F53" w:rsidP="009F5F53">
      <w:pPr>
        <w:rPr>
          <w:rFonts w:ascii="宋体" w:eastAsia="宋体" w:hAnsi="宋体"/>
        </w:rPr>
      </w:pPr>
      <w:r w:rsidRPr="009F5F53">
        <w:rPr>
          <w:rFonts w:ascii="宋体" w:eastAsia="宋体" w:hAnsi="宋体"/>
        </w:rPr>
        <w:lastRenderedPageBreak/>
        <w:t>我们还学习了碰撞域的概念。通过实验观察，我们了解到在使用集线器时，所有连接设备共享同一个碰撞域，这会导致数据包冲突。而交换机可以为每个端口创建单独的碰撞域，减少冲突的发生。这一知识点让我们更好地理解了网络设备的选择对网络性能的影响。</w:t>
      </w:r>
    </w:p>
    <w:p w14:paraId="78A97D17" w14:textId="77777777" w:rsidR="009F5F53" w:rsidRPr="009F5F53" w:rsidRDefault="009F5F53" w:rsidP="009F5F53">
      <w:pPr>
        <w:rPr>
          <w:rFonts w:ascii="宋体" w:eastAsia="宋体" w:hAnsi="宋体"/>
          <w:b/>
          <w:bCs/>
        </w:rPr>
      </w:pPr>
      <w:r w:rsidRPr="009F5F53">
        <w:rPr>
          <w:rFonts w:ascii="宋体" w:eastAsia="宋体" w:hAnsi="宋体"/>
          <w:b/>
          <w:bCs/>
        </w:rPr>
        <w:t>实验收获</w:t>
      </w:r>
    </w:p>
    <w:p w14:paraId="1930D604" w14:textId="77777777" w:rsidR="009F5F53" w:rsidRPr="009F5F53" w:rsidRDefault="009F5F53" w:rsidP="009F5F53">
      <w:pPr>
        <w:rPr>
          <w:rFonts w:ascii="宋体" w:eastAsia="宋体" w:hAnsi="宋体"/>
        </w:rPr>
      </w:pPr>
      <w:r w:rsidRPr="009F5F53">
        <w:rPr>
          <w:rFonts w:ascii="宋体" w:eastAsia="宋体" w:hAnsi="宋体"/>
        </w:rPr>
        <w:t>通过本次实验，我们不仅掌握了局域网的基本构建方法，也熟悉了网络模拟工具的使用。同时，我们对集线器和交换机的工作原理及其在网络中的作用有了更深入的理解。这些知识和技能对我们未来的学习和实践具有重要意义。</w:t>
      </w:r>
    </w:p>
    <w:p w14:paraId="1AD9B9C8" w14:textId="77777777" w:rsidR="009F5F53" w:rsidRPr="009F5F53" w:rsidRDefault="009F5F53" w:rsidP="009F5F53">
      <w:pPr>
        <w:rPr>
          <w:rFonts w:ascii="宋体" w:eastAsia="宋体" w:hAnsi="宋体" w:hint="eastAsia"/>
          <w:lang w:val="en"/>
        </w:rPr>
      </w:pPr>
    </w:p>
    <w:p w14:paraId="2DB8E255" w14:textId="77777777" w:rsidR="009F5F53" w:rsidRPr="009F5F53" w:rsidRDefault="009F5F53" w:rsidP="009F5F53">
      <w:pPr>
        <w:rPr>
          <w:rFonts w:ascii="宋体" w:eastAsia="宋体" w:hAnsi="宋体" w:hint="eastAsia"/>
          <w:u w:val="single"/>
        </w:rPr>
      </w:pPr>
      <w:r w:rsidRPr="009F5F53">
        <w:rPr>
          <w:rFonts w:ascii="宋体" w:eastAsia="宋体" w:hAnsi="宋体" w:hint="eastAsia"/>
        </w:rPr>
        <w:t>实验成绩：</w:t>
      </w:r>
      <w:r w:rsidRPr="009F5F53">
        <w:rPr>
          <w:rFonts w:ascii="宋体" w:eastAsia="宋体" w:hAnsi="宋体"/>
          <w:u w:val="single"/>
        </w:rPr>
        <w:t xml:space="preserve">                          </w:t>
      </w:r>
    </w:p>
    <w:p w14:paraId="28CFA4F5" w14:textId="77777777" w:rsidR="009F5F53" w:rsidRPr="009F5F53" w:rsidRDefault="009F5F53" w:rsidP="009F5F53">
      <w:pPr>
        <w:rPr>
          <w:rFonts w:ascii="宋体" w:eastAsia="宋体" w:hAnsi="宋体"/>
          <w:u w:val="single"/>
        </w:rPr>
      </w:pPr>
    </w:p>
    <w:p w14:paraId="40F808D2" w14:textId="77777777" w:rsidR="009F5F53" w:rsidRPr="009F5F53" w:rsidRDefault="009F5F53" w:rsidP="009F5F53">
      <w:pPr>
        <w:rPr>
          <w:rFonts w:ascii="宋体" w:eastAsia="宋体" w:hAnsi="宋体"/>
          <w:u w:val="single"/>
        </w:rPr>
      </w:pPr>
      <w:r w:rsidRPr="009F5F53">
        <w:rPr>
          <w:rFonts w:ascii="宋体" w:eastAsia="宋体" w:hAnsi="宋体" w:hint="eastAsia"/>
        </w:rPr>
        <w:t>批改时间：</w:t>
      </w:r>
      <w:r w:rsidRPr="009F5F53">
        <w:rPr>
          <w:rFonts w:ascii="宋体" w:eastAsia="宋体" w:hAnsi="宋体"/>
          <w:u w:val="single"/>
        </w:rPr>
        <w:t xml:space="preserve">                          </w:t>
      </w:r>
    </w:p>
    <w:p w14:paraId="06773483" w14:textId="77777777" w:rsidR="009F5F53" w:rsidRPr="009F5F53" w:rsidRDefault="009F5F53" w:rsidP="009F5F53">
      <w:pPr>
        <w:rPr>
          <w:rFonts w:ascii="宋体" w:eastAsia="宋体" w:hAnsi="宋体"/>
        </w:rPr>
      </w:pPr>
    </w:p>
    <w:p w14:paraId="26263F5D" w14:textId="77777777" w:rsidR="009F5F53" w:rsidRPr="009F5F53" w:rsidRDefault="009F5F53" w:rsidP="009F5F53">
      <w:pPr>
        <w:rPr>
          <w:rFonts w:ascii="宋体" w:eastAsia="宋体" w:hAnsi="宋体"/>
        </w:rPr>
      </w:pPr>
      <w:r w:rsidRPr="009F5F53">
        <w:rPr>
          <w:rFonts w:ascii="宋体" w:eastAsia="宋体" w:hAnsi="宋体" w:hint="eastAsia"/>
        </w:rPr>
        <w:t>评阅教师：</w:t>
      </w:r>
      <w:r w:rsidRPr="009F5F53">
        <w:rPr>
          <w:rFonts w:ascii="宋体" w:eastAsia="宋体" w:hAnsi="宋体"/>
          <w:u w:val="single"/>
        </w:rPr>
        <w:t xml:space="preserve">                          </w:t>
      </w:r>
    </w:p>
    <w:p w14:paraId="402E556C" w14:textId="67307C08" w:rsidR="00A57B91" w:rsidRPr="009F5F53" w:rsidRDefault="00A57B91" w:rsidP="009F5F53">
      <w:pPr>
        <w:rPr>
          <w:rFonts w:ascii="宋体" w:eastAsia="宋体" w:hAnsi="宋体" w:hint="eastAsia"/>
        </w:rPr>
      </w:pPr>
    </w:p>
    <w:sectPr w:rsidR="00A57B91" w:rsidRPr="009F5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B101D" w14:textId="77777777" w:rsidR="008B2B7D" w:rsidRDefault="008B2B7D" w:rsidP="009F5F53">
      <w:pPr>
        <w:spacing w:after="0" w:line="240" w:lineRule="auto"/>
        <w:rPr>
          <w:rFonts w:hint="eastAsia"/>
        </w:rPr>
      </w:pPr>
      <w:r>
        <w:separator/>
      </w:r>
    </w:p>
  </w:endnote>
  <w:endnote w:type="continuationSeparator" w:id="0">
    <w:p w14:paraId="5B992FD7" w14:textId="77777777" w:rsidR="008B2B7D" w:rsidRDefault="008B2B7D" w:rsidP="009F5F5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4318B" w14:textId="77777777" w:rsidR="008B2B7D" w:rsidRDefault="008B2B7D" w:rsidP="009F5F53">
      <w:pPr>
        <w:spacing w:after="0" w:line="240" w:lineRule="auto"/>
        <w:rPr>
          <w:rFonts w:hint="eastAsia"/>
        </w:rPr>
      </w:pPr>
      <w:r>
        <w:separator/>
      </w:r>
    </w:p>
  </w:footnote>
  <w:footnote w:type="continuationSeparator" w:id="0">
    <w:p w14:paraId="63C563CD" w14:textId="77777777" w:rsidR="008B2B7D" w:rsidRDefault="008B2B7D" w:rsidP="009F5F5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95D9B"/>
    <w:multiLevelType w:val="multilevel"/>
    <w:tmpl w:val="A898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6EA4"/>
    <w:multiLevelType w:val="multilevel"/>
    <w:tmpl w:val="8DA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37B04"/>
    <w:multiLevelType w:val="multilevel"/>
    <w:tmpl w:val="23E37B0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EA822E4"/>
    <w:multiLevelType w:val="multilevel"/>
    <w:tmpl w:val="7BF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55CB2"/>
    <w:multiLevelType w:val="multilevel"/>
    <w:tmpl w:val="CF3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C2377"/>
    <w:multiLevelType w:val="multilevel"/>
    <w:tmpl w:val="6A8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A2010"/>
    <w:multiLevelType w:val="multilevel"/>
    <w:tmpl w:val="962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E775D"/>
    <w:multiLevelType w:val="multilevel"/>
    <w:tmpl w:val="0A3C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1F45"/>
    <w:multiLevelType w:val="multilevel"/>
    <w:tmpl w:val="9BF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6DF4"/>
    <w:multiLevelType w:val="multilevel"/>
    <w:tmpl w:val="CDC4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96FE0"/>
    <w:multiLevelType w:val="multilevel"/>
    <w:tmpl w:val="63C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12814"/>
    <w:multiLevelType w:val="multilevel"/>
    <w:tmpl w:val="6A5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1E45"/>
    <w:multiLevelType w:val="multilevel"/>
    <w:tmpl w:val="E84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163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991662">
    <w:abstractNumId w:val="0"/>
  </w:num>
  <w:num w:numId="3" w16cid:durableId="28141539">
    <w:abstractNumId w:val="7"/>
  </w:num>
  <w:num w:numId="4" w16cid:durableId="243806765">
    <w:abstractNumId w:val="4"/>
  </w:num>
  <w:num w:numId="5" w16cid:durableId="233197686">
    <w:abstractNumId w:val="3"/>
  </w:num>
  <w:num w:numId="6" w16cid:durableId="1281450185">
    <w:abstractNumId w:val="12"/>
  </w:num>
  <w:num w:numId="7" w16cid:durableId="1018119982">
    <w:abstractNumId w:val="8"/>
  </w:num>
  <w:num w:numId="8" w16cid:durableId="9719883">
    <w:abstractNumId w:val="9"/>
  </w:num>
  <w:num w:numId="9" w16cid:durableId="1399942696">
    <w:abstractNumId w:val="6"/>
  </w:num>
  <w:num w:numId="10" w16cid:durableId="1741051296">
    <w:abstractNumId w:val="5"/>
  </w:num>
  <w:num w:numId="11" w16cid:durableId="1235899376">
    <w:abstractNumId w:val="1"/>
  </w:num>
  <w:num w:numId="12" w16cid:durableId="964577473">
    <w:abstractNumId w:val="10"/>
  </w:num>
  <w:num w:numId="13" w16cid:durableId="3202768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83"/>
    <w:rsid w:val="00004F6E"/>
    <w:rsid w:val="00230247"/>
    <w:rsid w:val="005E246F"/>
    <w:rsid w:val="008B2B7D"/>
    <w:rsid w:val="008F4583"/>
    <w:rsid w:val="009F5F53"/>
    <w:rsid w:val="00A57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D258"/>
  <w15:chartTrackingRefBased/>
  <w15:docId w15:val="{3FBF5040-E31E-45E3-91C5-1AD35B0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F45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45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45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45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458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458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458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458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458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45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45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45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4583"/>
    <w:rPr>
      <w:rFonts w:cstheme="majorBidi"/>
      <w:color w:val="0F4761" w:themeColor="accent1" w:themeShade="BF"/>
      <w:sz w:val="28"/>
      <w:szCs w:val="28"/>
    </w:rPr>
  </w:style>
  <w:style w:type="character" w:customStyle="1" w:styleId="50">
    <w:name w:val="标题 5 字符"/>
    <w:basedOn w:val="a0"/>
    <w:link w:val="5"/>
    <w:uiPriority w:val="9"/>
    <w:semiHidden/>
    <w:rsid w:val="008F4583"/>
    <w:rPr>
      <w:rFonts w:cstheme="majorBidi"/>
      <w:color w:val="0F4761" w:themeColor="accent1" w:themeShade="BF"/>
      <w:sz w:val="24"/>
    </w:rPr>
  </w:style>
  <w:style w:type="character" w:customStyle="1" w:styleId="60">
    <w:name w:val="标题 6 字符"/>
    <w:basedOn w:val="a0"/>
    <w:link w:val="6"/>
    <w:uiPriority w:val="9"/>
    <w:semiHidden/>
    <w:rsid w:val="008F4583"/>
    <w:rPr>
      <w:rFonts w:cstheme="majorBidi"/>
      <w:b/>
      <w:bCs/>
      <w:color w:val="0F4761" w:themeColor="accent1" w:themeShade="BF"/>
    </w:rPr>
  </w:style>
  <w:style w:type="character" w:customStyle="1" w:styleId="70">
    <w:name w:val="标题 7 字符"/>
    <w:basedOn w:val="a0"/>
    <w:link w:val="7"/>
    <w:uiPriority w:val="9"/>
    <w:semiHidden/>
    <w:rsid w:val="008F4583"/>
    <w:rPr>
      <w:rFonts w:cstheme="majorBidi"/>
      <w:b/>
      <w:bCs/>
      <w:color w:val="595959" w:themeColor="text1" w:themeTint="A6"/>
    </w:rPr>
  </w:style>
  <w:style w:type="character" w:customStyle="1" w:styleId="80">
    <w:name w:val="标题 8 字符"/>
    <w:basedOn w:val="a0"/>
    <w:link w:val="8"/>
    <w:uiPriority w:val="9"/>
    <w:semiHidden/>
    <w:rsid w:val="008F4583"/>
    <w:rPr>
      <w:rFonts w:cstheme="majorBidi"/>
      <w:color w:val="595959" w:themeColor="text1" w:themeTint="A6"/>
    </w:rPr>
  </w:style>
  <w:style w:type="character" w:customStyle="1" w:styleId="90">
    <w:name w:val="标题 9 字符"/>
    <w:basedOn w:val="a0"/>
    <w:link w:val="9"/>
    <w:uiPriority w:val="9"/>
    <w:semiHidden/>
    <w:rsid w:val="008F4583"/>
    <w:rPr>
      <w:rFonts w:eastAsiaTheme="majorEastAsia" w:cstheme="majorBidi"/>
      <w:color w:val="595959" w:themeColor="text1" w:themeTint="A6"/>
    </w:rPr>
  </w:style>
  <w:style w:type="paragraph" w:styleId="a3">
    <w:name w:val="Title"/>
    <w:basedOn w:val="a"/>
    <w:next w:val="a"/>
    <w:link w:val="a4"/>
    <w:uiPriority w:val="10"/>
    <w:qFormat/>
    <w:rsid w:val="008F458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45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45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45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4583"/>
    <w:pPr>
      <w:spacing w:before="160"/>
      <w:jc w:val="center"/>
    </w:pPr>
    <w:rPr>
      <w:i/>
      <w:iCs/>
      <w:color w:val="404040" w:themeColor="text1" w:themeTint="BF"/>
    </w:rPr>
  </w:style>
  <w:style w:type="character" w:customStyle="1" w:styleId="a8">
    <w:name w:val="引用 字符"/>
    <w:basedOn w:val="a0"/>
    <w:link w:val="a7"/>
    <w:uiPriority w:val="29"/>
    <w:rsid w:val="008F4583"/>
    <w:rPr>
      <w:i/>
      <w:iCs/>
      <w:color w:val="404040" w:themeColor="text1" w:themeTint="BF"/>
    </w:rPr>
  </w:style>
  <w:style w:type="paragraph" w:styleId="a9">
    <w:name w:val="List Paragraph"/>
    <w:basedOn w:val="a"/>
    <w:uiPriority w:val="34"/>
    <w:qFormat/>
    <w:rsid w:val="008F4583"/>
    <w:pPr>
      <w:ind w:left="720"/>
      <w:contextualSpacing/>
    </w:pPr>
  </w:style>
  <w:style w:type="character" w:styleId="aa">
    <w:name w:val="Intense Emphasis"/>
    <w:basedOn w:val="a0"/>
    <w:uiPriority w:val="21"/>
    <w:qFormat/>
    <w:rsid w:val="008F4583"/>
    <w:rPr>
      <w:i/>
      <w:iCs/>
      <w:color w:val="0F4761" w:themeColor="accent1" w:themeShade="BF"/>
    </w:rPr>
  </w:style>
  <w:style w:type="paragraph" w:styleId="ab">
    <w:name w:val="Intense Quote"/>
    <w:basedOn w:val="a"/>
    <w:next w:val="a"/>
    <w:link w:val="ac"/>
    <w:uiPriority w:val="30"/>
    <w:qFormat/>
    <w:rsid w:val="008F4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4583"/>
    <w:rPr>
      <w:i/>
      <w:iCs/>
      <w:color w:val="0F4761" w:themeColor="accent1" w:themeShade="BF"/>
    </w:rPr>
  </w:style>
  <w:style w:type="character" w:styleId="ad">
    <w:name w:val="Intense Reference"/>
    <w:basedOn w:val="a0"/>
    <w:uiPriority w:val="32"/>
    <w:qFormat/>
    <w:rsid w:val="008F4583"/>
    <w:rPr>
      <w:b/>
      <w:bCs/>
      <w:smallCaps/>
      <w:color w:val="0F4761" w:themeColor="accent1" w:themeShade="BF"/>
      <w:spacing w:val="5"/>
    </w:rPr>
  </w:style>
  <w:style w:type="paragraph" w:styleId="ae">
    <w:name w:val="header"/>
    <w:basedOn w:val="a"/>
    <w:link w:val="af"/>
    <w:uiPriority w:val="99"/>
    <w:unhideWhenUsed/>
    <w:rsid w:val="009F5F5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F5F53"/>
    <w:rPr>
      <w:sz w:val="18"/>
      <w:szCs w:val="18"/>
    </w:rPr>
  </w:style>
  <w:style w:type="paragraph" w:styleId="af0">
    <w:name w:val="footer"/>
    <w:basedOn w:val="a"/>
    <w:link w:val="af1"/>
    <w:uiPriority w:val="99"/>
    <w:unhideWhenUsed/>
    <w:rsid w:val="009F5F5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F5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35313">
      <w:bodyDiv w:val="1"/>
      <w:marLeft w:val="0"/>
      <w:marRight w:val="0"/>
      <w:marTop w:val="0"/>
      <w:marBottom w:val="0"/>
      <w:divBdr>
        <w:top w:val="none" w:sz="0" w:space="0" w:color="auto"/>
        <w:left w:val="none" w:sz="0" w:space="0" w:color="auto"/>
        <w:bottom w:val="none" w:sz="0" w:space="0" w:color="auto"/>
        <w:right w:val="none" w:sz="0" w:space="0" w:color="auto"/>
      </w:divBdr>
    </w:div>
    <w:div w:id="107480549">
      <w:bodyDiv w:val="1"/>
      <w:marLeft w:val="0"/>
      <w:marRight w:val="0"/>
      <w:marTop w:val="0"/>
      <w:marBottom w:val="0"/>
      <w:divBdr>
        <w:top w:val="none" w:sz="0" w:space="0" w:color="auto"/>
        <w:left w:val="none" w:sz="0" w:space="0" w:color="auto"/>
        <w:bottom w:val="none" w:sz="0" w:space="0" w:color="auto"/>
        <w:right w:val="none" w:sz="0" w:space="0" w:color="auto"/>
      </w:divBdr>
    </w:div>
    <w:div w:id="207452387">
      <w:bodyDiv w:val="1"/>
      <w:marLeft w:val="0"/>
      <w:marRight w:val="0"/>
      <w:marTop w:val="0"/>
      <w:marBottom w:val="0"/>
      <w:divBdr>
        <w:top w:val="none" w:sz="0" w:space="0" w:color="auto"/>
        <w:left w:val="none" w:sz="0" w:space="0" w:color="auto"/>
        <w:bottom w:val="none" w:sz="0" w:space="0" w:color="auto"/>
        <w:right w:val="none" w:sz="0" w:space="0" w:color="auto"/>
      </w:divBdr>
    </w:div>
    <w:div w:id="402070736">
      <w:bodyDiv w:val="1"/>
      <w:marLeft w:val="0"/>
      <w:marRight w:val="0"/>
      <w:marTop w:val="0"/>
      <w:marBottom w:val="0"/>
      <w:divBdr>
        <w:top w:val="none" w:sz="0" w:space="0" w:color="auto"/>
        <w:left w:val="none" w:sz="0" w:space="0" w:color="auto"/>
        <w:bottom w:val="none" w:sz="0" w:space="0" w:color="auto"/>
        <w:right w:val="none" w:sz="0" w:space="0" w:color="auto"/>
      </w:divBdr>
    </w:div>
    <w:div w:id="608656946">
      <w:bodyDiv w:val="1"/>
      <w:marLeft w:val="0"/>
      <w:marRight w:val="0"/>
      <w:marTop w:val="0"/>
      <w:marBottom w:val="0"/>
      <w:divBdr>
        <w:top w:val="none" w:sz="0" w:space="0" w:color="auto"/>
        <w:left w:val="none" w:sz="0" w:space="0" w:color="auto"/>
        <w:bottom w:val="none" w:sz="0" w:space="0" w:color="auto"/>
        <w:right w:val="none" w:sz="0" w:space="0" w:color="auto"/>
      </w:divBdr>
    </w:div>
    <w:div w:id="786584262">
      <w:bodyDiv w:val="1"/>
      <w:marLeft w:val="0"/>
      <w:marRight w:val="0"/>
      <w:marTop w:val="0"/>
      <w:marBottom w:val="0"/>
      <w:divBdr>
        <w:top w:val="none" w:sz="0" w:space="0" w:color="auto"/>
        <w:left w:val="none" w:sz="0" w:space="0" w:color="auto"/>
        <w:bottom w:val="none" w:sz="0" w:space="0" w:color="auto"/>
        <w:right w:val="none" w:sz="0" w:space="0" w:color="auto"/>
      </w:divBdr>
    </w:div>
    <w:div w:id="994378294">
      <w:bodyDiv w:val="1"/>
      <w:marLeft w:val="0"/>
      <w:marRight w:val="0"/>
      <w:marTop w:val="0"/>
      <w:marBottom w:val="0"/>
      <w:divBdr>
        <w:top w:val="none" w:sz="0" w:space="0" w:color="auto"/>
        <w:left w:val="none" w:sz="0" w:space="0" w:color="auto"/>
        <w:bottom w:val="none" w:sz="0" w:space="0" w:color="auto"/>
        <w:right w:val="none" w:sz="0" w:space="0" w:color="auto"/>
      </w:divBdr>
    </w:div>
    <w:div w:id="1307315302">
      <w:bodyDiv w:val="1"/>
      <w:marLeft w:val="0"/>
      <w:marRight w:val="0"/>
      <w:marTop w:val="0"/>
      <w:marBottom w:val="0"/>
      <w:divBdr>
        <w:top w:val="none" w:sz="0" w:space="0" w:color="auto"/>
        <w:left w:val="none" w:sz="0" w:space="0" w:color="auto"/>
        <w:bottom w:val="none" w:sz="0" w:space="0" w:color="auto"/>
        <w:right w:val="none" w:sz="0" w:space="0" w:color="auto"/>
      </w:divBdr>
    </w:div>
    <w:div w:id="19872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3</cp:revision>
  <dcterms:created xsi:type="dcterms:W3CDTF">2024-10-28T23:15:00Z</dcterms:created>
  <dcterms:modified xsi:type="dcterms:W3CDTF">2024-10-28T23:25:00Z</dcterms:modified>
</cp:coreProperties>
</file>