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8E084" w14:textId="77777777" w:rsidR="008063A9" w:rsidRDefault="008063A9" w:rsidP="008063A9">
      <w:pPr>
        <w:spacing w:beforeLines="100" w:before="312" w:afterLines="100" w:after="312"/>
        <w:jc w:val="center"/>
        <w:outlineLvl w:val="0"/>
        <w:rPr>
          <w:rFonts w:hint="eastAsia"/>
          <w:b/>
          <w:sz w:val="36"/>
          <w:szCs w:val="36"/>
        </w:rPr>
      </w:pPr>
      <w:bookmarkStart w:id="0" w:name="_Toc52895351"/>
      <w:r>
        <w:rPr>
          <w:rFonts w:hint="eastAsia"/>
          <w:b/>
          <w:sz w:val="36"/>
          <w:szCs w:val="36"/>
        </w:rPr>
        <w:t>实验六</w:t>
      </w:r>
      <w:r>
        <w:rPr>
          <w:rFonts w:hint="eastAsia"/>
          <w:b/>
          <w:sz w:val="36"/>
          <w:szCs w:val="36"/>
        </w:rPr>
        <w:t xml:space="preserve">  </w:t>
      </w:r>
      <w:r>
        <w:rPr>
          <w:b/>
          <w:sz w:val="36"/>
          <w:szCs w:val="36"/>
        </w:rPr>
        <w:t>ARP</w:t>
      </w:r>
      <w:r>
        <w:rPr>
          <w:b/>
          <w:sz w:val="36"/>
          <w:szCs w:val="36"/>
        </w:rPr>
        <w:t>地址解析协议实验</w:t>
      </w:r>
      <w:bookmarkEnd w:id="0"/>
    </w:p>
    <w:p w14:paraId="2D29FC66" w14:textId="77777777" w:rsidR="008063A9" w:rsidRDefault="008063A9" w:rsidP="008063A9">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实验目的</w:t>
      </w:r>
      <w:r>
        <w:rPr>
          <w:rFonts w:ascii="宋体" w:hAnsi="宋体"/>
          <w:b/>
          <w:sz w:val="24"/>
        </w:rPr>
        <w:t>】</w:t>
      </w:r>
    </w:p>
    <w:p w14:paraId="3EC4A3BB" w14:textId="77777777" w:rsidR="008063A9" w:rsidRDefault="008063A9" w:rsidP="008063A9">
      <w:pPr>
        <w:ind w:firstLine="420"/>
      </w:pPr>
      <w:r>
        <w:t xml:space="preserve">1.  </w:t>
      </w:r>
      <w:r>
        <w:t>掌握</w:t>
      </w:r>
      <w:r>
        <w:t>ARP</w:t>
      </w:r>
      <w:r>
        <w:t>协议的报文格式</w:t>
      </w:r>
    </w:p>
    <w:p w14:paraId="18CA0C23" w14:textId="77777777" w:rsidR="008063A9" w:rsidRDefault="008063A9" w:rsidP="008063A9">
      <w:pPr>
        <w:ind w:firstLine="420"/>
      </w:pPr>
      <w:r>
        <w:t xml:space="preserve">2.  </w:t>
      </w:r>
      <w:r>
        <w:t>掌握</w:t>
      </w:r>
      <w:r>
        <w:t>ARP</w:t>
      </w:r>
      <w:r>
        <w:t>协议的工作原理</w:t>
      </w:r>
    </w:p>
    <w:p w14:paraId="1A404DF8" w14:textId="77777777" w:rsidR="008063A9" w:rsidRDefault="008063A9" w:rsidP="008063A9">
      <w:pPr>
        <w:ind w:firstLine="420"/>
      </w:pPr>
      <w:r>
        <w:t xml:space="preserve">3.  </w:t>
      </w:r>
      <w:r>
        <w:t>理解</w:t>
      </w:r>
      <w:r>
        <w:t>ARP</w:t>
      </w:r>
      <w:r>
        <w:t>高速缓存的作用</w:t>
      </w:r>
    </w:p>
    <w:p w14:paraId="2FFBDFDD" w14:textId="77777777" w:rsidR="008063A9" w:rsidRDefault="008063A9" w:rsidP="008063A9">
      <w:pPr>
        <w:ind w:firstLine="420"/>
      </w:pPr>
      <w:r>
        <w:t xml:space="preserve">4.  </w:t>
      </w:r>
      <w:r>
        <w:t>掌握</w:t>
      </w:r>
      <w:r>
        <w:t>ARP</w:t>
      </w:r>
      <w:r>
        <w:t>请求和应答的实现方法</w:t>
      </w:r>
    </w:p>
    <w:p w14:paraId="6CC7E0AC" w14:textId="77777777" w:rsidR="008063A9" w:rsidRDefault="008063A9" w:rsidP="008063A9">
      <w:pPr>
        <w:ind w:firstLine="420"/>
      </w:pPr>
      <w:r>
        <w:t xml:space="preserve">5.  </w:t>
      </w:r>
      <w:r>
        <w:t>掌握</w:t>
      </w:r>
      <w:r>
        <w:t>ARP</w:t>
      </w:r>
      <w:r>
        <w:t>缓存表的维护过程</w:t>
      </w:r>
    </w:p>
    <w:p w14:paraId="4B0319F3" w14:textId="77777777" w:rsidR="008063A9" w:rsidRDefault="008063A9" w:rsidP="008063A9">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实验学时</w:t>
      </w:r>
      <w:r>
        <w:rPr>
          <w:rFonts w:ascii="宋体" w:hAnsi="宋体"/>
          <w:b/>
          <w:sz w:val="24"/>
        </w:rPr>
        <w:t>】</w:t>
      </w:r>
    </w:p>
    <w:p w14:paraId="510755AB" w14:textId="77777777" w:rsidR="008063A9" w:rsidRDefault="008063A9" w:rsidP="008063A9">
      <w:pPr>
        <w:ind w:firstLine="420"/>
        <w:rPr>
          <w:rFonts w:hint="eastAsia"/>
        </w:rPr>
      </w:pPr>
      <w:r>
        <w:t>2</w:t>
      </w:r>
      <w:r>
        <w:t>学时</w:t>
      </w:r>
    </w:p>
    <w:p w14:paraId="216E6B85" w14:textId="77777777" w:rsidR="008063A9" w:rsidRDefault="008063A9" w:rsidP="008063A9">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实验性质</w:t>
      </w:r>
      <w:r>
        <w:rPr>
          <w:rFonts w:ascii="宋体" w:hAnsi="宋体"/>
          <w:b/>
          <w:sz w:val="24"/>
        </w:rPr>
        <w:t>】</w:t>
      </w:r>
    </w:p>
    <w:p w14:paraId="241FA476" w14:textId="77777777" w:rsidR="008063A9" w:rsidRDefault="008063A9" w:rsidP="008063A9">
      <w:pPr>
        <w:ind w:firstLine="420"/>
        <w:rPr>
          <w:rFonts w:ascii="宋体" w:hAnsi="宋体" w:hint="eastAsia"/>
        </w:rPr>
      </w:pPr>
      <w:r>
        <w:rPr>
          <w:rFonts w:hint="eastAsia"/>
        </w:rPr>
        <w:t>综合性实验</w:t>
      </w:r>
    </w:p>
    <w:p w14:paraId="6CF4FFDB" w14:textId="77777777" w:rsidR="008063A9" w:rsidRDefault="008063A9" w:rsidP="008063A9">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实验环境</w:t>
      </w:r>
      <w:r>
        <w:rPr>
          <w:rFonts w:ascii="宋体" w:hAnsi="宋体"/>
          <w:b/>
          <w:sz w:val="24"/>
        </w:rPr>
        <w:t>】</w:t>
      </w:r>
    </w:p>
    <w:p w14:paraId="0E086F38" w14:textId="77777777" w:rsidR="008063A9" w:rsidRDefault="008063A9" w:rsidP="008063A9">
      <w:pPr>
        <w:ind w:firstLineChars="200" w:firstLine="420"/>
        <w:rPr>
          <w:rFonts w:hint="eastAsia"/>
        </w:rPr>
      </w:pPr>
      <w:r>
        <w:rPr>
          <w:rFonts w:hint="eastAsia"/>
        </w:rPr>
        <w:t>C</w:t>
      </w:r>
      <w:r>
        <w:t>isco Packet Tracer 7.2</w:t>
      </w:r>
      <w:r>
        <w:rPr>
          <w:rFonts w:hint="eastAsia"/>
        </w:rPr>
        <w:t>模拟器</w:t>
      </w:r>
    </w:p>
    <w:p w14:paraId="749F7827" w14:textId="77777777" w:rsidR="008063A9" w:rsidRDefault="008063A9" w:rsidP="008063A9">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实验报告</w:t>
      </w:r>
      <w:r>
        <w:rPr>
          <w:rFonts w:ascii="宋体" w:hAnsi="宋体"/>
          <w:b/>
          <w:sz w:val="24"/>
        </w:rPr>
        <w:t>】</w:t>
      </w:r>
    </w:p>
    <w:p w14:paraId="24D174F1" w14:textId="77777777" w:rsidR="008063A9" w:rsidRDefault="008063A9" w:rsidP="008063A9">
      <w:pPr>
        <w:numPr>
          <w:ilvl w:val="0"/>
          <w:numId w:val="1"/>
        </w:numPr>
      </w:pPr>
      <w:r>
        <w:rPr>
          <w:rFonts w:hint="eastAsia"/>
        </w:rPr>
        <w:t>什么是物理地址？什么是逻辑地址？</w:t>
      </w:r>
      <w:r>
        <w:rPr>
          <w:rFonts w:ascii="宋体" w:hAnsi="宋体" w:hint="eastAsia"/>
          <w:lang w:val="en"/>
        </w:rPr>
        <w:t>(</w:t>
      </w:r>
      <w:r>
        <w:rPr>
          <w:rFonts w:ascii="宋体" w:hAnsi="宋体"/>
          <w:lang w:val="en"/>
        </w:rPr>
        <w:t>10</w:t>
      </w:r>
      <w:r>
        <w:rPr>
          <w:rFonts w:ascii="宋体" w:hAnsi="宋体" w:hint="eastAsia"/>
          <w:lang w:val="en"/>
        </w:rPr>
        <w:t>分)</w:t>
      </w:r>
    </w:p>
    <w:p w14:paraId="50D2AA44" w14:textId="77777777" w:rsidR="00A037B4" w:rsidRPr="00A037B4" w:rsidRDefault="00A037B4" w:rsidP="00A037B4">
      <w:r w:rsidRPr="00A037B4">
        <w:t>在计算机网络中，</w:t>
      </w:r>
      <w:r w:rsidRPr="00A037B4">
        <w:rPr>
          <w:b/>
          <w:bCs/>
        </w:rPr>
        <w:t>物理地址</w:t>
      </w:r>
      <w:r w:rsidRPr="00A037B4">
        <w:t>和</w:t>
      </w:r>
      <w:r w:rsidRPr="00A037B4">
        <w:rPr>
          <w:b/>
          <w:bCs/>
        </w:rPr>
        <w:t>逻辑地址</w:t>
      </w:r>
      <w:r w:rsidRPr="00A037B4">
        <w:t>是用于标识网络中不同设备的重要概念。</w:t>
      </w:r>
    </w:p>
    <w:p w14:paraId="3CDAD7C8" w14:textId="77777777" w:rsidR="00A037B4" w:rsidRPr="00A037B4" w:rsidRDefault="00A037B4" w:rsidP="00A037B4">
      <w:pPr>
        <w:rPr>
          <w:b/>
          <w:bCs/>
        </w:rPr>
      </w:pPr>
      <w:r w:rsidRPr="00A037B4">
        <w:rPr>
          <w:b/>
          <w:bCs/>
        </w:rPr>
        <w:t xml:space="preserve">1. </w:t>
      </w:r>
      <w:r w:rsidRPr="00A037B4">
        <w:rPr>
          <w:b/>
          <w:bCs/>
        </w:rPr>
        <w:t>物理地址</w:t>
      </w:r>
    </w:p>
    <w:p w14:paraId="3294EEC5" w14:textId="77777777" w:rsidR="00A037B4" w:rsidRPr="00A037B4" w:rsidRDefault="00A037B4" w:rsidP="00A037B4">
      <w:r w:rsidRPr="00A037B4">
        <w:rPr>
          <w:b/>
          <w:bCs/>
        </w:rPr>
        <w:t>物理地址</w:t>
      </w:r>
      <w:r w:rsidRPr="00A037B4">
        <w:t>（</w:t>
      </w:r>
      <w:r w:rsidRPr="00A037B4">
        <w:t>Physical Address</w:t>
      </w:r>
      <w:r w:rsidRPr="00A037B4">
        <w:t>），通常指的是设备的</w:t>
      </w:r>
      <w:r w:rsidRPr="00A037B4">
        <w:t>MAC</w:t>
      </w:r>
      <w:r w:rsidRPr="00A037B4">
        <w:t>地址（</w:t>
      </w:r>
      <w:r w:rsidRPr="00A037B4">
        <w:t>Media Access Control Address</w:t>
      </w:r>
      <w:r w:rsidRPr="00A037B4">
        <w:t>，媒体访问控制地址）。这是一个硬件地址，用于在</w:t>
      </w:r>
      <w:r w:rsidRPr="00A037B4">
        <w:rPr>
          <w:b/>
          <w:bCs/>
        </w:rPr>
        <w:t>数据链路层</w:t>
      </w:r>
      <w:r w:rsidRPr="00A037B4">
        <w:t>进行通信。物理地址是设备生产时由制造商分配的，通常是全球唯一的，并被固化在网卡或网络接口上。物理地址由</w:t>
      </w:r>
      <w:r w:rsidRPr="00A037B4">
        <w:t>48</w:t>
      </w:r>
      <w:r w:rsidRPr="00A037B4">
        <w:t>位二进制组成，通常表示为</w:t>
      </w:r>
      <w:r w:rsidRPr="00A037B4">
        <w:t>6</w:t>
      </w:r>
      <w:r w:rsidRPr="00A037B4">
        <w:t>组十六进制数（例如：</w:t>
      </w:r>
      <w:r w:rsidRPr="00A037B4">
        <w:t>00:1A:2B:3C:4D:5E</w:t>
      </w:r>
      <w:r w:rsidRPr="00A037B4">
        <w:t>）。</w:t>
      </w:r>
    </w:p>
    <w:p w14:paraId="1698D09D" w14:textId="77777777" w:rsidR="00A037B4" w:rsidRPr="00A037B4" w:rsidRDefault="00A037B4" w:rsidP="00A037B4">
      <w:pPr>
        <w:rPr>
          <w:b/>
          <w:bCs/>
        </w:rPr>
      </w:pPr>
      <w:r w:rsidRPr="00A037B4">
        <w:rPr>
          <w:b/>
          <w:bCs/>
        </w:rPr>
        <w:t>特点：</w:t>
      </w:r>
    </w:p>
    <w:p w14:paraId="7F87D0BA" w14:textId="77777777" w:rsidR="00A037B4" w:rsidRPr="00A037B4" w:rsidRDefault="00A037B4" w:rsidP="00A037B4">
      <w:pPr>
        <w:numPr>
          <w:ilvl w:val="0"/>
          <w:numId w:val="2"/>
        </w:numPr>
      </w:pPr>
      <w:r w:rsidRPr="00A037B4">
        <w:t>不可更改（虽然在某些设备上可以通过软件临时修改，但一般情况下不会变）。</w:t>
      </w:r>
    </w:p>
    <w:p w14:paraId="185F6A88" w14:textId="77777777" w:rsidR="00A037B4" w:rsidRPr="00A037B4" w:rsidRDefault="00A037B4" w:rsidP="00A037B4">
      <w:pPr>
        <w:numPr>
          <w:ilvl w:val="0"/>
          <w:numId w:val="2"/>
        </w:numPr>
      </w:pPr>
      <w:r w:rsidRPr="00A037B4">
        <w:t>用于</w:t>
      </w:r>
      <w:r w:rsidRPr="00A037B4">
        <w:rPr>
          <w:b/>
          <w:bCs/>
        </w:rPr>
        <w:t>局域网</w:t>
      </w:r>
      <w:r w:rsidRPr="00A037B4">
        <w:t>（</w:t>
      </w:r>
      <w:r w:rsidRPr="00A037B4">
        <w:t>LAN</w:t>
      </w:r>
      <w:r w:rsidRPr="00A037B4">
        <w:t>）通信，确保同一网络中的设备能互相识别。</w:t>
      </w:r>
    </w:p>
    <w:p w14:paraId="1F8699BB" w14:textId="77777777" w:rsidR="00A037B4" w:rsidRPr="00A037B4" w:rsidRDefault="00A037B4" w:rsidP="00A037B4">
      <w:pPr>
        <w:numPr>
          <w:ilvl w:val="0"/>
          <w:numId w:val="2"/>
        </w:numPr>
      </w:pPr>
      <w:r w:rsidRPr="00A037B4">
        <w:t>适用于局部范围，不能在不同网络之间传递信息。</w:t>
      </w:r>
    </w:p>
    <w:p w14:paraId="09C468DD" w14:textId="77777777" w:rsidR="00A037B4" w:rsidRPr="00A037B4" w:rsidRDefault="00A037B4" w:rsidP="00A037B4">
      <w:pPr>
        <w:rPr>
          <w:b/>
          <w:bCs/>
        </w:rPr>
      </w:pPr>
      <w:r w:rsidRPr="00A037B4">
        <w:rPr>
          <w:b/>
          <w:bCs/>
        </w:rPr>
        <w:t xml:space="preserve">2. </w:t>
      </w:r>
      <w:r w:rsidRPr="00A037B4">
        <w:rPr>
          <w:b/>
          <w:bCs/>
        </w:rPr>
        <w:t>逻辑地址</w:t>
      </w:r>
    </w:p>
    <w:p w14:paraId="4EF7962A" w14:textId="77777777" w:rsidR="00A037B4" w:rsidRPr="00A037B4" w:rsidRDefault="00A037B4" w:rsidP="00A037B4">
      <w:r w:rsidRPr="00A037B4">
        <w:rPr>
          <w:b/>
          <w:bCs/>
        </w:rPr>
        <w:t>逻辑地址</w:t>
      </w:r>
      <w:r w:rsidRPr="00A037B4">
        <w:t>（</w:t>
      </w:r>
      <w:r w:rsidRPr="00A037B4">
        <w:t>Logical Address</w:t>
      </w:r>
      <w:r w:rsidRPr="00A037B4">
        <w:t>），通常指的是</w:t>
      </w:r>
      <w:r w:rsidRPr="00A037B4">
        <w:t>IP</w:t>
      </w:r>
      <w:r w:rsidRPr="00A037B4">
        <w:t>地址（</w:t>
      </w:r>
      <w:r w:rsidRPr="00A037B4">
        <w:t>Internet Protocol Address</w:t>
      </w:r>
      <w:r w:rsidRPr="00A037B4">
        <w:t>），用于</w:t>
      </w:r>
      <w:r w:rsidRPr="00A037B4">
        <w:rPr>
          <w:b/>
          <w:bCs/>
        </w:rPr>
        <w:t>网络层</w:t>
      </w:r>
      <w:r w:rsidRPr="00A037B4">
        <w:t>的通信。逻辑地址可以手动或自动分配，是可变的，可以根据网络的需求进行更改。</w:t>
      </w:r>
      <w:r w:rsidRPr="00A037B4">
        <w:t>IP</w:t>
      </w:r>
      <w:r w:rsidRPr="00A037B4">
        <w:t>地址是</w:t>
      </w:r>
      <w:r w:rsidRPr="00A037B4">
        <w:t>32</w:t>
      </w:r>
      <w:r w:rsidRPr="00A037B4">
        <w:t>位（</w:t>
      </w:r>
      <w:r w:rsidRPr="00A037B4">
        <w:t>IPv4</w:t>
      </w:r>
      <w:r w:rsidRPr="00A037B4">
        <w:t>）或</w:t>
      </w:r>
      <w:r w:rsidRPr="00A037B4">
        <w:t>128</w:t>
      </w:r>
      <w:r w:rsidRPr="00A037B4">
        <w:t>位（</w:t>
      </w:r>
      <w:r w:rsidRPr="00A037B4">
        <w:t>IPv6</w:t>
      </w:r>
      <w:r w:rsidRPr="00A037B4">
        <w:t>）的二进制数，通常</w:t>
      </w:r>
      <w:r w:rsidRPr="00A037B4">
        <w:t>IPv4</w:t>
      </w:r>
      <w:r w:rsidRPr="00A037B4">
        <w:t>地址表示为点分十进制格式（例如：</w:t>
      </w:r>
      <w:r w:rsidRPr="00A037B4">
        <w:t>192.168.1.1</w:t>
      </w:r>
      <w:r w:rsidRPr="00A037B4">
        <w:t>），而</w:t>
      </w:r>
      <w:r w:rsidRPr="00A037B4">
        <w:t>IPv6</w:t>
      </w:r>
      <w:r w:rsidRPr="00A037B4">
        <w:t>地址表示为冒号十六进制格式（例如：</w:t>
      </w:r>
      <w:r w:rsidRPr="00A037B4">
        <w:t>2001:0db8:85a3:0000:0000:8a2e:0370:7334</w:t>
      </w:r>
      <w:r w:rsidRPr="00A037B4">
        <w:t>）。</w:t>
      </w:r>
    </w:p>
    <w:p w14:paraId="0B48A5B9" w14:textId="77777777" w:rsidR="00A037B4" w:rsidRPr="00A037B4" w:rsidRDefault="00A037B4" w:rsidP="00A037B4">
      <w:pPr>
        <w:rPr>
          <w:b/>
          <w:bCs/>
        </w:rPr>
      </w:pPr>
      <w:r w:rsidRPr="00A037B4">
        <w:rPr>
          <w:b/>
          <w:bCs/>
        </w:rPr>
        <w:t>特点：</w:t>
      </w:r>
    </w:p>
    <w:p w14:paraId="7D0A6339" w14:textId="77777777" w:rsidR="00A037B4" w:rsidRPr="00A037B4" w:rsidRDefault="00A037B4" w:rsidP="00A037B4">
      <w:pPr>
        <w:numPr>
          <w:ilvl w:val="0"/>
          <w:numId w:val="3"/>
        </w:numPr>
      </w:pPr>
      <w:r w:rsidRPr="00A037B4">
        <w:t>可根据网络需要进行更改和重新分配。</w:t>
      </w:r>
    </w:p>
    <w:p w14:paraId="128D8AAE" w14:textId="77777777" w:rsidR="00A037B4" w:rsidRPr="00A037B4" w:rsidRDefault="00A037B4" w:rsidP="00A037B4">
      <w:pPr>
        <w:numPr>
          <w:ilvl w:val="0"/>
          <w:numId w:val="3"/>
        </w:numPr>
      </w:pPr>
      <w:r w:rsidRPr="00A037B4">
        <w:t>适用于广域网（</w:t>
      </w:r>
      <w:r w:rsidRPr="00A037B4">
        <w:t>WAN</w:t>
      </w:r>
      <w:r w:rsidRPr="00A037B4">
        <w:t>）和互联网环境。</w:t>
      </w:r>
    </w:p>
    <w:p w14:paraId="5B0DEA2F" w14:textId="77777777" w:rsidR="00A037B4" w:rsidRPr="00A037B4" w:rsidRDefault="00A037B4" w:rsidP="00A037B4">
      <w:pPr>
        <w:numPr>
          <w:ilvl w:val="0"/>
          <w:numId w:val="3"/>
        </w:numPr>
      </w:pPr>
      <w:r w:rsidRPr="00A037B4">
        <w:t>在</w:t>
      </w:r>
      <w:proofErr w:type="gramStart"/>
      <w:r w:rsidRPr="00A037B4">
        <w:t>跨网络</w:t>
      </w:r>
      <w:proofErr w:type="gramEnd"/>
      <w:r w:rsidRPr="00A037B4">
        <w:t>通信时，逻辑地址用于路由，确保数据能通过多个网络传输到目的地。</w:t>
      </w:r>
    </w:p>
    <w:p w14:paraId="4A07EA83" w14:textId="77777777" w:rsidR="008063A9" w:rsidRDefault="008063A9" w:rsidP="008063A9">
      <w:pPr>
        <w:rPr>
          <w:rFonts w:hint="eastAsia"/>
        </w:rPr>
      </w:pPr>
    </w:p>
    <w:p w14:paraId="2CBC70D8" w14:textId="77777777" w:rsidR="008063A9" w:rsidRDefault="008063A9" w:rsidP="008063A9">
      <w:pPr>
        <w:numPr>
          <w:ilvl w:val="0"/>
          <w:numId w:val="1"/>
        </w:numPr>
      </w:pPr>
      <w:r>
        <w:rPr>
          <w:rFonts w:hint="eastAsia"/>
        </w:rPr>
        <w:t>简述什么是</w:t>
      </w:r>
      <w:r>
        <w:rPr>
          <w:rFonts w:hint="eastAsia"/>
        </w:rPr>
        <w:t>A</w:t>
      </w:r>
      <w:r>
        <w:t>RP</w:t>
      </w:r>
      <w:r>
        <w:rPr>
          <w:rFonts w:hint="eastAsia"/>
        </w:rPr>
        <w:t>协议。</w:t>
      </w:r>
      <w:r>
        <w:rPr>
          <w:rFonts w:ascii="宋体" w:hAnsi="宋体" w:hint="eastAsia"/>
          <w:lang w:val="en"/>
        </w:rPr>
        <w:t>(</w:t>
      </w:r>
      <w:r>
        <w:rPr>
          <w:rFonts w:ascii="宋体" w:hAnsi="宋体"/>
          <w:lang w:val="en"/>
        </w:rPr>
        <w:t>10</w:t>
      </w:r>
      <w:r>
        <w:rPr>
          <w:rFonts w:ascii="宋体" w:hAnsi="宋体" w:hint="eastAsia"/>
          <w:lang w:val="en"/>
        </w:rPr>
        <w:t>分)</w:t>
      </w:r>
    </w:p>
    <w:p w14:paraId="6F00F439" w14:textId="77777777" w:rsidR="00A037B4" w:rsidRPr="00A037B4" w:rsidRDefault="00A037B4" w:rsidP="00A037B4">
      <w:r w:rsidRPr="00A037B4">
        <w:rPr>
          <w:b/>
          <w:bCs/>
        </w:rPr>
        <w:lastRenderedPageBreak/>
        <w:t>ARP</w:t>
      </w:r>
      <w:r w:rsidRPr="00A037B4">
        <w:rPr>
          <w:b/>
          <w:bCs/>
        </w:rPr>
        <w:t>协议</w:t>
      </w:r>
      <w:r w:rsidRPr="00A037B4">
        <w:t>（</w:t>
      </w:r>
      <w:r w:rsidRPr="00A037B4">
        <w:t>Address Resolution Protocol</w:t>
      </w:r>
      <w:r w:rsidRPr="00A037B4">
        <w:t>，地址解析协议）是一种用于在局域网（</w:t>
      </w:r>
      <w:r w:rsidRPr="00A037B4">
        <w:t>LAN</w:t>
      </w:r>
      <w:r w:rsidRPr="00A037B4">
        <w:t>）中实现</w:t>
      </w:r>
      <w:r w:rsidRPr="00A037B4">
        <w:rPr>
          <w:b/>
          <w:bCs/>
        </w:rPr>
        <w:t>IP</w:t>
      </w:r>
      <w:r w:rsidRPr="00A037B4">
        <w:rPr>
          <w:b/>
          <w:bCs/>
        </w:rPr>
        <w:t>地址</w:t>
      </w:r>
      <w:r w:rsidRPr="00A037B4">
        <w:t>与</w:t>
      </w:r>
      <w:r w:rsidRPr="00A037B4">
        <w:rPr>
          <w:b/>
          <w:bCs/>
        </w:rPr>
        <w:t>物理地址</w:t>
      </w:r>
      <w:r w:rsidRPr="00A037B4">
        <w:t>（</w:t>
      </w:r>
      <w:r w:rsidRPr="00A037B4">
        <w:t>MAC</w:t>
      </w:r>
      <w:r w:rsidRPr="00A037B4">
        <w:t>地址）映射的协议，属于</w:t>
      </w:r>
      <w:r w:rsidRPr="00A037B4">
        <w:rPr>
          <w:b/>
          <w:bCs/>
        </w:rPr>
        <w:t>网络层协议</w:t>
      </w:r>
      <w:r w:rsidRPr="00A037B4">
        <w:t>。</w:t>
      </w:r>
    </w:p>
    <w:p w14:paraId="12A61ECE" w14:textId="77777777" w:rsidR="00A037B4" w:rsidRPr="00A037B4" w:rsidRDefault="00A037B4" w:rsidP="00A037B4">
      <w:pPr>
        <w:rPr>
          <w:b/>
          <w:bCs/>
        </w:rPr>
      </w:pPr>
      <w:r w:rsidRPr="00A037B4">
        <w:rPr>
          <w:b/>
          <w:bCs/>
        </w:rPr>
        <w:t>ARP</w:t>
      </w:r>
      <w:r w:rsidRPr="00A037B4">
        <w:rPr>
          <w:b/>
          <w:bCs/>
        </w:rPr>
        <w:t>的工作原理</w:t>
      </w:r>
    </w:p>
    <w:p w14:paraId="09F86E20" w14:textId="77777777" w:rsidR="00A037B4" w:rsidRPr="00A037B4" w:rsidRDefault="00A037B4" w:rsidP="00A037B4">
      <w:r w:rsidRPr="00A037B4">
        <w:t>当一个设备（例如计算机</w:t>
      </w:r>
      <w:r w:rsidRPr="00A037B4">
        <w:t>A</w:t>
      </w:r>
      <w:r w:rsidRPr="00A037B4">
        <w:t>）需要与同一网络中的另一个设备（例如计算机</w:t>
      </w:r>
      <w:r w:rsidRPr="00A037B4">
        <w:t>B</w:t>
      </w:r>
      <w:r w:rsidRPr="00A037B4">
        <w:t>）通信时，它会通过</w:t>
      </w:r>
      <w:r w:rsidRPr="00A037B4">
        <w:t>ARP</w:t>
      </w:r>
      <w:r w:rsidRPr="00A037B4">
        <w:t>协议来找到目标设备的</w:t>
      </w:r>
      <w:r w:rsidRPr="00A037B4">
        <w:t>MAC</w:t>
      </w:r>
      <w:r w:rsidRPr="00A037B4">
        <w:t>地址。</w:t>
      </w:r>
      <w:r w:rsidRPr="00A037B4">
        <w:t>ARP</w:t>
      </w:r>
      <w:r w:rsidRPr="00A037B4">
        <w:t>的具体步骤如下：</w:t>
      </w:r>
    </w:p>
    <w:p w14:paraId="1AA57853" w14:textId="77777777" w:rsidR="00A037B4" w:rsidRPr="00A037B4" w:rsidRDefault="00A037B4" w:rsidP="00A037B4">
      <w:pPr>
        <w:numPr>
          <w:ilvl w:val="0"/>
          <w:numId w:val="5"/>
        </w:numPr>
      </w:pPr>
      <w:r w:rsidRPr="00A037B4">
        <w:rPr>
          <w:b/>
          <w:bCs/>
        </w:rPr>
        <w:t>ARP</w:t>
      </w:r>
      <w:r w:rsidRPr="00A037B4">
        <w:rPr>
          <w:b/>
          <w:bCs/>
        </w:rPr>
        <w:t>请求</w:t>
      </w:r>
      <w:r w:rsidRPr="00A037B4">
        <w:t>：设备</w:t>
      </w:r>
      <w:r w:rsidRPr="00A037B4">
        <w:t>A</w:t>
      </w:r>
      <w:r w:rsidRPr="00A037B4">
        <w:t>知道设备</w:t>
      </w:r>
      <w:r w:rsidRPr="00A037B4">
        <w:t>B</w:t>
      </w:r>
      <w:r w:rsidRPr="00A037B4">
        <w:t>的</w:t>
      </w:r>
      <w:r w:rsidRPr="00A037B4">
        <w:t>IP</w:t>
      </w:r>
      <w:r w:rsidRPr="00A037B4">
        <w:t>地址，但不知道</w:t>
      </w:r>
      <w:r w:rsidRPr="00A037B4">
        <w:t>B</w:t>
      </w:r>
      <w:r w:rsidRPr="00A037B4">
        <w:t>的</w:t>
      </w:r>
      <w:r w:rsidRPr="00A037B4">
        <w:t>MAC</w:t>
      </w:r>
      <w:r w:rsidRPr="00A037B4">
        <w:t>地址。设备</w:t>
      </w:r>
      <w:r w:rsidRPr="00A037B4">
        <w:t>A</w:t>
      </w:r>
      <w:r w:rsidRPr="00A037B4">
        <w:t>在网络中广播一个</w:t>
      </w:r>
      <w:r w:rsidRPr="00A037B4">
        <w:t>ARP</w:t>
      </w:r>
      <w:r w:rsidRPr="00A037B4">
        <w:t>请求数据包，询问</w:t>
      </w:r>
      <w:r w:rsidRPr="00A037B4">
        <w:t>“</w:t>
      </w:r>
      <w:r w:rsidRPr="00A037B4">
        <w:t>谁是这个</w:t>
      </w:r>
      <w:r w:rsidRPr="00A037B4">
        <w:t>IP</w:t>
      </w:r>
      <w:r w:rsidRPr="00A037B4">
        <w:t>地址（</w:t>
      </w:r>
      <w:r w:rsidRPr="00A037B4">
        <w:t>B</w:t>
      </w:r>
      <w:r w:rsidRPr="00A037B4">
        <w:t>的</w:t>
      </w:r>
      <w:r w:rsidRPr="00A037B4">
        <w:t>IP</w:t>
      </w:r>
      <w:r w:rsidRPr="00A037B4">
        <w:t>）？请提供你的</w:t>
      </w:r>
      <w:r w:rsidRPr="00A037B4">
        <w:t>MAC</w:t>
      </w:r>
      <w:r w:rsidRPr="00A037B4">
        <w:t>地址。</w:t>
      </w:r>
      <w:r w:rsidRPr="00A037B4">
        <w:t>”</w:t>
      </w:r>
    </w:p>
    <w:p w14:paraId="5905D28E" w14:textId="77777777" w:rsidR="00A037B4" w:rsidRPr="00A037B4" w:rsidRDefault="00A037B4" w:rsidP="00A037B4">
      <w:pPr>
        <w:numPr>
          <w:ilvl w:val="0"/>
          <w:numId w:val="5"/>
        </w:numPr>
      </w:pPr>
      <w:r w:rsidRPr="00A037B4">
        <w:rPr>
          <w:b/>
          <w:bCs/>
        </w:rPr>
        <w:t>ARP</w:t>
      </w:r>
      <w:r w:rsidRPr="00A037B4">
        <w:rPr>
          <w:b/>
          <w:bCs/>
        </w:rPr>
        <w:t>响应</w:t>
      </w:r>
      <w:r w:rsidRPr="00A037B4">
        <w:t>：目标设备（</w:t>
      </w:r>
      <w:r w:rsidRPr="00A037B4">
        <w:t>B</w:t>
      </w:r>
      <w:r w:rsidRPr="00A037B4">
        <w:t>）收到这个请求后，识别出该请求是发给自己的，然后返回一个</w:t>
      </w:r>
      <w:r w:rsidRPr="00A037B4">
        <w:t>ARP</w:t>
      </w:r>
      <w:r w:rsidRPr="00A037B4">
        <w:t>响应包，包含自己的</w:t>
      </w:r>
      <w:r w:rsidRPr="00A037B4">
        <w:t>MAC</w:t>
      </w:r>
      <w:r w:rsidRPr="00A037B4">
        <w:t>地址，并发送给请求设备</w:t>
      </w:r>
      <w:r w:rsidRPr="00A037B4">
        <w:t>A</w:t>
      </w:r>
      <w:r w:rsidRPr="00A037B4">
        <w:t>。</w:t>
      </w:r>
    </w:p>
    <w:p w14:paraId="4F6B7996" w14:textId="77777777" w:rsidR="00A037B4" w:rsidRPr="00A037B4" w:rsidRDefault="00A037B4" w:rsidP="00A037B4">
      <w:pPr>
        <w:numPr>
          <w:ilvl w:val="0"/>
          <w:numId w:val="5"/>
        </w:numPr>
      </w:pPr>
      <w:r w:rsidRPr="00A037B4">
        <w:rPr>
          <w:b/>
          <w:bCs/>
        </w:rPr>
        <w:t>缓存机制</w:t>
      </w:r>
      <w:r w:rsidRPr="00A037B4">
        <w:t>：设备</w:t>
      </w:r>
      <w:r w:rsidRPr="00A037B4">
        <w:t>A</w:t>
      </w:r>
      <w:r w:rsidRPr="00A037B4">
        <w:t>收到</w:t>
      </w:r>
      <w:r w:rsidRPr="00A037B4">
        <w:t>B</w:t>
      </w:r>
      <w:r w:rsidRPr="00A037B4">
        <w:t>的</w:t>
      </w:r>
      <w:r w:rsidRPr="00A037B4">
        <w:t>MAC</w:t>
      </w:r>
      <w:r w:rsidRPr="00A037B4">
        <w:t>地址后，会将该映射（</w:t>
      </w:r>
      <w:r w:rsidRPr="00A037B4">
        <w:t>B</w:t>
      </w:r>
      <w:r w:rsidRPr="00A037B4">
        <w:t>的</w:t>
      </w:r>
      <w:r w:rsidRPr="00A037B4">
        <w:t>IP</w:t>
      </w:r>
      <w:r w:rsidRPr="00A037B4">
        <w:t>地址与</w:t>
      </w:r>
      <w:r w:rsidRPr="00A037B4">
        <w:t>MAC</w:t>
      </w:r>
      <w:r w:rsidRPr="00A037B4">
        <w:t>地址的对应关系）缓存到</w:t>
      </w:r>
      <w:r w:rsidRPr="00A037B4">
        <w:t>ARP</w:t>
      </w:r>
      <w:r w:rsidRPr="00A037B4">
        <w:t>表中，以便在短时间内的后续通信中不再重复发送</w:t>
      </w:r>
      <w:r w:rsidRPr="00A037B4">
        <w:t>ARP</w:t>
      </w:r>
      <w:r w:rsidRPr="00A037B4">
        <w:t>请求。</w:t>
      </w:r>
    </w:p>
    <w:p w14:paraId="69244DD3" w14:textId="77777777" w:rsidR="00A037B4" w:rsidRPr="00A037B4" w:rsidRDefault="00A037B4" w:rsidP="00A037B4">
      <w:pPr>
        <w:rPr>
          <w:b/>
          <w:bCs/>
        </w:rPr>
      </w:pPr>
      <w:r w:rsidRPr="00A037B4">
        <w:rPr>
          <w:b/>
          <w:bCs/>
        </w:rPr>
        <w:t>ARP</w:t>
      </w:r>
      <w:r w:rsidRPr="00A037B4">
        <w:rPr>
          <w:b/>
          <w:bCs/>
        </w:rPr>
        <w:t>协议的特点</w:t>
      </w:r>
    </w:p>
    <w:p w14:paraId="30CA8BCB" w14:textId="77777777" w:rsidR="00A037B4" w:rsidRPr="00A037B4" w:rsidRDefault="00A037B4" w:rsidP="00A037B4">
      <w:pPr>
        <w:numPr>
          <w:ilvl w:val="0"/>
          <w:numId w:val="6"/>
        </w:numPr>
      </w:pPr>
      <w:r w:rsidRPr="00A037B4">
        <w:rPr>
          <w:b/>
          <w:bCs/>
        </w:rPr>
        <w:t>工作在网络层</w:t>
      </w:r>
      <w:r w:rsidRPr="00A037B4">
        <w:t>：</w:t>
      </w:r>
      <w:r w:rsidRPr="00A037B4">
        <w:t>ARP</w:t>
      </w:r>
      <w:r w:rsidRPr="00A037B4">
        <w:t>协议是</w:t>
      </w:r>
      <w:r w:rsidRPr="00A037B4">
        <w:t>IP</w:t>
      </w:r>
      <w:r w:rsidRPr="00A037B4">
        <w:t>协议的辅助协议，帮助网络层完成</w:t>
      </w:r>
      <w:r w:rsidRPr="00A037B4">
        <w:t>IP</w:t>
      </w:r>
      <w:r w:rsidRPr="00A037B4">
        <w:t>地址到数据链路层物理地址的转换。</w:t>
      </w:r>
    </w:p>
    <w:p w14:paraId="6561B30D" w14:textId="77777777" w:rsidR="00A037B4" w:rsidRPr="00A037B4" w:rsidRDefault="00A037B4" w:rsidP="00A037B4">
      <w:pPr>
        <w:numPr>
          <w:ilvl w:val="0"/>
          <w:numId w:val="6"/>
        </w:numPr>
      </w:pPr>
      <w:r w:rsidRPr="00A037B4">
        <w:rPr>
          <w:b/>
          <w:bCs/>
        </w:rPr>
        <w:t>局域网中的广播</w:t>
      </w:r>
      <w:r w:rsidRPr="00A037B4">
        <w:t>：</w:t>
      </w:r>
      <w:r w:rsidRPr="00A037B4">
        <w:t>ARP</w:t>
      </w:r>
      <w:r w:rsidRPr="00A037B4">
        <w:t>请求是以广播形式发送的（发给同一局域网的所有设备），但</w:t>
      </w:r>
      <w:r w:rsidRPr="00A037B4">
        <w:t>ARP</w:t>
      </w:r>
      <w:r w:rsidRPr="00A037B4">
        <w:t>响应是单播（只发给请求者）的。</w:t>
      </w:r>
    </w:p>
    <w:p w14:paraId="701EDE6C" w14:textId="77777777" w:rsidR="00A037B4" w:rsidRPr="00A037B4" w:rsidRDefault="00A037B4" w:rsidP="00A037B4">
      <w:pPr>
        <w:numPr>
          <w:ilvl w:val="0"/>
          <w:numId w:val="6"/>
        </w:numPr>
      </w:pPr>
      <w:r w:rsidRPr="00A037B4">
        <w:rPr>
          <w:b/>
          <w:bCs/>
        </w:rPr>
        <w:t>缓存机制</w:t>
      </w:r>
      <w:r w:rsidRPr="00A037B4">
        <w:t>：</w:t>
      </w:r>
      <w:r w:rsidRPr="00A037B4">
        <w:t>ARP</w:t>
      </w:r>
      <w:r w:rsidRPr="00A037B4">
        <w:t>表会缓存最近的</w:t>
      </w:r>
      <w:r w:rsidRPr="00A037B4">
        <w:t>IP-MAC</w:t>
      </w:r>
      <w:r w:rsidRPr="00A037B4">
        <w:t>映射，减少了频繁的</w:t>
      </w:r>
      <w:r w:rsidRPr="00A037B4">
        <w:t>ARP</w:t>
      </w:r>
      <w:r w:rsidRPr="00A037B4">
        <w:t>请求，以提高网络性能。</w:t>
      </w:r>
    </w:p>
    <w:p w14:paraId="6B47DA3B" w14:textId="77777777" w:rsidR="00A037B4" w:rsidRPr="00A037B4" w:rsidRDefault="00A037B4" w:rsidP="00A037B4">
      <w:pPr>
        <w:rPr>
          <w:b/>
          <w:bCs/>
        </w:rPr>
      </w:pPr>
      <w:r w:rsidRPr="00A037B4">
        <w:rPr>
          <w:b/>
          <w:bCs/>
        </w:rPr>
        <w:t>ARP</w:t>
      </w:r>
      <w:r w:rsidRPr="00A037B4">
        <w:rPr>
          <w:b/>
          <w:bCs/>
        </w:rPr>
        <w:t>协议的作用</w:t>
      </w:r>
    </w:p>
    <w:p w14:paraId="3E8BF328" w14:textId="77777777" w:rsidR="00A037B4" w:rsidRPr="00A037B4" w:rsidRDefault="00A037B4" w:rsidP="00A037B4">
      <w:r w:rsidRPr="00A037B4">
        <w:t>ARP</w:t>
      </w:r>
      <w:r w:rsidRPr="00A037B4">
        <w:t>协议的主要作用是使网络设备可以在同一局域网内互相识别，实现设备间的通信。这对于基于</w:t>
      </w:r>
      <w:r w:rsidRPr="00A037B4">
        <w:t>IP</w:t>
      </w:r>
      <w:r w:rsidRPr="00A037B4">
        <w:t>的网络通信是必不可少的，因为网络通信需要知道目的设备的</w:t>
      </w:r>
      <w:r w:rsidRPr="00A037B4">
        <w:t>MAC</w:t>
      </w:r>
      <w:r w:rsidRPr="00A037B4">
        <w:t>地址以发送数据包。</w:t>
      </w:r>
    </w:p>
    <w:p w14:paraId="26A65257" w14:textId="77777777" w:rsidR="00A037B4" w:rsidRDefault="00A037B4" w:rsidP="00A037B4">
      <w:pPr>
        <w:rPr>
          <w:rFonts w:hint="eastAsia"/>
        </w:rPr>
      </w:pPr>
    </w:p>
    <w:p w14:paraId="5C9CB384" w14:textId="77777777" w:rsidR="008063A9" w:rsidRPr="00A037B4" w:rsidRDefault="008063A9" w:rsidP="008063A9">
      <w:pPr>
        <w:numPr>
          <w:ilvl w:val="0"/>
          <w:numId w:val="1"/>
        </w:numPr>
      </w:pPr>
      <w:r>
        <w:t>ARP</w:t>
      </w:r>
      <w:r>
        <w:t>高速缓存表</w:t>
      </w:r>
      <w:r>
        <w:rPr>
          <w:rFonts w:hint="eastAsia"/>
        </w:rPr>
        <w:t>保存的是什么内容，</w:t>
      </w:r>
      <w:r>
        <w:t>由哪几项组成？</w:t>
      </w:r>
      <w:r>
        <w:rPr>
          <w:rFonts w:ascii="宋体" w:hAnsi="宋体" w:hint="eastAsia"/>
          <w:lang w:val="en"/>
        </w:rPr>
        <w:t xml:space="preserve"> (</w:t>
      </w:r>
      <w:r>
        <w:rPr>
          <w:rFonts w:ascii="宋体" w:hAnsi="宋体"/>
          <w:lang w:val="en"/>
        </w:rPr>
        <w:t>20</w:t>
      </w:r>
      <w:r>
        <w:rPr>
          <w:rFonts w:ascii="宋体" w:hAnsi="宋体" w:hint="eastAsia"/>
          <w:lang w:val="en"/>
        </w:rPr>
        <w:t>分)</w:t>
      </w:r>
    </w:p>
    <w:p w14:paraId="29A8F7A4" w14:textId="77777777" w:rsidR="00A037B4" w:rsidRDefault="00A037B4" w:rsidP="008063A9">
      <w:pPr>
        <w:numPr>
          <w:ilvl w:val="0"/>
          <w:numId w:val="1"/>
        </w:numPr>
        <w:rPr>
          <w:rFonts w:hint="eastAsia"/>
        </w:rPr>
      </w:pPr>
    </w:p>
    <w:p w14:paraId="20E72A17" w14:textId="77777777" w:rsidR="00A037B4" w:rsidRPr="00A037B4" w:rsidRDefault="00A037B4" w:rsidP="00A037B4">
      <w:r w:rsidRPr="00A037B4">
        <w:rPr>
          <w:b/>
          <w:bCs/>
        </w:rPr>
        <w:t>ARP</w:t>
      </w:r>
      <w:r w:rsidRPr="00A037B4">
        <w:rPr>
          <w:b/>
          <w:bCs/>
        </w:rPr>
        <w:t>高速缓存表</w:t>
      </w:r>
      <w:r w:rsidRPr="00A037B4">
        <w:t>（</w:t>
      </w:r>
      <w:r w:rsidRPr="00A037B4">
        <w:t>ARP Cache Table</w:t>
      </w:r>
      <w:r w:rsidRPr="00A037B4">
        <w:t>）是设备维护的一个存储表格，用于保存</w:t>
      </w:r>
      <w:r w:rsidRPr="00A037B4">
        <w:rPr>
          <w:b/>
          <w:bCs/>
        </w:rPr>
        <w:t>IP</w:t>
      </w:r>
      <w:r w:rsidRPr="00A037B4">
        <w:rPr>
          <w:b/>
          <w:bCs/>
        </w:rPr>
        <w:t>地址与物理地址（</w:t>
      </w:r>
      <w:r w:rsidRPr="00A037B4">
        <w:rPr>
          <w:b/>
          <w:bCs/>
        </w:rPr>
        <w:t>MAC</w:t>
      </w:r>
      <w:r w:rsidRPr="00A037B4">
        <w:rPr>
          <w:b/>
          <w:bCs/>
        </w:rPr>
        <w:t>地址）之间的映射关系</w:t>
      </w:r>
      <w:r w:rsidRPr="00A037B4">
        <w:t>。通过缓存这些映射信息，</w:t>
      </w:r>
      <w:r w:rsidRPr="00A037B4">
        <w:t>ARP</w:t>
      </w:r>
      <w:r w:rsidRPr="00A037B4">
        <w:t>高速缓存表可以减少重复的</w:t>
      </w:r>
      <w:r w:rsidRPr="00A037B4">
        <w:t>ARP</w:t>
      </w:r>
      <w:r w:rsidRPr="00A037B4">
        <w:t>请求，从而提高网络性能和通信效率。</w:t>
      </w:r>
    </w:p>
    <w:p w14:paraId="5F46716C" w14:textId="77777777" w:rsidR="00A037B4" w:rsidRPr="00A037B4" w:rsidRDefault="00A037B4" w:rsidP="00A037B4">
      <w:pPr>
        <w:rPr>
          <w:b/>
          <w:bCs/>
        </w:rPr>
      </w:pPr>
      <w:r w:rsidRPr="00A037B4">
        <w:rPr>
          <w:b/>
          <w:bCs/>
        </w:rPr>
        <w:t>ARP</w:t>
      </w:r>
      <w:r w:rsidRPr="00A037B4">
        <w:rPr>
          <w:b/>
          <w:bCs/>
        </w:rPr>
        <w:t>高速缓存表保存的内容</w:t>
      </w:r>
    </w:p>
    <w:p w14:paraId="2C7A1780" w14:textId="77777777" w:rsidR="00A037B4" w:rsidRPr="00A037B4" w:rsidRDefault="00A037B4" w:rsidP="00A037B4">
      <w:r w:rsidRPr="00A037B4">
        <w:t>ARP</w:t>
      </w:r>
      <w:r w:rsidRPr="00A037B4">
        <w:t>高速缓存表中存储的是最近通过</w:t>
      </w:r>
      <w:r w:rsidRPr="00A037B4">
        <w:t>ARP</w:t>
      </w:r>
      <w:r w:rsidRPr="00A037B4">
        <w:t>协议获取的</w:t>
      </w:r>
      <w:r w:rsidRPr="00A037B4">
        <w:rPr>
          <w:b/>
          <w:bCs/>
        </w:rPr>
        <w:t>IP</w:t>
      </w:r>
      <w:r w:rsidRPr="00A037B4">
        <w:rPr>
          <w:b/>
          <w:bCs/>
        </w:rPr>
        <w:t>地址和</w:t>
      </w:r>
      <w:r w:rsidRPr="00A037B4">
        <w:rPr>
          <w:b/>
          <w:bCs/>
        </w:rPr>
        <w:t>MAC</w:t>
      </w:r>
      <w:r w:rsidRPr="00A037B4">
        <w:rPr>
          <w:b/>
          <w:bCs/>
        </w:rPr>
        <w:t>地址的映射</w:t>
      </w:r>
      <w:r w:rsidRPr="00A037B4">
        <w:t>关系。每当设备通过</w:t>
      </w:r>
      <w:r w:rsidRPr="00A037B4">
        <w:t>ARP</w:t>
      </w:r>
      <w:r w:rsidRPr="00A037B4">
        <w:t>请求获取到一个设备的</w:t>
      </w:r>
      <w:r w:rsidRPr="00A037B4">
        <w:t>MAC</w:t>
      </w:r>
      <w:r w:rsidRPr="00A037B4">
        <w:t>地址后，会将这个映射关系存储在</w:t>
      </w:r>
      <w:r w:rsidRPr="00A037B4">
        <w:t>ARP</w:t>
      </w:r>
      <w:r w:rsidRPr="00A037B4">
        <w:t>缓存表中，方便未来通信使用。</w:t>
      </w:r>
    </w:p>
    <w:p w14:paraId="62E4461D" w14:textId="77777777" w:rsidR="00A037B4" w:rsidRPr="00A037B4" w:rsidRDefault="00A037B4" w:rsidP="00A037B4">
      <w:pPr>
        <w:rPr>
          <w:b/>
          <w:bCs/>
        </w:rPr>
      </w:pPr>
      <w:r w:rsidRPr="00A037B4">
        <w:rPr>
          <w:b/>
          <w:bCs/>
        </w:rPr>
        <w:t>ARP</w:t>
      </w:r>
      <w:r w:rsidRPr="00A037B4">
        <w:rPr>
          <w:b/>
          <w:bCs/>
        </w:rPr>
        <w:t>高速缓存表的组成项</w:t>
      </w:r>
    </w:p>
    <w:p w14:paraId="6A62C4B6" w14:textId="77777777" w:rsidR="00A037B4" w:rsidRPr="00A037B4" w:rsidRDefault="00A037B4" w:rsidP="00A037B4">
      <w:r w:rsidRPr="00A037B4">
        <w:t>ARP</w:t>
      </w:r>
      <w:r w:rsidRPr="00A037B4">
        <w:t>缓存表的内容通常包括以下几项：</w:t>
      </w:r>
    </w:p>
    <w:p w14:paraId="6A2175D2" w14:textId="77777777" w:rsidR="00A037B4" w:rsidRPr="00A037B4" w:rsidRDefault="00A037B4" w:rsidP="00A037B4">
      <w:pPr>
        <w:numPr>
          <w:ilvl w:val="0"/>
          <w:numId w:val="7"/>
        </w:numPr>
      </w:pPr>
      <w:r w:rsidRPr="00A037B4">
        <w:rPr>
          <w:b/>
          <w:bCs/>
        </w:rPr>
        <w:t>IP</w:t>
      </w:r>
      <w:r w:rsidRPr="00A037B4">
        <w:rPr>
          <w:b/>
          <w:bCs/>
        </w:rPr>
        <w:t>地址</w:t>
      </w:r>
      <w:r w:rsidRPr="00A037B4">
        <w:t>：目标设备的</w:t>
      </w:r>
      <w:r w:rsidRPr="00A037B4">
        <w:t>IP</w:t>
      </w:r>
      <w:r w:rsidRPr="00A037B4">
        <w:t>地址，用于标识该设备在网络层的逻辑地址。</w:t>
      </w:r>
    </w:p>
    <w:p w14:paraId="20B1F539" w14:textId="77777777" w:rsidR="00A037B4" w:rsidRPr="00A037B4" w:rsidRDefault="00A037B4" w:rsidP="00A037B4">
      <w:pPr>
        <w:numPr>
          <w:ilvl w:val="0"/>
          <w:numId w:val="7"/>
        </w:numPr>
      </w:pPr>
      <w:r w:rsidRPr="00A037B4">
        <w:rPr>
          <w:b/>
          <w:bCs/>
        </w:rPr>
        <w:t>MAC</w:t>
      </w:r>
      <w:r w:rsidRPr="00A037B4">
        <w:rPr>
          <w:b/>
          <w:bCs/>
        </w:rPr>
        <w:t>地址</w:t>
      </w:r>
      <w:r w:rsidRPr="00A037B4">
        <w:t>：目标设备的物理地址，用于在数据链路层进行通信。</w:t>
      </w:r>
    </w:p>
    <w:p w14:paraId="66194FD1" w14:textId="77777777" w:rsidR="00A037B4" w:rsidRPr="00A037B4" w:rsidRDefault="00A037B4" w:rsidP="00A037B4">
      <w:pPr>
        <w:numPr>
          <w:ilvl w:val="0"/>
          <w:numId w:val="7"/>
        </w:numPr>
      </w:pPr>
      <w:r w:rsidRPr="00A037B4">
        <w:rPr>
          <w:b/>
          <w:bCs/>
        </w:rPr>
        <w:t>接口信息</w:t>
      </w:r>
      <w:r w:rsidRPr="00A037B4">
        <w:t>（</w:t>
      </w:r>
      <w:r w:rsidRPr="00A037B4">
        <w:t>Interface</w:t>
      </w:r>
      <w:r w:rsidRPr="00A037B4">
        <w:t>）：表示设备用于与目标通信的网络接口，尤其在多网卡或多网络接口的设备上，记录接口信息可以确保通信的方向。</w:t>
      </w:r>
    </w:p>
    <w:p w14:paraId="7417E308" w14:textId="77777777" w:rsidR="00A037B4" w:rsidRPr="00A037B4" w:rsidRDefault="00A037B4" w:rsidP="00A037B4">
      <w:pPr>
        <w:numPr>
          <w:ilvl w:val="0"/>
          <w:numId w:val="7"/>
        </w:numPr>
      </w:pPr>
      <w:r w:rsidRPr="00A037B4">
        <w:rPr>
          <w:b/>
          <w:bCs/>
        </w:rPr>
        <w:t>类型</w:t>
      </w:r>
      <w:r w:rsidRPr="00A037B4">
        <w:t>（</w:t>
      </w:r>
      <w:r w:rsidRPr="00A037B4">
        <w:t>Type</w:t>
      </w:r>
      <w:r w:rsidRPr="00A037B4">
        <w:t>）：标识缓存的条目是</w:t>
      </w:r>
      <w:r w:rsidRPr="00A037B4">
        <w:rPr>
          <w:b/>
          <w:bCs/>
        </w:rPr>
        <w:t>动态</w:t>
      </w:r>
      <w:r w:rsidRPr="00A037B4">
        <w:t>还是</w:t>
      </w:r>
      <w:r w:rsidRPr="00A037B4">
        <w:rPr>
          <w:b/>
          <w:bCs/>
        </w:rPr>
        <w:t>静态</w:t>
      </w:r>
      <w:r w:rsidRPr="00A037B4">
        <w:t>：</w:t>
      </w:r>
    </w:p>
    <w:p w14:paraId="536DAF81" w14:textId="77777777" w:rsidR="00A037B4" w:rsidRPr="00A037B4" w:rsidRDefault="00A037B4" w:rsidP="00A037B4">
      <w:pPr>
        <w:numPr>
          <w:ilvl w:val="1"/>
          <w:numId w:val="7"/>
        </w:numPr>
      </w:pPr>
      <w:r w:rsidRPr="00A037B4">
        <w:rPr>
          <w:b/>
          <w:bCs/>
        </w:rPr>
        <w:t>动态条目</w:t>
      </w:r>
      <w:r w:rsidRPr="00A037B4">
        <w:t>：是通过</w:t>
      </w:r>
      <w:r w:rsidRPr="00A037B4">
        <w:t>ARP</w:t>
      </w:r>
      <w:r w:rsidRPr="00A037B4">
        <w:t>请求动态获取的，通常有生存时间限制，会在一段时间不使用后过期并自动清除。</w:t>
      </w:r>
    </w:p>
    <w:p w14:paraId="31F2BC9C" w14:textId="77777777" w:rsidR="00A037B4" w:rsidRPr="00A037B4" w:rsidRDefault="00A037B4" w:rsidP="00A037B4">
      <w:pPr>
        <w:numPr>
          <w:ilvl w:val="1"/>
          <w:numId w:val="7"/>
        </w:numPr>
      </w:pPr>
      <w:r w:rsidRPr="00A037B4">
        <w:rPr>
          <w:b/>
          <w:bCs/>
        </w:rPr>
        <w:t>静态条目</w:t>
      </w:r>
      <w:r w:rsidRPr="00A037B4">
        <w:t>：是由管理员手动配置的映射关系，永久保存在缓存表中，不会过期。</w:t>
      </w:r>
    </w:p>
    <w:p w14:paraId="483A70DB" w14:textId="77777777" w:rsidR="00A037B4" w:rsidRPr="00A037B4" w:rsidRDefault="00A037B4" w:rsidP="00A037B4">
      <w:pPr>
        <w:numPr>
          <w:ilvl w:val="0"/>
          <w:numId w:val="7"/>
        </w:numPr>
      </w:pPr>
      <w:r w:rsidRPr="00A037B4">
        <w:rPr>
          <w:b/>
          <w:bCs/>
        </w:rPr>
        <w:lastRenderedPageBreak/>
        <w:t>生存时间（</w:t>
      </w:r>
      <w:r w:rsidRPr="00A037B4">
        <w:rPr>
          <w:b/>
          <w:bCs/>
        </w:rPr>
        <w:t>TTL</w:t>
      </w:r>
      <w:r w:rsidRPr="00A037B4">
        <w:rPr>
          <w:b/>
          <w:bCs/>
        </w:rPr>
        <w:t>）</w:t>
      </w:r>
      <w:r w:rsidRPr="00A037B4">
        <w:t>：</w:t>
      </w:r>
      <w:r w:rsidRPr="00A037B4">
        <w:t>TTL</w:t>
      </w:r>
      <w:r w:rsidRPr="00A037B4">
        <w:t>（</w:t>
      </w:r>
      <w:r w:rsidRPr="00A037B4">
        <w:t>Time to Live</w:t>
      </w:r>
      <w:r w:rsidRPr="00A037B4">
        <w:t>）是动态条目的存活时间，用于表示该条目在</w:t>
      </w:r>
      <w:r w:rsidRPr="00A037B4">
        <w:t>ARP</w:t>
      </w:r>
      <w:r w:rsidRPr="00A037B4">
        <w:t>表中保持有效的时间。动态条目会在</w:t>
      </w:r>
      <w:r w:rsidRPr="00A037B4">
        <w:t>TTL</w:t>
      </w:r>
      <w:r w:rsidRPr="00A037B4">
        <w:t>到期后自动删除，以保证</w:t>
      </w:r>
      <w:r w:rsidRPr="00A037B4">
        <w:t>ARP</w:t>
      </w:r>
      <w:r w:rsidRPr="00A037B4">
        <w:t>表的实时性。</w:t>
      </w:r>
    </w:p>
    <w:p w14:paraId="050866A4" w14:textId="77777777" w:rsidR="00A037B4" w:rsidRPr="00A037B4" w:rsidRDefault="00A037B4" w:rsidP="00A037B4">
      <w:pPr>
        <w:rPr>
          <w:b/>
          <w:bCs/>
        </w:rPr>
      </w:pPr>
      <w:r w:rsidRPr="00A037B4">
        <w:rPr>
          <w:b/>
          <w:bCs/>
        </w:rPr>
        <w:t>ARP</w:t>
      </w:r>
      <w:r w:rsidRPr="00A037B4">
        <w:rPr>
          <w:b/>
          <w:bCs/>
        </w:rPr>
        <w:t>缓存表的作用</w:t>
      </w:r>
    </w:p>
    <w:p w14:paraId="2E565654" w14:textId="77777777" w:rsidR="00A037B4" w:rsidRPr="00A037B4" w:rsidRDefault="00A037B4" w:rsidP="00A037B4">
      <w:pPr>
        <w:numPr>
          <w:ilvl w:val="0"/>
          <w:numId w:val="8"/>
        </w:numPr>
      </w:pPr>
      <w:r w:rsidRPr="00A037B4">
        <w:rPr>
          <w:b/>
          <w:bCs/>
        </w:rPr>
        <w:t>提升性能</w:t>
      </w:r>
      <w:r w:rsidRPr="00A037B4">
        <w:t>：避免每次发送数据包时都重复发送</w:t>
      </w:r>
      <w:r w:rsidRPr="00A037B4">
        <w:t>ARP</w:t>
      </w:r>
      <w:r w:rsidRPr="00A037B4">
        <w:t>请求。</w:t>
      </w:r>
    </w:p>
    <w:p w14:paraId="413AA98F" w14:textId="77777777" w:rsidR="00A037B4" w:rsidRPr="00A037B4" w:rsidRDefault="00A037B4" w:rsidP="00A037B4">
      <w:pPr>
        <w:numPr>
          <w:ilvl w:val="0"/>
          <w:numId w:val="8"/>
        </w:numPr>
      </w:pPr>
      <w:r w:rsidRPr="00A037B4">
        <w:rPr>
          <w:b/>
          <w:bCs/>
        </w:rPr>
        <w:t>减轻网络负载</w:t>
      </w:r>
      <w:r w:rsidRPr="00A037B4">
        <w:t>：减少</w:t>
      </w:r>
      <w:r w:rsidRPr="00A037B4">
        <w:t>ARP</w:t>
      </w:r>
      <w:r w:rsidRPr="00A037B4">
        <w:t>请求的广播数量，优化局域网中的通信效率。</w:t>
      </w:r>
    </w:p>
    <w:p w14:paraId="3E4537F4" w14:textId="401AAFC6" w:rsidR="00A037B4" w:rsidRPr="00A037B4" w:rsidRDefault="00A037B4" w:rsidP="00A037B4">
      <w:pPr>
        <w:numPr>
          <w:ilvl w:val="0"/>
          <w:numId w:val="8"/>
        </w:numPr>
        <w:rPr>
          <w:rFonts w:hint="eastAsia"/>
        </w:rPr>
      </w:pPr>
      <w:r w:rsidRPr="00A037B4">
        <w:rPr>
          <w:b/>
          <w:bCs/>
        </w:rPr>
        <w:t>增强稳定性</w:t>
      </w:r>
      <w:r w:rsidRPr="00A037B4">
        <w:t>：静态条目可以确保特定的</w:t>
      </w:r>
      <w:r w:rsidRPr="00A037B4">
        <w:t>IP-MAC</w:t>
      </w:r>
      <w:r w:rsidRPr="00A037B4">
        <w:t>映射持久存在，防止某些特殊通信中断。</w:t>
      </w:r>
    </w:p>
    <w:p w14:paraId="5ACA39F2" w14:textId="77777777" w:rsidR="00A037B4" w:rsidRPr="00A037B4" w:rsidRDefault="00A037B4" w:rsidP="00A037B4">
      <w:pPr>
        <w:rPr>
          <w:rFonts w:hint="eastAsia"/>
          <w:b/>
          <w:bCs/>
        </w:rPr>
      </w:pPr>
    </w:p>
    <w:p w14:paraId="25664DE1" w14:textId="77777777" w:rsidR="008063A9" w:rsidRDefault="008063A9" w:rsidP="008063A9">
      <w:pPr>
        <w:rPr>
          <w:rFonts w:hint="eastAsia"/>
        </w:rPr>
      </w:pPr>
    </w:p>
    <w:p w14:paraId="60C66DA7" w14:textId="77777777" w:rsidR="008063A9" w:rsidRDefault="008063A9" w:rsidP="008063A9">
      <w:pPr>
        <w:numPr>
          <w:ilvl w:val="0"/>
          <w:numId w:val="1"/>
        </w:numPr>
      </w:pPr>
      <w:r>
        <w:rPr>
          <w:rFonts w:hint="eastAsia"/>
        </w:rPr>
        <w:t>根据实验过程</w:t>
      </w:r>
      <w:r>
        <w:t>，简述</w:t>
      </w:r>
      <w:r>
        <w:t>ARP</w:t>
      </w:r>
      <w:r>
        <w:t>协议的报文交互过程以及</w:t>
      </w:r>
      <w:r>
        <w:t>ARP</w:t>
      </w:r>
      <w:r>
        <w:t>高速缓存表的更新过程。</w:t>
      </w:r>
      <w:r>
        <w:rPr>
          <w:rFonts w:ascii="宋体" w:hAnsi="宋体" w:hint="eastAsia"/>
          <w:lang w:val="en"/>
        </w:rPr>
        <w:t>(</w:t>
      </w:r>
      <w:r>
        <w:rPr>
          <w:rFonts w:ascii="宋体" w:hAnsi="宋体"/>
          <w:lang w:val="en"/>
        </w:rPr>
        <w:t>50</w:t>
      </w:r>
      <w:r>
        <w:rPr>
          <w:rFonts w:ascii="宋体" w:hAnsi="宋体" w:hint="eastAsia"/>
          <w:lang w:val="en"/>
        </w:rPr>
        <w:t>分)</w:t>
      </w:r>
    </w:p>
    <w:p w14:paraId="3450AD67" w14:textId="77777777" w:rsidR="00A037B4" w:rsidRDefault="00A037B4" w:rsidP="00A037B4">
      <w:pPr>
        <w:pStyle w:val="af2"/>
      </w:pPr>
      <w:r>
        <w:t>根据实验过程，ARP协议的</w:t>
      </w:r>
      <w:proofErr w:type="gramStart"/>
      <w:r>
        <w:t>交互和</w:t>
      </w:r>
      <w:proofErr w:type="gramEnd"/>
      <w:r>
        <w:t>缓存表更新过程如下：</w:t>
      </w:r>
    </w:p>
    <w:p w14:paraId="43E0F2F8" w14:textId="2820552C" w:rsidR="00A037B4" w:rsidRPr="003B79EC" w:rsidRDefault="00A037B4" w:rsidP="00A037B4">
      <w:pPr>
        <w:pStyle w:val="af2"/>
        <w:rPr>
          <w:rFonts w:hint="eastAsia"/>
          <w:b/>
          <w:bCs/>
        </w:rPr>
      </w:pPr>
      <w:r w:rsidRPr="003B79EC">
        <w:rPr>
          <w:rFonts w:hint="eastAsia"/>
          <w:b/>
          <w:bCs/>
        </w:rPr>
        <w:t>同一子网地址解析</w:t>
      </w:r>
      <w:r w:rsidRPr="003B79EC">
        <w:rPr>
          <w:rFonts w:hint="eastAsia"/>
          <w:b/>
          <w:bCs/>
        </w:rPr>
        <w:t>：</w:t>
      </w:r>
    </w:p>
    <w:p w14:paraId="16190AE2" w14:textId="77777777" w:rsidR="00A037B4" w:rsidRDefault="00A037B4" w:rsidP="00A037B4">
      <w:pPr>
        <w:pStyle w:val="af2"/>
        <w:numPr>
          <w:ilvl w:val="0"/>
          <w:numId w:val="9"/>
        </w:numPr>
      </w:pPr>
      <w:r>
        <w:rPr>
          <w:rStyle w:val="af3"/>
        </w:rPr>
        <w:t>ARP请求的生成与广播</w:t>
      </w:r>
      <w:r>
        <w:t>：当发送端设备（如PC0）需要与同一子网中的目标设备（如PC3）通信时，会生成一个ARP请求报文。请求报文中包含发送端的IP和MAC地址，以及目标设备的IP地址，而目标设备的MAC地址用0填充。ARP请求以广播形式发送到网络中，所有同一子网内的设备都会收到此请求。</w:t>
      </w:r>
    </w:p>
    <w:p w14:paraId="59C337FF" w14:textId="77777777" w:rsidR="00A037B4" w:rsidRDefault="00A037B4" w:rsidP="00A037B4">
      <w:pPr>
        <w:pStyle w:val="af2"/>
        <w:numPr>
          <w:ilvl w:val="0"/>
          <w:numId w:val="9"/>
        </w:numPr>
      </w:pPr>
      <w:r>
        <w:rPr>
          <w:rStyle w:val="af3"/>
        </w:rPr>
        <w:t>交换机的转发</w:t>
      </w:r>
      <w:r>
        <w:t>：ARP请求到达交换机后，交换机会学习到ARP请求的源MAC地址及其所连接的端口号，将其记录到交换机的MAC地址表中。这一步有助于后续的ARP响应及其他通信的快速转发。交换机随后将ARP请求广播给同一子网的其他设备。</w:t>
      </w:r>
    </w:p>
    <w:p w14:paraId="31481ECF" w14:textId="77777777" w:rsidR="00A037B4" w:rsidRDefault="00A037B4" w:rsidP="00A037B4">
      <w:pPr>
        <w:pStyle w:val="af2"/>
        <w:numPr>
          <w:ilvl w:val="0"/>
          <w:numId w:val="9"/>
        </w:numPr>
      </w:pPr>
      <w:r>
        <w:rPr>
          <w:rStyle w:val="af3"/>
        </w:rPr>
        <w:t>目标设备的ARP应答</w:t>
      </w:r>
      <w:r>
        <w:t>：目标设备（PC3）接收到ARP请求后，识别到请求的IP地址是自己，因此生成ARP响应报文，填入自身的MAC地址，并将报文以单播形式返回给请求设备（PC0）。此时，PC3还会将发送端的IP和MAC映射关系存储在自己的ARP缓存表中，供后续通信使用。</w:t>
      </w:r>
    </w:p>
    <w:p w14:paraId="253FE2C0" w14:textId="2DD349E3" w:rsidR="003B79EC" w:rsidRDefault="00A037B4" w:rsidP="003B79EC">
      <w:pPr>
        <w:pStyle w:val="af2"/>
        <w:numPr>
          <w:ilvl w:val="0"/>
          <w:numId w:val="9"/>
        </w:numPr>
        <w:rPr>
          <w:rFonts w:hint="eastAsia"/>
        </w:rPr>
      </w:pPr>
      <w:r>
        <w:rPr>
          <w:rStyle w:val="af3"/>
        </w:rPr>
        <w:t>ARP缓存表的更新</w:t>
      </w:r>
      <w:r>
        <w:t>：请求设备（PC0）接收到ARP响应后，将目标设备的IP地址和MAC地址映射关系存入自己的ARP缓存表中。今后在缓存生存时间（TTL）内，如果需要再次与同一设备通信，就可以直接从ARP缓存表中获取MAC地址，而无需重新发送ARP请求。</w:t>
      </w:r>
    </w:p>
    <w:p w14:paraId="3031726D" w14:textId="0C501247" w:rsidR="003B79EC" w:rsidRPr="003B79EC" w:rsidRDefault="003B79EC" w:rsidP="003B79EC">
      <w:pPr>
        <w:pStyle w:val="af2"/>
        <w:rPr>
          <w:rFonts w:hint="eastAsia"/>
          <w:b/>
          <w:bCs/>
        </w:rPr>
      </w:pPr>
      <w:r w:rsidRPr="003B79EC">
        <w:rPr>
          <w:rFonts w:hint="eastAsia"/>
          <w:b/>
          <w:bCs/>
        </w:rPr>
        <w:t>跨路由地址解析</w:t>
      </w:r>
    </w:p>
    <w:p w14:paraId="68F3C16D" w14:textId="77777777" w:rsidR="003B79EC" w:rsidRPr="003B79EC" w:rsidRDefault="003B79EC" w:rsidP="003B79EC">
      <w:pPr>
        <w:numPr>
          <w:ilvl w:val="0"/>
          <w:numId w:val="10"/>
        </w:numPr>
      </w:pPr>
      <w:r w:rsidRPr="003B79EC">
        <w:rPr>
          <w:b/>
          <w:bCs/>
        </w:rPr>
        <w:t>生成</w:t>
      </w:r>
      <w:r w:rsidRPr="003B79EC">
        <w:rPr>
          <w:b/>
          <w:bCs/>
        </w:rPr>
        <w:t>ARP</w:t>
      </w:r>
      <w:r w:rsidRPr="003B79EC">
        <w:rPr>
          <w:b/>
          <w:bCs/>
        </w:rPr>
        <w:t>请求</w:t>
      </w:r>
      <w:r w:rsidRPr="003B79EC">
        <w:t>：当</w:t>
      </w:r>
      <w:r w:rsidRPr="003B79EC">
        <w:t>PC0</w:t>
      </w:r>
      <w:r w:rsidRPr="003B79EC">
        <w:t>需要与不同子网（</w:t>
      </w:r>
      <w:r w:rsidRPr="003B79EC">
        <w:t>192.168.2.0/24</w:t>
      </w:r>
      <w:r w:rsidRPr="003B79EC">
        <w:t>）中的</w:t>
      </w:r>
      <w:r w:rsidRPr="003B79EC">
        <w:t>PC3</w:t>
      </w:r>
      <w:r w:rsidRPr="003B79EC">
        <w:t>通信时，首先会向自己的网关（</w:t>
      </w:r>
      <w:r w:rsidRPr="003B79EC">
        <w:t>192.168.1.254</w:t>
      </w:r>
      <w:r w:rsidRPr="003B79EC">
        <w:t>）发送请求，因为目标</w:t>
      </w:r>
      <w:r w:rsidRPr="003B79EC">
        <w:t>IP</w:t>
      </w:r>
      <w:r w:rsidRPr="003B79EC">
        <w:t>地址与</w:t>
      </w:r>
      <w:r w:rsidRPr="003B79EC">
        <w:t>PC0</w:t>
      </w:r>
      <w:r w:rsidRPr="003B79EC">
        <w:t>的</w:t>
      </w:r>
      <w:r w:rsidRPr="003B79EC">
        <w:t>IP</w:t>
      </w:r>
      <w:r w:rsidRPr="003B79EC">
        <w:t>地址不在同一子网。</w:t>
      </w:r>
      <w:r w:rsidRPr="003B79EC">
        <w:t>PC0</w:t>
      </w:r>
      <w:r w:rsidRPr="003B79EC">
        <w:t>通过</w:t>
      </w:r>
      <w:r w:rsidRPr="003B79EC">
        <w:t>ARP</w:t>
      </w:r>
      <w:r w:rsidRPr="003B79EC">
        <w:t>请求来获取网关的</w:t>
      </w:r>
      <w:r w:rsidRPr="003B79EC">
        <w:t>MAC</w:t>
      </w:r>
      <w:r w:rsidRPr="003B79EC">
        <w:t>地址，用于发送数据到网关的链路层封装。</w:t>
      </w:r>
    </w:p>
    <w:p w14:paraId="6A507186" w14:textId="640FCBB2" w:rsidR="003B79EC" w:rsidRPr="003B79EC" w:rsidRDefault="003B79EC" w:rsidP="003B79EC">
      <w:pPr>
        <w:numPr>
          <w:ilvl w:val="0"/>
          <w:numId w:val="10"/>
        </w:numPr>
      </w:pPr>
      <w:r w:rsidRPr="003B79EC">
        <w:rPr>
          <w:b/>
          <w:bCs/>
        </w:rPr>
        <w:t>ARP</w:t>
      </w:r>
      <w:r w:rsidRPr="003B79EC">
        <w:rPr>
          <w:b/>
          <w:bCs/>
        </w:rPr>
        <w:t>请求的广播</w:t>
      </w:r>
      <w:r w:rsidRPr="003B79EC">
        <w:t>：</w:t>
      </w:r>
      <w:r w:rsidRPr="003B79EC">
        <w:t>PC0</w:t>
      </w:r>
      <w:r w:rsidRPr="003B79EC">
        <w:t>生成</w:t>
      </w:r>
      <w:r w:rsidRPr="003B79EC">
        <w:t>ARP</w:t>
      </w:r>
      <w:r w:rsidRPr="003B79EC">
        <w:t>请求报文，并通过交换机广播到网络中的其他设备。</w:t>
      </w:r>
      <w:r w:rsidRPr="003B79EC">
        <w:t>ARP</w:t>
      </w:r>
      <w:r w:rsidRPr="003B79EC">
        <w:t>请求报文的结构中包含了</w:t>
      </w:r>
      <w:r w:rsidRPr="003B79EC">
        <w:t>PC0</w:t>
      </w:r>
      <w:r w:rsidRPr="003B79EC">
        <w:t>的源</w:t>
      </w:r>
      <w:r w:rsidRPr="003B79EC">
        <w:t>IP</w:t>
      </w:r>
      <w:r w:rsidRPr="003B79EC">
        <w:t>地址（</w:t>
      </w:r>
      <w:r w:rsidRPr="003B79EC">
        <w:t>192.168.1.1</w:t>
      </w:r>
      <w:r w:rsidRPr="003B79EC">
        <w:t>）和</w:t>
      </w:r>
      <w:r w:rsidRPr="003B79EC">
        <w:t>MAC</w:t>
      </w:r>
      <w:r w:rsidRPr="003B79EC">
        <w:t>地址，以及目标</w:t>
      </w:r>
      <w:r w:rsidRPr="003B79EC">
        <w:t>IP</w:t>
      </w:r>
      <w:r w:rsidRPr="003B79EC">
        <w:t>地址（</w:t>
      </w:r>
      <w:r w:rsidRPr="003B79EC">
        <w:t>192.168.1.254</w:t>
      </w:r>
      <w:r w:rsidRPr="003B79EC">
        <w:t>）的信息，但目标</w:t>
      </w:r>
      <w:r w:rsidRPr="003B79EC">
        <w:t>MAC</w:t>
      </w:r>
      <w:r w:rsidRPr="003B79EC">
        <w:t>地址为空。此广播包被同一子网中的所有设备（</w:t>
      </w:r>
      <w:r w:rsidRPr="003B79EC">
        <w:t>PC1</w:t>
      </w:r>
      <w:r w:rsidRPr="003B79EC">
        <w:t>和</w:t>
      </w:r>
      <w:r w:rsidRPr="003B79EC">
        <w:t>Router0</w:t>
      </w:r>
      <w:r w:rsidRPr="003B79EC">
        <w:t>）接收。</w:t>
      </w:r>
    </w:p>
    <w:p w14:paraId="2B201658" w14:textId="4D066280" w:rsidR="003B79EC" w:rsidRPr="003B79EC" w:rsidRDefault="003B79EC" w:rsidP="003B79EC">
      <w:pPr>
        <w:numPr>
          <w:ilvl w:val="0"/>
          <w:numId w:val="10"/>
        </w:numPr>
      </w:pPr>
      <w:r w:rsidRPr="003B79EC">
        <w:rPr>
          <w:b/>
          <w:bCs/>
        </w:rPr>
        <w:t>过滤请求，路由器响应</w:t>
      </w:r>
      <w:r w:rsidRPr="003B79EC">
        <w:t>：同一子网中的</w:t>
      </w:r>
      <w:r w:rsidRPr="003B79EC">
        <w:t>PC1</w:t>
      </w:r>
      <w:r w:rsidRPr="003B79EC">
        <w:t>会丢弃该</w:t>
      </w:r>
      <w:r w:rsidRPr="003B79EC">
        <w:t>ARP</w:t>
      </w:r>
      <w:r w:rsidRPr="003B79EC">
        <w:t>请求，因为目标</w:t>
      </w:r>
      <w:r w:rsidRPr="003B79EC">
        <w:t>IP</w:t>
      </w:r>
      <w:r w:rsidRPr="003B79EC">
        <w:t>不是它的地址。</w:t>
      </w:r>
      <w:r w:rsidRPr="003B79EC">
        <w:t>Router0</w:t>
      </w:r>
      <w:r w:rsidRPr="003B79EC">
        <w:t>作为网关设备，识别出该请求目标是自己，因此将</w:t>
      </w:r>
      <w:r w:rsidRPr="003B79EC">
        <w:t>PC0</w:t>
      </w:r>
      <w:r w:rsidRPr="003B79EC">
        <w:t>的</w:t>
      </w:r>
      <w:r w:rsidRPr="003B79EC">
        <w:t>IP</w:t>
      </w:r>
      <w:r w:rsidRPr="003B79EC">
        <w:t>地址</w:t>
      </w:r>
      <w:r w:rsidRPr="003B79EC">
        <w:lastRenderedPageBreak/>
        <w:t>和</w:t>
      </w:r>
      <w:r w:rsidRPr="003B79EC">
        <w:t>MAC</w:t>
      </w:r>
      <w:r w:rsidRPr="003B79EC">
        <w:t>地址记录在</w:t>
      </w:r>
      <w:r w:rsidRPr="003B79EC">
        <w:t>ARP</w:t>
      </w:r>
      <w:r w:rsidRPr="003B79EC">
        <w:t>缓存中，并生成一个</w:t>
      </w:r>
      <w:r w:rsidRPr="003B79EC">
        <w:t>ARP</w:t>
      </w:r>
      <w:r w:rsidRPr="003B79EC">
        <w:t>响应报文，以单播的方式发送回</w:t>
      </w:r>
      <w:r w:rsidRPr="003B79EC">
        <w:t>PC0</w:t>
      </w:r>
      <w:r w:rsidRPr="003B79EC">
        <w:t>。</w:t>
      </w:r>
    </w:p>
    <w:p w14:paraId="090600B1" w14:textId="77777777" w:rsidR="003B79EC" w:rsidRPr="003B79EC" w:rsidRDefault="003B79EC" w:rsidP="003B79EC">
      <w:pPr>
        <w:numPr>
          <w:ilvl w:val="0"/>
          <w:numId w:val="10"/>
        </w:numPr>
      </w:pPr>
      <w:r w:rsidRPr="003B79EC">
        <w:rPr>
          <w:b/>
          <w:bCs/>
        </w:rPr>
        <w:t>ARP</w:t>
      </w:r>
      <w:r w:rsidRPr="003B79EC">
        <w:rPr>
          <w:b/>
          <w:bCs/>
        </w:rPr>
        <w:t>响应的处理和</w:t>
      </w:r>
      <w:r w:rsidRPr="003B79EC">
        <w:rPr>
          <w:b/>
          <w:bCs/>
        </w:rPr>
        <w:t>ARP</w:t>
      </w:r>
      <w:r w:rsidRPr="003B79EC">
        <w:rPr>
          <w:b/>
          <w:bCs/>
        </w:rPr>
        <w:t>缓存表更新</w:t>
      </w:r>
      <w:r w:rsidRPr="003B79EC">
        <w:t>：</w:t>
      </w:r>
      <w:r w:rsidRPr="003B79EC">
        <w:t>PC0</w:t>
      </w:r>
      <w:r w:rsidRPr="003B79EC">
        <w:t>接收到来自</w:t>
      </w:r>
      <w:r w:rsidRPr="003B79EC">
        <w:t>Router0</w:t>
      </w:r>
      <w:r w:rsidRPr="003B79EC">
        <w:t>的</w:t>
      </w:r>
      <w:r w:rsidRPr="003B79EC">
        <w:t>ARP</w:t>
      </w:r>
      <w:r w:rsidRPr="003B79EC">
        <w:t>响应后，获得了网关（</w:t>
      </w:r>
      <w:r w:rsidRPr="003B79EC">
        <w:t>192.168.1.254</w:t>
      </w:r>
      <w:r w:rsidRPr="003B79EC">
        <w:t>）的</w:t>
      </w:r>
      <w:r w:rsidRPr="003B79EC">
        <w:t>MAC</w:t>
      </w:r>
      <w:r w:rsidRPr="003B79EC">
        <w:t>地址，并将该地址添加到自己的</w:t>
      </w:r>
      <w:r w:rsidRPr="003B79EC">
        <w:t>ARP</w:t>
      </w:r>
      <w:r w:rsidRPr="003B79EC">
        <w:t>缓存表中。这样，</w:t>
      </w:r>
      <w:r w:rsidRPr="003B79EC">
        <w:t>PC0</w:t>
      </w:r>
      <w:r w:rsidRPr="003B79EC">
        <w:t>在缓存的生存期内再次访问网关时，就不需要重新发送</w:t>
      </w:r>
      <w:r w:rsidRPr="003B79EC">
        <w:t>ARP</w:t>
      </w:r>
      <w:r w:rsidRPr="003B79EC">
        <w:t>请求。</w:t>
      </w:r>
    </w:p>
    <w:p w14:paraId="46554E28" w14:textId="0F499D98" w:rsidR="003B79EC" w:rsidRPr="003B79EC" w:rsidRDefault="003B79EC" w:rsidP="003B79EC">
      <w:pPr>
        <w:numPr>
          <w:ilvl w:val="0"/>
          <w:numId w:val="10"/>
        </w:numPr>
      </w:pPr>
      <w:r w:rsidRPr="003B79EC">
        <w:rPr>
          <w:b/>
          <w:bCs/>
        </w:rPr>
        <w:t>路由器转发分组和</w:t>
      </w:r>
      <w:r w:rsidRPr="003B79EC">
        <w:rPr>
          <w:b/>
          <w:bCs/>
        </w:rPr>
        <w:t>ARP</w:t>
      </w:r>
      <w:r w:rsidRPr="003B79EC">
        <w:rPr>
          <w:b/>
          <w:bCs/>
        </w:rPr>
        <w:t>请求</w:t>
      </w:r>
      <w:r w:rsidRPr="003B79EC">
        <w:t>：接下来，</w:t>
      </w:r>
      <w:r w:rsidRPr="003B79EC">
        <w:t>PC0</w:t>
      </w:r>
      <w:r w:rsidRPr="003B79EC">
        <w:t>将包含目的</w:t>
      </w:r>
      <w:r w:rsidRPr="003B79EC">
        <w:t>IP</w:t>
      </w:r>
      <w:r w:rsidRPr="003B79EC">
        <w:t>地址（</w:t>
      </w:r>
      <w:r w:rsidRPr="003B79EC">
        <w:t>192.168.2.2</w:t>
      </w:r>
      <w:r w:rsidRPr="003B79EC">
        <w:t>）的分组发送给网关。</w:t>
      </w:r>
      <w:r w:rsidRPr="003B79EC">
        <w:t>Router0</w:t>
      </w:r>
      <w:r w:rsidRPr="003B79EC">
        <w:t>接收到分组后，查询自己的路由表，发现该分组应该通过</w:t>
      </w:r>
      <w:r w:rsidRPr="003B79EC">
        <w:t>g0/1</w:t>
      </w:r>
      <w:r w:rsidRPr="003B79EC">
        <w:t>接口转发到</w:t>
      </w:r>
      <w:r w:rsidRPr="003B79EC">
        <w:t>192.168.2.0</w:t>
      </w:r>
      <w:r w:rsidRPr="003B79EC">
        <w:t>网络。在封装到目的子网的</w:t>
      </w:r>
      <w:r w:rsidRPr="003B79EC">
        <w:t>MAC</w:t>
      </w:r>
      <w:proofErr w:type="gramStart"/>
      <w:r w:rsidRPr="003B79EC">
        <w:t>帧</w:t>
      </w:r>
      <w:proofErr w:type="gramEnd"/>
      <w:r w:rsidRPr="003B79EC">
        <w:t>之前，</w:t>
      </w:r>
      <w:r w:rsidRPr="003B79EC">
        <w:t>Router0</w:t>
      </w:r>
      <w:r w:rsidRPr="003B79EC">
        <w:t>需要目标</w:t>
      </w:r>
      <w:r w:rsidRPr="003B79EC">
        <w:t>IP</w:t>
      </w:r>
      <w:r w:rsidRPr="003B79EC">
        <w:t>地址（</w:t>
      </w:r>
      <w:r w:rsidRPr="003B79EC">
        <w:t>192.168.2.2</w:t>
      </w:r>
      <w:r w:rsidRPr="003B79EC">
        <w:t>）的</w:t>
      </w:r>
      <w:r w:rsidRPr="003B79EC">
        <w:t>MAC</w:t>
      </w:r>
      <w:r w:rsidRPr="003B79EC">
        <w:t>地址，因此发出</w:t>
      </w:r>
      <w:r w:rsidRPr="003B79EC">
        <w:t>ARP</w:t>
      </w:r>
      <w:r w:rsidRPr="003B79EC">
        <w:t>请求来获取该地址。</w:t>
      </w:r>
    </w:p>
    <w:p w14:paraId="51A435CA" w14:textId="08FDA57D" w:rsidR="003B79EC" w:rsidRPr="003B79EC" w:rsidRDefault="003B79EC" w:rsidP="003B79EC">
      <w:pPr>
        <w:numPr>
          <w:ilvl w:val="0"/>
          <w:numId w:val="10"/>
        </w:numPr>
      </w:pPr>
      <w:r w:rsidRPr="003B79EC">
        <w:rPr>
          <w:b/>
          <w:bCs/>
        </w:rPr>
        <w:t>目的子网设备响应</w:t>
      </w:r>
      <w:r w:rsidRPr="003B79EC">
        <w:rPr>
          <w:b/>
          <w:bCs/>
        </w:rPr>
        <w:t>ARP</w:t>
      </w:r>
      <w:r w:rsidRPr="003B79EC">
        <w:rPr>
          <w:b/>
          <w:bCs/>
        </w:rPr>
        <w:t>请求</w:t>
      </w:r>
      <w:r w:rsidRPr="003B79EC">
        <w:t>：目的子网中的</w:t>
      </w:r>
      <w:r w:rsidRPr="003B79EC">
        <w:t>PC2</w:t>
      </w:r>
      <w:r w:rsidRPr="003B79EC">
        <w:t>接收到</w:t>
      </w:r>
      <w:r w:rsidRPr="003B79EC">
        <w:t>Router0</w:t>
      </w:r>
      <w:r w:rsidRPr="003B79EC">
        <w:t>的</w:t>
      </w:r>
      <w:r w:rsidRPr="003B79EC">
        <w:t>ARP</w:t>
      </w:r>
      <w:r w:rsidRPr="003B79EC">
        <w:t>请求后，识别出该请求是发给自己的，因此生成</w:t>
      </w:r>
      <w:r w:rsidRPr="003B79EC">
        <w:t>ARP</w:t>
      </w:r>
      <w:r w:rsidRPr="003B79EC">
        <w:t>响应报文，包含</w:t>
      </w:r>
      <w:r w:rsidRPr="003B79EC">
        <w:t>PC2</w:t>
      </w:r>
      <w:r w:rsidRPr="003B79EC">
        <w:t>的</w:t>
      </w:r>
      <w:r w:rsidRPr="003B79EC">
        <w:t>MAC</w:t>
      </w:r>
      <w:r w:rsidRPr="003B79EC">
        <w:t>地址，</w:t>
      </w:r>
      <w:proofErr w:type="gramStart"/>
      <w:r w:rsidRPr="003B79EC">
        <w:t>并单播发</w:t>
      </w:r>
      <w:proofErr w:type="gramEnd"/>
      <w:r w:rsidRPr="003B79EC">
        <w:t>送回</w:t>
      </w:r>
      <w:r w:rsidRPr="003B79EC">
        <w:t>Router0</w:t>
      </w:r>
      <w:r w:rsidRPr="003B79EC">
        <w:t>。</w:t>
      </w:r>
      <w:r w:rsidRPr="003B79EC">
        <w:t>Router0</w:t>
      </w:r>
      <w:r w:rsidRPr="003B79EC">
        <w:t>在收到该响应后，将</w:t>
      </w:r>
      <w:r w:rsidRPr="003B79EC">
        <w:t>PC2</w:t>
      </w:r>
      <w:r w:rsidRPr="003B79EC">
        <w:t>的</w:t>
      </w:r>
      <w:r w:rsidRPr="003B79EC">
        <w:t>IP</w:t>
      </w:r>
      <w:r w:rsidRPr="003B79EC">
        <w:t>和</w:t>
      </w:r>
      <w:r w:rsidRPr="003B79EC">
        <w:t>MAC</w:t>
      </w:r>
      <w:r w:rsidRPr="003B79EC">
        <w:t>地址映射存入</w:t>
      </w:r>
      <w:r w:rsidRPr="003B79EC">
        <w:t>ARP</w:t>
      </w:r>
      <w:r w:rsidRPr="003B79EC">
        <w:t>缓存表中。</w:t>
      </w:r>
    </w:p>
    <w:p w14:paraId="23B05762" w14:textId="05C26FD9" w:rsidR="003B79EC" w:rsidRPr="003B79EC" w:rsidRDefault="003B79EC" w:rsidP="003B79EC">
      <w:pPr>
        <w:numPr>
          <w:ilvl w:val="0"/>
          <w:numId w:val="10"/>
        </w:numPr>
      </w:pPr>
      <w:r w:rsidRPr="003B79EC">
        <w:rPr>
          <w:b/>
          <w:bCs/>
        </w:rPr>
        <w:t>ARP</w:t>
      </w:r>
      <w:r w:rsidRPr="003B79EC">
        <w:rPr>
          <w:b/>
          <w:bCs/>
        </w:rPr>
        <w:t>缓存表的查看</w:t>
      </w:r>
      <w:r w:rsidRPr="003B79EC">
        <w:t>：在</w:t>
      </w:r>
      <w:r w:rsidRPr="003B79EC">
        <w:t>PC0</w:t>
      </w:r>
      <w:r w:rsidRPr="003B79EC">
        <w:t>上，可以通过</w:t>
      </w:r>
      <w:proofErr w:type="spellStart"/>
      <w:r w:rsidRPr="003B79EC">
        <w:t>arp</w:t>
      </w:r>
      <w:proofErr w:type="spellEnd"/>
      <w:r w:rsidRPr="003B79EC">
        <w:t xml:space="preserve"> -a</w:t>
      </w:r>
      <w:r w:rsidRPr="003B79EC">
        <w:t>命令查看</w:t>
      </w:r>
      <w:r w:rsidRPr="003B79EC">
        <w:t>ARP</w:t>
      </w:r>
      <w:r w:rsidRPr="003B79EC">
        <w:t>缓存表的内容。缓存表中保存了网关</w:t>
      </w:r>
      <w:r w:rsidRPr="003B79EC">
        <w:t>IP</w:t>
      </w:r>
      <w:r w:rsidRPr="003B79EC">
        <w:t>地址（</w:t>
      </w:r>
      <w:r w:rsidRPr="003B79EC">
        <w:t>192.168.1.254</w:t>
      </w:r>
      <w:r w:rsidRPr="003B79EC">
        <w:t>）与其</w:t>
      </w:r>
      <w:r w:rsidRPr="003B79EC">
        <w:t>MAC</w:t>
      </w:r>
      <w:r w:rsidRPr="003B79EC">
        <w:t>地址的映射关系，使得</w:t>
      </w:r>
      <w:r w:rsidRPr="003B79EC">
        <w:t>PC0</w:t>
      </w:r>
      <w:r w:rsidRPr="003B79EC">
        <w:t>在后续与不同子网通信时可以直接访问缓存数据，减少了</w:t>
      </w:r>
      <w:r w:rsidRPr="003B79EC">
        <w:t>ARP</w:t>
      </w:r>
      <w:r w:rsidRPr="003B79EC">
        <w:t>请求的频率。</w:t>
      </w:r>
    </w:p>
    <w:p w14:paraId="1F174BB8" w14:textId="77777777" w:rsidR="008063A9" w:rsidRDefault="008063A9" w:rsidP="008063A9">
      <w:pPr>
        <w:rPr>
          <w:rFonts w:hint="eastAsia"/>
        </w:rPr>
      </w:pPr>
    </w:p>
    <w:p w14:paraId="5BC0A16B" w14:textId="77777777" w:rsidR="008063A9" w:rsidRDefault="008063A9" w:rsidP="008063A9">
      <w:pPr>
        <w:spacing w:line="360" w:lineRule="auto"/>
        <w:rPr>
          <w:rFonts w:ascii="宋体" w:hAnsi="宋体" w:hint="eastAsia"/>
          <w:lang w:val="en"/>
        </w:rPr>
      </w:pPr>
      <w:r>
        <w:rPr>
          <w:rFonts w:ascii="宋体" w:hAnsi="宋体"/>
          <w:lang w:val="en"/>
        </w:rPr>
        <w:t>5</w:t>
      </w:r>
      <w:r>
        <w:rPr>
          <w:rFonts w:ascii="宋体" w:hAnsi="宋体" w:hint="eastAsia"/>
          <w:lang w:val="en"/>
        </w:rPr>
        <w:t>、实验总结。(10分)</w:t>
      </w:r>
    </w:p>
    <w:p w14:paraId="660DBFF8" w14:textId="77777777" w:rsidR="003B79EC" w:rsidRPr="003B79EC" w:rsidRDefault="003B79EC" w:rsidP="003B79EC">
      <w:pPr>
        <w:rPr>
          <w:sz w:val="24"/>
        </w:rPr>
      </w:pPr>
      <w:r w:rsidRPr="003B79EC">
        <w:rPr>
          <w:sz w:val="24"/>
        </w:rPr>
        <w:t>通过本次</w:t>
      </w:r>
      <w:r w:rsidRPr="003B79EC">
        <w:rPr>
          <w:sz w:val="24"/>
        </w:rPr>
        <w:t>ARP</w:t>
      </w:r>
      <w:r w:rsidRPr="003B79EC">
        <w:rPr>
          <w:sz w:val="24"/>
        </w:rPr>
        <w:t>地址解析协议实验，我们深入理解了</w:t>
      </w:r>
      <w:r w:rsidRPr="003B79EC">
        <w:rPr>
          <w:sz w:val="24"/>
        </w:rPr>
        <w:t>ARP</w:t>
      </w:r>
      <w:r w:rsidRPr="003B79EC">
        <w:rPr>
          <w:sz w:val="24"/>
        </w:rPr>
        <w:t>协议在不同子网通信中的工作原理与报文交互过程。在网络通信中，当设备尝试访问不同子网的目标设备时，首先需要通过</w:t>
      </w:r>
      <w:r w:rsidRPr="003B79EC">
        <w:rPr>
          <w:sz w:val="24"/>
        </w:rPr>
        <w:t>ARP</w:t>
      </w:r>
      <w:r w:rsidRPr="003B79EC">
        <w:rPr>
          <w:sz w:val="24"/>
        </w:rPr>
        <w:t>协议将目标的</w:t>
      </w:r>
      <w:r w:rsidRPr="003B79EC">
        <w:rPr>
          <w:sz w:val="24"/>
        </w:rPr>
        <w:t>IP</w:t>
      </w:r>
      <w:r w:rsidRPr="003B79EC">
        <w:rPr>
          <w:sz w:val="24"/>
        </w:rPr>
        <w:t>地址解析为</w:t>
      </w:r>
      <w:r w:rsidRPr="003B79EC">
        <w:rPr>
          <w:sz w:val="24"/>
        </w:rPr>
        <w:t>MAC</w:t>
      </w:r>
      <w:r w:rsidRPr="003B79EC">
        <w:rPr>
          <w:sz w:val="24"/>
        </w:rPr>
        <w:t>地址。实验过程中，</w:t>
      </w:r>
      <w:r w:rsidRPr="003B79EC">
        <w:rPr>
          <w:sz w:val="24"/>
        </w:rPr>
        <w:t>PC0</w:t>
      </w:r>
      <w:r w:rsidRPr="003B79EC">
        <w:rPr>
          <w:sz w:val="24"/>
        </w:rPr>
        <w:t>在发送数据之前，通过</w:t>
      </w:r>
      <w:r w:rsidRPr="003B79EC">
        <w:rPr>
          <w:sz w:val="24"/>
        </w:rPr>
        <w:t>ARP</w:t>
      </w:r>
      <w:r w:rsidRPr="003B79EC">
        <w:rPr>
          <w:sz w:val="24"/>
        </w:rPr>
        <w:t>请求获取到网关</w:t>
      </w:r>
      <w:r w:rsidRPr="003B79EC">
        <w:rPr>
          <w:sz w:val="24"/>
        </w:rPr>
        <w:t>Router0</w:t>
      </w:r>
      <w:r w:rsidRPr="003B79EC">
        <w:rPr>
          <w:sz w:val="24"/>
        </w:rPr>
        <w:t>的</w:t>
      </w:r>
      <w:r w:rsidRPr="003B79EC">
        <w:rPr>
          <w:sz w:val="24"/>
        </w:rPr>
        <w:t>MAC</w:t>
      </w:r>
      <w:r w:rsidRPr="003B79EC">
        <w:rPr>
          <w:sz w:val="24"/>
        </w:rPr>
        <w:t>地址，并将该映射存入</w:t>
      </w:r>
      <w:r w:rsidRPr="003B79EC">
        <w:rPr>
          <w:sz w:val="24"/>
        </w:rPr>
        <w:t>ARP</w:t>
      </w:r>
      <w:r w:rsidRPr="003B79EC">
        <w:rPr>
          <w:sz w:val="24"/>
        </w:rPr>
        <w:t>缓存表。这样，在后续访问相同目标时，不需要再次发送</w:t>
      </w:r>
      <w:r w:rsidRPr="003B79EC">
        <w:rPr>
          <w:sz w:val="24"/>
        </w:rPr>
        <w:t>ARP</w:t>
      </w:r>
      <w:r w:rsidRPr="003B79EC">
        <w:rPr>
          <w:sz w:val="24"/>
        </w:rPr>
        <w:t>请求，提升了通信效率。</w:t>
      </w:r>
    </w:p>
    <w:p w14:paraId="388A7459" w14:textId="77777777" w:rsidR="003B79EC" w:rsidRPr="003B79EC" w:rsidRDefault="003B79EC" w:rsidP="003B79EC">
      <w:pPr>
        <w:rPr>
          <w:sz w:val="24"/>
        </w:rPr>
      </w:pPr>
      <w:r w:rsidRPr="003B79EC">
        <w:rPr>
          <w:sz w:val="24"/>
        </w:rPr>
        <w:t>路由器在接收到</w:t>
      </w:r>
      <w:r w:rsidRPr="003B79EC">
        <w:rPr>
          <w:sz w:val="24"/>
        </w:rPr>
        <w:t>PC0</w:t>
      </w:r>
      <w:r w:rsidRPr="003B79EC">
        <w:rPr>
          <w:sz w:val="24"/>
        </w:rPr>
        <w:t>的分组后，根据路由表信息将分组转发至目标子网。在转发过程中，如果路由器的</w:t>
      </w:r>
      <w:r w:rsidRPr="003B79EC">
        <w:rPr>
          <w:sz w:val="24"/>
        </w:rPr>
        <w:t>ARP</w:t>
      </w:r>
      <w:r w:rsidRPr="003B79EC">
        <w:rPr>
          <w:sz w:val="24"/>
        </w:rPr>
        <w:t>缓存表中没有目标</w:t>
      </w:r>
      <w:r w:rsidRPr="003B79EC">
        <w:rPr>
          <w:sz w:val="24"/>
        </w:rPr>
        <w:t>IP</w:t>
      </w:r>
      <w:r w:rsidRPr="003B79EC">
        <w:rPr>
          <w:sz w:val="24"/>
        </w:rPr>
        <w:t>的</w:t>
      </w:r>
      <w:r w:rsidRPr="003B79EC">
        <w:rPr>
          <w:sz w:val="24"/>
        </w:rPr>
        <w:t>MAC</w:t>
      </w:r>
      <w:r w:rsidRPr="003B79EC">
        <w:rPr>
          <w:sz w:val="24"/>
        </w:rPr>
        <w:t>地址，会再次通过</w:t>
      </w:r>
      <w:r w:rsidRPr="003B79EC">
        <w:rPr>
          <w:sz w:val="24"/>
        </w:rPr>
        <w:t>ARP</w:t>
      </w:r>
      <w:r w:rsidRPr="003B79EC">
        <w:rPr>
          <w:sz w:val="24"/>
        </w:rPr>
        <w:t>请求在目标子网内进行广播，以获取目标设备的</w:t>
      </w:r>
      <w:r w:rsidRPr="003B79EC">
        <w:rPr>
          <w:sz w:val="24"/>
        </w:rPr>
        <w:t>MAC</w:t>
      </w:r>
      <w:r w:rsidRPr="003B79EC">
        <w:rPr>
          <w:sz w:val="24"/>
        </w:rPr>
        <w:t>地址，并将该映射关系添加至</w:t>
      </w:r>
      <w:r w:rsidRPr="003B79EC">
        <w:rPr>
          <w:sz w:val="24"/>
        </w:rPr>
        <w:t>ARP</w:t>
      </w:r>
      <w:r w:rsidRPr="003B79EC">
        <w:rPr>
          <w:sz w:val="24"/>
        </w:rPr>
        <w:t>缓存表。实验中，通过查看</w:t>
      </w:r>
      <w:r w:rsidRPr="003B79EC">
        <w:rPr>
          <w:sz w:val="24"/>
        </w:rPr>
        <w:t>ARP</w:t>
      </w:r>
      <w:r w:rsidRPr="003B79EC">
        <w:rPr>
          <w:sz w:val="24"/>
        </w:rPr>
        <w:t>缓存表，我们可以验证</w:t>
      </w:r>
      <w:r w:rsidRPr="003B79EC">
        <w:rPr>
          <w:sz w:val="24"/>
        </w:rPr>
        <w:t>ARP</w:t>
      </w:r>
      <w:r w:rsidRPr="003B79EC">
        <w:rPr>
          <w:sz w:val="24"/>
        </w:rPr>
        <w:t>协议成功完成了不同子网设备间的</w:t>
      </w:r>
      <w:r w:rsidRPr="003B79EC">
        <w:rPr>
          <w:sz w:val="24"/>
        </w:rPr>
        <w:t>MAC</w:t>
      </w:r>
      <w:r w:rsidRPr="003B79EC">
        <w:rPr>
          <w:sz w:val="24"/>
        </w:rPr>
        <w:t>地址解析，从而使数据在两个子网之间得以顺利传递。</w:t>
      </w:r>
    </w:p>
    <w:p w14:paraId="329E3959" w14:textId="77777777" w:rsidR="003B79EC" w:rsidRPr="003B79EC" w:rsidRDefault="003B79EC" w:rsidP="003B79EC">
      <w:pPr>
        <w:rPr>
          <w:sz w:val="24"/>
        </w:rPr>
      </w:pPr>
      <w:r w:rsidRPr="003B79EC">
        <w:rPr>
          <w:sz w:val="24"/>
        </w:rPr>
        <w:t>本次实验帮助我们掌握了</w:t>
      </w:r>
      <w:r w:rsidRPr="003B79EC">
        <w:rPr>
          <w:sz w:val="24"/>
        </w:rPr>
        <w:t>ARP</w:t>
      </w:r>
      <w:r w:rsidRPr="003B79EC">
        <w:rPr>
          <w:sz w:val="24"/>
        </w:rPr>
        <w:t>请求与响应的交互过程，进一步了解了</w:t>
      </w:r>
      <w:r w:rsidRPr="003B79EC">
        <w:rPr>
          <w:sz w:val="24"/>
        </w:rPr>
        <w:t>ARP</w:t>
      </w:r>
      <w:r w:rsidRPr="003B79EC">
        <w:rPr>
          <w:sz w:val="24"/>
        </w:rPr>
        <w:t>缓存表在提高网络性能中的重要作用。同时，实验还展示了</w:t>
      </w:r>
      <w:r w:rsidRPr="003B79EC">
        <w:rPr>
          <w:sz w:val="24"/>
        </w:rPr>
        <w:t>ARP</w:t>
      </w:r>
      <w:r w:rsidRPr="003B79EC">
        <w:rPr>
          <w:sz w:val="24"/>
        </w:rPr>
        <w:t>协议如何通过广播请求与单播响应的方式有效管理网络资源，确保通信效率。这些知识对于理解和配置实际网络环境中的设备通信具有重要的实际意义。</w:t>
      </w:r>
    </w:p>
    <w:p w14:paraId="07FD5BF8" w14:textId="77777777" w:rsidR="008063A9" w:rsidRPr="003B79EC" w:rsidRDefault="008063A9" w:rsidP="008063A9">
      <w:pPr>
        <w:rPr>
          <w:sz w:val="24"/>
        </w:rPr>
      </w:pPr>
    </w:p>
    <w:p w14:paraId="2E4A9F1D" w14:textId="04D513A7" w:rsidR="008063A9" w:rsidRDefault="008063A9" w:rsidP="008063A9">
      <w:pPr>
        <w:spacing w:line="360" w:lineRule="auto"/>
        <w:rPr>
          <w:rFonts w:ascii="宋体" w:hAnsi="宋体"/>
          <w:u w:val="single"/>
          <w:lang w:val="en"/>
        </w:rPr>
      </w:pPr>
    </w:p>
    <w:p w14:paraId="11FCED9C" w14:textId="77777777" w:rsidR="003B79EC" w:rsidRDefault="003B79EC" w:rsidP="008063A9">
      <w:pPr>
        <w:spacing w:line="360" w:lineRule="auto"/>
        <w:rPr>
          <w:rFonts w:ascii="宋体" w:hAnsi="宋体" w:hint="eastAsia"/>
          <w:u w:val="single"/>
          <w:lang w:val="en"/>
        </w:rPr>
      </w:pPr>
    </w:p>
    <w:p w14:paraId="7FC6EA5B" w14:textId="77777777" w:rsidR="008063A9" w:rsidRDefault="008063A9" w:rsidP="008063A9">
      <w:pPr>
        <w:ind w:firstLineChars="1750" w:firstLine="4200"/>
        <w:rPr>
          <w:sz w:val="24"/>
          <w:u w:val="single"/>
        </w:rPr>
      </w:pPr>
      <w:r>
        <w:rPr>
          <w:rFonts w:hint="eastAsia"/>
          <w:sz w:val="24"/>
        </w:rPr>
        <w:t>实验成绩：</w:t>
      </w:r>
      <w:r>
        <w:rPr>
          <w:rFonts w:hint="eastAsia"/>
          <w:sz w:val="24"/>
          <w:u w:val="single"/>
        </w:rPr>
        <w:t xml:space="preserve"> </w:t>
      </w:r>
      <w:r>
        <w:rPr>
          <w:sz w:val="24"/>
          <w:u w:val="single"/>
        </w:rPr>
        <w:t xml:space="preserve">                         </w:t>
      </w:r>
    </w:p>
    <w:p w14:paraId="0D19A890" w14:textId="77777777" w:rsidR="008063A9" w:rsidRDefault="008063A9" w:rsidP="008063A9">
      <w:pPr>
        <w:rPr>
          <w:sz w:val="24"/>
          <w:u w:val="single"/>
        </w:rPr>
      </w:pPr>
    </w:p>
    <w:p w14:paraId="2C644766" w14:textId="77777777" w:rsidR="008063A9" w:rsidRDefault="008063A9" w:rsidP="008063A9">
      <w:pPr>
        <w:ind w:firstLineChars="1750" w:firstLine="4200"/>
        <w:rPr>
          <w:sz w:val="24"/>
          <w:u w:val="single"/>
        </w:rPr>
      </w:pPr>
      <w:r>
        <w:rPr>
          <w:rFonts w:hint="eastAsia"/>
          <w:sz w:val="24"/>
        </w:rPr>
        <w:t>批改时间：</w:t>
      </w:r>
      <w:r>
        <w:rPr>
          <w:rFonts w:hint="eastAsia"/>
          <w:sz w:val="24"/>
          <w:u w:val="single"/>
        </w:rPr>
        <w:t xml:space="preserve"> </w:t>
      </w:r>
      <w:r>
        <w:rPr>
          <w:sz w:val="24"/>
          <w:u w:val="single"/>
        </w:rPr>
        <w:t xml:space="preserve">                         </w:t>
      </w:r>
    </w:p>
    <w:p w14:paraId="1E13D88B" w14:textId="77777777" w:rsidR="008063A9" w:rsidRDefault="008063A9" w:rsidP="008063A9">
      <w:pPr>
        <w:ind w:firstLineChars="1750" w:firstLine="4200"/>
        <w:rPr>
          <w:sz w:val="24"/>
        </w:rPr>
      </w:pPr>
    </w:p>
    <w:p w14:paraId="7A6700B8" w14:textId="77777777" w:rsidR="008063A9" w:rsidRDefault="008063A9" w:rsidP="008063A9">
      <w:pPr>
        <w:ind w:firstLineChars="1750" w:firstLine="4200"/>
        <w:rPr>
          <w:rFonts w:hint="eastAsia"/>
          <w:sz w:val="24"/>
        </w:rPr>
      </w:pPr>
      <w:r>
        <w:rPr>
          <w:rFonts w:hint="eastAsia"/>
          <w:sz w:val="24"/>
        </w:rPr>
        <w:t>评阅教师：</w:t>
      </w:r>
      <w:r>
        <w:rPr>
          <w:rFonts w:hint="eastAsia"/>
          <w:sz w:val="24"/>
          <w:u w:val="single"/>
        </w:rPr>
        <w:t xml:space="preserve"> </w:t>
      </w:r>
      <w:r>
        <w:rPr>
          <w:sz w:val="24"/>
          <w:u w:val="single"/>
        </w:rPr>
        <w:t xml:space="preserve">                         </w:t>
      </w:r>
    </w:p>
    <w:p w14:paraId="7FF05CCD" w14:textId="5D160E32" w:rsidR="00A57B91" w:rsidRDefault="00A57B91" w:rsidP="008063A9">
      <w:pPr>
        <w:rPr>
          <w:rFonts w:hint="eastAsia"/>
        </w:rPr>
      </w:pPr>
    </w:p>
    <w:sectPr w:rsidR="00A57B9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A3A01" w14:textId="77777777" w:rsidR="00DE1A1A" w:rsidRDefault="00DE1A1A" w:rsidP="008063A9">
      <w:pPr>
        <w:rPr>
          <w:rFonts w:hint="eastAsia"/>
        </w:rPr>
      </w:pPr>
      <w:r>
        <w:separator/>
      </w:r>
    </w:p>
  </w:endnote>
  <w:endnote w:type="continuationSeparator" w:id="0">
    <w:p w14:paraId="39CACD88" w14:textId="77777777" w:rsidR="00DE1A1A" w:rsidRDefault="00DE1A1A" w:rsidP="008063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EA551" w14:textId="77777777" w:rsidR="00DE1A1A" w:rsidRDefault="00DE1A1A" w:rsidP="008063A9">
      <w:pPr>
        <w:rPr>
          <w:rFonts w:hint="eastAsia"/>
        </w:rPr>
      </w:pPr>
      <w:r>
        <w:separator/>
      </w:r>
    </w:p>
  </w:footnote>
  <w:footnote w:type="continuationSeparator" w:id="0">
    <w:p w14:paraId="761EA6EE" w14:textId="77777777" w:rsidR="00DE1A1A" w:rsidRDefault="00DE1A1A" w:rsidP="008063A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AF19B" w14:textId="20E839D1" w:rsidR="008063A9" w:rsidRDefault="008063A9" w:rsidP="008063A9">
    <w:pPr>
      <w:pStyle w:val="ae"/>
      <w:jc w:val="left"/>
      <w:rPr>
        <w:rFonts w:hint="eastAsia"/>
      </w:rPr>
    </w:pPr>
    <w:r>
      <w:rPr>
        <w:rFonts w:hint="eastAsia"/>
      </w:rPr>
      <w:t>班级</w:t>
    </w:r>
    <w:r>
      <w:rPr>
        <w:rFonts w:hint="eastAsia"/>
      </w:rPr>
      <w:t xml:space="preserve"> </w:t>
    </w:r>
    <w:r>
      <w:t xml:space="preserve">   </w:t>
    </w:r>
    <w:r>
      <w:rPr>
        <w:rFonts w:hint="eastAsia"/>
      </w:rPr>
      <w:t>计算机</w:t>
    </w:r>
    <w:r>
      <w:rPr>
        <w:rFonts w:hint="eastAsia"/>
      </w:rPr>
      <w:t>222</w:t>
    </w:r>
    <w:r>
      <w:t xml:space="preserve">            </w:t>
    </w:r>
    <w:r>
      <w:rPr>
        <w:rFonts w:hint="eastAsia"/>
      </w:rPr>
      <w:t xml:space="preserve"> </w:t>
    </w:r>
    <w:r>
      <w:t xml:space="preserve">     </w:t>
    </w:r>
    <w:r>
      <w:rPr>
        <w:rFonts w:hint="eastAsia"/>
      </w:rPr>
      <w:t>姓名</w:t>
    </w:r>
    <w:r>
      <w:rPr>
        <w:rFonts w:hint="eastAsia"/>
      </w:rPr>
      <w:t xml:space="preserve"> </w:t>
    </w:r>
    <w:r>
      <w:rPr>
        <w:rFonts w:hint="eastAsia"/>
      </w:rPr>
      <w:t>章崇文</w:t>
    </w:r>
    <w:r>
      <w:t xml:space="preserve">                         </w:t>
    </w:r>
    <w:r>
      <w:rPr>
        <w:rFonts w:hint="eastAsia"/>
      </w:rPr>
      <w:t>学号</w:t>
    </w:r>
    <w:r>
      <w:rPr>
        <w:rFonts w:hint="eastAsia"/>
      </w:rPr>
      <w:t xml:space="preserve"> 202202296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50D"/>
    <w:multiLevelType w:val="multilevel"/>
    <w:tmpl w:val="000325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D86958"/>
    <w:multiLevelType w:val="multilevel"/>
    <w:tmpl w:val="38E6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A7825"/>
    <w:multiLevelType w:val="multilevel"/>
    <w:tmpl w:val="C5F4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27AA7"/>
    <w:multiLevelType w:val="multilevel"/>
    <w:tmpl w:val="542E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A23EC"/>
    <w:multiLevelType w:val="multilevel"/>
    <w:tmpl w:val="7BE8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55E45"/>
    <w:multiLevelType w:val="multilevel"/>
    <w:tmpl w:val="7C26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20215"/>
    <w:multiLevelType w:val="multilevel"/>
    <w:tmpl w:val="2D5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00267"/>
    <w:multiLevelType w:val="multilevel"/>
    <w:tmpl w:val="A92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90C9E"/>
    <w:multiLevelType w:val="multilevel"/>
    <w:tmpl w:val="751A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D50355"/>
    <w:multiLevelType w:val="multilevel"/>
    <w:tmpl w:val="1866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056877">
    <w:abstractNumId w:val="0"/>
  </w:num>
  <w:num w:numId="2" w16cid:durableId="2136636123">
    <w:abstractNumId w:val="2"/>
  </w:num>
  <w:num w:numId="3" w16cid:durableId="1924877832">
    <w:abstractNumId w:val="9"/>
  </w:num>
  <w:num w:numId="4" w16cid:durableId="583420575">
    <w:abstractNumId w:val="6"/>
  </w:num>
  <w:num w:numId="5" w16cid:durableId="989528586">
    <w:abstractNumId w:val="1"/>
  </w:num>
  <w:num w:numId="6" w16cid:durableId="672411730">
    <w:abstractNumId w:val="7"/>
  </w:num>
  <w:num w:numId="7" w16cid:durableId="1737240990">
    <w:abstractNumId w:val="8"/>
  </w:num>
  <w:num w:numId="8" w16cid:durableId="541792713">
    <w:abstractNumId w:val="3"/>
  </w:num>
  <w:num w:numId="9" w16cid:durableId="140121450">
    <w:abstractNumId w:val="5"/>
  </w:num>
  <w:num w:numId="10" w16cid:durableId="1286501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2"/>
    <w:rsid w:val="00191D6A"/>
    <w:rsid w:val="00230247"/>
    <w:rsid w:val="00240392"/>
    <w:rsid w:val="003B79EC"/>
    <w:rsid w:val="00721773"/>
    <w:rsid w:val="008063A9"/>
    <w:rsid w:val="00A037B4"/>
    <w:rsid w:val="00A57B91"/>
    <w:rsid w:val="00DE1A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9F65A"/>
  <w15:chartTrackingRefBased/>
  <w15:docId w15:val="{8AD21C66-E26C-4C29-982A-A50E5714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A9"/>
    <w:pPr>
      <w:widowControl w:val="0"/>
      <w:spacing w:after="0" w:line="240" w:lineRule="auto"/>
      <w:jc w:val="both"/>
    </w:pPr>
    <w:rPr>
      <w:rFonts w:ascii="Calibri" w:eastAsia="宋体" w:hAnsi="Calibri" w:cs="Times New Roman"/>
      <w:sz w:val="21"/>
      <w14:ligatures w14:val="none"/>
    </w:rPr>
  </w:style>
  <w:style w:type="paragraph" w:styleId="1">
    <w:name w:val="heading 1"/>
    <w:basedOn w:val="a"/>
    <w:next w:val="a"/>
    <w:link w:val="10"/>
    <w:uiPriority w:val="9"/>
    <w:qFormat/>
    <w:rsid w:val="002403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03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03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03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039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4039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039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039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039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3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03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03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0392"/>
    <w:rPr>
      <w:rFonts w:cstheme="majorBidi"/>
      <w:color w:val="0F4761" w:themeColor="accent1" w:themeShade="BF"/>
      <w:sz w:val="28"/>
      <w:szCs w:val="28"/>
    </w:rPr>
  </w:style>
  <w:style w:type="character" w:customStyle="1" w:styleId="50">
    <w:name w:val="标题 5 字符"/>
    <w:basedOn w:val="a0"/>
    <w:link w:val="5"/>
    <w:uiPriority w:val="9"/>
    <w:semiHidden/>
    <w:rsid w:val="00240392"/>
    <w:rPr>
      <w:rFonts w:cstheme="majorBidi"/>
      <w:color w:val="0F4761" w:themeColor="accent1" w:themeShade="BF"/>
      <w:sz w:val="24"/>
    </w:rPr>
  </w:style>
  <w:style w:type="character" w:customStyle="1" w:styleId="60">
    <w:name w:val="标题 6 字符"/>
    <w:basedOn w:val="a0"/>
    <w:link w:val="6"/>
    <w:uiPriority w:val="9"/>
    <w:semiHidden/>
    <w:rsid w:val="00240392"/>
    <w:rPr>
      <w:rFonts w:cstheme="majorBidi"/>
      <w:b/>
      <w:bCs/>
      <w:color w:val="0F4761" w:themeColor="accent1" w:themeShade="BF"/>
    </w:rPr>
  </w:style>
  <w:style w:type="character" w:customStyle="1" w:styleId="70">
    <w:name w:val="标题 7 字符"/>
    <w:basedOn w:val="a0"/>
    <w:link w:val="7"/>
    <w:uiPriority w:val="9"/>
    <w:semiHidden/>
    <w:rsid w:val="00240392"/>
    <w:rPr>
      <w:rFonts w:cstheme="majorBidi"/>
      <w:b/>
      <w:bCs/>
      <w:color w:val="595959" w:themeColor="text1" w:themeTint="A6"/>
    </w:rPr>
  </w:style>
  <w:style w:type="character" w:customStyle="1" w:styleId="80">
    <w:name w:val="标题 8 字符"/>
    <w:basedOn w:val="a0"/>
    <w:link w:val="8"/>
    <w:uiPriority w:val="9"/>
    <w:semiHidden/>
    <w:rsid w:val="00240392"/>
    <w:rPr>
      <w:rFonts w:cstheme="majorBidi"/>
      <w:color w:val="595959" w:themeColor="text1" w:themeTint="A6"/>
    </w:rPr>
  </w:style>
  <w:style w:type="character" w:customStyle="1" w:styleId="90">
    <w:name w:val="标题 9 字符"/>
    <w:basedOn w:val="a0"/>
    <w:link w:val="9"/>
    <w:uiPriority w:val="9"/>
    <w:semiHidden/>
    <w:rsid w:val="00240392"/>
    <w:rPr>
      <w:rFonts w:eastAsiaTheme="majorEastAsia" w:cstheme="majorBidi"/>
      <w:color w:val="595959" w:themeColor="text1" w:themeTint="A6"/>
    </w:rPr>
  </w:style>
  <w:style w:type="paragraph" w:styleId="a3">
    <w:name w:val="Title"/>
    <w:basedOn w:val="a"/>
    <w:next w:val="a"/>
    <w:link w:val="a4"/>
    <w:uiPriority w:val="10"/>
    <w:qFormat/>
    <w:rsid w:val="002403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03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03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03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0392"/>
    <w:pPr>
      <w:spacing w:before="160"/>
      <w:jc w:val="center"/>
    </w:pPr>
    <w:rPr>
      <w:i/>
      <w:iCs/>
      <w:color w:val="404040" w:themeColor="text1" w:themeTint="BF"/>
    </w:rPr>
  </w:style>
  <w:style w:type="character" w:customStyle="1" w:styleId="a8">
    <w:name w:val="引用 字符"/>
    <w:basedOn w:val="a0"/>
    <w:link w:val="a7"/>
    <w:uiPriority w:val="29"/>
    <w:rsid w:val="00240392"/>
    <w:rPr>
      <w:i/>
      <w:iCs/>
      <w:color w:val="404040" w:themeColor="text1" w:themeTint="BF"/>
    </w:rPr>
  </w:style>
  <w:style w:type="paragraph" w:styleId="a9">
    <w:name w:val="List Paragraph"/>
    <w:basedOn w:val="a"/>
    <w:uiPriority w:val="34"/>
    <w:qFormat/>
    <w:rsid w:val="00240392"/>
    <w:pPr>
      <w:ind w:left="720"/>
      <w:contextualSpacing/>
    </w:pPr>
  </w:style>
  <w:style w:type="character" w:styleId="aa">
    <w:name w:val="Intense Emphasis"/>
    <w:basedOn w:val="a0"/>
    <w:uiPriority w:val="21"/>
    <w:qFormat/>
    <w:rsid w:val="00240392"/>
    <w:rPr>
      <w:i/>
      <w:iCs/>
      <w:color w:val="0F4761" w:themeColor="accent1" w:themeShade="BF"/>
    </w:rPr>
  </w:style>
  <w:style w:type="paragraph" w:styleId="ab">
    <w:name w:val="Intense Quote"/>
    <w:basedOn w:val="a"/>
    <w:next w:val="a"/>
    <w:link w:val="ac"/>
    <w:uiPriority w:val="30"/>
    <w:qFormat/>
    <w:rsid w:val="00240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0392"/>
    <w:rPr>
      <w:i/>
      <w:iCs/>
      <w:color w:val="0F4761" w:themeColor="accent1" w:themeShade="BF"/>
    </w:rPr>
  </w:style>
  <w:style w:type="character" w:styleId="ad">
    <w:name w:val="Intense Reference"/>
    <w:basedOn w:val="a0"/>
    <w:uiPriority w:val="32"/>
    <w:qFormat/>
    <w:rsid w:val="00240392"/>
    <w:rPr>
      <w:b/>
      <w:bCs/>
      <w:smallCaps/>
      <w:color w:val="0F4761" w:themeColor="accent1" w:themeShade="BF"/>
      <w:spacing w:val="5"/>
    </w:rPr>
  </w:style>
  <w:style w:type="paragraph" w:styleId="ae">
    <w:name w:val="header"/>
    <w:basedOn w:val="a"/>
    <w:link w:val="af"/>
    <w:unhideWhenUsed/>
    <w:rsid w:val="008063A9"/>
    <w:pPr>
      <w:tabs>
        <w:tab w:val="center" w:pos="4153"/>
        <w:tab w:val="right" w:pos="8306"/>
      </w:tabs>
      <w:snapToGrid w:val="0"/>
      <w:jc w:val="center"/>
    </w:pPr>
    <w:rPr>
      <w:sz w:val="18"/>
      <w:szCs w:val="18"/>
    </w:rPr>
  </w:style>
  <w:style w:type="character" w:customStyle="1" w:styleId="af">
    <w:name w:val="页眉 字符"/>
    <w:basedOn w:val="a0"/>
    <w:link w:val="ae"/>
    <w:uiPriority w:val="99"/>
    <w:rsid w:val="008063A9"/>
    <w:rPr>
      <w:sz w:val="18"/>
      <w:szCs w:val="18"/>
    </w:rPr>
  </w:style>
  <w:style w:type="paragraph" w:styleId="af0">
    <w:name w:val="footer"/>
    <w:basedOn w:val="a"/>
    <w:link w:val="af1"/>
    <w:uiPriority w:val="99"/>
    <w:unhideWhenUsed/>
    <w:rsid w:val="008063A9"/>
    <w:pPr>
      <w:tabs>
        <w:tab w:val="center" w:pos="4153"/>
        <w:tab w:val="right" w:pos="8306"/>
      </w:tabs>
      <w:snapToGrid w:val="0"/>
    </w:pPr>
    <w:rPr>
      <w:sz w:val="18"/>
      <w:szCs w:val="18"/>
    </w:rPr>
  </w:style>
  <w:style w:type="character" w:customStyle="1" w:styleId="af1">
    <w:name w:val="页脚 字符"/>
    <w:basedOn w:val="a0"/>
    <w:link w:val="af0"/>
    <w:uiPriority w:val="99"/>
    <w:rsid w:val="008063A9"/>
    <w:rPr>
      <w:sz w:val="18"/>
      <w:szCs w:val="18"/>
    </w:rPr>
  </w:style>
  <w:style w:type="paragraph" w:styleId="af2">
    <w:name w:val="Normal (Web)"/>
    <w:basedOn w:val="a"/>
    <w:uiPriority w:val="99"/>
    <w:unhideWhenUsed/>
    <w:rsid w:val="00A037B4"/>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A03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80093">
      <w:bodyDiv w:val="1"/>
      <w:marLeft w:val="0"/>
      <w:marRight w:val="0"/>
      <w:marTop w:val="0"/>
      <w:marBottom w:val="0"/>
      <w:divBdr>
        <w:top w:val="none" w:sz="0" w:space="0" w:color="auto"/>
        <w:left w:val="none" w:sz="0" w:space="0" w:color="auto"/>
        <w:bottom w:val="none" w:sz="0" w:space="0" w:color="auto"/>
        <w:right w:val="none" w:sz="0" w:space="0" w:color="auto"/>
      </w:divBdr>
    </w:div>
    <w:div w:id="586423486">
      <w:bodyDiv w:val="1"/>
      <w:marLeft w:val="0"/>
      <w:marRight w:val="0"/>
      <w:marTop w:val="0"/>
      <w:marBottom w:val="0"/>
      <w:divBdr>
        <w:top w:val="none" w:sz="0" w:space="0" w:color="auto"/>
        <w:left w:val="none" w:sz="0" w:space="0" w:color="auto"/>
        <w:bottom w:val="none" w:sz="0" w:space="0" w:color="auto"/>
        <w:right w:val="none" w:sz="0" w:space="0" w:color="auto"/>
      </w:divBdr>
    </w:div>
    <w:div w:id="812410606">
      <w:bodyDiv w:val="1"/>
      <w:marLeft w:val="0"/>
      <w:marRight w:val="0"/>
      <w:marTop w:val="0"/>
      <w:marBottom w:val="0"/>
      <w:divBdr>
        <w:top w:val="none" w:sz="0" w:space="0" w:color="auto"/>
        <w:left w:val="none" w:sz="0" w:space="0" w:color="auto"/>
        <w:bottom w:val="none" w:sz="0" w:space="0" w:color="auto"/>
        <w:right w:val="none" w:sz="0" w:space="0" w:color="auto"/>
      </w:divBdr>
    </w:div>
    <w:div w:id="938827637">
      <w:bodyDiv w:val="1"/>
      <w:marLeft w:val="0"/>
      <w:marRight w:val="0"/>
      <w:marTop w:val="0"/>
      <w:marBottom w:val="0"/>
      <w:divBdr>
        <w:top w:val="none" w:sz="0" w:space="0" w:color="auto"/>
        <w:left w:val="none" w:sz="0" w:space="0" w:color="auto"/>
        <w:bottom w:val="none" w:sz="0" w:space="0" w:color="auto"/>
        <w:right w:val="none" w:sz="0" w:space="0" w:color="auto"/>
      </w:divBdr>
    </w:div>
    <w:div w:id="1148739500">
      <w:bodyDiv w:val="1"/>
      <w:marLeft w:val="0"/>
      <w:marRight w:val="0"/>
      <w:marTop w:val="0"/>
      <w:marBottom w:val="0"/>
      <w:divBdr>
        <w:top w:val="none" w:sz="0" w:space="0" w:color="auto"/>
        <w:left w:val="none" w:sz="0" w:space="0" w:color="auto"/>
        <w:bottom w:val="none" w:sz="0" w:space="0" w:color="auto"/>
        <w:right w:val="none" w:sz="0" w:space="0" w:color="auto"/>
      </w:divBdr>
    </w:div>
    <w:div w:id="1194146317">
      <w:bodyDiv w:val="1"/>
      <w:marLeft w:val="0"/>
      <w:marRight w:val="0"/>
      <w:marTop w:val="0"/>
      <w:marBottom w:val="0"/>
      <w:divBdr>
        <w:top w:val="none" w:sz="0" w:space="0" w:color="auto"/>
        <w:left w:val="none" w:sz="0" w:space="0" w:color="auto"/>
        <w:bottom w:val="none" w:sz="0" w:space="0" w:color="auto"/>
        <w:right w:val="none" w:sz="0" w:space="0" w:color="auto"/>
      </w:divBdr>
    </w:div>
    <w:div w:id="1629897348">
      <w:bodyDiv w:val="1"/>
      <w:marLeft w:val="0"/>
      <w:marRight w:val="0"/>
      <w:marTop w:val="0"/>
      <w:marBottom w:val="0"/>
      <w:divBdr>
        <w:top w:val="none" w:sz="0" w:space="0" w:color="auto"/>
        <w:left w:val="none" w:sz="0" w:space="0" w:color="auto"/>
        <w:bottom w:val="none" w:sz="0" w:space="0" w:color="auto"/>
        <w:right w:val="none" w:sz="0" w:space="0" w:color="auto"/>
      </w:divBdr>
    </w:div>
    <w:div w:id="1827627247">
      <w:bodyDiv w:val="1"/>
      <w:marLeft w:val="0"/>
      <w:marRight w:val="0"/>
      <w:marTop w:val="0"/>
      <w:marBottom w:val="0"/>
      <w:divBdr>
        <w:top w:val="none" w:sz="0" w:space="0" w:color="auto"/>
        <w:left w:val="none" w:sz="0" w:space="0" w:color="auto"/>
        <w:bottom w:val="none" w:sz="0" w:space="0" w:color="auto"/>
        <w:right w:val="none" w:sz="0" w:space="0" w:color="auto"/>
      </w:divBdr>
    </w:div>
    <w:div w:id="1941637810">
      <w:bodyDiv w:val="1"/>
      <w:marLeft w:val="0"/>
      <w:marRight w:val="0"/>
      <w:marTop w:val="0"/>
      <w:marBottom w:val="0"/>
      <w:divBdr>
        <w:top w:val="none" w:sz="0" w:space="0" w:color="auto"/>
        <w:left w:val="none" w:sz="0" w:space="0" w:color="auto"/>
        <w:bottom w:val="none" w:sz="0" w:space="0" w:color="auto"/>
        <w:right w:val="none" w:sz="0" w:space="0" w:color="auto"/>
      </w:divBdr>
    </w:div>
    <w:div w:id="2029522396">
      <w:bodyDiv w:val="1"/>
      <w:marLeft w:val="0"/>
      <w:marRight w:val="0"/>
      <w:marTop w:val="0"/>
      <w:marBottom w:val="0"/>
      <w:divBdr>
        <w:top w:val="none" w:sz="0" w:space="0" w:color="auto"/>
        <w:left w:val="none" w:sz="0" w:space="0" w:color="auto"/>
        <w:bottom w:val="none" w:sz="0" w:space="0" w:color="auto"/>
        <w:right w:val="none" w:sz="0" w:space="0" w:color="auto"/>
      </w:divBdr>
    </w:div>
    <w:div w:id="20987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5</cp:revision>
  <dcterms:created xsi:type="dcterms:W3CDTF">2024-11-12T00:49:00Z</dcterms:created>
  <dcterms:modified xsi:type="dcterms:W3CDTF">2024-11-12T01:08:00Z</dcterms:modified>
</cp:coreProperties>
</file>