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5F9" w:rsidRDefault="00E12D4E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神经网络</w:t>
      </w:r>
    </w:p>
    <w:p w:rsidR="002F45F9" w:rsidRDefault="00E12D4E">
      <w:pPr>
        <w:ind w:left="2100" w:firstLine="420"/>
        <w:jc w:val="center"/>
        <w:rPr>
          <w:b/>
          <w:sz w:val="28"/>
          <w:szCs w:val="28"/>
        </w:rPr>
      </w:pPr>
      <w:r>
        <w:rPr>
          <w:rFonts w:hint="eastAsia"/>
          <w:b/>
          <w:szCs w:val="21"/>
        </w:rPr>
        <w:t>——从逻辑回归到深度学习</w:t>
      </w:r>
    </w:p>
    <w:p w:rsidR="002F45F9" w:rsidRDefault="002F45F9"/>
    <w:p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 w:rsidR="002F45F9" w:rsidRDefault="002F45F9">
      <w:pPr>
        <w:rPr>
          <w:b/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向量的内积、模与投影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直线、超平面与仿射变换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从几何角度理解逻辑回归的能力和局限</w:t>
      </w: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模型评价与损失函数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训练集与测试集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分类模型的评价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混淆矩阵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正确率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查准率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查全率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K-L</w:t>
      </w:r>
      <w:r>
        <w:rPr>
          <w:rFonts w:hint="eastAsia"/>
          <w:sz w:val="18"/>
          <w:szCs w:val="18"/>
        </w:rPr>
        <w:t>散度与交叉熵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最大似然估计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从几何角度理解交叉熵损失</w:t>
      </w:r>
    </w:p>
    <w:p w:rsidR="002F45F9" w:rsidRDefault="002F45F9">
      <w:pPr>
        <w:ind w:left="126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局部极小点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反向梯度场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E12D4E" w:rsidRPr="00E12D4E" w:rsidRDefault="00E12D4E" w:rsidP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梯度下降法的问题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运用梯度下降法训练逻辑回归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梯度下降的改进与超越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矩阵与线性变换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特征值与特征向量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谱分解与奇异值分解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</w:t>
      </w:r>
      <w:r>
        <w:rPr>
          <w:rFonts w:hint="eastAsia"/>
          <w:sz w:val="18"/>
          <w:szCs w:val="18"/>
        </w:rPr>
        <w:t xml:space="preserve"> *</w:t>
      </w:r>
    </w:p>
    <w:p w:rsidR="002F45F9" w:rsidRDefault="002F45F9">
      <w:pPr>
        <w:pStyle w:val="a5"/>
        <w:ind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驻点的类型与病态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梯度下降法的改进和变体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随机梯度下降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</w:t>
      </w:r>
      <w:r>
        <w:rPr>
          <w:rFonts w:hint="eastAsia"/>
          <w:sz w:val="18"/>
          <w:szCs w:val="18"/>
        </w:rPr>
        <w:t xml:space="preserve"> Momentum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AdaGrad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RMSProp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基于二阶特性的优化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牛顿法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共轭方向法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训练逻辑回归</w:t>
      </w:r>
    </w:p>
    <w:p w:rsidR="002F45F9" w:rsidRDefault="002F45F9">
      <w:pPr>
        <w:ind w:left="42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模型自由度与过拟合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正则化及其效果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L1\L2 </w:t>
      </w:r>
      <w:r>
        <w:rPr>
          <w:rFonts w:hint="eastAsia"/>
          <w:sz w:val="18"/>
          <w:szCs w:val="18"/>
        </w:rPr>
        <w:t>正则化的原理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:rsidR="002F45F9" w:rsidRDefault="002F45F9">
      <w:pPr>
        <w:pStyle w:val="a5"/>
        <w:ind w:left="168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实例：逻辑回归分类猫与狗</w:t>
      </w:r>
    </w:p>
    <w:p w:rsidR="002F45F9" w:rsidRDefault="002F45F9">
      <w:pPr>
        <w:rPr>
          <w:sz w:val="18"/>
          <w:szCs w:val="18"/>
        </w:rPr>
      </w:pP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计算图模型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实例：神经网络分类猫与狗</w:t>
      </w:r>
    </w:p>
    <w:p w:rsidR="002F45F9" w:rsidRDefault="002F45F9">
      <w:pPr>
        <w:rPr>
          <w:sz w:val="18"/>
          <w:szCs w:val="18"/>
        </w:rPr>
      </w:pP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 w:rsidR="002F45F9" w:rsidRDefault="002F45F9">
      <w:pPr>
        <w:rPr>
          <w:b/>
          <w:sz w:val="18"/>
          <w:szCs w:val="18"/>
        </w:rPr>
      </w:pPr>
    </w:p>
    <w:p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 w:rsidR="002F45F9" w:rsidRDefault="00E12D4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 w:rsidR="002F45F9" w:rsidRDefault="00E12D4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:rsidR="002F45F9" w:rsidRDefault="002F45F9">
      <w:pPr>
        <w:pStyle w:val="a5"/>
        <w:ind w:left="84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</w:t>
      </w:r>
    </w:p>
    <w:p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CNN </w:t>
      </w:r>
      <w:r>
        <w:rPr>
          <w:rFonts w:hint="eastAsia"/>
          <w:sz w:val="18"/>
          <w:szCs w:val="18"/>
        </w:rPr>
        <w:t>的构件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池化层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:rsidR="002F45F9" w:rsidRDefault="00E12D4E">
      <w:pPr>
        <w:pStyle w:val="a5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LeNet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AlexNet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ResNet</w:t>
      </w:r>
    </w:p>
    <w:p w:rsidR="002F45F9" w:rsidRDefault="002F45F9">
      <w:pPr>
        <w:pStyle w:val="a5"/>
        <w:ind w:left="168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2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56275"/>
    <w:multiLevelType w:val="multilevel"/>
    <w:tmpl w:val="68456275"/>
    <w:lvl w:ilvl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61712"/>
    <w:rsid w:val="0008268B"/>
    <w:rsid w:val="0008385E"/>
    <w:rsid w:val="00085FBA"/>
    <w:rsid w:val="00095682"/>
    <w:rsid w:val="000E7D2E"/>
    <w:rsid w:val="00101DC0"/>
    <w:rsid w:val="001034F2"/>
    <w:rsid w:val="001067EF"/>
    <w:rsid w:val="00110922"/>
    <w:rsid w:val="00113B0D"/>
    <w:rsid w:val="00116EFE"/>
    <w:rsid w:val="00120271"/>
    <w:rsid w:val="00142A40"/>
    <w:rsid w:val="00156BF4"/>
    <w:rsid w:val="0018380C"/>
    <w:rsid w:val="00183AFC"/>
    <w:rsid w:val="00192973"/>
    <w:rsid w:val="00196973"/>
    <w:rsid w:val="001E6F18"/>
    <w:rsid w:val="001F2675"/>
    <w:rsid w:val="00200869"/>
    <w:rsid w:val="002054C7"/>
    <w:rsid w:val="00223E79"/>
    <w:rsid w:val="002303F2"/>
    <w:rsid w:val="00274A86"/>
    <w:rsid w:val="002839DB"/>
    <w:rsid w:val="00297F85"/>
    <w:rsid w:val="002A3CE7"/>
    <w:rsid w:val="002B6B15"/>
    <w:rsid w:val="002D394B"/>
    <w:rsid w:val="002D67B8"/>
    <w:rsid w:val="002F3727"/>
    <w:rsid w:val="002F45F9"/>
    <w:rsid w:val="002F5D28"/>
    <w:rsid w:val="003003CC"/>
    <w:rsid w:val="00303A65"/>
    <w:rsid w:val="003175FE"/>
    <w:rsid w:val="0034072C"/>
    <w:rsid w:val="00343288"/>
    <w:rsid w:val="0035006A"/>
    <w:rsid w:val="00364087"/>
    <w:rsid w:val="00364C37"/>
    <w:rsid w:val="00366FA8"/>
    <w:rsid w:val="00373156"/>
    <w:rsid w:val="003B14B2"/>
    <w:rsid w:val="003D7738"/>
    <w:rsid w:val="003E1D1D"/>
    <w:rsid w:val="00424A9E"/>
    <w:rsid w:val="004303E5"/>
    <w:rsid w:val="0043373B"/>
    <w:rsid w:val="00450759"/>
    <w:rsid w:val="00461984"/>
    <w:rsid w:val="00461E3F"/>
    <w:rsid w:val="00472A50"/>
    <w:rsid w:val="004911BC"/>
    <w:rsid w:val="004A225F"/>
    <w:rsid w:val="004A700E"/>
    <w:rsid w:val="004E0924"/>
    <w:rsid w:val="004E3A4B"/>
    <w:rsid w:val="004E4F0B"/>
    <w:rsid w:val="004F18DF"/>
    <w:rsid w:val="004F58CD"/>
    <w:rsid w:val="005050E2"/>
    <w:rsid w:val="00514DC7"/>
    <w:rsid w:val="00520D90"/>
    <w:rsid w:val="00520DA6"/>
    <w:rsid w:val="00537A72"/>
    <w:rsid w:val="005634E1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705C4"/>
    <w:rsid w:val="00670805"/>
    <w:rsid w:val="006830DF"/>
    <w:rsid w:val="006B1784"/>
    <w:rsid w:val="006F192A"/>
    <w:rsid w:val="006F6DAB"/>
    <w:rsid w:val="00700A82"/>
    <w:rsid w:val="007065AB"/>
    <w:rsid w:val="0071730E"/>
    <w:rsid w:val="00737CF8"/>
    <w:rsid w:val="0075183B"/>
    <w:rsid w:val="00757346"/>
    <w:rsid w:val="00792167"/>
    <w:rsid w:val="007C4365"/>
    <w:rsid w:val="007C57F7"/>
    <w:rsid w:val="007D071E"/>
    <w:rsid w:val="007E26B4"/>
    <w:rsid w:val="007E2AAA"/>
    <w:rsid w:val="007E449D"/>
    <w:rsid w:val="007F3E27"/>
    <w:rsid w:val="007F5236"/>
    <w:rsid w:val="00823B13"/>
    <w:rsid w:val="00842291"/>
    <w:rsid w:val="008634B2"/>
    <w:rsid w:val="008B12A9"/>
    <w:rsid w:val="008B339C"/>
    <w:rsid w:val="008E2F28"/>
    <w:rsid w:val="008E4845"/>
    <w:rsid w:val="008E651C"/>
    <w:rsid w:val="00905A45"/>
    <w:rsid w:val="00915CC1"/>
    <w:rsid w:val="00916E26"/>
    <w:rsid w:val="00935154"/>
    <w:rsid w:val="00946406"/>
    <w:rsid w:val="00957545"/>
    <w:rsid w:val="009660D6"/>
    <w:rsid w:val="00976473"/>
    <w:rsid w:val="009855BE"/>
    <w:rsid w:val="009927E6"/>
    <w:rsid w:val="009A41F0"/>
    <w:rsid w:val="009A64C5"/>
    <w:rsid w:val="009A75F9"/>
    <w:rsid w:val="009C538B"/>
    <w:rsid w:val="009E009D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4696B"/>
    <w:rsid w:val="00B750CA"/>
    <w:rsid w:val="00B7641F"/>
    <w:rsid w:val="00B92B26"/>
    <w:rsid w:val="00BA3FBE"/>
    <w:rsid w:val="00BB3187"/>
    <w:rsid w:val="00BB4491"/>
    <w:rsid w:val="00BE65D3"/>
    <w:rsid w:val="00C06044"/>
    <w:rsid w:val="00C07798"/>
    <w:rsid w:val="00C14C33"/>
    <w:rsid w:val="00C32403"/>
    <w:rsid w:val="00C55014"/>
    <w:rsid w:val="00C71864"/>
    <w:rsid w:val="00C72B9B"/>
    <w:rsid w:val="00C83C80"/>
    <w:rsid w:val="00CB010B"/>
    <w:rsid w:val="00CB56F6"/>
    <w:rsid w:val="00CB7D1D"/>
    <w:rsid w:val="00CC2368"/>
    <w:rsid w:val="00CC3455"/>
    <w:rsid w:val="00CE1757"/>
    <w:rsid w:val="00CE6B94"/>
    <w:rsid w:val="00D02614"/>
    <w:rsid w:val="00D10150"/>
    <w:rsid w:val="00D22228"/>
    <w:rsid w:val="00D32028"/>
    <w:rsid w:val="00D3497B"/>
    <w:rsid w:val="00D4564F"/>
    <w:rsid w:val="00D57805"/>
    <w:rsid w:val="00D85255"/>
    <w:rsid w:val="00D85762"/>
    <w:rsid w:val="00DA75B0"/>
    <w:rsid w:val="00DB4D99"/>
    <w:rsid w:val="00DC6868"/>
    <w:rsid w:val="00DF606A"/>
    <w:rsid w:val="00E01265"/>
    <w:rsid w:val="00E12D4E"/>
    <w:rsid w:val="00E24FE9"/>
    <w:rsid w:val="00E31FC1"/>
    <w:rsid w:val="00E33898"/>
    <w:rsid w:val="00E3461F"/>
    <w:rsid w:val="00E3687E"/>
    <w:rsid w:val="00E3750E"/>
    <w:rsid w:val="00E433A8"/>
    <w:rsid w:val="00E45557"/>
    <w:rsid w:val="00E637E3"/>
    <w:rsid w:val="00E820A6"/>
    <w:rsid w:val="00E87485"/>
    <w:rsid w:val="00E92A3B"/>
    <w:rsid w:val="00E92DB2"/>
    <w:rsid w:val="00EB7338"/>
    <w:rsid w:val="00EC00FE"/>
    <w:rsid w:val="00EC0F71"/>
    <w:rsid w:val="00EC1F8E"/>
    <w:rsid w:val="00EC3019"/>
    <w:rsid w:val="00F045EB"/>
    <w:rsid w:val="00F129EA"/>
    <w:rsid w:val="00F17C4A"/>
    <w:rsid w:val="00F446D9"/>
    <w:rsid w:val="00F8408F"/>
    <w:rsid w:val="00F90D1F"/>
    <w:rsid w:val="00FD2D4F"/>
    <w:rsid w:val="00FD7D5D"/>
    <w:rsid w:val="00FE18B8"/>
    <w:rsid w:val="00FF2ED0"/>
    <w:rsid w:val="04CB4905"/>
    <w:rsid w:val="055F2B12"/>
    <w:rsid w:val="0CF90543"/>
    <w:rsid w:val="15A56A43"/>
    <w:rsid w:val="16346C42"/>
    <w:rsid w:val="1C031BDD"/>
    <w:rsid w:val="1D5617A0"/>
    <w:rsid w:val="380E1556"/>
    <w:rsid w:val="3A24279E"/>
    <w:rsid w:val="4DF94478"/>
    <w:rsid w:val="5BA72A0D"/>
    <w:rsid w:val="6CCB4662"/>
    <w:rsid w:val="7BAB4C3D"/>
    <w:rsid w:val="7D5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2C11D7-E2DD-42B4-A5CC-200A1723B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303</cp:revision>
  <cp:lastPrinted>2018-08-07T08:26:00Z</cp:lastPrinted>
  <dcterms:created xsi:type="dcterms:W3CDTF">2018-07-17T07:46:00Z</dcterms:created>
  <dcterms:modified xsi:type="dcterms:W3CDTF">2018-08-07T08:26:00Z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