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D7C6F" w:rsidP="00D31D50">
      <w:pPr>
        <w:spacing w:line="220" w:lineRule="atLeast"/>
      </w:pPr>
      <w:r>
        <w:rPr>
          <w:rFonts w:hint="eastAsia"/>
        </w:rPr>
        <w:t>-++++</w:t>
      </w:r>
      <w:r w:rsidR="003C635B">
        <w:rPr>
          <w:rFonts w:hint="eastAsia"/>
        </w:rPr>
        <w:t>党参</w:t>
      </w:r>
    </w:p>
    <w:p w:rsidR="003C635B" w:rsidRDefault="003C635B" w:rsidP="00D31D50">
      <w:pPr>
        <w:spacing w:line="220" w:lineRule="atLeast"/>
      </w:pPr>
      <w:r>
        <w:rPr>
          <w:rFonts w:hint="eastAsia"/>
        </w:rPr>
        <w:t>味甘</w:t>
      </w:r>
      <w:r>
        <w:rPr>
          <w:rFonts w:hint="eastAsia"/>
        </w:rPr>
        <w:t>,</w:t>
      </w:r>
      <w:r>
        <w:rPr>
          <w:rFonts w:hint="eastAsia"/>
        </w:rPr>
        <w:t>性平</w:t>
      </w:r>
      <w:r>
        <w:rPr>
          <w:rFonts w:hint="eastAsia"/>
        </w:rPr>
        <w:t>.</w:t>
      </w:r>
      <w:r>
        <w:rPr>
          <w:rFonts w:hint="eastAsia"/>
        </w:rPr>
        <w:t>归肺、脾经。功效：补中益气、补血生津。</w:t>
      </w:r>
      <w:r w:rsidR="00126923">
        <w:rPr>
          <w:rFonts w:hint="eastAsia"/>
        </w:rPr>
        <w:t>《得配本草》：“上党参，得黄芪实卫，配石莲止痢，君当归活血，佐枣仁补心，补肺蜜拌蒸熟；补脾恐其气滞，加橘皮数分，或加广皮亦可。”党参即可增强机体应激能力，还能调节机体免疫功能。党参可延缓衰老，增强胃粘膜屏障功能而具有抗溃疡作用。党参还有抗肿瘤辅助作用，对化疗和放射线治疗的白细胞下降提升作用；并使血糖量增加</w:t>
      </w:r>
      <w:r w:rsidR="00E47837">
        <w:rPr>
          <w:rFonts w:hint="eastAsia"/>
        </w:rPr>
        <w:t>，有改善肝坏死的作用。</w:t>
      </w:r>
    </w:p>
    <w:p w:rsidR="00E47837" w:rsidRDefault="00E47837" w:rsidP="00D31D50">
      <w:pPr>
        <w:spacing w:line="220" w:lineRule="atLeast"/>
      </w:pPr>
      <w:r>
        <w:rPr>
          <w:rFonts w:hint="eastAsia"/>
        </w:rPr>
        <w:t>白术</w:t>
      </w:r>
    </w:p>
    <w:p w:rsidR="00E47837" w:rsidRDefault="00E47837" w:rsidP="00D31D50">
      <w:pPr>
        <w:spacing w:line="220" w:lineRule="atLeast"/>
      </w:pPr>
      <w:r>
        <w:rPr>
          <w:rFonts w:hint="eastAsia"/>
        </w:rPr>
        <w:t>味甘苦，性温。归脾、胃经。功效：益气健脾，燥湿利水、止汗、安胎。《本草通玄》：“补脾胃之药，更无出其右者。土旺则能健运，故不能食者，食停滞者，有痞积者，皆用之也。</w:t>
      </w:r>
      <w:r w:rsidR="00CD7C6F">
        <w:rPr>
          <w:rFonts w:hint="eastAsia"/>
        </w:rPr>
        <w:t>土旺则能胜湿</w:t>
      </w:r>
      <w:r w:rsidR="00CD7C6F">
        <w:rPr>
          <w:rFonts w:hint="eastAsia"/>
        </w:rPr>
        <w:t>,</w:t>
      </w:r>
      <w:r w:rsidR="00CD7C6F">
        <w:rPr>
          <w:rFonts w:hint="eastAsia"/>
        </w:rPr>
        <w:t>故患痰饮者，肿满</w:t>
      </w:r>
      <w:r w:rsidR="002244BC">
        <w:rPr>
          <w:rFonts w:hint="eastAsia"/>
        </w:rPr>
        <w:t>者，湿痹者，皆赖之也。土旺则清气善升，而精微上奉，浊气善除，而糟粕下输，故吐泻者，不可阙也。</w:t>
      </w:r>
      <w:r>
        <w:rPr>
          <w:rFonts w:hint="eastAsia"/>
        </w:rPr>
        <w:t>”</w:t>
      </w:r>
      <w:r w:rsidR="002244BC">
        <w:rPr>
          <w:rFonts w:hint="eastAsia"/>
        </w:rPr>
        <w:t>白术对离体肠管运动具有双向调节作用，对实验性胃溃疡有抑制作用，对四氯化碳引起的肝损害有保护作用。白术可明显促进小肠蛋白质的合成，能促进细胞免疫功能，增强机体对自由基的清除而抗氧化作用。</w:t>
      </w:r>
      <w:r w:rsidR="00CB0649">
        <w:rPr>
          <w:rFonts w:hint="eastAsia"/>
        </w:rPr>
        <w:t>白术还具有利胆、利尿、降血糖、抗血凝、抗肿瘤、抗菌等作用。白术其挥发油少量有镇静作用。</w:t>
      </w:r>
    </w:p>
    <w:p w:rsidR="00CB0649" w:rsidRDefault="00CB0649" w:rsidP="00D31D50">
      <w:pPr>
        <w:spacing w:line="220" w:lineRule="atLeast"/>
      </w:pPr>
      <w:r>
        <w:rPr>
          <w:rFonts w:hint="eastAsia"/>
        </w:rPr>
        <w:t>茯苓</w:t>
      </w:r>
    </w:p>
    <w:p w:rsidR="00CB0649" w:rsidRDefault="00CB0649" w:rsidP="00D31D50">
      <w:pPr>
        <w:spacing w:line="220" w:lineRule="atLeast"/>
      </w:pPr>
      <w:r>
        <w:rPr>
          <w:rFonts w:hint="eastAsia"/>
        </w:rPr>
        <w:t>味甘淡，性平。归心、脾、肾经。功效：利水渗湿，健脾宁心。《</w:t>
      </w:r>
      <w:r w:rsidR="00477EC9">
        <w:rPr>
          <w:rFonts w:hint="eastAsia"/>
        </w:rPr>
        <w:t>神农本草经</w:t>
      </w:r>
      <w:r>
        <w:rPr>
          <w:rFonts w:hint="eastAsia"/>
        </w:rPr>
        <w:t>》</w:t>
      </w:r>
      <w:r w:rsidR="00477EC9">
        <w:rPr>
          <w:rFonts w:hint="eastAsia"/>
        </w:rPr>
        <w:t>：“主胸肋逆气，忧恚惊邪恐悸</w:t>
      </w:r>
      <w:r w:rsidR="009A0A28">
        <w:rPr>
          <w:rFonts w:hint="eastAsia"/>
        </w:rPr>
        <w:t>，心下结痛，寒热，烦满，咳逆，口焦舌干，利小便。久服安魂、养神、不饥、延年。</w:t>
      </w:r>
      <w:r w:rsidR="00477EC9">
        <w:rPr>
          <w:rFonts w:hint="eastAsia"/>
        </w:rPr>
        <w:t>”</w:t>
      </w:r>
      <w:r w:rsidR="009A0A28">
        <w:rPr>
          <w:rFonts w:hint="eastAsia"/>
        </w:rPr>
        <w:t>《世补斋医书》：“茯苓一味，为治痰主药，痰之本，水也，茯苓可以行水。窥之动，湿也，茯苓也可行湿。”茯苓中的茯苓素具有与醛固酮及其他的拮抗剂相似的结构，可显著激活</w:t>
      </w:r>
      <w:r w:rsidR="009A0A28">
        <w:rPr>
          <w:rFonts w:hint="eastAsia"/>
        </w:rPr>
        <w:t>Na</w:t>
      </w:r>
      <w:r w:rsidR="009A0A28" w:rsidRPr="009A0A28">
        <w:rPr>
          <w:rFonts w:hint="eastAsia"/>
          <w:vertAlign w:val="superscript"/>
        </w:rPr>
        <w:t>+</w:t>
      </w:r>
      <w:r w:rsidR="009A0A28">
        <w:rPr>
          <w:rFonts w:hint="eastAsia"/>
        </w:rPr>
        <w:t>、</w:t>
      </w:r>
      <w:r w:rsidR="009A0A28">
        <w:rPr>
          <w:rFonts w:hint="eastAsia"/>
        </w:rPr>
        <w:t>K</w:t>
      </w:r>
      <w:r w:rsidR="009A0A28" w:rsidRPr="009A0A28">
        <w:rPr>
          <w:rFonts w:hint="eastAsia"/>
          <w:vertAlign w:val="superscript"/>
        </w:rPr>
        <w:t>+</w:t>
      </w:r>
      <w:r w:rsidR="009A0A28">
        <w:rPr>
          <w:rFonts w:hint="eastAsia"/>
        </w:rPr>
        <w:t>-ATP</w:t>
      </w:r>
      <w:r w:rsidR="009A0A28">
        <w:rPr>
          <w:rFonts w:hint="eastAsia"/>
        </w:rPr>
        <w:t>酶和细胞中总</w:t>
      </w:r>
      <w:r w:rsidR="009A0A28">
        <w:rPr>
          <w:rFonts w:hint="eastAsia"/>
        </w:rPr>
        <w:t>ATP</w:t>
      </w:r>
      <w:r w:rsidR="009A0A28">
        <w:rPr>
          <w:rFonts w:hint="eastAsia"/>
        </w:rPr>
        <w:t>酶，促进</w:t>
      </w:r>
      <w:r w:rsidR="00C47918">
        <w:rPr>
          <w:rFonts w:hint="eastAsia"/>
        </w:rPr>
        <w:t>机体水盐代谢功能。茯苓煎剂有镇静作用，可对抗咖啡因所致小鼠过度兴奋。茯苓水提液给小鼠灌胃，可提高</w:t>
      </w:r>
      <w:r w:rsidR="00C47918">
        <w:rPr>
          <w:rFonts w:hint="eastAsia"/>
        </w:rPr>
        <w:t>T</w:t>
      </w:r>
      <w:r w:rsidR="00C47918">
        <w:rPr>
          <w:rFonts w:hint="eastAsia"/>
        </w:rPr>
        <w:t>淋巴细胞增殖反应和白细胞介素</w:t>
      </w:r>
      <w:r w:rsidR="00C47918">
        <w:rPr>
          <w:rFonts w:hint="eastAsia"/>
        </w:rPr>
        <w:t>2</w:t>
      </w:r>
      <w:r w:rsidR="00C47918">
        <w:rPr>
          <w:rFonts w:hint="eastAsia"/>
        </w:rPr>
        <w:t>活性。茯苓多糖能提高小鼠体液免疫功能。茯苓素口服</w:t>
      </w:r>
      <w:r w:rsidR="00FF37B0">
        <w:rPr>
          <w:rFonts w:hint="eastAsia"/>
        </w:rPr>
        <w:t>给药可抑制小鼠接触性皮肤过敏反应。茯苓对四氯化碳所致的肝损害有明显的保护作用，使谷丙转氨酶活力降低，防止肝细胞坏死。茯苓多糖对小鼠肉瘤</w:t>
      </w:r>
      <w:r w:rsidR="00FF37B0">
        <w:rPr>
          <w:rFonts w:hint="eastAsia"/>
        </w:rPr>
        <w:t>S180</w:t>
      </w:r>
      <w:r w:rsidR="00FF37B0">
        <w:rPr>
          <w:rFonts w:hint="eastAsia"/>
        </w:rPr>
        <w:t>的抑制率达</w:t>
      </w:r>
      <w:r w:rsidR="00FF37B0">
        <w:rPr>
          <w:rFonts w:hint="eastAsia"/>
        </w:rPr>
        <w:t>96.88%</w:t>
      </w:r>
      <w:r w:rsidR="00FF37B0">
        <w:rPr>
          <w:rFonts w:hint="eastAsia"/>
        </w:rPr>
        <w:t>，与抗癌药物合用能明显的增效。</w:t>
      </w:r>
    </w:p>
    <w:p w:rsidR="008E339F" w:rsidRDefault="008E339F" w:rsidP="00D31D50">
      <w:pPr>
        <w:spacing w:line="220" w:lineRule="atLeast"/>
      </w:pPr>
      <w:r>
        <w:rPr>
          <w:rFonts w:hint="eastAsia"/>
        </w:rPr>
        <w:t>甘草</w:t>
      </w:r>
    </w:p>
    <w:p w:rsidR="008E339F" w:rsidRDefault="008E339F" w:rsidP="00D31D50">
      <w:pPr>
        <w:spacing w:line="220" w:lineRule="atLeast"/>
      </w:pPr>
      <w:r>
        <w:rPr>
          <w:rFonts w:hint="eastAsia"/>
        </w:rPr>
        <w:t>味甘</w:t>
      </w:r>
      <w:r w:rsidRPr="008E339F">
        <w:rPr>
          <w:rFonts w:hint="eastAsia"/>
        </w:rPr>
        <w:t>、</w:t>
      </w:r>
      <w:r>
        <w:rPr>
          <w:rFonts w:hint="eastAsia"/>
        </w:rPr>
        <w:t>性平。归</w:t>
      </w:r>
      <w:r w:rsidRPr="008E339F">
        <w:rPr>
          <w:rFonts w:hint="eastAsia"/>
        </w:rPr>
        <w:t>脾、胃、肺经。功效</w:t>
      </w:r>
      <w:r>
        <w:rPr>
          <w:rFonts w:hint="eastAsia"/>
        </w:rPr>
        <w:t>补脾益气、祛痰止咳、清热解毒、缓急止痛、</w:t>
      </w:r>
      <w:r w:rsidRPr="008E339F">
        <w:rPr>
          <w:rFonts w:hint="eastAsia"/>
        </w:rPr>
        <w:t>调和诸药</w:t>
      </w:r>
      <w:r>
        <w:rPr>
          <w:rFonts w:hint="eastAsia"/>
        </w:rPr>
        <w:t>。《名医别录》：“温中下气，烦满短气，伤脏咳嗽。”《本草汇言》：“</w:t>
      </w:r>
      <w:r w:rsidR="00720C85">
        <w:rPr>
          <w:rFonts w:hint="eastAsia"/>
        </w:rPr>
        <w:t>和中益气，补虚解毒之药也。</w:t>
      </w:r>
      <w:r>
        <w:rPr>
          <w:rFonts w:hint="eastAsia"/>
        </w:rPr>
        <w:t>”</w:t>
      </w:r>
      <w:r w:rsidR="00720C85" w:rsidRPr="00840BD1">
        <w:rPr>
          <w:rFonts w:hint="eastAsia"/>
        </w:rPr>
        <w:t xml:space="preserve"> </w:t>
      </w:r>
      <w:r w:rsidR="00720C85" w:rsidRPr="00840BD1">
        <w:rPr>
          <w:rFonts w:hint="eastAsia"/>
        </w:rPr>
        <w:t>《医学启源》说：“能补三焦元气，调和诸药相协，共为力而不争，性缓，善解诸急。”</w:t>
      </w:r>
      <w:r w:rsidR="00840BD1">
        <w:rPr>
          <w:rFonts w:hint="eastAsia"/>
        </w:rPr>
        <w:t>甘草具有抗心律失常作用，抗溃疡、抑制胃酸分泌，缓解胃肠平滑肌痉挛</w:t>
      </w:r>
      <w:r w:rsidR="002960E8">
        <w:rPr>
          <w:rFonts w:hint="eastAsia"/>
        </w:rPr>
        <w:t>及镇痛作用，</w:t>
      </w:r>
      <w:r w:rsidR="00840BD1">
        <w:rPr>
          <w:rFonts w:hint="eastAsia"/>
        </w:rPr>
        <w:t>促进胰腺分泌及抑制肠管运动的作用。</w:t>
      </w:r>
      <w:r w:rsidR="002960E8">
        <w:rPr>
          <w:rFonts w:hint="eastAsia"/>
        </w:rPr>
        <w:t>能保护发炎的喉咙和气管粘膜；还有利尿、保肝、降脂等作用。</w:t>
      </w:r>
    </w:p>
    <w:p w:rsidR="002960E8" w:rsidRDefault="002960E8" w:rsidP="00D31D50">
      <w:pPr>
        <w:spacing w:line="220" w:lineRule="atLeast"/>
      </w:pPr>
      <w:r>
        <w:rPr>
          <w:rFonts w:hint="eastAsia"/>
        </w:rPr>
        <w:lastRenderedPageBreak/>
        <w:t>黄芪</w:t>
      </w:r>
    </w:p>
    <w:p w:rsidR="002960E8" w:rsidRDefault="002960E8" w:rsidP="00D31D50">
      <w:pPr>
        <w:spacing w:line="220" w:lineRule="atLeast"/>
      </w:pPr>
      <w:r>
        <w:rPr>
          <w:rFonts w:hint="eastAsia"/>
        </w:rPr>
        <w:t>味甘，性温。归脾、肺经。功效：补气健脾、升阳举陷、益卫固表、利尿消肿、托毒生肌。《本草汇言》：“补肺健脾，实卫敛汗，驱风运毒之药也。”《</w:t>
      </w:r>
      <w:r w:rsidR="008B5082">
        <w:rPr>
          <w:rFonts w:hint="eastAsia"/>
        </w:rPr>
        <w:t>医学衷中参西录</w:t>
      </w:r>
      <w:r>
        <w:rPr>
          <w:rFonts w:hint="eastAsia"/>
        </w:rPr>
        <w:t>》</w:t>
      </w:r>
      <w:r w:rsidR="008B5082">
        <w:rPr>
          <w:rFonts w:hint="eastAsia"/>
        </w:rPr>
        <w:t>：“能补气，兼能升气，善治胸中大气下陷。”黄芪有增强机体免疫功能，对干扰素系统有促进作用，可提高机体的抗病能力，提高机体应激能力，有明显的利尿作用，能消除实验性肾炎尿蛋白；能改善贫血、纠正低血糖、降低高血糖等作用；</w:t>
      </w:r>
      <w:r w:rsidR="008A3F01">
        <w:rPr>
          <w:rFonts w:hint="eastAsia"/>
        </w:rPr>
        <w:t>黄芪能够增强心肌收缩力，保护心血管系统，抗心律失常，扩张冠状动脉和外周血管，降低血压，能降低血小板聚集力，减少血栓形成；降低血脂、抗衰老、抗缺氧、抗辐射、保肝等作用。</w:t>
      </w:r>
    </w:p>
    <w:p w:rsidR="008A3F01" w:rsidRDefault="008A3F01" w:rsidP="00D31D50">
      <w:pPr>
        <w:spacing w:line="220" w:lineRule="atLeast"/>
      </w:pPr>
      <w:r>
        <w:rPr>
          <w:rFonts w:hint="eastAsia"/>
        </w:rPr>
        <w:t>醋三棱</w:t>
      </w:r>
    </w:p>
    <w:p w:rsidR="008A3F01" w:rsidRDefault="008A3F01" w:rsidP="00D31D50">
      <w:pPr>
        <w:spacing w:line="220" w:lineRule="atLeast"/>
        <w:rPr>
          <w:rFonts w:hint="eastAsia"/>
        </w:rPr>
      </w:pPr>
      <w:r>
        <w:rPr>
          <w:rFonts w:hint="eastAsia"/>
        </w:rPr>
        <w:t>味辛苦，性平。归肝、脾经。功效：破血行气、消积止痛。《日华子本草》：“治妇人血脉不调，心腹痛，落胎，消恶血，补劳。通月经，治气胀，消扑损淤血，产后腹痛，血晕并宿血不下。”《本草经疏》</w:t>
      </w:r>
      <w:r w:rsidR="00D96CB6">
        <w:rPr>
          <w:rFonts w:hint="eastAsia"/>
        </w:rPr>
        <w:t>：“三棱，从血药则治血，从气药则治气，老癥瘕积聚结块，未有不由血瘀、气结、食停所致，苦能泄而辛能散，甘能和而入脾，血属阴而有形，此所以能治一切凝结停滞有形之坚积也。”三棱的水煎剂可显著抑制血小板聚集，降低全血粘度，抑制体内外凝血功能，促进纤溶活性等环节对体外血栓形成产生抑制作用，能抗体外血栓形成，并使血栓时间延长，血栓长度缩短，血栓重量减轻，能使优球蛋白时间缩短。</w:t>
      </w:r>
    </w:p>
    <w:p w:rsidR="001266E9" w:rsidRDefault="001266E9" w:rsidP="00D31D50">
      <w:pPr>
        <w:spacing w:line="220" w:lineRule="atLeast"/>
        <w:rPr>
          <w:rFonts w:hint="eastAsia"/>
        </w:rPr>
      </w:pPr>
      <w:r>
        <w:rPr>
          <w:rFonts w:hint="eastAsia"/>
        </w:rPr>
        <w:t>醋莪术</w:t>
      </w:r>
    </w:p>
    <w:p w:rsidR="001266E9" w:rsidRDefault="001266E9" w:rsidP="00D31D50">
      <w:pPr>
        <w:spacing w:line="220" w:lineRule="atLeast"/>
        <w:rPr>
          <w:rFonts w:hint="eastAsia"/>
        </w:rPr>
      </w:pPr>
      <w:r>
        <w:rPr>
          <w:rFonts w:hint="eastAsia"/>
        </w:rPr>
        <w:t>味辛苦</w:t>
      </w:r>
      <w:r>
        <w:rPr>
          <w:rFonts w:hint="eastAsia"/>
        </w:rPr>
        <w:t>,</w:t>
      </w:r>
      <w:r>
        <w:rPr>
          <w:rFonts w:hint="eastAsia"/>
        </w:rPr>
        <w:t>性温</w:t>
      </w:r>
      <w:r>
        <w:rPr>
          <w:rFonts w:hint="eastAsia"/>
        </w:rPr>
        <w:t>.</w:t>
      </w:r>
      <w:r>
        <w:rPr>
          <w:rFonts w:hint="eastAsia"/>
        </w:rPr>
        <w:t>归肝、脾经。功效：破血行气、消积止痛。《药品化义》：“蓬术味辛性烈，专攻气中之血，主破积消坚，去积聚痞块，经闭血瘀，扑损疼痛。与三棱功用颇同，亦勿过服。”《日华子本草》：“治一切血气，开胃消食，通月经，消瘀血，止扑损痛，下血及内损恶血等。”</w:t>
      </w:r>
      <w:r w:rsidR="002909B8">
        <w:rPr>
          <w:rFonts w:hint="eastAsia"/>
        </w:rPr>
        <w:t>莪术挥发油制剂对多种癌细胞既能直接破坏，又可以通过免疫系统使特异性免疫增强而起到抗癌作用。莪术水提液可抑制血小板聚集，促进微循环</w:t>
      </w:r>
      <w:r w:rsidR="00E0287E">
        <w:rPr>
          <w:rFonts w:hint="eastAsia"/>
        </w:rPr>
        <w:t>，同时对体内血栓形成有抑制作用。</w:t>
      </w:r>
      <w:r w:rsidR="00C072D3">
        <w:rPr>
          <w:rFonts w:hint="eastAsia"/>
        </w:rPr>
        <w:t>莪术有抗肿瘤作用，其主要成分为莪术醇、莪术二酮、榄香烯等。榄香烯对体外培养的肝癌细胞具有较强的杀伤作用，艾氏腹水癌小鼠腹腔灌注榄香烯，显微镜下可看到癌细胞形态有明显改变，直至细胞破裂，榄香烯使艾氏腹水癌细胞核酸含量明显减少，尤其以</w:t>
      </w:r>
      <w:r w:rsidR="00C072D3">
        <w:rPr>
          <w:rFonts w:hint="eastAsia"/>
        </w:rPr>
        <w:t>RNA</w:t>
      </w:r>
      <w:r w:rsidR="00C072D3">
        <w:rPr>
          <w:rFonts w:hint="eastAsia"/>
        </w:rPr>
        <w:t>含量更为明显。</w:t>
      </w:r>
    </w:p>
    <w:p w:rsidR="00E0287E" w:rsidRDefault="00E0287E" w:rsidP="00D31D50">
      <w:pPr>
        <w:spacing w:line="220" w:lineRule="atLeast"/>
        <w:rPr>
          <w:rFonts w:hint="eastAsia"/>
        </w:rPr>
      </w:pPr>
      <w:r>
        <w:rPr>
          <w:rFonts w:hint="eastAsia"/>
        </w:rPr>
        <w:t>鸡血藤</w:t>
      </w:r>
    </w:p>
    <w:p w:rsidR="00E0287E" w:rsidRDefault="00E0287E" w:rsidP="00D31D50">
      <w:pPr>
        <w:spacing w:line="220" w:lineRule="atLeast"/>
        <w:rPr>
          <w:rFonts w:hint="eastAsia"/>
        </w:rPr>
      </w:pPr>
      <w:r>
        <w:rPr>
          <w:rFonts w:hint="eastAsia"/>
        </w:rPr>
        <w:t>味苦、甘，性温。功效：行血补血、调经、舒筋活络。《本草纲目拾遗》：“其藤最活血，暖腰膝</w:t>
      </w:r>
      <w:r w:rsidR="00D617BB">
        <w:rPr>
          <w:rFonts w:hint="eastAsia"/>
        </w:rPr>
        <w:t>，已风瘫。</w:t>
      </w:r>
      <w:r>
        <w:rPr>
          <w:rFonts w:hint="eastAsia"/>
        </w:rPr>
        <w:t>”</w:t>
      </w:r>
      <w:r w:rsidR="00D617BB">
        <w:rPr>
          <w:rFonts w:hint="eastAsia"/>
        </w:rPr>
        <w:t>《饮片新参》：“去瘀血，生新血，流利经脉。治暑痧，风血痹症。”鸡血藤可增加血流量，抑制血小板聚集。能够刺激造血系统，增加白细</w:t>
      </w:r>
      <w:r w:rsidR="00D617BB">
        <w:rPr>
          <w:rFonts w:hint="eastAsia"/>
        </w:rPr>
        <w:lastRenderedPageBreak/>
        <w:t>胞、血红蛋白、血小板数量，尤其是对放化疗后的骨髓抑制有明显的改善作用。其提取物具有明显的抗炎作用及双向免疫调节作用。</w:t>
      </w:r>
    </w:p>
    <w:p w:rsidR="00D617BB" w:rsidRDefault="00D617BB" w:rsidP="00D31D50">
      <w:pPr>
        <w:spacing w:line="220" w:lineRule="atLeast"/>
        <w:rPr>
          <w:rFonts w:hint="eastAsia"/>
        </w:rPr>
      </w:pPr>
      <w:r>
        <w:rPr>
          <w:rFonts w:hint="eastAsia"/>
        </w:rPr>
        <w:t>白茅根</w:t>
      </w:r>
    </w:p>
    <w:p w:rsidR="00D617BB" w:rsidRDefault="00266C18" w:rsidP="00D31D50">
      <w:pPr>
        <w:spacing w:line="220" w:lineRule="atLeast"/>
        <w:rPr>
          <w:rFonts w:hint="eastAsia"/>
        </w:rPr>
      </w:pPr>
      <w:r>
        <w:rPr>
          <w:rFonts w:hint="eastAsia"/>
        </w:rPr>
        <w:t>味甘，性寒。归肺、胃、膀胱经。</w:t>
      </w:r>
      <w:r w:rsidR="00DC59F6">
        <w:rPr>
          <w:rFonts w:hint="eastAsia"/>
        </w:rPr>
        <w:t>功效：凉血止血、清热利尿、清肺胃热。</w:t>
      </w:r>
      <w:r>
        <w:rPr>
          <w:rFonts w:hint="eastAsia"/>
        </w:rPr>
        <w:t>《本草正义》：“白茅根，寒凉而味甚甘，能清血分之热而不伤于燥，又不粘腻，故凉血而不虑其积瘀，以主呕血。泄降火逆，其效甚捷。”《医学衷中参西录》：“中空有节，最善透发脏腑郁热，托痘疹之毒外出，又善利小便淋涩作疼，因热小便短少，腹胀身肿。”</w:t>
      </w:r>
      <w:r w:rsidR="00DC59F6">
        <w:rPr>
          <w:rFonts w:hint="eastAsia"/>
        </w:rPr>
        <w:t>白茅根可以显著缩短出血及凝血时间，同时其具有利尿作用。</w:t>
      </w:r>
    </w:p>
    <w:p w:rsidR="00DC59F6" w:rsidRDefault="00DC59F6" w:rsidP="00D31D50">
      <w:pPr>
        <w:spacing w:line="220" w:lineRule="atLeast"/>
        <w:rPr>
          <w:rFonts w:hint="eastAsia"/>
        </w:rPr>
      </w:pPr>
      <w:r>
        <w:rPr>
          <w:rFonts w:hint="eastAsia"/>
        </w:rPr>
        <w:t>大腹皮</w:t>
      </w:r>
    </w:p>
    <w:p w:rsidR="00DC59F6" w:rsidRDefault="00690F6E" w:rsidP="00D31D50">
      <w:pPr>
        <w:spacing w:line="220" w:lineRule="atLeast"/>
        <w:rPr>
          <w:rFonts w:hint="eastAsia"/>
        </w:rPr>
      </w:pPr>
      <w:r>
        <w:rPr>
          <w:rFonts w:hint="eastAsia"/>
        </w:rPr>
        <w:t>味辛，性微温。归脾、胃、大肠、小肠经。功效：行气宽中，利水消肿。《本草纲目》：“降逆气，消肌肤中水气浮肿，脚气壅逆，瘴</w:t>
      </w:r>
      <w:r w:rsidR="006C66B7">
        <w:rPr>
          <w:rFonts w:hint="eastAsia"/>
        </w:rPr>
        <w:t>疟痞满，胎气恶阻胀闷。</w:t>
      </w:r>
      <w:r>
        <w:rPr>
          <w:rFonts w:hint="eastAsia"/>
        </w:rPr>
        <w:t>”</w:t>
      </w:r>
      <w:r w:rsidR="006C66B7">
        <w:rPr>
          <w:rFonts w:hint="eastAsia"/>
        </w:rPr>
        <w:t>《本经逢源》：“腹皮性轻浮，散无形之气滞。故痞满胀，水气浮肿，脚气壅逆者宜之。惟虚胀禁用，以其能泄真气也。”</w:t>
      </w:r>
      <w:r w:rsidR="006C66B7" w:rsidRPr="006C66B7">
        <w:rPr>
          <w:rFonts w:hint="eastAsia"/>
        </w:rPr>
        <w:t xml:space="preserve"> </w:t>
      </w:r>
      <w:r w:rsidR="006C66B7">
        <w:rPr>
          <w:rFonts w:hint="eastAsia"/>
        </w:rPr>
        <w:t>大腹皮有兴奋胃肠道作用，可促进胃肠道收缩，促进消化液的分泌，从而改善腹胀症状。其兼有利尿的作用。</w:t>
      </w:r>
    </w:p>
    <w:p w:rsidR="006C66B7" w:rsidRDefault="00E509CD" w:rsidP="00D31D50">
      <w:pPr>
        <w:spacing w:line="220" w:lineRule="atLeast"/>
        <w:rPr>
          <w:rFonts w:hint="eastAsia"/>
        </w:rPr>
      </w:pPr>
      <w:r>
        <w:rPr>
          <w:rFonts w:hint="eastAsia"/>
        </w:rPr>
        <w:t>车前草</w:t>
      </w:r>
    </w:p>
    <w:p w:rsidR="00E509CD" w:rsidRDefault="00E509CD" w:rsidP="00D31D50">
      <w:pPr>
        <w:spacing w:line="220" w:lineRule="atLeast"/>
        <w:rPr>
          <w:rFonts w:hint="eastAsia"/>
        </w:rPr>
      </w:pPr>
      <w:r>
        <w:rPr>
          <w:rFonts w:hint="eastAsia"/>
        </w:rPr>
        <w:t>味甘，性微寒。归肝、肾、肺、小肠经。功效：利尿通淋、渗湿止泻、明目、祛痰、请热解毒。《</w:t>
      </w:r>
      <w:r w:rsidR="004472FA">
        <w:rPr>
          <w:rFonts w:hint="eastAsia"/>
        </w:rPr>
        <w:t>神农本草经</w:t>
      </w:r>
      <w:r>
        <w:rPr>
          <w:rFonts w:hint="eastAsia"/>
        </w:rPr>
        <w:t>》</w:t>
      </w:r>
      <w:r w:rsidR="004472FA">
        <w:rPr>
          <w:rFonts w:hint="eastAsia"/>
        </w:rPr>
        <w:t>：“主气癃，止痛，利水道小便，除湿痹。”《本草纲目》：“导小肠热，止暑湿泄痢。”本品具有显著的利尿作用。其提取物</w:t>
      </w:r>
      <w:r w:rsidR="00373E83">
        <w:rPr>
          <w:rFonts w:hint="eastAsia"/>
        </w:rPr>
        <w:t>多糖粘液质对小鼠便秘有明显止泻作用。其还能明显的降低浅表毛细血管的通透性，降低红细胞膜的通透性。车前草能促进呼吸道粘液分泌，稀释痰液，故有祛痰镇咳作用。</w:t>
      </w:r>
    </w:p>
    <w:p w:rsidR="00373E83" w:rsidRDefault="00373E83" w:rsidP="00D31D50">
      <w:pPr>
        <w:spacing w:line="220" w:lineRule="atLeast"/>
        <w:rPr>
          <w:rFonts w:hint="eastAsia"/>
        </w:rPr>
      </w:pPr>
      <w:r>
        <w:rPr>
          <w:rFonts w:hint="eastAsia"/>
        </w:rPr>
        <w:t>枳壳</w:t>
      </w:r>
    </w:p>
    <w:p w:rsidR="00373E83" w:rsidRDefault="00373E83" w:rsidP="00D31D50">
      <w:pPr>
        <w:spacing w:line="220" w:lineRule="atLeast"/>
        <w:rPr>
          <w:rFonts w:hint="eastAsia"/>
        </w:rPr>
      </w:pPr>
      <w:r>
        <w:rPr>
          <w:rFonts w:hint="eastAsia"/>
        </w:rPr>
        <w:t>味苦、辛、酸，性温。归脾、胃、大肠经。功效：行气开胸</w:t>
      </w:r>
      <w:r w:rsidR="00A54B9F">
        <w:rPr>
          <w:rFonts w:hint="eastAsia"/>
        </w:rPr>
        <w:t>，化痰除痞。《神农本草经》：“主大风在皮肤中如麻豆苦痒，除寒湿热结，止痢，长肌肉，利五脏，益气轻身。”《本草纲目》：“枳实、枳壳大抵其功皆能利气，气下则痰喘止，气行则痰满消，气通则痛刺止，气利则后重除。”其具有缓解肠道痉挛，同时具有抗溃疡的作用。</w:t>
      </w:r>
      <w:r w:rsidR="001C53C3">
        <w:rPr>
          <w:rFonts w:hint="eastAsia"/>
        </w:rPr>
        <w:t>其能增强心肌收缩力，增加血流量，降低心肌耗氧量，抑制血栓形成。</w:t>
      </w:r>
    </w:p>
    <w:p w:rsidR="001C53C3" w:rsidRDefault="001C53C3" w:rsidP="00D31D50">
      <w:pPr>
        <w:spacing w:line="220" w:lineRule="atLeast"/>
        <w:rPr>
          <w:rFonts w:hint="eastAsia"/>
        </w:rPr>
      </w:pPr>
      <w:r>
        <w:rPr>
          <w:rFonts w:hint="eastAsia"/>
        </w:rPr>
        <w:t>陈皮</w:t>
      </w:r>
    </w:p>
    <w:p w:rsidR="001C53C3" w:rsidRDefault="001C53C3" w:rsidP="00D31D50">
      <w:pPr>
        <w:spacing w:line="220" w:lineRule="atLeast"/>
        <w:rPr>
          <w:rFonts w:hint="eastAsia"/>
        </w:rPr>
      </w:pPr>
      <w:r>
        <w:rPr>
          <w:rFonts w:hint="eastAsia"/>
        </w:rPr>
        <w:t>味辛、苦，性温。归脾、肺经。功效：理气健脾、燥湿化痰。《</w:t>
      </w:r>
      <w:r w:rsidR="00A66022">
        <w:rPr>
          <w:rFonts w:hint="eastAsia"/>
        </w:rPr>
        <w:t>神农本草经</w:t>
      </w:r>
      <w:r>
        <w:rPr>
          <w:rFonts w:hint="eastAsia"/>
        </w:rPr>
        <w:t>》</w:t>
      </w:r>
      <w:r w:rsidR="00A66022">
        <w:rPr>
          <w:rFonts w:hint="eastAsia"/>
        </w:rPr>
        <w:t>：“主胸中瘕热，逆气，利水谷，久服</w:t>
      </w:r>
      <w:r w:rsidR="00DC023D">
        <w:rPr>
          <w:rFonts w:hint="eastAsia"/>
        </w:rPr>
        <w:t>去臭，下气。</w:t>
      </w:r>
      <w:r w:rsidR="00A66022">
        <w:rPr>
          <w:rFonts w:hint="eastAsia"/>
        </w:rPr>
        <w:t>”</w:t>
      </w:r>
      <w:r w:rsidR="00DC023D">
        <w:rPr>
          <w:rFonts w:hint="eastAsia"/>
        </w:rPr>
        <w:t>《本草纲目》：“疗呕百病，时吐清水，痰痞咳疟，大便闭塞，妇人乳痈。”“其治百病，总取其理气燥湿之功。同补药则补，同泻药则泻，同升药则升，同降药则降。”陈皮具有促进消化、排除肠道气体</w:t>
      </w:r>
      <w:r w:rsidR="00DC023D">
        <w:rPr>
          <w:rFonts w:hint="eastAsia"/>
        </w:rPr>
        <w:lastRenderedPageBreak/>
        <w:t>的作用，其芳香之气可健脾下气，同时对呼吸道有刺激性促进痰液咳出，</w:t>
      </w:r>
      <w:r w:rsidR="000E75C1">
        <w:rPr>
          <w:rFonts w:hint="eastAsia"/>
        </w:rPr>
        <w:t>可缓解气管</w:t>
      </w:r>
      <w:r w:rsidR="00CB68D5">
        <w:rPr>
          <w:rFonts w:hint="eastAsia"/>
        </w:rPr>
        <w:t>痉挛扩张支气管而平喘。</w:t>
      </w:r>
      <w:r w:rsidR="00223276">
        <w:rPr>
          <w:rFonts w:hint="eastAsia"/>
        </w:rPr>
        <w:t>陈皮可降低毛细血管的通透性，防止微细血管出血，降低血管通透性，降低胆固醇、增强纤维蛋白溶解、抗血栓形成。</w:t>
      </w:r>
    </w:p>
    <w:p w:rsidR="00223276" w:rsidRDefault="00223276" w:rsidP="00D31D50">
      <w:pPr>
        <w:spacing w:line="220" w:lineRule="atLeast"/>
        <w:rPr>
          <w:rFonts w:hint="eastAsia"/>
        </w:rPr>
      </w:pPr>
      <w:r>
        <w:rPr>
          <w:rFonts w:hint="eastAsia"/>
        </w:rPr>
        <w:t>半枝莲</w:t>
      </w:r>
    </w:p>
    <w:p w:rsidR="00223276" w:rsidRDefault="00367DD4" w:rsidP="00D31D50">
      <w:pPr>
        <w:spacing w:line="220" w:lineRule="atLeast"/>
        <w:rPr>
          <w:rFonts w:hint="eastAsia"/>
        </w:rPr>
      </w:pPr>
      <w:r>
        <w:rPr>
          <w:rFonts w:hint="eastAsia"/>
        </w:rPr>
        <w:t>味辛、苦，性寒。归肝、肺、肾经。功效：清热解毒，化瘀利水。《本草纲目》：“蛇伤，捣汁饮，以汁围涂之。”《陆川本草》：“解毒消炎，利尿，止血生肌。治腹水，小儿惊风，双单乳蛾，</w:t>
      </w:r>
      <w:r w:rsidR="00D869CB">
        <w:rPr>
          <w:rFonts w:hint="eastAsia"/>
        </w:rPr>
        <w:t>膝疮，外伤出血，蛇蜂蝎伤。</w:t>
      </w:r>
      <w:r>
        <w:rPr>
          <w:rFonts w:hint="eastAsia"/>
        </w:rPr>
        <w:t>”</w:t>
      </w:r>
      <w:r w:rsidR="00D869CB">
        <w:rPr>
          <w:rFonts w:hint="eastAsia"/>
        </w:rPr>
        <w:t>半枝莲具有抗肿瘤作用，</w:t>
      </w:r>
      <w:r w:rsidR="004F1F7C">
        <w:rPr>
          <w:rFonts w:hint="eastAsia"/>
        </w:rPr>
        <w:t>可抑制急性粒细胞白血病白细胞，而且具有抗突变的作用。其动物研究提示具体较强的利尿作用。本药煎剂有抗蛇毒作用，口服具有轻泻作用。</w:t>
      </w:r>
      <w:r w:rsidR="00F3702B">
        <w:rPr>
          <w:rFonts w:hint="eastAsia"/>
        </w:rPr>
        <w:t>因半枝莲有小毒，过量使用可导致中毒。</w:t>
      </w:r>
    </w:p>
    <w:p w:rsidR="004F1F7C" w:rsidRDefault="004F1F7C" w:rsidP="00D31D50">
      <w:pPr>
        <w:spacing w:line="220" w:lineRule="atLeast"/>
        <w:rPr>
          <w:rFonts w:hint="eastAsia"/>
        </w:rPr>
      </w:pPr>
      <w:r>
        <w:rPr>
          <w:rFonts w:hint="eastAsia"/>
        </w:rPr>
        <w:t>白花蛇舌草</w:t>
      </w:r>
    </w:p>
    <w:p w:rsidR="004F1F7C" w:rsidRDefault="00F3702B" w:rsidP="00D31D50">
      <w:pPr>
        <w:spacing w:line="220" w:lineRule="atLeast"/>
        <w:rPr>
          <w:rFonts w:hint="eastAsia"/>
        </w:rPr>
      </w:pPr>
      <w:r>
        <w:rPr>
          <w:rFonts w:hint="eastAsia"/>
        </w:rPr>
        <w:t>味微苦、甘，性寒。归胃、大肠、小肠经。功效：清热解毒，利湿通淋。本品能刺激网状内皮系统增生，促进抗体形成，使网状细胞、白细胞的吞噬能力增强</w:t>
      </w:r>
      <w:r w:rsidR="002A0AB9">
        <w:rPr>
          <w:rFonts w:hint="eastAsia"/>
        </w:rPr>
        <w:t>，从而达到抗菌、抗炎的目的。实验研究小鼠腹腔注射白花蛇舌草注射液可出现镇痛、镇静、催眠的作用。</w:t>
      </w:r>
    </w:p>
    <w:p w:rsidR="002A0AB9" w:rsidRDefault="002A0AB9" w:rsidP="00D31D50">
      <w:pPr>
        <w:spacing w:line="220" w:lineRule="atLeast"/>
        <w:rPr>
          <w:rFonts w:hint="eastAsia"/>
        </w:rPr>
      </w:pPr>
      <w:r>
        <w:rPr>
          <w:rFonts w:hint="eastAsia"/>
        </w:rPr>
        <w:t>鸡内金</w:t>
      </w:r>
    </w:p>
    <w:p w:rsidR="002A0AB9" w:rsidRPr="002A0AB9" w:rsidRDefault="002A0AB9" w:rsidP="00D31D50">
      <w:pPr>
        <w:spacing w:line="220" w:lineRule="atLeast"/>
      </w:pPr>
      <w:r>
        <w:rPr>
          <w:rFonts w:hint="eastAsia"/>
        </w:rPr>
        <w:t>味甘，性平。归脾、胃、小肠、膀胱经。功效：</w:t>
      </w:r>
      <w:r w:rsidR="007262A6">
        <w:rPr>
          <w:rFonts w:hint="eastAsia"/>
        </w:rPr>
        <w:t>消食健脾、涩精止遗。</w:t>
      </w:r>
      <w:r>
        <w:rPr>
          <w:rFonts w:hint="eastAsia"/>
        </w:rPr>
        <w:t>《神农本草经》：“主泄利。”《镇南本草》：“宽中健脾，消食磨胃。治小儿乳食结滞，肚大筋青，痞积疳积。”鸡内金中的胃激素具有生物活性物质为鸡内金主要有效成分，可提高胃液分泌量、酸度及消化力，促进胃肠蠕动功能。</w:t>
      </w:r>
    </w:p>
    <w:sectPr w:rsidR="002A0AB9" w:rsidRPr="002A0AB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E75C1"/>
    <w:rsid w:val="001266E9"/>
    <w:rsid w:val="00126923"/>
    <w:rsid w:val="001C53C3"/>
    <w:rsid w:val="00223276"/>
    <w:rsid w:val="002244BC"/>
    <w:rsid w:val="00266C18"/>
    <w:rsid w:val="002909B8"/>
    <w:rsid w:val="002960E8"/>
    <w:rsid w:val="002A0AB9"/>
    <w:rsid w:val="00323B43"/>
    <w:rsid w:val="00367DD4"/>
    <w:rsid w:val="00373E83"/>
    <w:rsid w:val="003C635B"/>
    <w:rsid w:val="003D37D8"/>
    <w:rsid w:val="00426133"/>
    <w:rsid w:val="004358AB"/>
    <w:rsid w:val="004472FA"/>
    <w:rsid w:val="00477EC9"/>
    <w:rsid w:val="004F1F7C"/>
    <w:rsid w:val="00690F6E"/>
    <w:rsid w:val="006C66B7"/>
    <w:rsid w:val="00720C85"/>
    <w:rsid w:val="007262A6"/>
    <w:rsid w:val="007953CC"/>
    <w:rsid w:val="00840BD1"/>
    <w:rsid w:val="008A3F01"/>
    <w:rsid w:val="008B5082"/>
    <w:rsid w:val="008B7726"/>
    <w:rsid w:val="008E339F"/>
    <w:rsid w:val="009A0A28"/>
    <w:rsid w:val="009E5D9D"/>
    <w:rsid w:val="00A50478"/>
    <w:rsid w:val="00A54B9F"/>
    <w:rsid w:val="00A66022"/>
    <w:rsid w:val="00A74623"/>
    <w:rsid w:val="00C072D3"/>
    <w:rsid w:val="00C47918"/>
    <w:rsid w:val="00C856C7"/>
    <w:rsid w:val="00CB0649"/>
    <w:rsid w:val="00CB68D5"/>
    <w:rsid w:val="00CD7C6F"/>
    <w:rsid w:val="00D31D50"/>
    <w:rsid w:val="00D617BB"/>
    <w:rsid w:val="00D76770"/>
    <w:rsid w:val="00D869CB"/>
    <w:rsid w:val="00D96CB6"/>
    <w:rsid w:val="00DC023D"/>
    <w:rsid w:val="00DC59F6"/>
    <w:rsid w:val="00E0287E"/>
    <w:rsid w:val="00E47837"/>
    <w:rsid w:val="00E509CD"/>
    <w:rsid w:val="00F3702B"/>
    <w:rsid w:val="00FF3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4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2018-02-08T09:28:00Z</dcterms:modified>
</cp:coreProperties>
</file>