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1F2" w:rsidRDefault="003751F2" w:rsidP="003751F2"/>
    <w:p w:rsidR="003751F2" w:rsidRDefault="003751F2" w:rsidP="003751F2"/>
    <w:p w:rsidR="003751F2" w:rsidRDefault="003751F2" w:rsidP="003751F2"/>
    <w:p w:rsidR="003751F2" w:rsidRPr="00390C76" w:rsidRDefault="008C5976" w:rsidP="003751F2">
      <w:pPr>
        <w:jc w:val="center"/>
        <w:rPr>
          <w:rFonts w:ascii="黑体" w:eastAsia="黑体"/>
          <w:b/>
          <w:sz w:val="48"/>
          <w:szCs w:val="48"/>
        </w:rPr>
      </w:pPr>
      <w:r>
        <w:rPr>
          <w:rFonts w:ascii="黑体" w:eastAsia="黑体" w:hint="eastAsia"/>
          <w:b/>
          <w:sz w:val="48"/>
          <w:szCs w:val="48"/>
        </w:rPr>
        <w:t>NSP</w:t>
      </w:r>
      <w:r w:rsidR="003751F2">
        <w:rPr>
          <w:rFonts w:ascii="黑体" w:eastAsia="黑体" w:hint="eastAsia"/>
          <w:b/>
          <w:sz w:val="48"/>
          <w:szCs w:val="48"/>
        </w:rPr>
        <w:t>组件化</w:t>
      </w:r>
    </w:p>
    <w:p w:rsidR="003751F2" w:rsidRDefault="003751F2" w:rsidP="003751F2"/>
    <w:p w:rsidR="003751F2" w:rsidRDefault="003751F2" w:rsidP="003751F2"/>
    <w:p w:rsidR="003751F2" w:rsidRDefault="003751F2" w:rsidP="003751F2">
      <w:pPr>
        <w:jc w:val="center"/>
        <w:rPr>
          <w:rFonts w:ascii="宋体" w:hAnsi="宋体"/>
          <w:b/>
          <w:bCs/>
          <w:sz w:val="36"/>
          <w:szCs w:val="21"/>
        </w:rPr>
      </w:pPr>
      <w:r>
        <w:rPr>
          <w:noProof/>
          <w:sz w:val="20"/>
          <w:szCs w:val="21"/>
        </w:rPr>
        <mc:AlternateContent>
          <mc:Choice Requires="wps">
            <w:drawing>
              <wp:anchor distT="0" distB="0" distL="114300" distR="114300" simplePos="0" relativeHeight="251659264" behindDoc="0" locked="0" layoutInCell="1" allowOverlap="1" wp14:anchorId="4DA528A6" wp14:editId="541548F6">
                <wp:simplePos x="0" y="0"/>
                <wp:positionH relativeFrom="column">
                  <wp:posOffset>228600</wp:posOffset>
                </wp:positionH>
                <wp:positionV relativeFrom="paragraph">
                  <wp:posOffset>198120</wp:posOffset>
                </wp:positionV>
                <wp:extent cx="5029200" cy="0"/>
                <wp:effectExtent l="19050" t="17145" r="19050" b="20955"/>
                <wp:wrapNone/>
                <wp:docPr id="7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0A8E5" id="Line 4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6pt" to="41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" strokecolor="silver" strokeweight="2.25pt"/>
            </w:pict>
          </mc:Fallback>
        </mc:AlternateContent>
      </w:r>
    </w:p>
    <w:p w:rsidR="003751F2" w:rsidRDefault="003751F2" w:rsidP="003751F2">
      <w:pPr>
        <w:ind w:firstLine="420"/>
        <w:rPr>
          <w:szCs w:val="21"/>
        </w:rPr>
      </w:pPr>
    </w:p>
    <w:p w:rsidR="003751F2" w:rsidRDefault="003751F2" w:rsidP="003751F2">
      <w:pPr>
        <w:ind w:firstLine="420"/>
        <w:rPr>
          <w:szCs w:val="21"/>
        </w:rPr>
      </w:pPr>
    </w:p>
    <w:tbl>
      <w:tblPr>
        <w:tblW w:w="7920"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520"/>
        <w:gridCol w:w="1980"/>
        <w:gridCol w:w="3420"/>
      </w:tblGrid>
      <w:tr w:rsidR="003751F2" w:rsidTr="00F66C38">
        <w:trPr>
          <w:cantSplit/>
          <w:trHeight w:val="192"/>
        </w:trPr>
        <w:tc>
          <w:tcPr>
            <w:tcW w:w="2520" w:type="dxa"/>
            <w:vMerge w:val="restart"/>
            <w:vAlign w:val="center"/>
          </w:tcPr>
          <w:p w:rsidR="003751F2" w:rsidRDefault="003751F2" w:rsidP="00F66C38">
            <w:pPr>
              <w:rPr>
                <w:szCs w:val="21"/>
              </w:rPr>
            </w:pPr>
            <w:r>
              <w:rPr>
                <w:rFonts w:hint="eastAsia"/>
                <w:szCs w:val="21"/>
              </w:rPr>
              <w:t>文件状态：</w:t>
            </w:r>
          </w:p>
          <w:p w:rsidR="003751F2" w:rsidRDefault="003751F2" w:rsidP="00F66C38">
            <w:pPr>
              <w:rPr>
                <w:szCs w:val="21"/>
              </w:rPr>
            </w:pPr>
            <w:r>
              <w:rPr>
                <w:rFonts w:hint="eastAsia"/>
                <w:szCs w:val="21"/>
              </w:rPr>
              <w:t>【】草稿</w:t>
            </w:r>
          </w:p>
          <w:p w:rsidR="003751F2" w:rsidRDefault="003751F2" w:rsidP="00F66C38">
            <w:pPr>
              <w:rPr>
                <w:szCs w:val="21"/>
              </w:rPr>
            </w:pPr>
            <w:r>
              <w:rPr>
                <w:rFonts w:hint="eastAsia"/>
                <w:szCs w:val="21"/>
              </w:rPr>
              <w:t>【】修改稿</w:t>
            </w:r>
          </w:p>
          <w:p w:rsidR="003751F2" w:rsidRDefault="003751F2" w:rsidP="00F66C38">
            <w:pPr>
              <w:rPr>
                <w:szCs w:val="21"/>
              </w:rPr>
            </w:pPr>
            <w:r>
              <w:rPr>
                <w:rFonts w:hint="eastAsia"/>
                <w:szCs w:val="21"/>
              </w:rPr>
              <w:t>【】正式发布</w:t>
            </w:r>
          </w:p>
        </w:tc>
        <w:tc>
          <w:tcPr>
            <w:tcW w:w="1980" w:type="dxa"/>
            <w:vAlign w:val="center"/>
          </w:tcPr>
          <w:p w:rsidR="003751F2" w:rsidRPr="005A357B" w:rsidRDefault="003751F2" w:rsidP="00F66C38">
            <w:pPr>
              <w:pStyle w:val="Normal-Table"/>
              <w:spacing w:after="0"/>
              <w:jc w:val="right"/>
              <w:rPr>
                <w:rFonts w:hAnsi="宋体" w:cs="Arial"/>
                <w:lang w:eastAsia="zh-CN"/>
              </w:rPr>
            </w:pPr>
            <w:r w:rsidRPr="005A357B">
              <w:rPr>
                <w:rFonts w:hAnsi="宋体" w:cs="Arial" w:hint="eastAsia"/>
                <w:lang w:eastAsia="zh-CN"/>
              </w:rPr>
              <w:t>文档密级：</w:t>
            </w:r>
          </w:p>
        </w:tc>
        <w:tc>
          <w:tcPr>
            <w:tcW w:w="3420" w:type="dxa"/>
            <w:vAlign w:val="center"/>
          </w:tcPr>
          <w:p w:rsidR="003751F2" w:rsidRPr="005A357B" w:rsidRDefault="003751F2" w:rsidP="00F66C38">
            <w:pPr>
              <w:pStyle w:val="Normal-Table"/>
              <w:spacing w:after="0"/>
              <w:rPr>
                <w:rFonts w:hAnsi="宋体" w:cs="Arial"/>
                <w:lang w:eastAsia="zh-CN"/>
              </w:rPr>
            </w:pPr>
          </w:p>
        </w:tc>
      </w:tr>
      <w:tr w:rsidR="003751F2" w:rsidTr="00F66C38">
        <w:trPr>
          <w:cantSplit/>
        </w:trPr>
        <w:tc>
          <w:tcPr>
            <w:tcW w:w="2520" w:type="dxa"/>
            <w:vMerge/>
            <w:vAlign w:val="center"/>
          </w:tcPr>
          <w:p w:rsidR="003751F2" w:rsidRDefault="003751F2" w:rsidP="00F66C38">
            <w:pPr>
              <w:rPr>
                <w:szCs w:val="21"/>
              </w:rPr>
            </w:pPr>
          </w:p>
        </w:tc>
        <w:tc>
          <w:tcPr>
            <w:tcW w:w="1980" w:type="dxa"/>
            <w:vAlign w:val="center"/>
          </w:tcPr>
          <w:p w:rsidR="003751F2" w:rsidRPr="005A357B" w:rsidRDefault="003751F2" w:rsidP="00F66C38">
            <w:pPr>
              <w:pStyle w:val="Normal-Table"/>
              <w:spacing w:after="0"/>
              <w:jc w:val="right"/>
              <w:rPr>
                <w:rFonts w:hAnsi="宋体" w:cs="Arial"/>
                <w:lang w:eastAsia="zh-CN"/>
              </w:rPr>
            </w:pPr>
            <w:r w:rsidRPr="005A357B">
              <w:rPr>
                <w:rFonts w:hAnsi="宋体" w:cs="Arial" w:hint="eastAsia"/>
                <w:lang w:eastAsia="zh-CN"/>
              </w:rPr>
              <w:t>当前版本：</w:t>
            </w:r>
          </w:p>
        </w:tc>
        <w:tc>
          <w:tcPr>
            <w:tcW w:w="3420" w:type="dxa"/>
            <w:vAlign w:val="center"/>
          </w:tcPr>
          <w:p w:rsidR="003751F2" w:rsidRPr="005A357B" w:rsidRDefault="003751F2" w:rsidP="00F66C38">
            <w:pPr>
              <w:pStyle w:val="Normal-Table"/>
              <w:spacing w:after="0"/>
              <w:rPr>
                <w:rFonts w:hAnsi="宋体" w:cs="Arial"/>
                <w:lang w:eastAsia="zh-CN"/>
              </w:rPr>
            </w:pPr>
            <w:r>
              <w:rPr>
                <w:rFonts w:hAnsi="宋体" w:cs="Arial" w:hint="eastAsia"/>
                <w:lang w:eastAsia="zh-CN"/>
              </w:rPr>
              <w:t>1.0</w:t>
            </w:r>
          </w:p>
        </w:tc>
      </w:tr>
      <w:tr w:rsidR="003751F2" w:rsidTr="00F66C38">
        <w:trPr>
          <w:cantSplit/>
          <w:trHeight w:val="293"/>
        </w:trPr>
        <w:tc>
          <w:tcPr>
            <w:tcW w:w="2520" w:type="dxa"/>
            <w:vMerge/>
            <w:vAlign w:val="center"/>
          </w:tcPr>
          <w:p w:rsidR="003751F2" w:rsidRDefault="003751F2" w:rsidP="00F66C38">
            <w:pPr>
              <w:rPr>
                <w:szCs w:val="21"/>
              </w:rPr>
            </w:pPr>
          </w:p>
        </w:tc>
        <w:tc>
          <w:tcPr>
            <w:tcW w:w="1980" w:type="dxa"/>
            <w:vAlign w:val="center"/>
          </w:tcPr>
          <w:p w:rsidR="003751F2" w:rsidRPr="005A357B" w:rsidRDefault="003751F2" w:rsidP="00F66C38">
            <w:pPr>
              <w:pStyle w:val="Normal-Table"/>
              <w:spacing w:after="0"/>
              <w:jc w:val="right"/>
              <w:rPr>
                <w:rFonts w:hAnsi="宋体" w:cs="Arial"/>
                <w:lang w:eastAsia="zh-CN"/>
              </w:rPr>
            </w:pPr>
            <w:r w:rsidRPr="005A357B">
              <w:rPr>
                <w:rFonts w:hAnsi="宋体" w:cs="Arial" w:hint="eastAsia"/>
                <w:lang w:eastAsia="zh-CN"/>
              </w:rPr>
              <w:t>作者：</w:t>
            </w:r>
          </w:p>
        </w:tc>
        <w:tc>
          <w:tcPr>
            <w:tcW w:w="3420" w:type="dxa"/>
            <w:vAlign w:val="center"/>
          </w:tcPr>
          <w:p w:rsidR="003751F2" w:rsidRPr="005A357B" w:rsidRDefault="003751F2" w:rsidP="00F66C38">
            <w:pPr>
              <w:pStyle w:val="Normal-Table"/>
              <w:spacing w:after="0"/>
              <w:rPr>
                <w:rFonts w:hAnsi="宋体" w:cs="Arial"/>
                <w:lang w:eastAsia="zh-CN"/>
              </w:rPr>
            </w:pPr>
            <w:r>
              <w:rPr>
                <w:rFonts w:hAnsi="宋体" w:cs="Arial" w:hint="eastAsia"/>
                <w:lang w:eastAsia="zh-CN"/>
              </w:rPr>
              <w:t>祁有栋</w:t>
            </w:r>
          </w:p>
        </w:tc>
      </w:tr>
      <w:tr w:rsidR="003751F2" w:rsidTr="00F66C38">
        <w:trPr>
          <w:cantSplit/>
          <w:trHeight w:val="292"/>
        </w:trPr>
        <w:tc>
          <w:tcPr>
            <w:tcW w:w="2520" w:type="dxa"/>
            <w:vMerge/>
            <w:vAlign w:val="center"/>
          </w:tcPr>
          <w:p w:rsidR="003751F2" w:rsidRDefault="003751F2" w:rsidP="00F66C38">
            <w:pPr>
              <w:rPr>
                <w:szCs w:val="21"/>
              </w:rPr>
            </w:pPr>
          </w:p>
        </w:tc>
        <w:tc>
          <w:tcPr>
            <w:tcW w:w="1980" w:type="dxa"/>
            <w:vAlign w:val="center"/>
          </w:tcPr>
          <w:p w:rsidR="003751F2" w:rsidRPr="005A357B" w:rsidRDefault="003751F2" w:rsidP="00F66C38">
            <w:pPr>
              <w:pStyle w:val="Normal-Table"/>
              <w:spacing w:after="0"/>
              <w:jc w:val="right"/>
              <w:rPr>
                <w:rFonts w:hAnsi="宋体" w:cs="Arial"/>
                <w:lang w:eastAsia="zh-CN"/>
              </w:rPr>
            </w:pPr>
            <w:r w:rsidRPr="005A357B">
              <w:rPr>
                <w:rFonts w:hAnsi="宋体" w:cs="Arial" w:hint="eastAsia"/>
                <w:lang w:eastAsia="zh-CN"/>
              </w:rPr>
              <w:t>完成日期：</w:t>
            </w:r>
          </w:p>
        </w:tc>
        <w:tc>
          <w:tcPr>
            <w:tcW w:w="3420" w:type="dxa"/>
            <w:vAlign w:val="center"/>
          </w:tcPr>
          <w:p w:rsidR="003751F2" w:rsidRPr="005A357B" w:rsidRDefault="003751F2" w:rsidP="00F66C38">
            <w:pPr>
              <w:pStyle w:val="Normal-Table"/>
              <w:spacing w:after="0"/>
              <w:rPr>
                <w:rFonts w:hAnsi="宋体" w:cs="Arial"/>
                <w:lang w:eastAsia="zh-CN"/>
              </w:rPr>
            </w:pPr>
          </w:p>
        </w:tc>
      </w:tr>
    </w:tbl>
    <w:p w:rsidR="003751F2" w:rsidRDefault="003751F2" w:rsidP="003751F2">
      <w:pPr>
        <w:ind w:firstLine="420"/>
        <w:rPr>
          <w:szCs w:val="21"/>
        </w:rPr>
      </w:pPr>
    </w:p>
    <w:p w:rsidR="003751F2" w:rsidRDefault="003751F2" w:rsidP="003751F2">
      <w:pPr>
        <w:pStyle w:val="a5"/>
        <w:rPr>
          <w:szCs w:val="21"/>
        </w:rPr>
      </w:pPr>
      <w:r>
        <w:t xml:space="preserve">    </w:t>
      </w: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Default="003751F2" w:rsidP="003751F2">
      <w:pPr>
        <w:ind w:firstLine="420"/>
        <w:rPr>
          <w:szCs w:val="21"/>
        </w:rPr>
      </w:pPr>
    </w:p>
    <w:p w:rsidR="003751F2" w:rsidRPr="00E10480" w:rsidRDefault="003751F2" w:rsidP="003751F2">
      <w:pPr>
        <w:ind w:firstLine="420"/>
      </w:pPr>
      <w:r w:rsidRPr="00E10480">
        <w:rPr>
          <w:rFonts w:hint="eastAsia"/>
        </w:rPr>
        <w:t>机构</w:t>
      </w:r>
      <w:r w:rsidRPr="00E10480">
        <w:t>:</w:t>
      </w:r>
      <w:r w:rsidRPr="00E10480">
        <w:rPr>
          <w:rFonts w:hint="eastAsia"/>
        </w:rPr>
        <w:t xml:space="preserve"> </w:t>
      </w:r>
      <w:r>
        <w:rPr>
          <w:rFonts w:hint="eastAsia"/>
        </w:rPr>
        <w:t>郑州新开普电子股份有限公司</w:t>
      </w:r>
    </w:p>
    <w:p w:rsidR="003751F2" w:rsidRPr="00E10480" w:rsidRDefault="003751F2" w:rsidP="003751F2">
      <w:pPr>
        <w:ind w:firstLine="420"/>
      </w:pPr>
      <w:r w:rsidRPr="00E10480">
        <w:rPr>
          <w:rFonts w:hint="eastAsia"/>
        </w:rPr>
        <w:t>电话</w:t>
      </w:r>
      <w:r w:rsidRPr="00E10480">
        <w:t xml:space="preserve">: </w:t>
      </w:r>
      <w:r>
        <w:rPr>
          <w:rFonts w:hint="eastAsia"/>
        </w:rPr>
        <w:t>0371</w:t>
      </w:r>
      <w:r>
        <w:t>-</w:t>
      </w:r>
      <w:r>
        <w:rPr>
          <w:rFonts w:hint="eastAsia"/>
        </w:rPr>
        <w:t>67579650</w:t>
      </w:r>
    </w:p>
    <w:p w:rsidR="003751F2" w:rsidRDefault="003751F2" w:rsidP="003751F2">
      <w:pPr>
        <w:ind w:firstLine="420"/>
      </w:pPr>
      <w:r w:rsidRPr="00944E01">
        <w:rPr>
          <w:rFonts w:hint="eastAsia"/>
        </w:rPr>
        <w:t>网址</w:t>
      </w:r>
      <w:r w:rsidRPr="00944E01">
        <w:rPr>
          <w:rFonts w:hint="eastAsia"/>
        </w:rPr>
        <w:t xml:space="preserve">: </w:t>
      </w:r>
      <w:r w:rsidRPr="00A909D7">
        <w:t>http://www.newcapec.com.cn</w:t>
      </w:r>
    </w:p>
    <w:p w:rsidR="003751F2" w:rsidRDefault="003751F2" w:rsidP="003751F2"/>
    <w:p w:rsidR="003751F2" w:rsidRDefault="003751F2" w:rsidP="003751F2"/>
    <w:p w:rsidR="00A7715F" w:rsidRDefault="00A7715F"/>
    <w:p w:rsidR="006C5642" w:rsidRDefault="006C5642"/>
    <w:p w:rsidR="006C5642" w:rsidRDefault="006C5642" w:rsidP="006C5642">
      <w:pPr>
        <w:jc w:val="center"/>
      </w:pPr>
      <w:r w:rsidRPr="00A9126E">
        <w:rPr>
          <w:rFonts w:ascii="宋体" w:hAnsi="宋体" w:hint="eastAsia"/>
          <w:b/>
          <w:bCs/>
          <w:sz w:val="30"/>
        </w:rPr>
        <w:lastRenderedPageBreak/>
        <w:t>文档修订记录</w:t>
      </w:r>
    </w:p>
    <w:tbl>
      <w:tblPr>
        <w:tblW w:w="9468" w:type="dxa"/>
        <w:tblLook w:val="0000" w:firstRow="0" w:lastRow="0" w:firstColumn="0" w:lastColumn="0" w:noHBand="0" w:noVBand="0"/>
      </w:tblPr>
      <w:tblGrid>
        <w:gridCol w:w="1416"/>
        <w:gridCol w:w="1412"/>
        <w:gridCol w:w="1105"/>
        <w:gridCol w:w="5535"/>
      </w:tblGrid>
      <w:tr w:rsidR="006C5642" w:rsidTr="00F66C38">
        <w:trPr>
          <w:trHeight w:val="284"/>
        </w:trPr>
        <w:tc>
          <w:tcPr>
            <w:tcW w:w="141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日期</w:t>
            </w:r>
          </w:p>
        </w:tc>
        <w:tc>
          <w:tcPr>
            <w:tcW w:w="1412" w:type="dxa"/>
            <w:tcBorders>
              <w:top w:val="single" w:sz="4" w:space="0" w:color="auto"/>
              <w:left w:val="nil"/>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版本号</w:t>
            </w:r>
          </w:p>
        </w:tc>
        <w:tc>
          <w:tcPr>
            <w:tcW w:w="1105" w:type="dxa"/>
            <w:tcBorders>
              <w:top w:val="single" w:sz="4" w:space="0" w:color="auto"/>
              <w:left w:val="nil"/>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作者</w:t>
            </w:r>
          </w:p>
        </w:tc>
        <w:tc>
          <w:tcPr>
            <w:tcW w:w="5535" w:type="dxa"/>
            <w:tcBorders>
              <w:top w:val="single" w:sz="4" w:space="0" w:color="auto"/>
              <w:left w:val="nil"/>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备注</w:t>
            </w:r>
          </w:p>
        </w:tc>
      </w:tr>
      <w:tr w:rsidR="006C5642" w:rsidTr="00F66C38">
        <w:trPr>
          <w:trHeight w:val="284"/>
        </w:trPr>
        <w:tc>
          <w:tcPr>
            <w:tcW w:w="1416" w:type="dxa"/>
            <w:tcBorders>
              <w:top w:val="nil"/>
              <w:left w:val="single" w:sz="4" w:space="0" w:color="auto"/>
              <w:bottom w:val="single" w:sz="4" w:space="0" w:color="auto"/>
              <w:right w:val="single" w:sz="4" w:space="0" w:color="auto"/>
            </w:tcBorders>
            <w:shd w:val="clear" w:color="auto" w:fill="FFFFFF"/>
            <w:noWrap/>
            <w:vAlign w:val="bottom"/>
          </w:tcPr>
          <w:p w:rsidR="006C5642" w:rsidRDefault="006C5642" w:rsidP="006C5642">
            <w:pPr>
              <w:pStyle w:val="Normal-Table"/>
              <w:rPr>
                <w:lang w:eastAsia="zh-CN"/>
              </w:rPr>
            </w:pPr>
            <w:r>
              <w:rPr>
                <w:rFonts w:hint="eastAsia"/>
                <w:lang w:eastAsia="zh-CN"/>
              </w:rPr>
              <w:t>2013-10-8</w:t>
            </w:r>
          </w:p>
        </w:tc>
        <w:tc>
          <w:tcPr>
            <w:tcW w:w="1412" w:type="dxa"/>
            <w:tcBorders>
              <w:top w:val="nil"/>
              <w:left w:val="nil"/>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r>
              <w:rPr>
                <w:rFonts w:hint="eastAsia"/>
                <w:lang w:eastAsia="zh-CN"/>
              </w:rPr>
              <w:t>V1.0</w:t>
            </w:r>
          </w:p>
        </w:tc>
        <w:tc>
          <w:tcPr>
            <w:tcW w:w="1105" w:type="dxa"/>
            <w:tcBorders>
              <w:top w:val="nil"/>
              <w:left w:val="nil"/>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r>
              <w:rPr>
                <w:rFonts w:hint="eastAsia"/>
                <w:lang w:eastAsia="zh-CN"/>
              </w:rPr>
              <w:t>祁有栋</w:t>
            </w:r>
          </w:p>
        </w:tc>
        <w:tc>
          <w:tcPr>
            <w:tcW w:w="5535" w:type="dxa"/>
            <w:tcBorders>
              <w:top w:val="nil"/>
              <w:left w:val="nil"/>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r>
              <w:rPr>
                <w:rFonts w:hint="eastAsia"/>
                <w:lang w:eastAsia="zh-CN"/>
              </w:rPr>
              <w:t>起草</w:t>
            </w:r>
          </w:p>
        </w:tc>
      </w:tr>
      <w:tr w:rsidR="006C5642" w:rsidTr="00F66C38">
        <w:trPr>
          <w:trHeight w:val="284"/>
        </w:trPr>
        <w:tc>
          <w:tcPr>
            <w:tcW w:w="141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日期</w:t>
            </w:r>
          </w:p>
        </w:tc>
        <w:tc>
          <w:tcPr>
            <w:tcW w:w="1412" w:type="dxa"/>
            <w:tcBorders>
              <w:top w:val="single" w:sz="4" w:space="0" w:color="auto"/>
              <w:left w:val="nil"/>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版本号</w:t>
            </w:r>
          </w:p>
        </w:tc>
        <w:tc>
          <w:tcPr>
            <w:tcW w:w="1105" w:type="dxa"/>
            <w:tcBorders>
              <w:top w:val="single" w:sz="4" w:space="0" w:color="auto"/>
              <w:left w:val="nil"/>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作者</w:t>
            </w:r>
          </w:p>
        </w:tc>
        <w:tc>
          <w:tcPr>
            <w:tcW w:w="5535" w:type="dxa"/>
            <w:tcBorders>
              <w:top w:val="single" w:sz="4" w:space="0" w:color="auto"/>
              <w:left w:val="nil"/>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备注</w:t>
            </w:r>
          </w:p>
        </w:tc>
      </w:tr>
      <w:tr w:rsidR="006C5642" w:rsidTr="00F66C38">
        <w:trPr>
          <w:trHeight w:val="284"/>
        </w:trPr>
        <w:tc>
          <w:tcPr>
            <w:tcW w:w="1416" w:type="dxa"/>
            <w:tcBorders>
              <w:top w:val="nil"/>
              <w:left w:val="single" w:sz="4" w:space="0" w:color="auto"/>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p>
        </w:tc>
        <w:tc>
          <w:tcPr>
            <w:tcW w:w="1412" w:type="dxa"/>
            <w:tcBorders>
              <w:top w:val="nil"/>
              <w:left w:val="nil"/>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p>
        </w:tc>
        <w:tc>
          <w:tcPr>
            <w:tcW w:w="1105" w:type="dxa"/>
            <w:tcBorders>
              <w:top w:val="nil"/>
              <w:left w:val="nil"/>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p>
        </w:tc>
        <w:tc>
          <w:tcPr>
            <w:tcW w:w="5535" w:type="dxa"/>
            <w:tcBorders>
              <w:top w:val="nil"/>
              <w:left w:val="nil"/>
              <w:bottom w:val="single" w:sz="4" w:space="0" w:color="auto"/>
              <w:right w:val="single" w:sz="4" w:space="0" w:color="auto"/>
            </w:tcBorders>
            <w:shd w:val="clear" w:color="auto" w:fill="FFFFFF"/>
            <w:noWrap/>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修改内容</w:t>
            </w:r>
          </w:p>
        </w:tc>
        <w:tc>
          <w:tcPr>
            <w:tcW w:w="8052" w:type="dxa"/>
            <w:gridSpan w:val="3"/>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eastAsia="zh-CN"/>
              </w:rPr>
              <w:t>增加内容</w:t>
            </w:r>
          </w:p>
        </w:tc>
        <w:tc>
          <w:tcPr>
            <w:tcW w:w="8052" w:type="dxa"/>
            <w:gridSpan w:val="3"/>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删除内容</w:t>
            </w:r>
          </w:p>
        </w:tc>
        <w:tc>
          <w:tcPr>
            <w:tcW w:w="8052" w:type="dxa"/>
            <w:gridSpan w:val="3"/>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日期</w:t>
            </w:r>
          </w:p>
        </w:tc>
        <w:tc>
          <w:tcPr>
            <w:tcW w:w="1412" w:type="dxa"/>
            <w:tcBorders>
              <w:top w:val="single" w:sz="4" w:space="0" w:color="auto"/>
              <w:left w:val="nil"/>
              <w:bottom w:val="single" w:sz="4" w:space="0" w:color="auto"/>
              <w:right w:val="single" w:sz="8" w:space="0" w:color="000000"/>
            </w:tcBorders>
            <w:shd w:val="clear" w:color="auto" w:fill="D9D9D9"/>
            <w:noWrap/>
            <w:vAlign w:val="bottom"/>
          </w:tcPr>
          <w:p w:rsidR="006C5642" w:rsidRDefault="006C5642" w:rsidP="00F66C38">
            <w:pPr>
              <w:pStyle w:val="Normal-Table"/>
              <w:rPr>
                <w:b/>
              </w:rPr>
            </w:pPr>
            <w:r>
              <w:rPr>
                <w:rFonts w:hint="eastAsia"/>
                <w:b/>
                <w:lang w:val="en-US"/>
              </w:rPr>
              <w:t>版本号</w:t>
            </w:r>
          </w:p>
        </w:tc>
        <w:tc>
          <w:tcPr>
            <w:tcW w:w="1105" w:type="dxa"/>
            <w:tcBorders>
              <w:top w:val="single" w:sz="4" w:space="0" w:color="auto"/>
              <w:left w:val="nil"/>
              <w:bottom w:val="single" w:sz="4" w:space="0" w:color="auto"/>
              <w:right w:val="single" w:sz="8" w:space="0" w:color="000000"/>
            </w:tcBorders>
            <w:shd w:val="clear" w:color="auto" w:fill="D9D9D9"/>
            <w:vAlign w:val="bottom"/>
          </w:tcPr>
          <w:p w:rsidR="006C5642" w:rsidRDefault="006C5642" w:rsidP="00F66C38">
            <w:pPr>
              <w:pStyle w:val="Normal-Table"/>
              <w:rPr>
                <w:b/>
              </w:rPr>
            </w:pPr>
            <w:r>
              <w:rPr>
                <w:rFonts w:hint="eastAsia"/>
                <w:b/>
                <w:lang w:val="en-US"/>
              </w:rPr>
              <w:t>作者</w:t>
            </w:r>
          </w:p>
        </w:tc>
        <w:tc>
          <w:tcPr>
            <w:tcW w:w="5535" w:type="dxa"/>
            <w:tcBorders>
              <w:top w:val="single" w:sz="4" w:space="0" w:color="auto"/>
              <w:left w:val="nil"/>
              <w:bottom w:val="single" w:sz="4" w:space="0" w:color="auto"/>
              <w:right w:val="single" w:sz="8" w:space="0" w:color="000000"/>
            </w:tcBorders>
            <w:shd w:val="clear" w:color="auto" w:fill="D9D9D9"/>
            <w:vAlign w:val="bottom"/>
          </w:tcPr>
          <w:p w:rsidR="006C5642" w:rsidRDefault="006C5642" w:rsidP="00F66C38">
            <w:pPr>
              <w:pStyle w:val="Normal-Table"/>
              <w:rPr>
                <w:b/>
              </w:rPr>
            </w:pPr>
            <w:r>
              <w:rPr>
                <w:rFonts w:hint="eastAsia"/>
                <w:b/>
                <w:lang w:val="en-US"/>
              </w:rPr>
              <w:t>备注</w:t>
            </w: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noWrap/>
            <w:vAlign w:val="bottom"/>
          </w:tcPr>
          <w:p w:rsidR="006C5642" w:rsidRPr="00063691" w:rsidRDefault="006C5642" w:rsidP="00F66C38">
            <w:pPr>
              <w:pStyle w:val="Normal-Table"/>
            </w:pPr>
          </w:p>
        </w:tc>
        <w:tc>
          <w:tcPr>
            <w:tcW w:w="1412" w:type="dxa"/>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c>
          <w:tcPr>
            <w:tcW w:w="1105" w:type="dxa"/>
            <w:tcBorders>
              <w:top w:val="single" w:sz="4" w:space="0" w:color="auto"/>
              <w:left w:val="nil"/>
              <w:bottom w:val="single" w:sz="4" w:space="0" w:color="auto"/>
              <w:right w:val="single" w:sz="8" w:space="0" w:color="000000"/>
            </w:tcBorders>
            <w:vAlign w:val="bottom"/>
          </w:tcPr>
          <w:p w:rsidR="006C5642" w:rsidRDefault="006C5642" w:rsidP="00F66C38">
            <w:pPr>
              <w:pStyle w:val="Normal-Table"/>
              <w:rPr>
                <w:lang w:eastAsia="zh-CN"/>
              </w:rPr>
            </w:pPr>
          </w:p>
        </w:tc>
        <w:tc>
          <w:tcPr>
            <w:tcW w:w="5535" w:type="dxa"/>
            <w:tcBorders>
              <w:top w:val="single" w:sz="4" w:space="0" w:color="auto"/>
              <w:left w:val="nil"/>
              <w:bottom w:val="single" w:sz="4" w:space="0" w:color="auto"/>
              <w:right w:val="single" w:sz="8" w:space="0" w:color="000000"/>
            </w:tcBorders>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修改内容</w:t>
            </w:r>
          </w:p>
        </w:tc>
        <w:tc>
          <w:tcPr>
            <w:tcW w:w="8052" w:type="dxa"/>
            <w:gridSpan w:val="3"/>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eastAsia="zh-CN"/>
              </w:rPr>
              <w:t>增加内容</w:t>
            </w:r>
          </w:p>
        </w:tc>
        <w:tc>
          <w:tcPr>
            <w:tcW w:w="8052" w:type="dxa"/>
            <w:gridSpan w:val="3"/>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r>
      <w:tr w:rsidR="006C5642" w:rsidTr="00F66C38">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6C5642" w:rsidRDefault="006C5642" w:rsidP="00F66C38">
            <w:pPr>
              <w:pStyle w:val="Normal-Table"/>
              <w:rPr>
                <w:b/>
              </w:rPr>
            </w:pPr>
            <w:r>
              <w:rPr>
                <w:rFonts w:hint="eastAsia"/>
                <w:b/>
                <w:lang w:val="en-US"/>
              </w:rPr>
              <w:t>删除内容</w:t>
            </w:r>
          </w:p>
        </w:tc>
        <w:tc>
          <w:tcPr>
            <w:tcW w:w="8052" w:type="dxa"/>
            <w:gridSpan w:val="3"/>
            <w:tcBorders>
              <w:top w:val="single" w:sz="4" w:space="0" w:color="auto"/>
              <w:left w:val="nil"/>
              <w:bottom w:val="single" w:sz="4" w:space="0" w:color="auto"/>
              <w:right w:val="single" w:sz="8" w:space="0" w:color="000000"/>
            </w:tcBorders>
            <w:noWrap/>
            <w:vAlign w:val="bottom"/>
          </w:tcPr>
          <w:p w:rsidR="006C5642" w:rsidRDefault="006C5642" w:rsidP="00F66C38">
            <w:pPr>
              <w:pStyle w:val="Normal-Table"/>
              <w:rPr>
                <w:lang w:eastAsia="zh-CN"/>
              </w:rPr>
            </w:pPr>
          </w:p>
        </w:tc>
      </w:tr>
    </w:tbl>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Pr="00D5399A" w:rsidRDefault="006C5642" w:rsidP="006C5642">
      <w:pPr>
        <w:jc w:val="center"/>
        <w:rPr>
          <w:b/>
          <w:sz w:val="24"/>
        </w:rPr>
      </w:pPr>
      <w:r w:rsidRPr="00390C76">
        <w:rPr>
          <w:rFonts w:hint="eastAsia"/>
          <w:b/>
          <w:sz w:val="24"/>
        </w:rPr>
        <w:lastRenderedPageBreak/>
        <w:t>目录</w:t>
      </w:r>
    </w:p>
    <w:p w:rsidR="00AA3214" w:rsidRDefault="006C5642">
      <w:pPr>
        <w:pStyle w:val="10"/>
        <w:tabs>
          <w:tab w:val="left" w:pos="420"/>
          <w:tab w:val="right" w:leader="dot" w:pos="8296"/>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370110635" w:history="1">
        <w:r w:rsidR="00AA3214" w:rsidRPr="00A479FC">
          <w:rPr>
            <w:rStyle w:val="a9"/>
            <w:noProof/>
          </w:rPr>
          <w:t>1</w:t>
        </w:r>
        <w:r w:rsidR="00AA3214">
          <w:rPr>
            <w:rFonts w:asciiTheme="minorHAnsi" w:eastAsiaTheme="minorEastAsia" w:hAnsiTheme="minorHAnsi" w:cstheme="minorBidi"/>
            <w:noProof/>
            <w:szCs w:val="22"/>
          </w:rPr>
          <w:tab/>
        </w:r>
        <w:r w:rsidR="00AA3214" w:rsidRPr="00A479FC">
          <w:rPr>
            <w:rStyle w:val="a9"/>
            <w:rFonts w:hint="eastAsia"/>
            <w:noProof/>
          </w:rPr>
          <w:t>简介</w:t>
        </w:r>
        <w:r w:rsidR="00AA3214">
          <w:rPr>
            <w:noProof/>
            <w:webHidden/>
          </w:rPr>
          <w:tab/>
        </w:r>
        <w:r w:rsidR="00AA3214">
          <w:rPr>
            <w:noProof/>
            <w:webHidden/>
          </w:rPr>
          <w:fldChar w:fldCharType="begin"/>
        </w:r>
        <w:r w:rsidR="00AA3214">
          <w:rPr>
            <w:noProof/>
            <w:webHidden/>
          </w:rPr>
          <w:instrText xml:space="preserve"> PAGEREF _Toc370110635 \h </w:instrText>
        </w:r>
        <w:r w:rsidR="00AA3214">
          <w:rPr>
            <w:noProof/>
            <w:webHidden/>
          </w:rPr>
        </w:r>
        <w:r w:rsidR="00AA3214">
          <w:rPr>
            <w:noProof/>
            <w:webHidden/>
          </w:rPr>
          <w:fldChar w:fldCharType="separate"/>
        </w:r>
        <w:r w:rsidR="00AA3214">
          <w:rPr>
            <w:noProof/>
            <w:webHidden/>
          </w:rPr>
          <w:t>4</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36" w:history="1">
        <w:r w:rsidR="00AA3214" w:rsidRPr="00A479FC">
          <w:rPr>
            <w:rStyle w:val="a9"/>
            <w:noProof/>
          </w:rPr>
          <w:t>1.1</w:t>
        </w:r>
        <w:r w:rsidR="00AA3214">
          <w:rPr>
            <w:rFonts w:asciiTheme="minorHAnsi" w:eastAsiaTheme="minorEastAsia" w:hAnsiTheme="minorHAnsi" w:cstheme="minorBidi"/>
            <w:noProof/>
            <w:szCs w:val="22"/>
          </w:rPr>
          <w:tab/>
        </w:r>
        <w:r w:rsidR="00AA3214" w:rsidRPr="00A479FC">
          <w:rPr>
            <w:rStyle w:val="a9"/>
            <w:rFonts w:hint="eastAsia"/>
            <w:noProof/>
          </w:rPr>
          <w:t>目的</w:t>
        </w:r>
        <w:r w:rsidR="00AA3214">
          <w:rPr>
            <w:noProof/>
            <w:webHidden/>
          </w:rPr>
          <w:tab/>
        </w:r>
        <w:r w:rsidR="00AA3214">
          <w:rPr>
            <w:noProof/>
            <w:webHidden/>
          </w:rPr>
          <w:fldChar w:fldCharType="begin"/>
        </w:r>
        <w:r w:rsidR="00AA3214">
          <w:rPr>
            <w:noProof/>
            <w:webHidden/>
          </w:rPr>
          <w:instrText xml:space="preserve"> PAGEREF _Toc370110636 \h </w:instrText>
        </w:r>
        <w:r w:rsidR="00AA3214">
          <w:rPr>
            <w:noProof/>
            <w:webHidden/>
          </w:rPr>
        </w:r>
        <w:r w:rsidR="00AA3214">
          <w:rPr>
            <w:noProof/>
            <w:webHidden/>
          </w:rPr>
          <w:fldChar w:fldCharType="separate"/>
        </w:r>
        <w:r w:rsidR="00AA3214">
          <w:rPr>
            <w:noProof/>
            <w:webHidden/>
          </w:rPr>
          <w:t>4</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37" w:history="1">
        <w:r w:rsidR="00AA3214" w:rsidRPr="00A479FC">
          <w:rPr>
            <w:rStyle w:val="a9"/>
            <w:noProof/>
          </w:rPr>
          <w:t>1.2</w:t>
        </w:r>
        <w:r w:rsidR="00AA3214">
          <w:rPr>
            <w:rFonts w:asciiTheme="minorHAnsi" w:eastAsiaTheme="minorEastAsia" w:hAnsiTheme="minorHAnsi" w:cstheme="minorBidi"/>
            <w:noProof/>
            <w:szCs w:val="22"/>
          </w:rPr>
          <w:tab/>
        </w:r>
        <w:r w:rsidR="00AA3214" w:rsidRPr="00A479FC">
          <w:rPr>
            <w:rStyle w:val="a9"/>
            <w:rFonts w:hint="eastAsia"/>
            <w:noProof/>
          </w:rPr>
          <w:t>范围</w:t>
        </w:r>
        <w:r w:rsidR="00AA3214">
          <w:rPr>
            <w:noProof/>
            <w:webHidden/>
          </w:rPr>
          <w:tab/>
        </w:r>
        <w:r w:rsidR="00AA3214">
          <w:rPr>
            <w:noProof/>
            <w:webHidden/>
          </w:rPr>
          <w:fldChar w:fldCharType="begin"/>
        </w:r>
        <w:r w:rsidR="00AA3214">
          <w:rPr>
            <w:noProof/>
            <w:webHidden/>
          </w:rPr>
          <w:instrText xml:space="preserve"> PAGEREF _Toc370110637 \h </w:instrText>
        </w:r>
        <w:r w:rsidR="00AA3214">
          <w:rPr>
            <w:noProof/>
            <w:webHidden/>
          </w:rPr>
        </w:r>
        <w:r w:rsidR="00AA3214">
          <w:rPr>
            <w:noProof/>
            <w:webHidden/>
          </w:rPr>
          <w:fldChar w:fldCharType="separate"/>
        </w:r>
        <w:r w:rsidR="00AA3214">
          <w:rPr>
            <w:noProof/>
            <w:webHidden/>
          </w:rPr>
          <w:t>5</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38" w:history="1">
        <w:r w:rsidR="00AA3214" w:rsidRPr="00A479FC">
          <w:rPr>
            <w:rStyle w:val="a9"/>
            <w:noProof/>
          </w:rPr>
          <w:t>1.3</w:t>
        </w:r>
        <w:r w:rsidR="00AA3214">
          <w:rPr>
            <w:rFonts w:asciiTheme="minorHAnsi" w:eastAsiaTheme="minorEastAsia" w:hAnsiTheme="minorHAnsi" w:cstheme="minorBidi"/>
            <w:noProof/>
            <w:szCs w:val="22"/>
          </w:rPr>
          <w:tab/>
        </w:r>
        <w:r w:rsidR="00AA3214" w:rsidRPr="00A479FC">
          <w:rPr>
            <w:rStyle w:val="a9"/>
            <w:rFonts w:hint="eastAsia"/>
            <w:noProof/>
          </w:rPr>
          <w:t>术语词汇表</w:t>
        </w:r>
        <w:r w:rsidR="00AA3214">
          <w:rPr>
            <w:noProof/>
            <w:webHidden/>
          </w:rPr>
          <w:tab/>
        </w:r>
        <w:r w:rsidR="00AA3214">
          <w:rPr>
            <w:noProof/>
            <w:webHidden/>
          </w:rPr>
          <w:fldChar w:fldCharType="begin"/>
        </w:r>
        <w:r w:rsidR="00AA3214">
          <w:rPr>
            <w:noProof/>
            <w:webHidden/>
          </w:rPr>
          <w:instrText xml:space="preserve"> PAGEREF _Toc370110638 \h </w:instrText>
        </w:r>
        <w:r w:rsidR="00AA3214">
          <w:rPr>
            <w:noProof/>
            <w:webHidden/>
          </w:rPr>
        </w:r>
        <w:r w:rsidR="00AA3214">
          <w:rPr>
            <w:noProof/>
            <w:webHidden/>
          </w:rPr>
          <w:fldChar w:fldCharType="separate"/>
        </w:r>
        <w:r w:rsidR="00AA3214">
          <w:rPr>
            <w:noProof/>
            <w:webHidden/>
          </w:rPr>
          <w:t>5</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39" w:history="1">
        <w:r w:rsidR="00AA3214" w:rsidRPr="00A479FC">
          <w:rPr>
            <w:rStyle w:val="a9"/>
            <w:noProof/>
          </w:rPr>
          <w:t>1.4</w:t>
        </w:r>
        <w:r w:rsidR="00AA3214">
          <w:rPr>
            <w:rFonts w:asciiTheme="minorHAnsi" w:eastAsiaTheme="minorEastAsia" w:hAnsiTheme="minorHAnsi" w:cstheme="minorBidi"/>
            <w:noProof/>
            <w:szCs w:val="22"/>
          </w:rPr>
          <w:tab/>
        </w:r>
        <w:r w:rsidR="00AA3214" w:rsidRPr="00A479FC">
          <w:rPr>
            <w:rStyle w:val="a9"/>
            <w:rFonts w:hint="eastAsia"/>
            <w:noProof/>
          </w:rPr>
          <w:t>参考资料</w:t>
        </w:r>
        <w:r w:rsidR="00AA3214">
          <w:rPr>
            <w:noProof/>
            <w:webHidden/>
          </w:rPr>
          <w:tab/>
        </w:r>
        <w:r w:rsidR="00AA3214">
          <w:rPr>
            <w:noProof/>
            <w:webHidden/>
          </w:rPr>
          <w:fldChar w:fldCharType="begin"/>
        </w:r>
        <w:r w:rsidR="00AA3214">
          <w:rPr>
            <w:noProof/>
            <w:webHidden/>
          </w:rPr>
          <w:instrText xml:space="preserve"> PAGEREF _Toc370110639 \h </w:instrText>
        </w:r>
        <w:r w:rsidR="00AA3214">
          <w:rPr>
            <w:noProof/>
            <w:webHidden/>
          </w:rPr>
        </w:r>
        <w:r w:rsidR="00AA3214">
          <w:rPr>
            <w:noProof/>
            <w:webHidden/>
          </w:rPr>
          <w:fldChar w:fldCharType="separate"/>
        </w:r>
        <w:r w:rsidR="00AA3214">
          <w:rPr>
            <w:noProof/>
            <w:webHidden/>
          </w:rPr>
          <w:t>6</w:t>
        </w:r>
        <w:r w:rsidR="00AA3214">
          <w:rPr>
            <w:noProof/>
            <w:webHidden/>
          </w:rPr>
          <w:fldChar w:fldCharType="end"/>
        </w:r>
      </w:hyperlink>
    </w:p>
    <w:p w:rsidR="00AA3214" w:rsidRDefault="006201DF">
      <w:pPr>
        <w:pStyle w:val="10"/>
        <w:tabs>
          <w:tab w:val="left" w:pos="420"/>
          <w:tab w:val="right" w:leader="dot" w:pos="8296"/>
        </w:tabs>
        <w:rPr>
          <w:rFonts w:asciiTheme="minorHAnsi" w:eastAsiaTheme="minorEastAsia" w:hAnsiTheme="minorHAnsi" w:cstheme="minorBidi"/>
          <w:noProof/>
          <w:szCs w:val="22"/>
        </w:rPr>
      </w:pPr>
      <w:hyperlink w:anchor="_Toc370110640" w:history="1">
        <w:r w:rsidR="00AA3214" w:rsidRPr="00A479FC">
          <w:rPr>
            <w:rStyle w:val="a9"/>
            <w:noProof/>
          </w:rPr>
          <w:t>2</w:t>
        </w:r>
        <w:r w:rsidR="00AA3214">
          <w:rPr>
            <w:rFonts w:asciiTheme="minorHAnsi" w:eastAsiaTheme="minorEastAsia" w:hAnsiTheme="minorHAnsi" w:cstheme="minorBidi"/>
            <w:noProof/>
            <w:szCs w:val="22"/>
          </w:rPr>
          <w:tab/>
        </w:r>
        <w:r w:rsidR="00AA3214" w:rsidRPr="00A479FC">
          <w:rPr>
            <w:rStyle w:val="a9"/>
            <w:rFonts w:hint="eastAsia"/>
            <w:noProof/>
          </w:rPr>
          <w:t>组件化思路</w:t>
        </w:r>
        <w:r w:rsidR="00AA3214">
          <w:rPr>
            <w:noProof/>
            <w:webHidden/>
          </w:rPr>
          <w:tab/>
        </w:r>
        <w:r w:rsidR="00AA3214">
          <w:rPr>
            <w:noProof/>
            <w:webHidden/>
          </w:rPr>
          <w:fldChar w:fldCharType="begin"/>
        </w:r>
        <w:r w:rsidR="00AA3214">
          <w:rPr>
            <w:noProof/>
            <w:webHidden/>
          </w:rPr>
          <w:instrText xml:space="preserve"> PAGEREF _Toc370110640 \h </w:instrText>
        </w:r>
        <w:r w:rsidR="00AA3214">
          <w:rPr>
            <w:noProof/>
            <w:webHidden/>
          </w:rPr>
        </w:r>
        <w:r w:rsidR="00AA3214">
          <w:rPr>
            <w:noProof/>
            <w:webHidden/>
          </w:rPr>
          <w:fldChar w:fldCharType="separate"/>
        </w:r>
        <w:r w:rsidR="00AA3214">
          <w:rPr>
            <w:noProof/>
            <w:webHidden/>
          </w:rPr>
          <w:t>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41" w:history="1">
        <w:r w:rsidR="00AA3214" w:rsidRPr="00A479FC">
          <w:rPr>
            <w:rStyle w:val="a9"/>
            <w:noProof/>
          </w:rPr>
          <w:t>2.1</w:t>
        </w:r>
        <w:r w:rsidR="00AA3214">
          <w:rPr>
            <w:rFonts w:asciiTheme="minorHAnsi" w:eastAsiaTheme="minorEastAsia" w:hAnsiTheme="minorHAnsi" w:cstheme="minorBidi"/>
            <w:noProof/>
            <w:szCs w:val="22"/>
          </w:rPr>
          <w:tab/>
        </w:r>
        <w:r w:rsidR="00AA3214" w:rsidRPr="00A479FC">
          <w:rPr>
            <w:rStyle w:val="a9"/>
            <w:rFonts w:hint="eastAsia"/>
            <w:noProof/>
          </w:rPr>
          <w:t>重用性思路</w:t>
        </w:r>
        <w:r w:rsidR="00AA3214">
          <w:rPr>
            <w:noProof/>
            <w:webHidden/>
          </w:rPr>
          <w:tab/>
        </w:r>
        <w:r w:rsidR="00AA3214">
          <w:rPr>
            <w:noProof/>
            <w:webHidden/>
          </w:rPr>
          <w:fldChar w:fldCharType="begin"/>
        </w:r>
        <w:r w:rsidR="00AA3214">
          <w:rPr>
            <w:noProof/>
            <w:webHidden/>
          </w:rPr>
          <w:instrText xml:space="preserve"> PAGEREF _Toc370110641 \h </w:instrText>
        </w:r>
        <w:r w:rsidR="00AA3214">
          <w:rPr>
            <w:noProof/>
            <w:webHidden/>
          </w:rPr>
        </w:r>
        <w:r w:rsidR="00AA3214">
          <w:rPr>
            <w:noProof/>
            <w:webHidden/>
          </w:rPr>
          <w:fldChar w:fldCharType="separate"/>
        </w:r>
        <w:r w:rsidR="00AA3214">
          <w:rPr>
            <w:noProof/>
            <w:webHidden/>
          </w:rPr>
          <w:t>7</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2" w:history="1">
        <w:r w:rsidR="00AA3214" w:rsidRPr="00A479FC">
          <w:rPr>
            <w:rStyle w:val="a9"/>
            <w:noProof/>
          </w:rPr>
          <w:t>2.1.1</w:t>
        </w:r>
        <w:r w:rsidR="00AA3214" w:rsidRPr="00A479FC">
          <w:rPr>
            <w:rStyle w:val="a9"/>
            <w:rFonts w:hint="eastAsia"/>
            <w:noProof/>
          </w:rPr>
          <w:t>重用模块的粒度划分</w:t>
        </w:r>
        <w:r w:rsidR="00AA3214">
          <w:rPr>
            <w:noProof/>
            <w:webHidden/>
          </w:rPr>
          <w:tab/>
        </w:r>
        <w:r w:rsidR="00AA3214">
          <w:rPr>
            <w:noProof/>
            <w:webHidden/>
          </w:rPr>
          <w:fldChar w:fldCharType="begin"/>
        </w:r>
        <w:r w:rsidR="00AA3214">
          <w:rPr>
            <w:noProof/>
            <w:webHidden/>
          </w:rPr>
          <w:instrText xml:space="preserve"> PAGEREF _Toc370110642 \h </w:instrText>
        </w:r>
        <w:r w:rsidR="00AA3214">
          <w:rPr>
            <w:noProof/>
            <w:webHidden/>
          </w:rPr>
        </w:r>
        <w:r w:rsidR="00AA3214">
          <w:rPr>
            <w:noProof/>
            <w:webHidden/>
          </w:rPr>
          <w:fldChar w:fldCharType="separate"/>
        </w:r>
        <w:r w:rsidR="00AA3214">
          <w:rPr>
            <w:noProof/>
            <w:webHidden/>
          </w:rPr>
          <w:t>7</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3" w:history="1">
        <w:r w:rsidR="00AA3214" w:rsidRPr="00A479FC">
          <w:rPr>
            <w:rStyle w:val="a9"/>
            <w:noProof/>
          </w:rPr>
          <w:t>2.1.2</w:t>
        </w:r>
        <w:r w:rsidR="00AA3214" w:rsidRPr="00A479FC">
          <w:rPr>
            <w:rStyle w:val="a9"/>
            <w:rFonts w:hint="eastAsia"/>
            <w:noProof/>
          </w:rPr>
          <w:t>组件重用策略</w:t>
        </w:r>
        <w:r w:rsidR="00AA3214">
          <w:rPr>
            <w:noProof/>
            <w:webHidden/>
          </w:rPr>
          <w:tab/>
        </w:r>
        <w:r w:rsidR="00AA3214">
          <w:rPr>
            <w:noProof/>
            <w:webHidden/>
          </w:rPr>
          <w:fldChar w:fldCharType="begin"/>
        </w:r>
        <w:r w:rsidR="00AA3214">
          <w:rPr>
            <w:noProof/>
            <w:webHidden/>
          </w:rPr>
          <w:instrText xml:space="preserve"> PAGEREF _Toc370110643 \h </w:instrText>
        </w:r>
        <w:r w:rsidR="00AA3214">
          <w:rPr>
            <w:noProof/>
            <w:webHidden/>
          </w:rPr>
        </w:r>
        <w:r w:rsidR="00AA3214">
          <w:rPr>
            <w:noProof/>
            <w:webHidden/>
          </w:rPr>
          <w:fldChar w:fldCharType="separate"/>
        </w:r>
        <w:r w:rsidR="00AA3214">
          <w:rPr>
            <w:noProof/>
            <w:webHidden/>
          </w:rPr>
          <w:t>9</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4" w:history="1">
        <w:r w:rsidR="00AA3214" w:rsidRPr="00A479FC">
          <w:rPr>
            <w:rStyle w:val="a9"/>
            <w:noProof/>
          </w:rPr>
          <w:t>2.1.3</w:t>
        </w:r>
        <w:r w:rsidR="00AA3214" w:rsidRPr="00A479FC">
          <w:rPr>
            <w:rStyle w:val="a9"/>
            <w:rFonts w:hint="eastAsia"/>
            <w:noProof/>
          </w:rPr>
          <w:t>构件重用策略</w:t>
        </w:r>
        <w:r w:rsidR="00AA3214">
          <w:rPr>
            <w:noProof/>
            <w:webHidden/>
          </w:rPr>
          <w:tab/>
        </w:r>
        <w:r w:rsidR="00AA3214">
          <w:rPr>
            <w:noProof/>
            <w:webHidden/>
          </w:rPr>
          <w:fldChar w:fldCharType="begin"/>
        </w:r>
        <w:r w:rsidR="00AA3214">
          <w:rPr>
            <w:noProof/>
            <w:webHidden/>
          </w:rPr>
          <w:instrText xml:space="preserve"> PAGEREF _Toc370110644 \h </w:instrText>
        </w:r>
        <w:r w:rsidR="00AA3214">
          <w:rPr>
            <w:noProof/>
            <w:webHidden/>
          </w:rPr>
        </w:r>
        <w:r w:rsidR="00AA3214">
          <w:rPr>
            <w:noProof/>
            <w:webHidden/>
          </w:rPr>
          <w:fldChar w:fldCharType="separate"/>
        </w:r>
        <w:r w:rsidR="00AA3214">
          <w:rPr>
            <w:noProof/>
            <w:webHidden/>
          </w:rPr>
          <w:t>10</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5" w:history="1">
        <w:r w:rsidR="00AA3214" w:rsidRPr="00A479FC">
          <w:rPr>
            <w:rStyle w:val="a9"/>
            <w:noProof/>
          </w:rPr>
          <w:t>2.1.4</w:t>
        </w:r>
        <w:r w:rsidR="00AA3214" w:rsidRPr="00A479FC">
          <w:rPr>
            <w:rStyle w:val="a9"/>
            <w:rFonts w:hint="eastAsia"/>
            <w:noProof/>
          </w:rPr>
          <w:t>定制化策略</w:t>
        </w:r>
        <w:r w:rsidR="00AA3214">
          <w:rPr>
            <w:noProof/>
            <w:webHidden/>
          </w:rPr>
          <w:tab/>
        </w:r>
        <w:r w:rsidR="00AA3214">
          <w:rPr>
            <w:noProof/>
            <w:webHidden/>
          </w:rPr>
          <w:fldChar w:fldCharType="begin"/>
        </w:r>
        <w:r w:rsidR="00AA3214">
          <w:rPr>
            <w:noProof/>
            <w:webHidden/>
          </w:rPr>
          <w:instrText xml:space="preserve"> PAGEREF _Toc370110645 \h </w:instrText>
        </w:r>
        <w:r w:rsidR="00AA3214">
          <w:rPr>
            <w:noProof/>
            <w:webHidden/>
          </w:rPr>
        </w:r>
        <w:r w:rsidR="00AA3214">
          <w:rPr>
            <w:noProof/>
            <w:webHidden/>
          </w:rPr>
          <w:fldChar w:fldCharType="separate"/>
        </w:r>
        <w:r w:rsidR="00AA3214">
          <w:rPr>
            <w:noProof/>
            <w:webHidden/>
          </w:rPr>
          <w:t>11</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6" w:history="1">
        <w:r w:rsidR="00AA3214" w:rsidRPr="00A479FC">
          <w:rPr>
            <w:rStyle w:val="a9"/>
            <w:noProof/>
          </w:rPr>
          <w:t>2.1.5</w:t>
        </w:r>
        <w:r w:rsidR="00AA3214" w:rsidRPr="00A479FC">
          <w:rPr>
            <w:rStyle w:val="a9"/>
            <w:rFonts w:hint="eastAsia"/>
            <w:noProof/>
          </w:rPr>
          <w:t>更细粒度的重用策略</w:t>
        </w:r>
        <w:r w:rsidR="00AA3214">
          <w:rPr>
            <w:noProof/>
            <w:webHidden/>
          </w:rPr>
          <w:tab/>
        </w:r>
        <w:r w:rsidR="00AA3214">
          <w:rPr>
            <w:noProof/>
            <w:webHidden/>
          </w:rPr>
          <w:fldChar w:fldCharType="begin"/>
        </w:r>
        <w:r w:rsidR="00AA3214">
          <w:rPr>
            <w:noProof/>
            <w:webHidden/>
          </w:rPr>
          <w:instrText xml:space="preserve"> PAGEREF _Toc370110646 \h </w:instrText>
        </w:r>
        <w:r w:rsidR="00AA3214">
          <w:rPr>
            <w:noProof/>
            <w:webHidden/>
          </w:rPr>
        </w:r>
        <w:r w:rsidR="00AA3214">
          <w:rPr>
            <w:noProof/>
            <w:webHidden/>
          </w:rPr>
          <w:fldChar w:fldCharType="separate"/>
        </w:r>
        <w:r w:rsidR="00AA3214">
          <w:rPr>
            <w:noProof/>
            <w:webHidden/>
          </w:rPr>
          <w:t>11</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47" w:history="1">
        <w:r w:rsidR="00AA3214" w:rsidRPr="00A479FC">
          <w:rPr>
            <w:rStyle w:val="a9"/>
            <w:noProof/>
          </w:rPr>
          <w:t>2.2</w:t>
        </w:r>
        <w:r w:rsidR="00AA3214">
          <w:rPr>
            <w:rFonts w:asciiTheme="minorHAnsi" w:eastAsiaTheme="minorEastAsia" w:hAnsiTheme="minorHAnsi" w:cstheme="minorBidi"/>
            <w:noProof/>
            <w:szCs w:val="22"/>
          </w:rPr>
          <w:tab/>
        </w:r>
        <w:r w:rsidR="00AA3214" w:rsidRPr="00A479FC">
          <w:rPr>
            <w:rStyle w:val="a9"/>
            <w:rFonts w:hint="eastAsia"/>
            <w:noProof/>
          </w:rPr>
          <w:t>建设规划</w:t>
        </w:r>
        <w:r w:rsidR="00AA3214">
          <w:rPr>
            <w:noProof/>
            <w:webHidden/>
          </w:rPr>
          <w:tab/>
        </w:r>
        <w:r w:rsidR="00AA3214">
          <w:rPr>
            <w:noProof/>
            <w:webHidden/>
          </w:rPr>
          <w:fldChar w:fldCharType="begin"/>
        </w:r>
        <w:r w:rsidR="00AA3214">
          <w:rPr>
            <w:noProof/>
            <w:webHidden/>
          </w:rPr>
          <w:instrText xml:space="preserve"> PAGEREF _Toc370110647 \h </w:instrText>
        </w:r>
        <w:r w:rsidR="00AA3214">
          <w:rPr>
            <w:noProof/>
            <w:webHidden/>
          </w:rPr>
        </w:r>
        <w:r w:rsidR="00AA3214">
          <w:rPr>
            <w:noProof/>
            <w:webHidden/>
          </w:rPr>
          <w:fldChar w:fldCharType="separate"/>
        </w:r>
        <w:r w:rsidR="00AA3214">
          <w:rPr>
            <w:noProof/>
            <w:webHidden/>
          </w:rPr>
          <w:t>11</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8" w:history="1">
        <w:r w:rsidR="00AA3214" w:rsidRPr="00A479FC">
          <w:rPr>
            <w:rStyle w:val="a9"/>
            <w:noProof/>
          </w:rPr>
          <w:t>2.2.1</w:t>
        </w:r>
        <w:r w:rsidR="00AA3214" w:rsidRPr="00A479FC">
          <w:rPr>
            <w:rStyle w:val="a9"/>
            <w:rFonts w:hint="eastAsia"/>
            <w:noProof/>
          </w:rPr>
          <w:t>先融合（第一步）</w:t>
        </w:r>
        <w:r w:rsidR="00AA3214">
          <w:rPr>
            <w:noProof/>
            <w:webHidden/>
          </w:rPr>
          <w:tab/>
        </w:r>
        <w:r w:rsidR="00AA3214">
          <w:rPr>
            <w:noProof/>
            <w:webHidden/>
          </w:rPr>
          <w:fldChar w:fldCharType="begin"/>
        </w:r>
        <w:r w:rsidR="00AA3214">
          <w:rPr>
            <w:noProof/>
            <w:webHidden/>
          </w:rPr>
          <w:instrText xml:space="preserve"> PAGEREF _Toc370110648 \h </w:instrText>
        </w:r>
        <w:r w:rsidR="00AA3214">
          <w:rPr>
            <w:noProof/>
            <w:webHidden/>
          </w:rPr>
        </w:r>
        <w:r w:rsidR="00AA3214">
          <w:rPr>
            <w:noProof/>
            <w:webHidden/>
          </w:rPr>
          <w:fldChar w:fldCharType="separate"/>
        </w:r>
        <w:r w:rsidR="00AA3214">
          <w:rPr>
            <w:noProof/>
            <w:webHidden/>
          </w:rPr>
          <w:t>12</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49" w:history="1">
        <w:r w:rsidR="00AA3214" w:rsidRPr="00A479FC">
          <w:rPr>
            <w:rStyle w:val="a9"/>
            <w:noProof/>
          </w:rPr>
          <w:t>2.2.2</w:t>
        </w:r>
        <w:r w:rsidR="00AA3214" w:rsidRPr="00A479FC">
          <w:rPr>
            <w:rStyle w:val="a9"/>
            <w:rFonts w:hint="eastAsia"/>
            <w:noProof/>
          </w:rPr>
          <w:t>再统一（第二步）</w:t>
        </w:r>
        <w:r w:rsidR="00AA3214">
          <w:rPr>
            <w:noProof/>
            <w:webHidden/>
          </w:rPr>
          <w:tab/>
        </w:r>
        <w:r w:rsidR="00AA3214">
          <w:rPr>
            <w:noProof/>
            <w:webHidden/>
          </w:rPr>
          <w:fldChar w:fldCharType="begin"/>
        </w:r>
        <w:r w:rsidR="00AA3214">
          <w:rPr>
            <w:noProof/>
            <w:webHidden/>
          </w:rPr>
          <w:instrText xml:space="preserve"> PAGEREF _Toc370110649 \h </w:instrText>
        </w:r>
        <w:r w:rsidR="00AA3214">
          <w:rPr>
            <w:noProof/>
            <w:webHidden/>
          </w:rPr>
        </w:r>
        <w:r w:rsidR="00AA3214">
          <w:rPr>
            <w:noProof/>
            <w:webHidden/>
          </w:rPr>
          <w:fldChar w:fldCharType="separate"/>
        </w:r>
        <w:r w:rsidR="00AA3214">
          <w:rPr>
            <w:noProof/>
            <w:webHidden/>
          </w:rPr>
          <w:t>12</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50" w:history="1">
        <w:r w:rsidR="00AA3214" w:rsidRPr="00A479FC">
          <w:rPr>
            <w:rStyle w:val="a9"/>
            <w:noProof/>
          </w:rPr>
          <w:t>2.2.3</w:t>
        </w:r>
        <w:r w:rsidR="00AA3214" w:rsidRPr="00A479FC">
          <w:rPr>
            <w:rStyle w:val="a9"/>
            <w:rFonts w:hint="eastAsia"/>
            <w:noProof/>
          </w:rPr>
          <w:t>后平台</w:t>
        </w:r>
        <w:r w:rsidR="00AA3214">
          <w:rPr>
            <w:noProof/>
            <w:webHidden/>
          </w:rPr>
          <w:tab/>
        </w:r>
        <w:r w:rsidR="00AA3214">
          <w:rPr>
            <w:noProof/>
            <w:webHidden/>
          </w:rPr>
          <w:fldChar w:fldCharType="begin"/>
        </w:r>
        <w:r w:rsidR="00AA3214">
          <w:rPr>
            <w:noProof/>
            <w:webHidden/>
          </w:rPr>
          <w:instrText xml:space="preserve"> PAGEREF _Toc370110650 \h </w:instrText>
        </w:r>
        <w:r w:rsidR="00AA3214">
          <w:rPr>
            <w:noProof/>
            <w:webHidden/>
          </w:rPr>
        </w:r>
        <w:r w:rsidR="00AA3214">
          <w:rPr>
            <w:noProof/>
            <w:webHidden/>
          </w:rPr>
          <w:fldChar w:fldCharType="separate"/>
        </w:r>
        <w:r w:rsidR="00AA3214">
          <w:rPr>
            <w:noProof/>
            <w:webHidden/>
          </w:rPr>
          <w:t>13</w:t>
        </w:r>
        <w:r w:rsidR="00AA3214">
          <w:rPr>
            <w:noProof/>
            <w:webHidden/>
          </w:rPr>
          <w:fldChar w:fldCharType="end"/>
        </w:r>
      </w:hyperlink>
    </w:p>
    <w:p w:rsidR="00AA3214" w:rsidRDefault="006201DF">
      <w:pPr>
        <w:pStyle w:val="10"/>
        <w:tabs>
          <w:tab w:val="left" w:pos="420"/>
          <w:tab w:val="right" w:leader="dot" w:pos="8296"/>
        </w:tabs>
        <w:rPr>
          <w:rFonts w:asciiTheme="minorHAnsi" w:eastAsiaTheme="minorEastAsia" w:hAnsiTheme="minorHAnsi" w:cstheme="minorBidi"/>
          <w:noProof/>
          <w:szCs w:val="22"/>
        </w:rPr>
      </w:pPr>
      <w:hyperlink w:anchor="_Toc370110651" w:history="1">
        <w:r w:rsidR="00AA3214" w:rsidRPr="00A479FC">
          <w:rPr>
            <w:rStyle w:val="a9"/>
            <w:noProof/>
          </w:rPr>
          <w:t>3</w:t>
        </w:r>
        <w:r w:rsidR="00AA3214">
          <w:rPr>
            <w:rFonts w:asciiTheme="minorHAnsi" w:eastAsiaTheme="minorEastAsia" w:hAnsiTheme="minorHAnsi" w:cstheme="minorBidi"/>
            <w:noProof/>
            <w:szCs w:val="22"/>
          </w:rPr>
          <w:tab/>
        </w:r>
        <w:r w:rsidR="00AA3214" w:rsidRPr="00A479FC">
          <w:rPr>
            <w:rStyle w:val="a9"/>
            <w:rFonts w:hint="eastAsia"/>
            <w:noProof/>
          </w:rPr>
          <w:t>组件化目标与约束</w:t>
        </w:r>
        <w:r w:rsidR="00AA3214">
          <w:rPr>
            <w:noProof/>
            <w:webHidden/>
          </w:rPr>
          <w:tab/>
        </w:r>
        <w:r w:rsidR="00AA3214">
          <w:rPr>
            <w:noProof/>
            <w:webHidden/>
          </w:rPr>
          <w:fldChar w:fldCharType="begin"/>
        </w:r>
        <w:r w:rsidR="00AA3214">
          <w:rPr>
            <w:noProof/>
            <w:webHidden/>
          </w:rPr>
          <w:instrText xml:space="preserve"> PAGEREF _Toc370110651 \h </w:instrText>
        </w:r>
        <w:r w:rsidR="00AA3214">
          <w:rPr>
            <w:noProof/>
            <w:webHidden/>
          </w:rPr>
        </w:r>
        <w:r w:rsidR="00AA3214">
          <w:rPr>
            <w:noProof/>
            <w:webHidden/>
          </w:rPr>
          <w:fldChar w:fldCharType="separate"/>
        </w:r>
        <w:r w:rsidR="00AA3214">
          <w:rPr>
            <w:noProof/>
            <w:webHidden/>
          </w:rPr>
          <w:t>13</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52" w:history="1">
        <w:r w:rsidR="00AA3214" w:rsidRPr="00A479FC">
          <w:rPr>
            <w:rStyle w:val="a9"/>
            <w:noProof/>
          </w:rPr>
          <w:t>3.1</w:t>
        </w:r>
        <w:r w:rsidR="00AA3214">
          <w:rPr>
            <w:rFonts w:asciiTheme="minorHAnsi" w:eastAsiaTheme="minorEastAsia" w:hAnsiTheme="minorHAnsi" w:cstheme="minorBidi"/>
            <w:noProof/>
            <w:szCs w:val="22"/>
          </w:rPr>
          <w:tab/>
        </w:r>
        <w:r w:rsidR="00AA3214" w:rsidRPr="00A479FC">
          <w:rPr>
            <w:rStyle w:val="a9"/>
            <w:rFonts w:hint="eastAsia"/>
            <w:noProof/>
          </w:rPr>
          <w:t>组件化目标</w:t>
        </w:r>
        <w:r w:rsidR="00AA3214">
          <w:rPr>
            <w:noProof/>
            <w:webHidden/>
          </w:rPr>
          <w:tab/>
        </w:r>
        <w:r w:rsidR="00AA3214">
          <w:rPr>
            <w:noProof/>
            <w:webHidden/>
          </w:rPr>
          <w:fldChar w:fldCharType="begin"/>
        </w:r>
        <w:r w:rsidR="00AA3214">
          <w:rPr>
            <w:noProof/>
            <w:webHidden/>
          </w:rPr>
          <w:instrText xml:space="preserve"> PAGEREF _Toc370110652 \h </w:instrText>
        </w:r>
        <w:r w:rsidR="00AA3214">
          <w:rPr>
            <w:noProof/>
            <w:webHidden/>
          </w:rPr>
        </w:r>
        <w:r w:rsidR="00AA3214">
          <w:rPr>
            <w:noProof/>
            <w:webHidden/>
          </w:rPr>
          <w:fldChar w:fldCharType="separate"/>
        </w:r>
        <w:r w:rsidR="00AA3214">
          <w:rPr>
            <w:noProof/>
            <w:webHidden/>
          </w:rPr>
          <w:t>14</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53" w:history="1">
        <w:r w:rsidR="00AA3214" w:rsidRPr="00A479FC">
          <w:rPr>
            <w:rStyle w:val="a9"/>
            <w:noProof/>
          </w:rPr>
          <w:t>3.2</w:t>
        </w:r>
        <w:r w:rsidR="00AA3214">
          <w:rPr>
            <w:rFonts w:asciiTheme="minorHAnsi" w:eastAsiaTheme="minorEastAsia" w:hAnsiTheme="minorHAnsi" w:cstheme="minorBidi"/>
            <w:noProof/>
            <w:szCs w:val="22"/>
          </w:rPr>
          <w:tab/>
        </w:r>
        <w:r w:rsidR="00AA3214" w:rsidRPr="00A479FC">
          <w:rPr>
            <w:rStyle w:val="a9"/>
            <w:rFonts w:hint="eastAsia"/>
            <w:noProof/>
          </w:rPr>
          <w:t>组件化的约束</w:t>
        </w:r>
        <w:r w:rsidR="00AA3214">
          <w:rPr>
            <w:noProof/>
            <w:webHidden/>
          </w:rPr>
          <w:tab/>
        </w:r>
        <w:r w:rsidR="00AA3214">
          <w:rPr>
            <w:noProof/>
            <w:webHidden/>
          </w:rPr>
          <w:fldChar w:fldCharType="begin"/>
        </w:r>
        <w:r w:rsidR="00AA3214">
          <w:rPr>
            <w:noProof/>
            <w:webHidden/>
          </w:rPr>
          <w:instrText xml:space="preserve"> PAGEREF _Toc370110653 \h </w:instrText>
        </w:r>
        <w:r w:rsidR="00AA3214">
          <w:rPr>
            <w:noProof/>
            <w:webHidden/>
          </w:rPr>
        </w:r>
        <w:r w:rsidR="00AA3214">
          <w:rPr>
            <w:noProof/>
            <w:webHidden/>
          </w:rPr>
          <w:fldChar w:fldCharType="separate"/>
        </w:r>
        <w:r w:rsidR="00AA3214">
          <w:rPr>
            <w:noProof/>
            <w:webHidden/>
          </w:rPr>
          <w:t>14</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54" w:history="1">
        <w:r w:rsidR="00AA3214" w:rsidRPr="00A479FC">
          <w:rPr>
            <w:rStyle w:val="a9"/>
            <w:noProof/>
          </w:rPr>
          <w:t>3.3</w:t>
        </w:r>
        <w:r w:rsidR="00AA3214">
          <w:rPr>
            <w:rFonts w:asciiTheme="minorHAnsi" w:eastAsiaTheme="minorEastAsia" w:hAnsiTheme="minorHAnsi" w:cstheme="minorBidi"/>
            <w:noProof/>
            <w:szCs w:val="22"/>
          </w:rPr>
          <w:tab/>
        </w:r>
        <w:r w:rsidR="00AA3214" w:rsidRPr="00A479FC">
          <w:rPr>
            <w:rStyle w:val="a9"/>
            <w:rFonts w:hint="eastAsia"/>
            <w:noProof/>
          </w:rPr>
          <w:t>开发策略</w:t>
        </w:r>
        <w:r w:rsidR="00AA3214">
          <w:rPr>
            <w:noProof/>
            <w:webHidden/>
          </w:rPr>
          <w:tab/>
        </w:r>
        <w:r w:rsidR="00AA3214">
          <w:rPr>
            <w:noProof/>
            <w:webHidden/>
          </w:rPr>
          <w:fldChar w:fldCharType="begin"/>
        </w:r>
        <w:r w:rsidR="00AA3214">
          <w:rPr>
            <w:noProof/>
            <w:webHidden/>
          </w:rPr>
          <w:instrText xml:space="preserve"> PAGEREF _Toc370110654 \h </w:instrText>
        </w:r>
        <w:r w:rsidR="00AA3214">
          <w:rPr>
            <w:noProof/>
            <w:webHidden/>
          </w:rPr>
        </w:r>
        <w:r w:rsidR="00AA3214">
          <w:rPr>
            <w:noProof/>
            <w:webHidden/>
          </w:rPr>
          <w:fldChar w:fldCharType="separate"/>
        </w:r>
        <w:r w:rsidR="00AA3214">
          <w:rPr>
            <w:noProof/>
            <w:webHidden/>
          </w:rPr>
          <w:t>15</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55" w:history="1">
        <w:r w:rsidR="00AA3214" w:rsidRPr="00A479FC">
          <w:rPr>
            <w:rStyle w:val="a9"/>
            <w:noProof/>
          </w:rPr>
          <w:t>3.3.1</w:t>
        </w:r>
        <w:r w:rsidR="00AA3214">
          <w:rPr>
            <w:rFonts w:asciiTheme="minorHAnsi" w:eastAsiaTheme="minorEastAsia" w:hAnsiTheme="minorHAnsi" w:cstheme="minorBidi"/>
            <w:noProof/>
            <w:szCs w:val="22"/>
          </w:rPr>
          <w:tab/>
        </w:r>
        <w:r w:rsidR="00AA3214" w:rsidRPr="00A479FC">
          <w:rPr>
            <w:rStyle w:val="a9"/>
            <w:rFonts w:hint="eastAsia"/>
            <w:noProof/>
          </w:rPr>
          <w:t>软件复用策略</w:t>
        </w:r>
        <w:r w:rsidR="00AA3214">
          <w:rPr>
            <w:noProof/>
            <w:webHidden/>
          </w:rPr>
          <w:tab/>
        </w:r>
        <w:r w:rsidR="00AA3214">
          <w:rPr>
            <w:noProof/>
            <w:webHidden/>
          </w:rPr>
          <w:fldChar w:fldCharType="begin"/>
        </w:r>
        <w:r w:rsidR="00AA3214">
          <w:rPr>
            <w:noProof/>
            <w:webHidden/>
          </w:rPr>
          <w:instrText xml:space="preserve"> PAGEREF _Toc370110655 \h </w:instrText>
        </w:r>
        <w:r w:rsidR="00AA3214">
          <w:rPr>
            <w:noProof/>
            <w:webHidden/>
          </w:rPr>
        </w:r>
        <w:r w:rsidR="00AA3214">
          <w:rPr>
            <w:noProof/>
            <w:webHidden/>
          </w:rPr>
          <w:fldChar w:fldCharType="separate"/>
        </w:r>
        <w:r w:rsidR="00AA3214">
          <w:rPr>
            <w:noProof/>
            <w:webHidden/>
          </w:rPr>
          <w:t>15</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56" w:history="1">
        <w:r w:rsidR="00AA3214" w:rsidRPr="00A479FC">
          <w:rPr>
            <w:rStyle w:val="a9"/>
            <w:noProof/>
          </w:rPr>
          <w:t>3.3.2</w:t>
        </w:r>
        <w:r w:rsidR="00AA3214">
          <w:rPr>
            <w:rFonts w:asciiTheme="minorHAnsi" w:eastAsiaTheme="minorEastAsia" w:hAnsiTheme="minorHAnsi" w:cstheme="minorBidi"/>
            <w:noProof/>
            <w:szCs w:val="22"/>
          </w:rPr>
          <w:tab/>
        </w:r>
        <w:r w:rsidR="00AA3214" w:rsidRPr="00A479FC">
          <w:rPr>
            <w:rStyle w:val="a9"/>
            <w:rFonts w:hint="eastAsia"/>
            <w:noProof/>
          </w:rPr>
          <w:t>使用开源构件</w:t>
        </w:r>
        <w:r w:rsidR="00AA3214">
          <w:rPr>
            <w:noProof/>
            <w:webHidden/>
          </w:rPr>
          <w:tab/>
        </w:r>
        <w:r w:rsidR="00AA3214">
          <w:rPr>
            <w:noProof/>
            <w:webHidden/>
          </w:rPr>
          <w:fldChar w:fldCharType="begin"/>
        </w:r>
        <w:r w:rsidR="00AA3214">
          <w:rPr>
            <w:noProof/>
            <w:webHidden/>
          </w:rPr>
          <w:instrText xml:space="preserve"> PAGEREF _Toc370110656 \h </w:instrText>
        </w:r>
        <w:r w:rsidR="00AA3214">
          <w:rPr>
            <w:noProof/>
            <w:webHidden/>
          </w:rPr>
        </w:r>
        <w:r w:rsidR="00AA3214">
          <w:rPr>
            <w:noProof/>
            <w:webHidden/>
          </w:rPr>
          <w:fldChar w:fldCharType="separate"/>
        </w:r>
        <w:r w:rsidR="00AA3214">
          <w:rPr>
            <w:noProof/>
            <w:webHidden/>
          </w:rPr>
          <w:t>15</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57" w:history="1">
        <w:r w:rsidR="00AA3214" w:rsidRPr="00A479FC">
          <w:rPr>
            <w:rStyle w:val="a9"/>
            <w:noProof/>
          </w:rPr>
          <w:t>3.3.3</w:t>
        </w:r>
        <w:r w:rsidR="00AA3214">
          <w:rPr>
            <w:rFonts w:asciiTheme="minorHAnsi" w:eastAsiaTheme="minorEastAsia" w:hAnsiTheme="minorHAnsi" w:cstheme="minorBidi"/>
            <w:noProof/>
            <w:szCs w:val="22"/>
          </w:rPr>
          <w:tab/>
        </w:r>
        <w:r w:rsidR="00AA3214" w:rsidRPr="00A479FC">
          <w:rPr>
            <w:rStyle w:val="a9"/>
            <w:rFonts w:hint="eastAsia"/>
            <w:noProof/>
          </w:rPr>
          <w:t>使用商业构件</w:t>
        </w:r>
        <w:r w:rsidR="00AA3214">
          <w:rPr>
            <w:noProof/>
            <w:webHidden/>
          </w:rPr>
          <w:tab/>
        </w:r>
        <w:r w:rsidR="00AA3214">
          <w:rPr>
            <w:noProof/>
            <w:webHidden/>
          </w:rPr>
          <w:fldChar w:fldCharType="begin"/>
        </w:r>
        <w:r w:rsidR="00AA3214">
          <w:rPr>
            <w:noProof/>
            <w:webHidden/>
          </w:rPr>
          <w:instrText xml:space="preserve"> PAGEREF _Toc370110657 \h </w:instrText>
        </w:r>
        <w:r w:rsidR="00AA3214">
          <w:rPr>
            <w:noProof/>
            <w:webHidden/>
          </w:rPr>
        </w:r>
        <w:r w:rsidR="00AA3214">
          <w:rPr>
            <w:noProof/>
            <w:webHidden/>
          </w:rPr>
          <w:fldChar w:fldCharType="separate"/>
        </w:r>
        <w:r w:rsidR="00AA3214">
          <w:rPr>
            <w:noProof/>
            <w:webHidden/>
          </w:rPr>
          <w:t>16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58" w:history="1">
        <w:r w:rsidR="00AA3214" w:rsidRPr="00A479FC">
          <w:rPr>
            <w:rStyle w:val="a9"/>
            <w:noProof/>
          </w:rPr>
          <w:t>3.4</w:t>
        </w:r>
        <w:r w:rsidR="00AA3214">
          <w:rPr>
            <w:rFonts w:asciiTheme="minorHAnsi" w:eastAsiaTheme="minorEastAsia" w:hAnsiTheme="minorHAnsi" w:cstheme="minorBidi"/>
            <w:noProof/>
            <w:szCs w:val="22"/>
          </w:rPr>
          <w:tab/>
        </w:r>
        <w:r w:rsidR="00AA3214" w:rsidRPr="00A479FC">
          <w:rPr>
            <w:rStyle w:val="a9"/>
            <w:rFonts w:hint="eastAsia"/>
            <w:noProof/>
          </w:rPr>
          <w:t>其它产品依赖</w:t>
        </w:r>
        <w:r w:rsidR="00AA3214">
          <w:rPr>
            <w:noProof/>
            <w:webHidden/>
          </w:rPr>
          <w:tab/>
        </w:r>
        <w:r w:rsidR="00AA3214">
          <w:rPr>
            <w:noProof/>
            <w:webHidden/>
          </w:rPr>
          <w:fldChar w:fldCharType="begin"/>
        </w:r>
        <w:r w:rsidR="00AA3214">
          <w:rPr>
            <w:noProof/>
            <w:webHidden/>
          </w:rPr>
          <w:instrText xml:space="preserve"> PAGEREF _Toc370110658 \h </w:instrText>
        </w:r>
        <w:r w:rsidR="00AA3214">
          <w:rPr>
            <w:noProof/>
            <w:webHidden/>
          </w:rPr>
        </w:r>
        <w:r w:rsidR="00AA3214">
          <w:rPr>
            <w:noProof/>
            <w:webHidden/>
          </w:rPr>
          <w:fldChar w:fldCharType="separate"/>
        </w:r>
        <w:r w:rsidR="00AA3214">
          <w:rPr>
            <w:noProof/>
            <w:webHidden/>
          </w:rPr>
          <w:t>16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59" w:history="1">
        <w:r w:rsidR="00AA3214" w:rsidRPr="00A479FC">
          <w:rPr>
            <w:rStyle w:val="a9"/>
            <w:noProof/>
          </w:rPr>
          <w:t>3.5</w:t>
        </w:r>
        <w:r w:rsidR="00AA3214">
          <w:rPr>
            <w:rFonts w:asciiTheme="minorHAnsi" w:eastAsiaTheme="minorEastAsia" w:hAnsiTheme="minorHAnsi" w:cstheme="minorBidi"/>
            <w:noProof/>
            <w:szCs w:val="22"/>
          </w:rPr>
          <w:tab/>
        </w:r>
        <w:r w:rsidR="00AA3214" w:rsidRPr="00A479FC">
          <w:rPr>
            <w:rStyle w:val="a9"/>
            <w:rFonts w:hint="eastAsia"/>
            <w:noProof/>
          </w:rPr>
          <w:t>其它设计约束</w:t>
        </w:r>
        <w:r w:rsidR="00AA3214">
          <w:rPr>
            <w:noProof/>
            <w:webHidden/>
          </w:rPr>
          <w:tab/>
        </w:r>
        <w:r w:rsidR="00AA3214">
          <w:rPr>
            <w:noProof/>
            <w:webHidden/>
          </w:rPr>
          <w:fldChar w:fldCharType="begin"/>
        </w:r>
        <w:r w:rsidR="00AA3214">
          <w:rPr>
            <w:noProof/>
            <w:webHidden/>
          </w:rPr>
          <w:instrText xml:space="preserve"> PAGEREF _Toc370110659 \h </w:instrText>
        </w:r>
        <w:r w:rsidR="00AA3214">
          <w:rPr>
            <w:noProof/>
            <w:webHidden/>
          </w:rPr>
        </w:r>
        <w:r w:rsidR="00AA3214">
          <w:rPr>
            <w:noProof/>
            <w:webHidden/>
          </w:rPr>
          <w:fldChar w:fldCharType="separate"/>
        </w:r>
        <w:r w:rsidR="00AA3214">
          <w:rPr>
            <w:noProof/>
            <w:webHidden/>
          </w:rPr>
          <w:t>16</w:t>
        </w:r>
        <w:r w:rsidR="00AA3214">
          <w:rPr>
            <w:noProof/>
            <w:webHidden/>
          </w:rPr>
          <w:fldChar w:fldCharType="end"/>
        </w:r>
      </w:hyperlink>
    </w:p>
    <w:p w:rsidR="00AA3214" w:rsidRDefault="006201DF">
      <w:pPr>
        <w:pStyle w:val="10"/>
        <w:tabs>
          <w:tab w:val="left" w:pos="420"/>
          <w:tab w:val="right" w:leader="dot" w:pos="8296"/>
        </w:tabs>
        <w:rPr>
          <w:rFonts w:asciiTheme="minorHAnsi" w:eastAsiaTheme="minorEastAsia" w:hAnsiTheme="minorHAnsi" w:cstheme="minorBidi"/>
          <w:noProof/>
          <w:szCs w:val="22"/>
        </w:rPr>
      </w:pPr>
      <w:hyperlink w:anchor="_Toc370110660" w:history="1">
        <w:r w:rsidR="00AA3214" w:rsidRPr="00A479FC">
          <w:rPr>
            <w:rStyle w:val="a9"/>
            <w:noProof/>
          </w:rPr>
          <w:t>4</w:t>
        </w:r>
        <w:r w:rsidR="00AA3214">
          <w:rPr>
            <w:rFonts w:asciiTheme="minorHAnsi" w:eastAsiaTheme="minorEastAsia" w:hAnsiTheme="minorHAnsi" w:cstheme="minorBidi"/>
            <w:noProof/>
            <w:szCs w:val="22"/>
          </w:rPr>
          <w:tab/>
        </w:r>
        <w:r w:rsidR="00AA3214" w:rsidRPr="00A479FC">
          <w:rPr>
            <w:rStyle w:val="a9"/>
            <w:rFonts w:hint="eastAsia"/>
            <w:noProof/>
          </w:rPr>
          <w:t>平台总体视图</w:t>
        </w:r>
        <w:r w:rsidR="00AA3214">
          <w:rPr>
            <w:noProof/>
            <w:webHidden/>
          </w:rPr>
          <w:tab/>
        </w:r>
        <w:r w:rsidR="00AA3214">
          <w:rPr>
            <w:noProof/>
            <w:webHidden/>
          </w:rPr>
          <w:fldChar w:fldCharType="begin"/>
        </w:r>
        <w:r w:rsidR="00AA3214">
          <w:rPr>
            <w:noProof/>
            <w:webHidden/>
          </w:rPr>
          <w:instrText xml:space="preserve"> PAGEREF _Toc370110660 \h </w:instrText>
        </w:r>
        <w:r w:rsidR="00AA3214">
          <w:rPr>
            <w:noProof/>
            <w:webHidden/>
          </w:rPr>
        </w:r>
        <w:r w:rsidR="00AA3214">
          <w:rPr>
            <w:noProof/>
            <w:webHidden/>
          </w:rPr>
          <w:fldChar w:fldCharType="separate"/>
        </w:r>
        <w:r w:rsidR="00AA3214">
          <w:rPr>
            <w:noProof/>
            <w:webHidden/>
          </w:rPr>
          <w:t>16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61" w:history="1">
        <w:r w:rsidR="00AA3214" w:rsidRPr="00A479FC">
          <w:rPr>
            <w:rStyle w:val="a9"/>
            <w:noProof/>
          </w:rPr>
          <w:t>4.1</w:t>
        </w:r>
        <w:r w:rsidR="00AA3214">
          <w:rPr>
            <w:rFonts w:asciiTheme="minorHAnsi" w:eastAsiaTheme="minorEastAsia" w:hAnsiTheme="minorHAnsi" w:cstheme="minorBidi"/>
            <w:noProof/>
            <w:szCs w:val="22"/>
          </w:rPr>
          <w:tab/>
        </w:r>
        <w:r w:rsidR="00AA3214" w:rsidRPr="00A479FC">
          <w:rPr>
            <w:rStyle w:val="a9"/>
            <w:rFonts w:hint="eastAsia"/>
            <w:noProof/>
          </w:rPr>
          <w:t>概述</w:t>
        </w:r>
        <w:r w:rsidR="00AA3214">
          <w:rPr>
            <w:noProof/>
            <w:webHidden/>
          </w:rPr>
          <w:tab/>
        </w:r>
        <w:r w:rsidR="00AA3214">
          <w:rPr>
            <w:noProof/>
            <w:webHidden/>
          </w:rPr>
          <w:fldChar w:fldCharType="begin"/>
        </w:r>
        <w:r w:rsidR="00AA3214">
          <w:rPr>
            <w:noProof/>
            <w:webHidden/>
          </w:rPr>
          <w:instrText xml:space="preserve"> PAGEREF _Toc370110661 \h </w:instrText>
        </w:r>
        <w:r w:rsidR="00AA3214">
          <w:rPr>
            <w:noProof/>
            <w:webHidden/>
          </w:rPr>
        </w:r>
        <w:r w:rsidR="00AA3214">
          <w:rPr>
            <w:noProof/>
            <w:webHidden/>
          </w:rPr>
          <w:fldChar w:fldCharType="separate"/>
        </w:r>
        <w:r w:rsidR="00AA3214">
          <w:rPr>
            <w:noProof/>
            <w:webHidden/>
          </w:rPr>
          <w:t>16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62" w:history="1">
        <w:r w:rsidR="00AA3214" w:rsidRPr="00A479FC">
          <w:rPr>
            <w:rStyle w:val="a9"/>
            <w:noProof/>
          </w:rPr>
          <w:t>4.2</w:t>
        </w:r>
        <w:r w:rsidR="00AA3214">
          <w:rPr>
            <w:rFonts w:asciiTheme="minorHAnsi" w:eastAsiaTheme="minorEastAsia" w:hAnsiTheme="minorHAnsi" w:cstheme="minorBidi"/>
            <w:noProof/>
            <w:szCs w:val="22"/>
          </w:rPr>
          <w:tab/>
        </w:r>
        <w:r w:rsidR="00AA3214" w:rsidRPr="00A479FC">
          <w:rPr>
            <w:rStyle w:val="a9"/>
            <w:rFonts w:hint="eastAsia"/>
            <w:noProof/>
          </w:rPr>
          <w:t>平台总体框架</w:t>
        </w:r>
        <w:r w:rsidR="00AA3214">
          <w:rPr>
            <w:noProof/>
            <w:webHidden/>
          </w:rPr>
          <w:tab/>
        </w:r>
        <w:r w:rsidR="00AA3214">
          <w:rPr>
            <w:noProof/>
            <w:webHidden/>
          </w:rPr>
          <w:fldChar w:fldCharType="begin"/>
        </w:r>
        <w:r w:rsidR="00AA3214">
          <w:rPr>
            <w:noProof/>
            <w:webHidden/>
          </w:rPr>
          <w:instrText xml:space="preserve"> PAGEREF _Toc370110662 \h </w:instrText>
        </w:r>
        <w:r w:rsidR="00AA3214">
          <w:rPr>
            <w:noProof/>
            <w:webHidden/>
          </w:rPr>
        </w:r>
        <w:r w:rsidR="00AA3214">
          <w:rPr>
            <w:noProof/>
            <w:webHidden/>
          </w:rPr>
          <w:fldChar w:fldCharType="separate"/>
        </w:r>
        <w:r w:rsidR="00AA3214">
          <w:rPr>
            <w:noProof/>
            <w:webHidden/>
          </w:rPr>
          <w:t>17</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63" w:history="1">
        <w:r w:rsidR="00AA3214" w:rsidRPr="00A479FC">
          <w:rPr>
            <w:rStyle w:val="a9"/>
            <w:noProof/>
          </w:rPr>
          <w:t>4.3</w:t>
        </w:r>
        <w:r w:rsidR="00AA3214">
          <w:rPr>
            <w:rFonts w:asciiTheme="minorHAnsi" w:eastAsiaTheme="minorEastAsia" w:hAnsiTheme="minorHAnsi" w:cstheme="minorBidi"/>
            <w:noProof/>
            <w:szCs w:val="22"/>
          </w:rPr>
          <w:tab/>
        </w:r>
        <w:r w:rsidR="00AA3214" w:rsidRPr="00A479FC">
          <w:rPr>
            <w:rStyle w:val="a9"/>
            <w:rFonts w:hint="eastAsia"/>
            <w:noProof/>
          </w:rPr>
          <w:t>产品建设基础平台</w:t>
        </w:r>
        <w:r w:rsidR="00AA3214">
          <w:rPr>
            <w:noProof/>
            <w:webHidden/>
          </w:rPr>
          <w:tab/>
        </w:r>
        <w:r w:rsidR="00AA3214">
          <w:rPr>
            <w:noProof/>
            <w:webHidden/>
          </w:rPr>
          <w:fldChar w:fldCharType="begin"/>
        </w:r>
        <w:r w:rsidR="00AA3214">
          <w:rPr>
            <w:noProof/>
            <w:webHidden/>
          </w:rPr>
          <w:instrText xml:space="preserve"> PAGEREF _Toc370110663 \h </w:instrText>
        </w:r>
        <w:r w:rsidR="00AA3214">
          <w:rPr>
            <w:noProof/>
            <w:webHidden/>
          </w:rPr>
        </w:r>
        <w:r w:rsidR="00AA3214">
          <w:rPr>
            <w:noProof/>
            <w:webHidden/>
          </w:rPr>
          <w:fldChar w:fldCharType="separate"/>
        </w:r>
        <w:r w:rsidR="00AA3214">
          <w:rPr>
            <w:noProof/>
            <w:webHidden/>
          </w:rPr>
          <w:t>17</w:t>
        </w:r>
        <w:r w:rsidR="00AA3214">
          <w:rPr>
            <w:noProof/>
            <w:webHidden/>
          </w:rPr>
          <w:fldChar w:fldCharType="end"/>
        </w:r>
      </w:hyperlink>
    </w:p>
    <w:p w:rsidR="00AA3214" w:rsidRDefault="006201DF">
      <w:pPr>
        <w:pStyle w:val="10"/>
        <w:tabs>
          <w:tab w:val="left" w:pos="420"/>
          <w:tab w:val="right" w:leader="dot" w:pos="8296"/>
        </w:tabs>
        <w:rPr>
          <w:rFonts w:asciiTheme="minorHAnsi" w:eastAsiaTheme="minorEastAsia" w:hAnsiTheme="minorHAnsi" w:cstheme="minorBidi"/>
          <w:noProof/>
          <w:szCs w:val="22"/>
        </w:rPr>
      </w:pPr>
      <w:hyperlink w:anchor="_Toc370110664" w:history="1">
        <w:r w:rsidR="00AA3214" w:rsidRPr="00A479FC">
          <w:rPr>
            <w:rStyle w:val="a9"/>
            <w:noProof/>
          </w:rPr>
          <w:t>5</w:t>
        </w:r>
        <w:r w:rsidR="00AA3214">
          <w:rPr>
            <w:rFonts w:asciiTheme="minorHAnsi" w:eastAsiaTheme="minorEastAsia" w:hAnsiTheme="minorHAnsi" w:cstheme="minorBidi"/>
            <w:noProof/>
            <w:szCs w:val="22"/>
          </w:rPr>
          <w:tab/>
        </w:r>
        <w:r w:rsidR="00AA3214" w:rsidRPr="00A479FC">
          <w:rPr>
            <w:rStyle w:val="a9"/>
            <w:rFonts w:hint="eastAsia"/>
            <w:noProof/>
          </w:rPr>
          <w:t>逻辑视图</w:t>
        </w:r>
        <w:r w:rsidR="00AA3214">
          <w:rPr>
            <w:noProof/>
            <w:webHidden/>
          </w:rPr>
          <w:tab/>
        </w:r>
        <w:r w:rsidR="00AA3214">
          <w:rPr>
            <w:noProof/>
            <w:webHidden/>
          </w:rPr>
          <w:fldChar w:fldCharType="begin"/>
        </w:r>
        <w:r w:rsidR="00AA3214">
          <w:rPr>
            <w:noProof/>
            <w:webHidden/>
          </w:rPr>
          <w:instrText xml:space="preserve"> PAGEREF _Toc370110664 \h </w:instrText>
        </w:r>
        <w:r w:rsidR="00AA3214">
          <w:rPr>
            <w:noProof/>
            <w:webHidden/>
          </w:rPr>
        </w:r>
        <w:r w:rsidR="00AA3214">
          <w:rPr>
            <w:noProof/>
            <w:webHidden/>
          </w:rPr>
          <w:fldChar w:fldCharType="separate"/>
        </w:r>
        <w:r w:rsidR="00AA3214">
          <w:rPr>
            <w:noProof/>
            <w:webHidden/>
          </w:rPr>
          <w:t>19</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65" w:history="1">
        <w:r w:rsidR="00AA3214" w:rsidRPr="00A479FC">
          <w:rPr>
            <w:rStyle w:val="a9"/>
            <w:noProof/>
          </w:rPr>
          <w:t>5.1</w:t>
        </w:r>
        <w:r w:rsidR="00AA3214">
          <w:rPr>
            <w:rFonts w:asciiTheme="minorHAnsi" w:eastAsiaTheme="minorEastAsia" w:hAnsiTheme="minorHAnsi" w:cstheme="minorBidi"/>
            <w:noProof/>
            <w:szCs w:val="22"/>
          </w:rPr>
          <w:tab/>
        </w:r>
        <w:r w:rsidR="00AA3214" w:rsidRPr="00A479FC">
          <w:rPr>
            <w:rStyle w:val="a9"/>
            <w:rFonts w:hint="eastAsia"/>
            <w:noProof/>
          </w:rPr>
          <w:t>概述</w:t>
        </w:r>
        <w:r w:rsidR="00AA3214">
          <w:rPr>
            <w:noProof/>
            <w:webHidden/>
          </w:rPr>
          <w:tab/>
        </w:r>
        <w:r w:rsidR="00AA3214">
          <w:rPr>
            <w:noProof/>
            <w:webHidden/>
          </w:rPr>
          <w:fldChar w:fldCharType="begin"/>
        </w:r>
        <w:r w:rsidR="00AA3214">
          <w:rPr>
            <w:noProof/>
            <w:webHidden/>
          </w:rPr>
          <w:instrText xml:space="preserve"> PAGEREF _Toc370110665 \h </w:instrText>
        </w:r>
        <w:r w:rsidR="00AA3214">
          <w:rPr>
            <w:noProof/>
            <w:webHidden/>
          </w:rPr>
        </w:r>
        <w:r w:rsidR="00AA3214">
          <w:rPr>
            <w:noProof/>
            <w:webHidden/>
          </w:rPr>
          <w:fldChar w:fldCharType="separate"/>
        </w:r>
        <w:r w:rsidR="00AA3214">
          <w:rPr>
            <w:noProof/>
            <w:webHidden/>
          </w:rPr>
          <w:t>19</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66" w:history="1">
        <w:r w:rsidR="00AA3214" w:rsidRPr="00A479FC">
          <w:rPr>
            <w:rStyle w:val="a9"/>
            <w:noProof/>
          </w:rPr>
          <w:t>5.2</w:t>
        </w:r>
        <w:r w:rsidR="00AA3214">
          <w:rPr>
            <w:rFonts w:asciiTheme="minorHAnsi" w:eastAsiaTheme="minorEastAsia" w:hAnsiTheme="minorHAnsi" w:cstheme="minorBidi"/>
            <w:noProof/>
            <w:szCs w:val="22"/>
          </w:rPr>
          <w:tab/>
        </w:r>
        <w:r w:rsidR="00AA3214" w:rsidRPr="00A479FC">
          <w:rPr>
            <w:rStyle w:val="a9"/>
            <w:rFonts w:hint="eastAsia"/>
            <w:noProof/>
          </w:rPr>
          <w:t>服务组件</w:t>
        </w:r>
        <w:r w:rsidR="00AA3214">
          <w:rPr>
            <w:noProof/>
            <w:webHidden/>
          </w:rPr>
          <w:tab/>
        </w:r>
        <w:r w:rsidR="00AA3214">
          <w:rPr>
            <w:noProof/>
            <w:webHidden/>
          </w:rPr>
          <w:fldChar w:fldCharType="begin"/>
        </w:r>
        <w:r w:rsidR="00AA3214">
          <w:rPr>
            <w:noProof/>
            <w:webHidden/>
          </w:rPr>
          <w:instrText xml:space="preserve"> PAGEREF _Toc370110666 \h </w:instrText>
        </w:r>
        <w:r w:rsidR="00AA3214">
          <w:rPr>
            <w:noProof/>
            <w:webHidden/>
          </w:rPr>
        </w:r>
        <w:r w:rsidR="00AA3214">
          <w:rPr>
            <w:noProof/>
            <w:webHidden/>
          </w:rPr>
          <w:fldChar w:fldCharType="separate"/>
        </w:r>
        <w:r w:rsidR="00AA3214">
          <w:rPr>
            <w:noProof/>
            <w:webHidden/>
          </w:rPr>
          <w:t>20</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67" w:history="1">
        <w:r w:rsidR="00AA3214" w:rsidRPr="00A479FC">
          <w:rPr>
            <w:rStyle w:val="a9"/>
            <w:noProof/>
          </w:rPr>
          <w:t>5.2.1</w:t>
        </w:r>
        <w:r w:rsidR="00AA3214" w:rsidRPr="00A479FC">
          <w:rPr>
            <w:rStyle w:val="a9"/>
            <w:rFonts w:hint="eastAsia"/>
            <w:noProof/>
          </w:rPr>
          <w:t>服务组件描述</w:t>
        </w:r>
        <w:r w:rsidR="00AA3214">
          <w:rPr>
            <w:noProof/>
            <w:webHidden/>
          </w:rPr>
          <w:tab/>
        </w:r>
        <w:r w:rsidR="00AA3214">
          <w:rPr>
            <w:noProof/>
            <w:webHidden/>
          </w:rPr>
          <w:fldChar w:fldCharType="begin"/>
        </w:r>
        <w:r w:rsidR="00AA3214">
          <w:rPr>
            <w:noProof/>
            <w:webHidden/>
          </w:rPr>
          <w:instrText xml:space="preserve"> PAGEREF _Toc370110667 \h </w:instrText>
        </w:r>
        <w:r w:rsidR="00AA3214">
          <w:rPr>
            <w:noProof/>
            <w:webHidden/>
          </w:rPr>
        </w:r>
        <w:r w:rsidR="00AA3214">
          <w:rPr>
            <w:noProof/>
            <w:webHidden/>
          </w:rPr>
          <w:fldChar w:fldCharType="separate"/>
        </w:r>
        <w:r w:rsidR="00AA3214">
          <w:rPr>
            <w:noProof/>
            <w:webHidden/>
          </w:rPr>
          <w:t>20</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68" w:history="1">
        <w:r w:rsidR="00AA3214" w:rsidRPr="00A479FC">
          <w:rPr>
            <w:rStyle w:val="a9"/>
            <w:noProof/>
          </w:rPr>
          <w:t>5.2.2</w:t>
        </w:r>
        <w:r w:rsidR="00AA3214" w:rsidRPr="00A479FC">
          <w:rPr>
            <w:rStyle w:val="a9"/>
            <w:rFonts w:hint="eastAsia"/>
            <w:noProof/>
          </w:rPr>
          <w:t>服务组件封装标准</w:t>
        </w:r>
        <w:r w:rsidR="00AA3214">
          <w:rPr>
            <w:noProof/>
            <w:webHidden/>
          </w:rPr>
          <w:tab/>
        </w:r>
        <w:r w:rsidR="00AA3214">
          <w:rPr>
            <w:noProof/>
            <w:webHidden/>
          </w:rPr>
          <w:fldChar w:fldCharType="begin"/>
        </w:r>
        <w:r w:rsidR="00AA3214">
          <w:rPr>
            <w:noProof/>
            <w:webHidden/>
          </w:rPr>
          <w:instrText xml:space="preserve"> PAGEREF _Toc370110668 \h </w:instrText>
        </w:r>
        <w:r w:rsidR="00AA3214">
          <w:rPr>
            <w:noProof/>
            <w:webHidden/>
          </w:rPr>
        </w:r>
        <w:r w:rsidR="00AA3214">
          <w:rPr>
            <w:noProof/>
            <w:webHidden/>
          </w:rPr>
          <w:fldChar w:fldCharType="separate"/>
        </w:r>
        <w:r w:rsidR="00AA3214">
          <w:rPr>
            <w:noProof/>
            <w:webHidden/>
          </w:rPr>
          <w:t>21</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69" w:history="1">
        <w:r w:rsidR="00AA3214" w:rsidRPr="00A479FC">
          <w:rPr>
            <w:rStyle w:val="a9"/>
            <w:noProof/>
          </w:rPr>
          <w:t>5.2.3</w:t>
        </w:r>
        <w:r w:rsidR="00AA3214" w:rsidRPr="00A479FC">
          <w:rPr>
            <w:rStyle w:val="a9"/>
            <w:rFonts w:hint="eastAsia"/>
            <w:noProof/>
          </w:rPr>
          <w:t>服务组件调用机制</w:t>
        </w:r>
        <w:r w:rsidR="00AA3214">
          <w:rPr>
            <w:noProof/>
            <w:webHidden/>
          </w:rPr>
          <w:tab/>
        </w:r>
        <w:r w:rsidR="00AA3214">
          <w:rPr>
            <w:noProof/>
            <w:webHidden/>
          </w:rPr>
          <w:fldChar w:fldCharType="begin"/>
        </w:r>
        <w:r w:rsidR="00AA3214">
          <w:rPr>
            <w:noProof/>
            <w:webHidden/>
          </w:rPr>
          <w:instrText xml:space="preserve"> PAGEREF _Toc370110669 \h </w:instrText>
        </w:r>
        <w:r w:rsidR="00AA3214">
          <w:rPr>
            <w:noProof/>
            <w:webHidden/>
          </w:rPr>
        </w:r>
        <w:r w:rsidR="00AA3214">
          <w:rPr>
            <w:noProof/>
            <w:webHidden/>
          </w:rPr>
          <w:fldChar w:fldCharType="separate"/>
        </w:r>
        <w:r w:rsidR="00AA3214">
          <w:rPr>
            <w:noProof/>
            <w:webHidden/>
          </w:rPr>
          <w:t>24</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70" w:history="1">
        <w:r w:rsidR="00AA3214" w:rsidRPr="00A479FC">
          <w:rPr>
            <w:rStyle w:val="a9"/>
            <w:noProof/>
          </w:rPr>
          <w:t>5.2.3</w:t>
        </w:r>
        <w:r w:rsidR="00AA3214" w:rsidRPr="00A479FC">
          <w:rPr>
            <w:rStyle w:val="a9"/>
            <w:rFonts w:hint="eastAsia"/>
            <w:noProof/>
          </w:rPr>
          <w:t>组件的划分</w:t>
        </w:r>
        <w:r w:rsidR="00AA3214">
          <w:rPr>
            <w:noProof/>
            <w:webHidden/>
          </w:rPr>
          <w:tab/>
        </w:r>
        <w:r w:rsidR="00AA3214">
          <w:rPr>
            <w:noProof/>
            <w:webHidden/>
          </w:rPr>
          <w:fldChar w:fldCharType="begin"/>
        </w:r>
        <w:r w:rsidR="00AA3214">
          <w:rPr>
            <w:noProof/>
            <w:webHidden/>
          </w:rPr>
          <w:instrText xml:space="preserve"> PAGEREF _Toc370110670 \h </w:instrText>
        </w:r>
        <w:r w:rsidR="00AA3214">
          <w:rPr>
            <w:noProof/>
            <w:webHidden/>
          </w:rPr>
        </w:r>
        <w:r w:rsidR="00AA3214">
          <w:rPr>
            <w:noProof/>
            <w:webHidden/>
          </w:rPr>
          <w:fldChar w:fldCharType="separate"/>
        </w:r>
        <w:r w:rsidR="00AA3214">
          <w:rPr>
            <w:noProof/>
            <w:webHidden/>
          </w:rPr>
          <w:t>26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71" w:history="1">
        <w:r w:rsidR="00AA3214" w:rsidRPr="00A479FC">
          <w:rPr>
            <w:rStyle w:val="a9"/>
            <w:noProof/>
          </w:rPr>
          <w:t>5.3</w:t>
        </w:r>
        <w:r w:rsidR="00AA3214">
          <w:rPr>
            <w:rFonts w:asciiTheme="minorHAnsi" w:eastAsiaTheme="minorEastAsia" w:hAnsiTheme="minorHAnsi" w:cstheme="minorBidi"/>
            <w:noProof/>
            <w:szCs w:val="22"/>
          </w:rPr>
          <w:tab/>
        </w:r>
        <w:r w:rsidR="00AA3214" w:rsidRPr="00A479FC">
          <w:rPr>
            <w:rStyle w:val="a9"/>
            <w:rFonts w:hint="eastAsia"/>
            <w:noProof/>
          </w:rPr>
          <w:t>系统层次结构模型</w:t>
        </w:r>
        <w:r w:rsidR="00AA3214">
          <w:rPr>
            <w:noProof/>
            <w:webHidden/>
          </w:rPr>
          <w:tab/>
        </w:r>
        <w:r w:rsidR="00AA3214">
          <w:rPr>
            <w:noProof/>
            <w:webHidden/>
          </w:rPr>
          <w:fldChar w:fldCharType="begin"/>
        </w:r>
        <w:r w:rsidR="00AA3214">
          <w:rPr>
            <w:noProof/>
            <w:webHidden/>
          </w:rPr>
          <w:instrText xml:space="preserve"> PAGEREF _Toc370110671 \h </w:instrText>
        </w:r>
        <w:r w:rsidR="00AA3214">
          <w:rPr>
            <w:noProof/>
            <w:webHidden/>
          </w:rPr>
        </w:r>
        <w:r w:rsidR="00AA3214">
          <w:rPr>
            <w:noProof/>
            <w:webHidden/>
          </w:rPr>
          <w:fldChar w:fldCharType="separate"/>
        </w:r>
        <w:r w:rsidR="00AA3214">
          <w:rPr>
            <w:noProof/>
            <w:webHidden/>
          </w:rPr>
          <w:t>29</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72" w:history="1">
        <w:r w:rsidR="00AA3214" w:rsidRPr="00A479FC">
          <w:rPr>
            <w:rStyle w:val="a9"/>
            <w:noProof/>
          </w:rPr>
          <w:t>5.4</w:t>
        </w:r>
        <w:r w:rsidR="00AA3214">
          <w:rPr>
            <w:rFonts w:asciiTheme="minorHAnsi" w:eastAsiaTheme="minorEastAsia" w:hAnsiTheme="minorHAnsi" w:cstheme="minorBidi"/>
            <w:noProof/>
            <w:szCs w:val="22"/>
          </w:rPr>
          <w:tab/>
        </w:r>
        <w:r w:rsidR="00AA3214" w:rsidRPr="00A479FC">
          <w:rPr>
            <w:rStyle w:val="a9"/>
            <w:rFonts w:hint="eastAsia"/>
            <w:noProof/>
          </w:rPr>
          <w:t>组件包与构件包说明</w:t>
        </w:r>
        <w:r w:rsidR="00AA3214">
          <w:rPr>
            <w:noProof/>
            <w:webHidden/>
          </w:rPr>
          <w:tab/>
        </w:r>
        <w:r w:rsidR="00AA3214">
          <w:rPr>
            <w:noProof/>
            <w:webHidden/>
          </w:rPr>
          <w:fldChar w:fldCharType="begin"/>
        </w:r>
        <w:r w:rsidR="00AA3214">
          <w:rPr>
            <w:noProof/>
            <w:webHidden/>
          </w:rPr>
          <w:instrText xml:space="preserve"> PAGEREF _Toc370110672 \h </w:instrText>
        </w:r>
        <w:r w:rsidR="00AA3214">
          <w:rPr>
            <w:noProof/>
            <w:webHidden/>
          </w:rPr>
        </w:r>
        <w:r w:rsidR="00AA3214">
          <w:rPr>
            <w:noProof/>
            <w:webHidden/>
          </w:rPr>
          <w:fldChar w:fldCharType="separate"/>
        </w:r>
        <w:r w:rsidR="00AA3214">
          <w:rPr>
            <w:noProof/>
            <w:webHidden/>
          </w:rPr>
          <w:t>30</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73" w:history="1">
        <w:r w:rsidR="00AA3214" w:rsidRPr="00A479FC">
          <w:rPr>
            <w:rStyle w:val="a9"/>
            <w:noProof/>
          </w:rPr>
          <w:t>5.4.1</w:t>
        </w:r>
        <w:r w:rsidR="00AA3214">
          <w:rPr>
            <w:rFonts w:asciiTheme="minorHAnsi" w:eastAsiaTheme="minorEastAsia" w:hAnsiTheme="minorHAnsi" w:cstheme="minorBidi"/>
            <w:noProof/>
            <w:szCs w:val="22"/>
          </w:rPr>
          <w:tab/>
        </w:r>
        <w:r w:rsidR="00AA3214" w:rsidRPr="00A479FC">
          <w:rPr>
            <w:rStyle w:val="a9"/>
            <w:rFonts w:hint="eastAsia"/>
            <w:noProof/>
          </w:rPr>
          <w:t>打包粒度划分</w:t>
        </w:r>
        <w:r w:rsidR="00AA3214">
          <w:rPr>
            <w:noProof/>
            <w:webHidden/>
          </w:rPr>
          <w:tab/>
        </w:r>
        <w:r w:rsidR="00AA3214">
          <w:rPr>
            <w:noProof/>
            <w:webHidden/>
          </w:rPr>
          <w:fldChar w:fldCharType="begin"/>
        </w:r>
        <w:r w:rsidR="00AA3214">
          <w:rPr>
            <w:noProof/>
            <w:webHidden/>
          </w:rPr>
          <w:instrText xml:space="preserve"> PAGEREF _Toc370110673 \h </w:instrText>
        </w:r>
        <w:r w:rsidR="00AA3214">
          <w:rPr>
            <w:noProof/>
            <w:webHidden/>
          </w:rPr>
        </w:r>
        <w:r w:rsidR="00AA3214">
          <w:rPr>
            <w:noProof/>
            <w:webHidden/>
          </w:rPr>
          <w:fldChar w:fldCharType="separate"/>
        </w:r>
        <w:r w:rsidR="00AA3214">
          <w:rPr>
            <w:noProof/>
            <w:webHidden/>
          </w:rPr>
          <w:t>31</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74" w:history="1">
        <w:r w:rsidR="00AA3214" w:rsidRPr="00A479FC">
          <w:rPr>
            <w:rStyle w:val="a9"/>
            <w:noProof/>
          </w:rPr>
          <w:t>5.4.2</w:t>
        </w:r>
        <w:r w:rsidR="00AA3214">
          <w:rPr>
            <w:rFonts w:asciiTheme="minorHAnsi" w:eastAsiaTheme="minorEastAsia" w:hAnsiTheme="minorHAnsi" w:cstheme="minorBidi"/>
            <w:noProof/>
            <w:szCs w:val="22"/>
          </w:rPr>
          <w:tab/>
        </w:r>
        <w:r w:rsidR="00AA3214" w:rsidRPr="00A479FC">
          <w:rPr>
            <w:rStyle w:val="a9"/>
            <w:rFonts w:hint="eastAsia"/>
            <w:noProof/>
          </w:rPr>
          <w:t>打包资源说明</w:t>
        </w:r>
        <w:r w:rsidR="00AA3214">
          <w:rPr>
            <w:noProof/>
            <w:webHidden/>
          </w:rPr>
          <w:tab/>
        </w:r>
        <w:r w:rsidR="00AA3214">
          <w:rPr>
            <w:noProof/>
            <w:webHidden/>
          </w:rPr>
          <w:fldChar w:fldCharType="begin"/>
        </w:r>
        <w:r w:rsidR="00AA3214">
          <w:rPr>
            <w:noProof/>
            <w:webHidden/>
          </w:rPr>
          <w:instrText xml:space="preserve"> PAGEREF _Toc370110674 \h </w:instrText>
        </w:r>
        <w:r w:rsidR="00AA3214">
          <w:rPr>
            <w:noProof/>
            <w:webHidden/>
          </w:rPr>
        </w:r>
        <w:r w:rsidR="00AA3214">
          <w:rPr>
            <w:noProof/>
            <w:webHidden/>
          </w:rPr>
          <w:fldChar w:fldCharType="separate"/>
        </w:r>
        <w:r w:rsidR="00AA3214">
          <w:rPr>
            <w:noProof/>
            <w:webHidden/>
          </w:rPr>
          <w:t>32</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75" w:history="1">
        <w:r w:rsidR="00AA3214" w:rsidRPr="00A479FC">
          <w:rPr>
            <w:rStyle w:val="a9"/>
            <w:noProof/>
          </w:rPr>
          <w:t>5.4.3</w:t>
        </w:r>
        <w:r w:rsidR="00AA3214">
          <w:rPr>
            <w:rFonts w:asciiTheme="minorHAnsi" w:eastAsiaTheme="minorEastAsia" w:hAnsiTheme="minorHAnsi" w:cstheme="minorBidi"/>
            <w:noProof/>
            <w:szCs w:val="22"/>
          </w:rPr>
          <w:tab/>
        </w:r>
        <w:r w:rsidR="00AA3214" w:rsidRPr="00A479FC">
          <w:rPr>
            <w:rStyle w:val="a9"/>
            <w:rFonts w:hint="eastAsia"/>
            <w:noProof/>
          </w:rPr>
          <w:t>可重用条件</w:t>
        </w:r>
        <w:r w:rsidR="00AA3214">
          <w:rPr>
            <w:noProof/>
            <w:webHidden/>
          </w:rPr>
          <w:tab/>
        </w:r>
        <w:r w:rsidR="00AA3214">
          <w:rPr>
            <w:noProof/>
            <w:webHidden/>
          </w:rPr>
          <w:fldChar w:fldCharType="begin"/>
        </w:r>
        <w:r w:rsidR="00AA3214">
          <w:rPr>
            <w:noProof/>
            <w:webHidden/>
          </w:rPr>
          <w:instrText xml:space="preserve"> PAGEREF _Toc370110675 \h </w:instrText>
        </w:r>
        <w:r w:rsidR="00AA3214">
          <w:rPr>
            <w:noProof/>
            <w:webHidden/>
          </w:rPr>
        </w:r>
        <w:r w:rsidR="00AA3214">
          <w:rPr>
            <w:noProof/>
            <w:webHidden/>
          </w:rPr>
          <w:fldChar w:fldCharType="separate"/>
        </w:r>
        <w:r w:rsidR="00AA3214">
          <w:rPr>
            <w:noProof/>
            <w:webHidden/>
          </w:rPr>
          <w:t>37</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76" w:history="1">
        <w:r w:rsidR="00AA3214" w:rsidRPr="00A479FC">
          <w:rPr>
            <w:rStyle w:val="a9"/>
            <w:noProof/>
          </w:rPr>
          <w:t>5.5</w:t>
        </w:r>
        <w:r w:rsidR="00AA3214">
          <w:rPr>
            <w:rFonts w:asciiTheme="minorHAnsi" w:eastAsiaTheme="minorEastAsia" w:hAnsiTheme="minorHAnsi" w:cstheme="minorBidi"/>
            <w:noProof/>
            <w:szCs w:val="22"/>
          </w:rPr>
          <w:tab/>
        </w:r>
        <w:r w:rsidR="00AA3214" w:rsidRPr="00A479FC">
          <w:rPr>
            <w:rStyle w:val="a9"/>
            <w:rFonts w:hint="eastAsia"/>
            <w:noProof/>
          </w:rPr>
          <w:t>组件化、构件化机制</w:t>
        </w:r>
        <w:r w:rsidR="00AA3214">
          <w:rPr>
            <w:noProof/>
            <w:webHidden/>
          </w:rPr>
          <w:tab/>
        </w:r>
        <w:r w:rsidR="00AA3214">
          <w:rPr>
            <w:noProof/>
            <w:webHidden/>
          </w:rPr>
          <w:fldChar w:fldCharType="begin"/>
        </w:r>
        <w:r w:rsidR="00AA3214">
          <w:rPr>
            <w:noProof/>
            <w:webHidden/>
          </w:rPr>
          <w:instrText xml:space="preserve"> PAGEREF _Toc370110676 \h </w:instrText>
        </w:r>
        <w:r w:rsidR="00AA3214">
          <w:rPr>
            <w:noProof/>
            <w:webHidden/>
          </w:rPr>
        </w:r>
        <w:r w:rsidR="00AA3214">
          <w:rPr>
            <w:noProof/>
            <w:webHidden/>
          </w:rPr>
          <w:fldChar w:fldCharType="separate"/>
        </w:r>
        <w:r w:rsidR="00AA3214">
          <w:rPr>
            <w:noProof/>
            <w:webHidden/>
          </w:rPr>
          <w:t>39</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77" w:history="1">
        <w:r w:rsidR="00AA3214" w:rsidRPr="00A479FC">
          <w:rPr>
            <w:rStyle w:val="a9"/>
            <w:noProof/>
          </w:rPr>
          <w:t>5.5.1</w:t>
        </w:r>
        <w:r w:rsidR="00AA3214">
          <w:rPr>
            <w:rFonts w:asciiTheme="minorHAnsi" w:eastAsiaTheme="minorEastAsia" w:hAnsiTheme="minorHAnsi" w:cstheme="minorBidi"/>
            <w:noProof/>
            <w:szCs w:val="22"/>
          </w:rPr>
          <w:tab/>
        </w:r>
        <w:r w:rsidR="00AA3214" w:rsidRPr="00A479FC">
          <w:rPr>
            <w:rStyle w:val="a9"/>
            <w:rFonts w:hint="eastAsia"/>
            <w:noProof/>
          </w:rPr>
          <w:t>组件化的版本管理</w:t>
        </w:r>
        <w:r w:rsidR="00AA3214">
          <w:rPr>
            <w:noProof/>
            <w:webHidden/>
          </w:rPr>
          <w:tab/>
        </w:r>
        <w:r w:rsidR="00AA3214">
          <w:rPr>
            <w:noProof/>
            <w:webHidden/>
          </w:rPr>
          <w:fldChar w:fldCharType="begin"/>
        </w:r>
        <w:r w:rsidR="00AA3214">
          <w:rPr>
            <w:noProof/>
            <w:webHidden/>
          </w:rPr>
          <w:instrText xml:space="preserve"> PAGEREF _Toc370110677 \h </w:instrText>
        </w:r>
        <w:r w:rsidR="00AA3214">
          <w:rPr>
            <w:noProof/>
            <w:webHidden/>
          </w:rPr>
        </w:r>
        <w:r w:rsidR="00AA3214">
          <w:rPr>
            <w:noProof/>
            <w:webHidden/>
          </w:rPr>
          <w:fldChar w:fldCharType="separate"/>
        </w:r>
        <w:r w:rsidR="00AA3214">
          <w:rPr>
            <w:noProof/>
            <w:webHidden/>
          </w:rPr>
          <w:t>39</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78" w:history="1">
        <w:r w:rsidR="00AA3214" w:rsidRPr="00A479FC">
          <w:rPr>
            <w:rStyle w:val="a9"/>
            <w:noProof/>
          </w:rPr>
          <w:t>5.5.2</w:t>
        </w:r>
        <w:r w:rsidR="00AA3214">
          <w:rPr>
            <w:rFonts w:asciiTheme="minorHAnsi" w:eastAsiaTheme="minorEastAsia" w:hAnsiTheme="minorHAnsi" w:cstheme="minorBidi"/>
            <w:noProof/>
            <w:szCs w:val="22"/>
          </w:rPr>
          <w:tab/>
        </w:r>
        <w:r w:rsidR="00AA3214" w:rsidRPr="00A479FC">
          <w:rPr>
            <w:rStyle w:val="a9"/>
            <w:rFonts w:hint="eastAsia"/>
            <w:noProof/>
          </w:rPr>
          <w:t>组件重用机制</w:t>
        </w:r>
        <w:r w:rsidR="00AA3214">
          <w:rPr>
            <w:noProof/>
            <w:webHidden/>
          </w:rPr>
          <w:tab/>
        </w:r>
        <w:r w:rsidR="00AA3214">
          <w:rPr>
            <w:noProof/>
            <w:webHidden/>
          </w:rPr>
          <w:fldChar w:fldCharType="begin"/>
        </w:r>
        <w:r w:rsidR="00AA3214">
          <w:rPr>
            <w:noProof/>
            <w:webHidden/>
          </w:rPr>
          <w:instrText xml:space="preserve"> PAGEREF _Toc370110678 \h </w:instrText>
        </w:r>
        <w:r w:rsidR="00AA3214">
          <w:rPr>
            <w:noProof/>
            <w:webHidden/>
          </w:rPr>
        </w:r>
        <w:r w:rsidR="00AA3214">
          <w:rPr>
            <w:noProof/>
            <w:webHidden/>
          </w:rPr>
          <w:fldChar w:fldCharType="separate"/>
        </w:r>
        <w:r w:rsidR="00AA3214">
          <w:rPr>
            <w:noProof/>
            <w:webHidden/>
          </w:rPr>
          <w:t>39</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79" w:history="1">
        <w:r w:rsidR="00AA3214" w:rsidRPr="00A479FC">
          <w:rPr>
            <w:rStyle w:val="a9"/>
            <w:noProof/>
          </w:rPr>
          <w:t>5.5.3</w:t>
        </w:r>
        <w:r w:rsidR="00AA3214">
          <w:rPr>
            <w:rFonts w:asciiTheme="minorHAnsi" w:eastAsiaTheme="minorEastAsia" w:hAnsiTheme="minorHAnsi" w:cstheme="minorBidi"/>
            <w:noProof/>
            <w:szCs w:val="22"/>
          </w:rPr>
          <w:tab/>
        </w:r>
        <w:r w:rsidR="00AA3214" w:rsidRPr="00A479FC">
          <w:rPr>
            <w:rStyle w:val="a9"/>
            <w:rFonts w:hint="eastAsia"/>
            <w:noProof/>
          </w:rPr>
          <w:t>构件版本管理</w:t>
        </w:r>
        <w:r w:rsidR="00AA3214">
          <w:rPr>
            <w:noProof/>
            <w:webHidden/>
          </w:rPr>
          <w:tab/>
        </w:r>
        <w:r w:rsidR="00AA3214">
          <w:rPr>
            <w:noProof/>
            <w:webHidden/>
          </w:rPr>
          <w:fldChar w:fldCharType="begin"/>
        </w:r>
        <w:r w:rsidR="00AA3214">
          <w:rPr>
            <w:noProof/>
            <w:webHidden/>
          </w:rPr>
          <w:instrText xml:space="preserve"> PAGEREF _Toc370110679 \h </w:instrText>
        </w:r>
        <w:r w:rsidR="00AA3214">
          <w:rPr>
            <w:noProof/>
            <w:webHidden/>
          </w:rPr>
        </w:r>
        <w:r w:rsidR="00AA3214">
          <w:rPr>
            <w:noProof/>
            <w:webHidden/>
          </w:rPr>
          <w:fldChar w:fldCharType="separate"/>
        </w:r>
        <w:r w:rsidR="00AA3214">
          <w:rPr>
            <w:noProof/>
            <w:webHidden/>
          </w:rPr>
          <w:t>40</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80" w:history="1">
        <w:r w:rsidR="00AA3214" w:rsidRPr="00A479FC">
          <w:rPr>
            <w:rStyle w:val="a9"/>
            <w:noProof/>
          </w:rPr>
          <w:t>5.5.4</w:t>
        </w:r>
        <w:r w:rsidR="00AA3214">
          <w:rPr>
            <w:rFonts w:asciiTheme="minorHAnsi" w:eastAsiaTheme="minorEastAsia" w:hAnsiTheme="minorHAnsi" w:cstheme="minorBidi"/>
            <w:noProof/>
            <w:szCs w:val="22"/>
          </w:rPr>
          <w:tab/>
        </w:r>
        <w:r w:rsidR="00AA3214" w:rsidRPr="00A479FC">
          <w:rPr>
            <w:rStyle w:val="a9"/>
            <w:rFonts w:hint="eastAsia"/>
            <w:noProof/>
          </w:rPr>
          <w:t>构件重用机制</w:t>
        </w:r>
        <w:r w:rsidR="00AA3214">
          <w:rPr>
            <w:noProof/>
            <w:webHidden/>
          </w:rPr>
          <w:tab/>
        </w:r>
        <w:r w:rsidR="00AA3214">
          <w:rPr>
            <w:noProof/>
            <w:webHidden/>
          </w:rPr>
          <w:fldChar w:fldCharType="begin"/>
        </w:r>
        <w:r w:rsidR="00AA3214">
          <w:rPr>
            <w:noProof/>
            <w:webHidden/>
          </w:rPr>
          <w:instrText xml:space="preserve"> PAGEREF _Toc370110680 \h </w:instrText>
        </w:r>
        <w:r w:rsidR="00AA3214">
          <w:rPr>
            <w:noProof/>
            <w:webHidden/>
          </w:rPr>
        </w:r>
        <w:r w:rsidR="00AA3214">
          <w:rPr>
            <w:noProof/>
            <w:webHidden/>
          </w:rPr>
          <w:fldChar w:fldCharType="separate"/>
        </w:r>
        <w:r w:rsidR="00AA3214">
          <w:rPr>
            <w:noProof/>
            <w:webHidden/>
          </w:rPr>
          <w:t>44</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81" w:history="1">
        <w:r w:rsidR="00AA3214" w:rsidRPr="00A479FC">
          <w:rPr>
            <w:rStyle w:val="a9"/>
            <w:noProof/>
          </w:rPr>
          <w:t>5.5.5</w:t>
        </w:r>
        <w:r w:rsidR="00AA3214">
          <w:rPr>
            <w:rFonts w:asciiTheme="minorHAnsi" w:eastAsiaTheme="minorEastAsia" w:hAnsiTheme="minorHAnsi" w:cstheme="minorBidi"/>
            <w:noProof/>
            <w:szCs w:val="22"/>
          </w:rPr>
          <w:tab/>
        </w:r>
        <w:r w:rsidR="00AA3214" w:rsidRPr="00A479FC">
          <w:rPr>
            <w:rStyle w:val="a9"/>
            <w:rFonts w:hint="eastAsia"/>
            <w:noProof/>
          </w:rPr>
          <w:t>组件开发模式</w:t>
        </w:r>
        <w:r w:rsidR="00AA3214">
          <w:rPr>
            <w:noProof/>
            <w:webHidden/>
          </w:rPr>
          <w:tab/>
        </w:r>
        <w:r w:rsidR="00AA3214">
          <w:rPr>
            <w:noProof/>
            <w:webHidden/>
          </w:rPr>
          <w:fldChar w:fldCharType="begin"/>
        </w:r>
        <w:r w:rsidR="00AA3214">
          <w:rPr>
            <w:noProof/>
            <w:webHidden/>
          </w:rPr>
          <w:instrText xml:space="preserve"> PAGEREF _Toc370110681 \h </w:instrText>
        </w:r>
        <w:r w:rsidR="00AA3214">
          <w:rPr>
            <w:noProof/>
            <w:webHidden/>
          </w:rPr>
        </w:r>
        <w:r w:rsidR="00AA3214">
          <w:rPr>
            <w:noProof/>
            <w:webHidden/>
          </w:rPr>
          <w:fldChar w:fldCharType="separate"/>
        </w:r>
        <w:r w:rsidR="00AA3214">
          <w:rPr>
            <w:noProof/>
            <w:webHidden/>
          </w:rPr>
          <w:t>45</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82" w:history="1">
        <w:r w:rsidR="00AA3214" w:rsidRPr="00A479FC">
          <w:rPr>
            <w:rStyle w:val="a9"/>
            <w:noProof/>
          </w:rPr>
          <w:t>5.5.6</w:t>
        </w:r>
        <w:r w:rsidR="00AA3214">
          <w:rPr>
            <w:rFonts w:asciiTheme="minorHAnsi" w:eastAsiaTheme="minorEastAsia" w:hAnsiTheme="minorHAnsi" w:cstheme="minorBidi"/>
            <w:noProof/>
            <w:szCs w:val="22"/>
          </w:rPr>
          <w:tab/>
        </w:r>
        <w:r w:rsidR="00AA3214" w:rsidRPr="00A479FC">
          <w:rPr>
            <w:rStyle w:val="a9"/>
            <w:rFonts w:hint="eastAsia"/>
            <w:noProof/>
          </w:rPr>
          <w:t>项目开发模式</w:t>
        </w:r>
        <w:r w:rsidR="00AA3214">
          <w:rPr>
            <w:noProof/>
            <w:webHidden/>
          </w:rPr>
          <w:tab/>
        </w:r>
        <w:r w:rsidR="00AA3214">
          <w:rPr>
            <w:noProof/>
            <w:webHidden/>
          </w:rPr>
          <w:fldChar w:fldCharType="begin"/>
        </w:r>
        <w:r w:rsidR="00AA3214">
          <w:rPr>
            <w:noProof/>
            <w:webHidden/>
          </w:rPr>
          <w:instrText xml:space="preserve"> PAGEREF _Toc370110682 \h </w:instrText>
        </w:r>
        <w:r w:rsidR="00AA3214">
          <w:rPr>
            <w:noProof/>
            <w:webHidden/>
          </w:rPr>
        </w:r>
        <w:r w:rsidR="00AA3214">
          <w:rPr>
            <w:noProof/>
            <w:webHidden/>
          </w:rPr>
          <w:fldChar w:fldCharType="separate"/>
        </w:r>
        <w:r w:rsidR="00AA3214">
          <w:rPr>
            <w:noProof/>
            <w:webHidden/>
          </w:rPr>
          <w:t>45</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83" w:history="1">
        <w:r w:rsidR="00AA3214" w:rsidRPr="00A479FC">
          <w:rPr>
            <w:rStyle w:val="a9"/>
            <w:noProof/>
          </w:rPr>
          <w:t>5.5.7</w:t>
        </w:r>
        <w:r w:rsidR="00AA3214">
          <w:rPr>
            <w:rFonts w:asciiTheme="minorHAnsi" w:eastAsiaTheme="minorEastAsia" w:hAnsiTheme="minorHAnsi" w:cstheme="minorBidi"/>
            <w:noProof/>
            <w:szCs w:val="22"/>
          </w:rPr>
          <w:tab/>
        </w:r>
        <w:r w:rsidR="00AA3214" w:rsidRPr="00A479FC">
          <w:rPr>
            <w:rStyle w:val="a9"/>
            <w:rFonts w:hint="eastAsia"/>
            <w:noProof/>
          </w:rPr>
          <w:t>工具支撑</w:t>
        </w:r>
        <w:r w:rsidR="00AA3214">
          <w:rPr>
            <w:noProof/>
            <w:webHidden/>
          </w:rPr>
          <w:tab/>
        </w:r>
        <w:r w:rsidR="00AA3214">
          <w:rPr>
            <w:noProof/>
            <w:webHidden/>
          </w:rPr>
          <w:fldChar w:fldCharType="begin"/>
        </w:r>
        <w:r w:rsidR="00AA3214">
          <w:rPr>
            <w:noProof/>
            <w:webHidden/>
          </w:rPr>
          <w:instrText xml:space="preserve"> PAGEREF _Toc370110683 \h </w:instrText>
        </w:r>
        <w:r w:rsidR="00AA3214">
          <w:rPr>
            <w:noProof/>
            <w:webHidden/>
          </w:rPr>
        </w:r>
        <w:r w:rsidR="00AA3214">
          <w:rPr>
            <w:noProof/>
            <w:webHidden/>
          </w:rPr>
          <w:fldChar w:fldCharType="separate"/>
        </w:r>
        <w:r w:rsidR="00AA3214">
          <w:rPr>
            <w:noProof/>
            <w:webHidden/>
          </w:rPr>
          <w:t>45</w:t>
        </w:r>
        <w:r w:rsidR="00AA3214">
          <w:rPr>
            <w:noProof/>
            <w:webHidden/>
          </w:rPr>
          <w:fldChar w:fldCharType="end"/>
        </w:r>
      </w:hyperlink>
    </w:p>
    <w:p w:rsidR="00AA3214" w:rsidRDefault="006201DF">
      <w:pPr>
        <w:pStyle w:val="30"/>
        <w:tabs>
          <w:tab w:val="left" w:pos="1680"/>
          <w:tab w:val="right" w:leader="dot" w:pos="8296"/>
        </w:tabs>
        <w:rPr>
          <w:rFonts w:asciiTheme="minorHAnsi" w:eastAsiaTheme="minorEastAsia" w:hAnsiTheme="minorHAnsi" w:cstheme="minorBidi"/>
          <w:noProof/>
          <w:szCs w:val="22"/>
        </w:rPr>
      </w:pPr>
      <w:hyperlink w:anchor="_Toc370110684" w:history="1">
        <w:r w:rsidR="00AA3214" w:rsidRPr="00A479FC">
          <w:rPr>
            <w:rStyle w:val="a9"/>
            <w:noProof/>
          </w:rPr>
          <w:t>5.5.8</w:t>
        </w:r>
        <w:r w:rsidR="00AA3214">
          <w:rPr>
            <w:rFonts w:asciiTheme="minorHAnsi" w:eastAsiaTheme="minorEastAsia" w:hAnsiTheme="minorHAnsi" w:cstheme="minorBidi"/>
            <w:noProof/>
            <w:szCs w:val="22"/>
          </w:rPr>
          <w:tab/>
        </w:r>
        <w:r w:rsidR="00AA3214" w:rsidRPr="00A479FC">
          <w:rPr>
            <w:rStyle w:val="a9"/>
            <w:noProof/>
          </w:rPr>
          <w:t>XXX</w:t>
        </w:r>
        <w:r w:rsidR="00AA3214">
          <w:rPr>
            <w:noProof/>
            <w:webHidden/>
          </w:rPr>
          <w:tab/>
        </w:r>
        <w:r w:rsidR="00AA3214">
          <w:rPr>
            <w:noProof/>
            <w:webHidden/>
          </w:rPr>
          <w:fldChar w:fldCharType="begin"/>
        </w:r>
        <w:r w:rsidR="00AA3214">
          <w:rPr>
            <w:noProof/>
            <w:webHidden/>
          </w:rPr>
          <w:instrText xml:space="preserve"> PAGEREF _Toc370110684 \h </w:instrText>
        </w:r>
        <w:r w:rsidR="00AA3214">
          <w:rPr>
            <w:noProof/>
            <w:webHidden/>
          </w:rPr>
        </w:r>
        <w:r w:rsidR="00AA3214">
          <w:rPr>
            <w:noProof/>
            <w:webHidden/>
          </w:rPr>
          <w:fldChar w:fldCharType="separate"/>
        </w:r>
        <w:r w:rsidR="00AA3214">
          <w:rPr>
            <w:noProof/>
            <w:webHidden/>
          </w:rPr>
          <w:t>45</w:t>
        </w:r>
        <w:r w:rsidR="00AA3214">
          <w:rPr>
            <w:noProof/>
            <w:webHidden/>
          </w:rPr>
          <w:fldChar w:fldCharType="end"/>
        </w:r>
      </w:hyperlink>
    </w:p>
    <w:p w:rsidR="00AA3214" w:rsidRDefault="006201DF">
      <w:pPr>
        <w:pStyle w:val="10"/>
        <w:tabs>
          <w:tab w:val="left" w:pos="420"/>
          <w:tab w:val="right" w:leader="dot" w:pos="8296"/>
        </w:tabs>
        <w:rPr>
          <w:rFonts w:asciiTheme="minorHAnsi" w:eastAsiaTheme="minorEastAsia" w:hAnsiTheme="minorHAnsi" w:cstheme="minorBidi"/>
          <w:noProof/>
          <w:szCs w:val="22"/>
        </w:rPr>
      </w:pPr>
      <w:hyperlink w:anchor="_Toc370110685" w:history="1">
        <w:r w:rsidR="00AA3214" w:rsidRPr="00A479FC">
          <w:rPr>
            <w:rStyle w:val="a9"/>
            <w:noProof/>
          </w:rPr>
          <w:t>6</w:t>
        </w:r>
        <w:r w:rsidR="00AA3214">
          <w:rPr>
            <w:rFonts w:asciiTheme="minorHAnsi" w:eastAsiaTheme="minorEastAsia" w:hAnsiTheme="minorHAnsi" w:cstheme="minorBidi"/>
            <w:noProof/>
            <w:szCs w:val="22"/>
          </w:rPr>
          <w:tab/>
        </w:r>
        <w:r w:rsidR="00AA3214" w:rsidRPr="00A479FC">
          <w:rPr>
            <w:rStyle w:val="a9"/>
            <w:rFonts w:hint="eastAsia"/>
            <w:noProof/>
          </w:rPr>
          <w:t>实现视图</w:t>
        </w:r>
        <w:r w:rsidR="00AA3214">
          <w:rPr>
            <w:noProof/>
            <w:webHidden/>
          </w:rPr>
          <w:tab/>
        </w:r>
        <w:r w:rsidR="00AA3214">
          <w:rPr>
            <w:noProof/>
            <w:webHidden/>
          </w:rPr>
          <w:fldChar w:fldCharType="begin"/>
        </w:r>
        <w:r w:rsidR="00AA3214">
          <w:rPr>
            <w:noProof/>
            <w:webHidden/>
          </w:rPr>
          <w:instrText xml:space="preserve"> PAGEREF _Toc370110685 \h </w:instrText>
        </w:r>
        <w:r w:rsidR="00AA3214">
          <w:rPr>
            <w:noProof/>
            <w:webHidden/>
          </w:rPr>
        </w:r>
        <w:r w:rsidR="00AA3214">
          <w:rPr>
            <w:noProof/>
            <w:webHidden/>
          </w:rPr>
          <w:fldChar w:fldCharType="separate"/>
        </w:r>
        <w:r w:rsidR="00AA3214">
          <w:rPr>
            <w:noProof/>
            <w:webHidden/>
          </w:rPr>
          <w:t>45</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86" w:history="1">
        <w:r w:rsidR="00AA3214" w:rsidRPr="00A479FC">
          <w:rPr>
            <w:rStyle w:val="a9"/>
            <w:noProof/>
          </w:rPr>
          <w:t>6.1</w:t>
        </w:r>
        <w:r w:rsidR="00AA3214">
          <w:rPr>
            <w:rFonts w:asciiTheme="minorHAnsi" w:eastAsiaTheme="minorEastAsia" w:hAnsiTheme="minorHAnsi" w:cstheme="minorBidi"/>
            <w:noProof/>
            <w:szCs w:val="22"/>
          </w:rPr>
          <w:tab/>
        </w:r>
        <w:r w:rsidR="00AA3214" w:rsidRPr="00A479FC">
          <w:rPr>
            <w:rStyle w:val="a9"/>
            <w:rFonts w:hint="eastAsia"/>
            <w:noProof/>
          </w:rPr>
          <w:t>概述</w:t>
        </w:r>
        <w:r w:rsidR="00AA3214">
          <w:rPr>
            <w:noProof/>
            <w:webHidden/>
          </w:rPr>
          <w:tab/>
        </w:r>
        <w:r w:rsidR="00AA3214">
          <w:rPr>
            <w:noProof/>
            <w:webHidden/>
          </w:rPr>
          <w:fldChar w:fldCharType="begin"/>
        </w:r>
        <w:r w:rsidR="00AA3214">
          <w:rPr>
            <w:noProof/>
            <w:webHidden/>
          </w:rPr>
          <w:instrText xml:space="preserve"> PAGEREF _Toc370110686 \h </w:instrText>
        </w:r>
        <w:r w:rsidR="00AA3214">
          <w:rPr>
            <w:noProof/>
            <w:webHidden/>
          </w:rPr>
        </w:r>
        <w:r w:rsidR="00AA3214">
          <w:rPr>
            <w:noProof/>
            <w:webHidden/>
          </w:rPr>
          <w:fldChar w:fldCharType="separate"/>
        </w:r>
        <w:r w:rsidR="00AA3214">
          <w:rPr>
            <w:noProof/>
            <w:webHidden/>
          </w:rPr>
          <w:t>45</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87" w:history="1">
        <w:r w:rsidR="00AA3214" w:rsidRPr="00A479FC">
          <w:rPr>
            <w:rStyle w:val="a9"/>
            <w:noProof/>
          </w:rPr>
          <w:t>6.2</w:t>
        </w:r>
        <w:r w:rsidR="00AA3214">
          <w:rPr>
            <w:rFonts w:asciiTheme="minorHAnsi" w:eastAsiaTheme="minorEastAsia" w:hAnsiTheme="minorHAnsi" w:cstheme="minorBidi"/>
            <w:noProof/>
            <w:szCs w:val="22"/>
          </w:rPr>
          <w:tab/>
        </w:r>
        <w:r w:rsidR="00AA3214" w:rsidRPr="00A479FC">
          <w:rPr>
            <w:rStyle w:val="a9"/>
            <w:rFonts w:hint="eastAsia"/>
            <w:noProof/>
          </w:rPr>
          <w:t>系统实现模型总体结构</w:t>
        </w:r>
        <w:r w:rsidR="00AA3214">
          <w:rPr>
            <w:noProof/>
            <w:webHidden/>
          </w:rPr>
          <w:tab/>
        </w:r>
        <w:r w:rsidR="00AA3214">
          <w:rPr>
            <w:noProof/>
            <w:webHidden/>
          </w:rPr>
          <w:fldChar w:fldCharType="begin"/>
        </w:r>
        <w:r w:rsidR="00AA3214">
          <w:rPr>
            <w:noProof/>
            <w:webHidden/>
          </w:rPr>
          <w:instrText xml:space="preserve"> PAGEREF _Toc370110687 \h </w:instrText>
        </w:r>
        <w:r w:rsidR="00AA3214">
          <w:rPr>
            <w:noProof/>
            <w:webHidden/>
          </w:rPr>
        </w:r>
        <w:r w:rsidR="00AA3214">
          <w:rPr>
            <w:noProof/>
            <w:webHidden/>
          </w:rPr>
          <w:fldChar w:fldCharType="separate"/>
        </w:r>
        <w:r w:rsidR="00AA3214">
          <w:rPr>
            <w:noProof/>
            <w:webHidden/>
          </w:rPr>
          <w:t>46</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88" w:history="1">
        <w:r w:rsidR="00AA3214" w:rsidRPr="00A479FC">
          <w:rPr>
            <w:rStyle w:val="a9"/>
            <w:noProof/>
          </w:rPr>
          <w:t>6.3</w:t>
        </w:r>
        <w:r w:rsidR="00AA3214">
          <w:rPr>
            <w:rFonts w:asciiTheme="minorHAnsi" w:eastAsiaTheme="minorEastAsia" w:hAnsiTheme="minorHAnsi" w:cstheme="minorBidi"/>
            <w:noProof/>
            <w:szCs w:val="22"/>
          </w:rPr>
          <w:tab/>
        </w:r>
        <w:r w:rsidR="00AA3214" w:rsidRPr="00A479FC">
          <w:rPr>
            <w:rStyle w:val="a9"/>
            <w:rFonts w:hint="eastAsia"/>
            <w:noProof/>
          </w:rPr>
          <w:t>开发框架的特点</w:t>
        </w:r>
        <w:r w:rsidR="00AA3214">
          <w:rPr>
            <w:noProof/>
            <w:webHidden/>
          </w:rPr>
          <w:tab/>
        </w:r>
        <w:r w:rsidR="00AA3214">
          <w:rPr>
            <w:noProof/>
            <w:webHidden/>
          </w:rPr>
          <w:fldChar w:fldCharType="begin"/>
        </w:r>
        <w:r w:rsidR="00AA3214">
          <w:rPr>
            <w:noProof/>
            <w:webHidden/>
          </w:rPr>
          <w:instrText xml:space="preserve"> PAGEREF _Toc370110688 \h </w:instrText>
        </w:r>
        <w:r w:rsidR="00AA3214">
          <w:rPr>
            <w:noProof/>
            <w:webHidden/>
          </w:rPr>
        </w:r>
        <w:r w:rsidR="00AA3214">
          <w:rPr>
            <w:noProof/>
            <w:webHidden/>
          </w:rPr>
          <w:fldChar w:fldCharType="separate"/>
        </w:r>
        <w:r w:rsidR="00AA3214">
          <w:rPr>
            <w:noProof/>
            <w:webHidden/>
          </w:rPr>
          <w:t>48</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89" w:history="1">
        <w:r w:rsidR="00AA3214" w:rsidRPr="00A479FC">
          <w:rPr>
            <w:rStyle w:val="a9"/>
            <w:noProof/>
          </w:rPr>
          <w:t>6.4</w:t>
        </w:r>
        <w:r w:rsidR="00AA3214">
          <w:rPr>
            <w:rFonts w:asciiTheme="minorHAnsi" w:eastAsiaTheme="minorEastAsia" w:hAnsiTheme="minorHAnsi" w:cstheme="minorBidi"/>
            <w:noProof/>
            <w:szCs w:val="22"/>
          </w:rPr>
          <w:tab/>
        </w:r>
        <w:r w:rsidR="00AA3214" w:rsidRPr="00A479FC">
          <w:rPr>
            <w:rStyle w:val="a9"/>
            <w:rFonts w:hint="eastAsia"/>
            <w:noProof/>
          </w:rPr>
          <w:t>系统</w:t>
        </w:r>
        <w:r w:rsidR="00AA3214" w:rsidRPr="00A479FC">
          <w:rPr>
            <w:rStyle w:val="a9"/>
            <w:noProof/>
          </w:rPr>
          <w:t>WebRoot</w:t>
        </w:r>
        <w:r w:rsidR="00AA3214" w:rsidRPr="00A479FC">
          <w:rPr>
            <w:rStyle w:val="a9"/>
            <w:rFonts w:hint="eastAsia"/>
            <w:noProof/>
          </w:rPr>
          <w:t>结构</w:t>
        </w:r>
        <w:r w:rsidR="00AA3214">
          <w:rPr>
            <w:noProof/>
            <w:webHidden/>
          </w:rPr>
          <w:tab/>
        </w:r>
        <w:r w:rsidR="00AA3214">
          <w:rPr>
            <w:noProof/>
            <w:webHidden/>
          </w:rPr>
          <w:fldChar w:fldCharType="begin"/>
        </w:r>
        <w:r w:rsidR="00AA3214">
          <w:rPr>
            <w:noProof/>
            <w:webHidden/>
          </w:rPr>
          <w:instrText xml:space="preserve"> PAGEREF _Toc370110689 \h </w:instrText>
        </w:r>
        <w:r w:rsidR="00AA3214">
          <w:rPr>
            <w:noProof/>
            <w:webHidden/>
          </w:rPr>
        </w:r>
        <w:r w:rsidR="00AA3214">
          <w:rPr>
            <w:noProof/>
            <w:webHidden/>
          </w:rPr>
          <w:fldChar w:fldCharType="separate"/>
        </w:r>
        <w:r w:rsidR="00AA3214">
          <w:rPr>
            <w:noProof/>
            <w:webHidden/>
          </w:rPr>
          <w:t>50</w:t>
        </w:r>
        <w:r w:rsidR="00AA3214">
          <w:rPr>
            <w:noProof/>
            <w:webHidden/>
          </w:rPr>
          <w:fldChar w:fldCharType="end"/>
        </w:r>
      </w:hyperlink>
    </w:p>
    <w:p w:rsidR="00AA3214" w:rsidRDefault="006201DF">
      <w:pPr>
        <w:pStyle w:val="20"/>
        <w:tabs>
          <w:tab w:val="left" w:pos="1050"/>
          <w:tab w:val="right" w:leader="dot" w:pos="8296"/>
        </w:tabs>
        <w:rPr>
          <w:rFonts w:asciiTheme="minorHAnsi" w:eastAsiaTheme="minorEastAsia" w:hAnsiTheme="minorHAnsi" w:cstheme="minorBidi"/>
          <w:noProof/>
          <w:szCs w:val="22"/>
        </w:rPr>
      </w:pPr>
      <w:hyperlink w:anchor="_Toc370110690" w:history="1">
        <w:r w:rsidR="00AA3214" w:rsidRPr="00A479FC">
          <w:rPr>
            <w:rStyle w:val="a9"/>
            <w:noProof/>
          </w:rPr>
          <w:t>6.5</w:t>
        </w:r>
        <w:r w:rsidR="00AA3214">
          <w:rPr>
            <w:rFonts w:asciiTheme="minorHAnsi" w:eastAsiaTheme="minorEastAsia" w:hAnsiTheme="minorHAnsi" w:cstheme="minorBidi"/>
            <w:noProof/>
            <w:szCs w:val="22"/>
          </w:rPr>
          <w:tab/>
        </w:r>
        <w:r w:rsidR="00AA3214" w:rsidRPr="00A479FC">
          <w:rPr>
            <w:rStyle w:val="a9"/>
            <w:rFonts w:hint="eastAsia"/>
            <w:noProof/>
          </w:rPr>
          <w:t>系统源码包及目录结构</w:t>
        </w:r>
        <w:r w:rsidR="00AA3214">
          <w:rPr>
            <w:noProof/>
            <w:webHidden/>
          </w:rPr>
          <w:tab/>
        </w:r>
        <w:r w:rsidR="00AA3214">
          <w:rPr>
            <w:noProof/>
            <w:webHidden/>
          </w:rPr>
          <w:fldChar w:fldCharType="begin"/>
        </w:r>
        <w:r w:rsidR="00AA3214">
          <w:rPr>
            <w:noProof/>
            <w:webHidden/>
          </w:rPr>
          <w:instrText xml:space="preserve"> PAGEREF _Toc370110690 \h </w:instrText>
        </w:r>
        <w:r w:rsidR="00AA3214">
          <w:rPr>
            <w:noProof/>
            <w:webHidden/>
          </w:rPr>
        </w:r>
        <w:r w:rsidR="00AA3214">
          <w:rPr>
            <w:noProof/>
            <w:webHidden/>
          </w:rPr>
          <w:fldChar w:fldCharType="separate"/>
        </w:r>
        <w:r w:rsidR="00AA3214">
          <w:rPr>
            <w:noProof/>
            <w:webHidden/>
          </w:rPr>
          <w:t>52</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91" w:history="1">
        <w:r w:rsidR="00AA3214" w:rsidRPr="00A479FC">
          <w:rPr>
            <w:rStyle w:val="a9"/>
            <w:noProof/>
          </w:rPr>
          <w:t>6.5.1</w:t>
        </w:r>
        <w:r w:rsidR="00AA3214" w:rsidRPr="00A479FC">
          <w:rPr>
            <w:rStyle w:val="a9"/>
            <w:rFonts w:hint="eastAsia"/>
            <w:noProof/>
          </w:rPr>
          <w:t>整体包结构</w:t>
        </w:r>
        <w:r w:rsidR="00AA3214">
          <w:rPr>
            <w:noProof/>
            <w:webHidden/>
          </w:rPr>
          <w:tab/>
        </w:r>
        <w:r w:rsidR="00AA3214">
          <w:rPr>
            <w:noProof/>
            <w:webHidden/>
          </w:rPr>
          <w:fldChar w:fldCharType="begin"/>
        </w:r>
        <w:r w:rsidR="00AA3214">
          <w:rPr>
            <w:noProof/>
            <w:webHidden/>
          </w:rPr>
          <w:instrText xml:space="preserve"> PAGEREF _Toc370110691 \h </w:instrText>
        </w:r>
        <w:r w:rsidR="00AA3214">
          <w:rPr>
            <w:noProof/>
            <w:webHidden/>
          </w:rPr>
        </w:r>
        <w:r w:rsidR="00AA3214">
          <w:rPr>
            <w:noProof/>
            <w:webHidden/>
          </w:rPr>
          <w:fldChar w:fldCharType="separate"/>
        </w:r>
        <w:r w:rsidR="00AA3214">
          <w:rPr>
            <w:noProof/>
            <w:webHidden/>
          </w:rPr>
          <w:t>52</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92" w:history="1">
        <w:r w:rsidR="00AA3214" w:rsidRPr="00A479FC">
          <w:rPr>
            <w:rStyle w:val="a9"/>
            <w:noProof/>
          </w:rPr>
          <w:t>6.5.2</w:t>
        </w:r>
        <w:r w:rsidR="00AA3214" w:rsidRPr="00A479FC">
          <w:rPr>
            <w:rStyle w:val="a9"/>
            <w:rFonts w:hint="eastAsia"/>
            <w:noProof/>
          </w:rPr>
          <w:t>整体目录结构</w:t>
        </w:r>
        <w:r w:rsidR="00AA3214">
          <w:rPr>
            <w:noProof/>
            <w:webHidden/>
          </w:rPr>
          <w:tab/>
        </w:r>
        <w:r w:rsidR="00AA3214">
          <w:rPr>
            <w:noProof/>
            <w:webHidden/>
          </w:rPr>
          <w:fldChar w:fldCharType="begin"/>
        </w:r>
        <w:r w:rsidR="00AA3214">
          <w:rPr>
            <w:noProof/>
            <w:webHidden/>
          </w:rPr>
          <w:instrText xml:space="preserve"> PAGEREF _Toc370110692 \h </w:instrText>
        </w:r>
        <w:r w:rsidR="00AA3214">
          <w:rPr>
            <w:noProof/>
            <w:webHidden/>
          </w:rPr>
        </w:r>
        <w:r w:rsidR="00AA3214">
          <w:rPr>
            <w:noProof/>
            <w:webHidden/>
          </w:rPr>
          <w:fldChar w:fldCharType="separate"/>
        </w:r>
        <w:r w:rsidR="00AA3214">
          <w:rPr>
            <w:noProof/>
            <w:webHidden/>
          </w:rPr>
          <w:t>54</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93" w:history="1">
        <w:r w:rsidR="00AA3214" w:rsidRPr="00A479FC">
          <w:rPr>
            <w:rStyle w:val="a9"/>
            <w:noProof/>
          </w:rPr>
          <w:t>6.5.3</w:t>
        </w:r>
        <w:r w:rsidR="00AA3214" w:rsidRPr="00A479FC">
          <w:rPr>
            <w:rStyle w:val="a9"/>
            <w:rFonts w:hint="eastAsia"/>
            <w:noProof/>
          </w:rPr>
          <w:t>服务组件包目录结构</w:t>
        </w:r>
        <w:r w:rsidR="00AA3214">
          <w:rPr>
            <w:noProof/>
            <w:webHidden/>
          </w:rPr>
          <w:tab/>
        </w:r>
        <w:r w:rsidR="00AA3214">
          <w:rPr>
            <w:noProof/>
            <w:webHidden/>
          </w:rPr>
          <w:fldChar w:fldCharType="begin"/>
        </w:r>
        <w:r w:rsidR="00AA3214">
          <w:rPr>
            <w:noProof/>
            <w:webHidden/>
          </w:rPr>
          <w:instrText xml:space="preserve"> PAGEREF _Toc370110693 \h </w:instrText>
        </w:r>
        <w:r w:rsidR="00AA3214">
          <w:rPr>
            <w:noProof/>
            <w:webHidden/>
          </w:rPr>
        </w:r>
        <w:r w:rsidR="00AA3214">
          <w:rPr>
            <w:noProof/>
            <w:webHidden/>
          </w:rPr>
          <w:fldChar w:fldCharType="separate"/>
        </w:r>
        <w:r w:rsidR="00AA3214">
          <w:rPr>
            <w:noProof/>
            <w:webHidden/>
          </w:rPr>
          <w:t>56</w:t>
        </w:r>
        <w:r w:rsidR="00AA3214">
          <w:rPr>
            <w:noProof/>
            <w:webHidden/>
          </w:rPr>
          <w:fldChar w:fldCharType="end"/>
        </w:r>
      </w:hyperlink>
    </w:p>
    <w:p w:rsidR="00AA3214" w:rsidRDefault="006201DF">
      <w:pPr>
        <w:pStyle w:val="30"/>
        <w:tabs>
          <w:tab w:val="right" w:leader="dot" w:pos="8296"/>
        </w:tabs>
        <w:rPr>
          <w:rFonts w:asciiTheme="minorHAnsi" w:eastAsiaTheme="minorEastAsia" w:hAnsiTheme="minorHAnsi" w:cstheme="minorBidi"/>
          <w:noProof/>
          <w:szCs w:val="22"/>
        </w:rPr>
      </w:pPr>
      <w:hyperlink w:anchor="_Toc370110694" w:history="1">
        <w:r w:rsidR="00AA3214" w:rsidRPr="00A479FC">
          <w:rPr>
            <w:rStyle w:val="a9"/>
            <w:noProof/>
          </w:rPr>
          <w:t>6.5.4</w:t>
        </w:r>
        <w:r w:rsidR="00AA3214" w:rsidRPr="00A479FC">
          <w:rPr>
            <w:rStyle w:val="a9"/>
            <w:rFonts w:hint="eastAsia"/>
            <w:noProof/>
          </w:rPr>
          <w:t>配置文件目录结构</w:t>
        </w:r>
        <w:r w:rsidR="00AA3214">
          <w:rPr>
            <w:noProof/>
            <w:webHidden/>
          </w:rPr>
          <w:tab/>
        </w:r>
        <w:r w:rsidR="00AA3214">
          <w:rPr>
            <w:noProof/>
            <w:webHidden/>
          </w:rPr>
          <w:fldChar w:fldCharType="begin"/>
        </w:r>
        <w:r w:rsidR="00AA3214">
          <w:rPr>
            <w:noProof/>
            <w:webHidden/>
          </w:rPr>
          <w:instrText xml:space="preserve"> PAGEREF _Toc370110694 \h </w:instrText>
        </w:r>
        <w:r w:rsidR="00AA3214">
          <w:rPr>
            <w:noProof/>
            <w:webHidden/>
          </w:rPr>
        </w:r>
        <w:r w:rsidR="00AA3214">
          <w:rPr>
            <w:noProof/>
            <w:webHidden/>
          </w:rPr>
          <w:fldChar w:fldCharType="separate"/>
        </w:r>
        <w:r w:rsidR="00AA3214">
          <w:rPr>
            <w:noProof/>
            <w:webHidden/>
          </w:rPr>
          <w:t>57</w:t>
        </w:r>
        <w:r w:rsidR="00AA3214">
          <w:rPr>
            <w:noProof/>
            <w:webHidden/>
          </w:rPr>
          <w:fldChar w:fldCharType="end"/>
        </w:r>
      </w:hyperlink>
    </w:p>
    <w:p w:rsidR="006C5642" w:rsidRDefault="006C5642" w:rsidP="006C5642">
      <w:r>
        <w:fldChar w:fldCharType="end"/>
      </w:r>
    </w:p>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 w:rsidR="006C5642" w:rsidRDefault="006C5642" w:rsidP="006C5642">
      <w:pPr>
        <w:pStyle w:val="1"/>
      </w:pPr>
      <w:bookmarkStart w:id="0" w:name="_Toc241862775"/>
      <w:bookmarkStart w:id="1" w:name="_Toc370110635"/>
      <w:r>
        <w:rPr>
          <w:rFonts w:hint="eastAsia"/>
        </w:rPr>
        <w:t>简介</w:t>
      </w:r>
      <w:bookmarkEnd w:id="0"/>
      <w:bookmarkEnd w:id="1"/>
    </w:p>
    <w:p w:rsidR="006C5642" w:rsidRDefault="006C5642" w:rsidP="006C5642">
      <w:pPr>
        <w:pStyle w:val="2"/>
      </w:pPr>
      <w:bookmarkStart w:id="2" w:name="_Toc241862776"/>
      <w:bookmarkStart w:id="3" w:name="_Toc370110636"/>
      <w:r>
        <w:rPr>
          <w:rFonts w:hint="eastAsia"/>
        </w:rPr>
        <w:t>目的</w:t>
      </w:r>
      <w:bookmarkEnd w:id="2"/>
      <w:bookmarkEnd w:id="3"/>
    </w:p>
    <w:p w:rsidR="006C5642" w:rsidRPr="00772AE5" w:rsidRDefault="006C5642" w:rsidP="006C5642">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本文档表述新开普软件平台</w:t>
      </w:r>
      <w:r w:rsidR="00F66C38">
        <w:rPr>
          <w:rFonts w:ascii="微软雅黑" w:eastAsia="微软雅黑" w:hAnsi="微软雅黑" w:hint="eastAsia"/>
          <w:sz w:val="24"/>
        </w:rPr>
        <w:t>的组件化思路，并结合组件的开发、发布、部署、实施、升级的整个生命周期，阐明了系统设计的关键策略与机制</w:t>
      </w:r>
      <w:r w:rsidRPr="00772AE5">
        <w:rPr>
          <w:rFonts w:ascii="微软雅黑" w:eastAsia="微软雅黑" w:hAnsi="微软雅黑" w:hint="eastAsia"/>
          <w:sz w:val="24"/>
        </w:rPr>
        <w:t>，以满足相关涉众的不同关注焦点。</w:t>
      </w:r>
    </w:p>
    <w:p w:rsidR="006C5642" w:rsidRPr="005E05BA" w:rsidRDefault="006C5642" w:rsidP="006C5642">
      <w:pPr>
        <w:spacing w:line="360" w:lineRule="auto"/>
        <w:ind w:firstLineChars="200" w:firstLine="480"/>
        <w:rPr>
          <w:sz w:val="24"/>
        </w:rPr>
      </w:pPr>
    </w:p>
    <w:p w:rsidR="006C5642" w:rsidRDefault="006C5642" w:rsidP="006C5642">
      <w:pPr>
        <w:pStyle w:val="2"/>
      </w:pPr>
      <w:bookmarkStart w:id="4" w:name="_Toc241862777"/>
      <w:bookmarkStart w:id="5" w:name="_Toc370110637"/>
      <w:r>
        <w:rPr>
          <w:rFonts w:hint="eastAsia"/>
        </w:rPr>
        <w:lastRenderedPageBreak/>
        <w:t>范围</w:t>
      </w:r>
      <w:bookmarkEnd w:id="4"/>
      <w:bookmarkEnd w:id="5"/>
    </w:p>
    <w:p w:rsidR="006C5642" w:rsidRPr="00772AE5" w:rsidRDefault="006C5642" w:rsidP="006C5642">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本文档适用于“新开普软件平台”的总体构架。</w:t>
      </w:r>
    </w:p>
    <w:p w:rsidR="006C5642" w:rsidRDefault="006C5642" w:rsidP="006C5642">
      <w:pPr>
        <w:pStyle w:val="2"/>
      </w:pPr>
      <w:bookmarkStart w:id="6" w:name="_Toc241862778"/>
      <w:bookmarkStart w:id="7" w:name="_Toc370110638"/>
      <w:r>
        <w:rPr>
          <w:rFonts w:hint="eastAsia"/>
        </w:rPr>
        <w:t>术语词汇表</w:t>
      </w:r>
      <w:bookmarkEnd w:id="6"/>
      <w:bookmarkEnd w:id="7"/>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本文中的词汇表重新定义了各种规范中描述中，比较混淆的词语，这次重新定义是为了架构文档表达的共识性，当前仅限于本文档范围内有效，说明如下：</w:t>
      </w:r>
    </w:p>
    <w:p w:rsidR="006C5642" w:rsidRPr="00772AE5" w:rsidRDefault="006C5642" w:rsidP="006C5642">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术语表格</w:t>
      </w:r>
    </w:p>
    <w:tbl>
      <w:tblPr>
        <w:tblStyle w:val="a8"/>
        <w:tblW w:w="10915" w:type="dxa"/>
        <w:tblInd w:w="-1026" w:type="dxa"/>
        <w:tblLook w:val="04A0" w:firstRow="1" w:lastRow="0" w:firstColumn="1" w:lastColumn="0" w:noHBand="0" w:noVBand="1"/>
      </w:tblPr>
      <w:tblGrid>
        <w:gridCol w:w="2835"/>
        <w:gridCol w:w="8080"/>
      </w:tblGrid>
      <w:tr w:rsidR="006C5642" w:rsidRPr="001A5FE9" w:rsidTr="00F66C38">
        <w:tc>
          <w:tcPr>
            <w:tcW w:w="2835" w:type="dxa"/>
            <w:shd w:val="pct10" w:color="auto" w:fill="auto"/>
          </w:tcPr>
          <w:p w:rsidR="006C5642" w:rsidRPr="001A5FE9" w:rsidRDefault="006C5642" w:rsidP="00F66C38">
            <w:pPr>
              <w:spacing w:line="360" w:lineRule="auto"/>
              <w:jc w:val="center"/>
              <w:rPr>
                <w:rFonts w:ascii="微软雅黑" w:eastAsia="微软雅黑" w:hAnsi="微软雅黑"/>
                <w:b/>
                <w:sz w:val="24"/>
              </w:rPr>
            </w:pPr>
            <w:r w:rsidRPr="001A5FE9">
              <w:rPr>
                <w:rFonts w:ascii="微软雅黑" w:eastAsia="微软雅黑" w:hAnsi="微软雅黑"/>
                <w:b/>
                <w:sz w:val="24"/>
              </w:rPr>
              <w:t>词汇名称</w:t>
            </w:r>
          </w:p>
        </w:tc>
        <w:tc>
          <w:tcPr>
            <w:tcW w:w="8080" w:type="dxa"/>
            <w:shd w:val="pct10" w:color="auto" w:fill="auto"/>
          </w:tcPr>
          <w:p w:rsidR="006C5642" w:rsidRPr="001A5FE9" w:rsidRDefault="006C5642" w:rsidP="00F66C38">
            <w:pPr>
              <w:spacing w:line="360" w:lineRule="auto"/>
              <w:jc w:val="center"/>
              <w:rPr>
                <w:rFonts w:ascii="微软雅黑" w:eastAsia="微软雅黑" w:hAnsi="微软雅黑"/>
                <w:b/>
                <w:sz w:val="24"/>
              </w:rPr>
            </w:pPr>
            <w:r w:rsidRPr="001A5FE9">
              <w:rPr>
                <w:rFonts w:ascii="微软雅黑" w:eastAsia="微软雅黑" w:hAnsi="微软雅黑"/>
                <w:b/>
                <w:sz w:val="24"/>
              </w:rPr>
              <w:t>词汇说明</w:t>
            </w:r>
          </w:p>
        </w:tc>
      </w:tr>
      <w:tr w:rsidR="006C5642" w:rsidTr="00F66C38">
        <w:trPr>
          <w:trHeight w:val="645"/>
        </w:trPr>
        <w:tc>
          <w:tcPr>
            <w:tcW w:w="2835" w:type="dxa"/>
          </w:tcPr>
          <w:p w:rsidR="006C5642" w:rsidRDefault="006C5642" w:rsidP="00F66C38">
            <w:pPr>
              <w:spacing w:line="360" w:lineRule="auto"/>
              <w:rPr>
                <w:rFonts w:ascii="微软雅黑" w:eastAsia="微软雅黑" w:hAnsi="微软雅黑"/>
                <w:sz w:val="24"/>
              </w:rPr>
            </w:pPr>
            <w:r>
              <w:rPr>
                <w:rFonts w:ascii="微软雅黑" w:eastAsia="微软雅黑" w:hAnsi="微软雅黑" w:hint="eastAsia"/>
                <w:sz w:val="24"/>
              </w:rPr>
              <w:t>组件（服务组件）</w:t>
            </w:r>
          </w:p>
        </w:tc>
        <w:tc>
          <w:tcPr>
            <w:tcW w:w="8080" w:type="dxa"/>
          </w:tcPr>
          <w:p w:rsidR="006C5642" w:rsidRDefault="006C5642" w:rsidP="00F66C38">
            <w:pPr>
              <w:spacing w:line="360" w:lineRule="auto"/>
              <w:rPr>
                <w:rFonts w:ascii="微软雅黑" w:eastAsia="微软雅黑" w:hAnsi="微软雅黑"/>
                <w:sz w:val="24"/>
              </w:rPr>
            </w:pPr>
            <w:r>
              <w:rPr>
                <w:rFonts w:ascii="微软雅黑" w:eastAsia="微软雅黑" w:hAnsi="微软雅黑"/>
                <w:sz w:val="24"/>
              </w:rPr>
              <w:t>本文中组件及组件服务</w:t>
            </w:r>
            <w:r>
              <w:rPr>
                <w:rFonts w:ascii="微软雅黑" w:eastAsia="微软雅黑" w:hAnsi="微软雅黑" w:hint="eastAsia"/>
                <w:sz w:val="24"/>
              </w:rPr>
              <w:t>，</w:t>
            </w:r>
            <w:r>
              <w:rPr>
                <w:rFonts w:ascii="微软雅黑" w:eastAsia="微软雅黑" w:hAnsi="微软雅黑"/>
                <w:sz w:val="24"/>
              </w:rPr>
              <w:t>描述的是同一概念</w:t>
            </w:r>
            <w:r>
              <w:rPr>
                <w:rFonts w:ascii="微软雅黑" w:eastAsia="微软雅黑" w:hAnsi="微软雅黑" w:hint="eastAsia"/>
                <w:sz w:val="24"/>
              </w:rPr>
              <w:t>。当强调组件服务的概念时，表示该组件具备远程接口，并且受部署环境中服务治理的约束。</w:t>
            </w:r>
          </w:p>
          <w:p w:rsidR="006C5642" w:rsidRDefault="006C5642" w:rsidP="00F66C38">
            <w:pPr>
              <w:spacing w:line="360" w:lineRule="auto"/>
              <w:rPr>
                <w:rFonts w:ascii="微软雅黑" w:eastAsia="微软雅黑" w:hAnsi="微软雅黑"/>
                <w:sz w:val="24"/>
              </w:rPr>
            </w:pPr>
            <w:r>
              <w:rPr>
                <w:rFonts w:ascii="微软雅黑" w:eastAsia="微软雅黑" w:hAnsi="微软雅黑" w:hint="eastAsia"/>
                <w:sz w:val="24"/>
              </w:rPr>
              <w:t>在标准规范中，对组件的定义是多层次、多粒度的。为了明确表达概念。本文中组件（服务组件）定义在一个比较粗的粒度上：一个组件应该能够独立部署对外提供约束，符合功能自治、数据自治的原则。在这个粒度上一个业务服务就成为一个服务组件了。（例如：考勤服务组件等）</w:t>
            </w:r>
          </w:p>
        </w:tc>
      </w:tr>
      <w:tr w:rsidR="006C5642" w:rsidTr="00F66C38">
        <w:trPr>
          <w:trHeight w:val="294"/>
        </w:trPr>
        <w:tc>
          <w:tcPr>
            <w:tcW w:w="2835" w:type="dxa"/>
          </w:tcPr>
          <w:p w:rsidR="006C5642" w:rsidRDefault="006C5642" w:rsidP="00F66C38">
            <w:pPr>
              <w:spacing w:line="360" w:lineRule="auto"/>
              <w:rPr>
                <w:rFonts w:ascii="微软雅黑" w:eastAsia="微软雅黑" w:hAnsi="微软雅黑"/>
                <w:sz w:val="24"/>
              </w:rPr>
            </w:pPr>
            <w:r>
              <w:rPr>
                <w:rFonts w:ascii="微软雅黑" w:eastAsia="微软雅黑" w:hAnsi="微软雅黑" w:hint="eastAsia"/>
                <w:sz w:val="24"/>
              </w:rPr>
              <w:t>构件</w:t>
            </w:r>
          </w:p>
        </w:tc>
        <w:tc>
          <w:tcPr>
            <w:tcW w:w="8080" w:type="dxa"/>
          </w:tcPr>
          <w:p w:rsidR="006C5642" w:rsidRDefault="006C5642" w:rsidP="00F66C38">
            <w:pPr>
              <w:spacing w:line="360" w:lineRule="auto"/>
              <w:rPr>
                <w:rFonts w:ascii="微软雅黑" w:eastAsia="微软雅黑" w:hAnsi="微软雅黑"/>
                <w:sz w:val="24"/>
              </w:rPr>
            </w:pPr>
            <w:r>
              <w:rPr>
                <w:rFonts w:ascii="微软雅黑" w:eastAsia="微软雅黑" w:hAnsi="微软雅黑" w:hint="eastAsia"/>
                <w:sz w:val="24"/>
              </w:rPr>
              <w:t>在一些文档中，构件与组件表达的是同一意思，只是在中文文献中翻译的不同。本文对构件进行重新定义：构件表示一个组件中可以替换的模块单位。构件本身不会独立部署，并对外提供完整的功能服务，它是组件的组成部分，例如一个服务组件往往包含一个远程接口封装的构件。构件本身为了可替换、可移植也具备严格的接口定义，并且同一构件可以在不同服务组件中被重用，它用来描述小粒度的软件复用模块。</w:t>
            </w:r>
          </w:p>
        </w:tc>
      </w:tr>
      <w:tr w:rsidR="006C5642" w:rsidTr="005D6F1C">
        <w:trPr>
          <w:trHeight w:val="3120"/>
        </w:trPr>
        <w:tc>
          <w:tcPr>
            <w:tcW w:w="2835" w:type="dxa"/>
          </w:tcPr>
          <w:p w:rsidR="006C5642" w:rsidRDefault="006C5642" w:rsidP="00F66C38">
            <w:pPr>
              <w:spacing w:line="360" w:lineRule="auto"/>
              <w:rPr>
                <w:rFonts w:ascii="微软雅黑" w:eastAsia="微软雅黑" w:hAnsi="微软雅黑"/>
                <w:sz w:val="24"/>
              </w:rPr>
            </w:pPr>
            <w:r>
              <w:rPr>
                <w:rFonts w:ascii="微软雅黑" w:eastAsia="微软雅黑" w:hAnsi="微软雅黑" w:hint="eastAsia"/>
                <w:sz w:val="24"/>
              </w:rPr>
              <w:lastRenderedPageBreak/>
              <w:t>部件</w:t>
            </w:r>
          </w:p>
        </w:tc>
        <w:tc>
          <w:tcPr>
            <w:tcW w:w="8080" w:type="dxa"/>
          </w:tcPr>
          <w:p w:rsidR="006C5642" w:rsidRDefault="006C5642" w:rsidP="00F66C38">
            <w:pPr>
              <w:spacing w:line="360" w:lineRule="auto"/>
              <w:rPr>
                <w:rFonts w:ascii="微软雅黑" w:eastAsia="微软雅黑" w:hAnsi="微软雅黑"/>
                <w:sz w:val="24"/>
              </w:rPr>
            </w:pPr>
            <w:r>
              <w:rPr>
                <w:rFonts w:ascii="微软雅黑" w:eastAsia="微软雅黑" w:hAnsi="微软雅黑"/>
                <w:sz w:val="24"/>
              </w:rPr>
              <w:t>为了明确表达系统对</w:t>
            </w:r>
            <w:r>
              <w:rPr>
                <w:rFonts w:ascii="微软雅黑" w:eastAsia="微软雅黑" w:hAnsi="微软雅黑" w:hint="eastAsia"/>
                <w:sz w:val="24"/>
              </w:rPr>
              <w:t>通用</w:t>
            </w:r>
            <w:r>
              <w:rPr>
                <w:rFonts w:ascii="微软雅黑" w:eastAsia="微软雅黑" w:hAnsi="微软雅黑"/>
                <w:sz w:val="24"/>
              </w:rPr>
              <w:t>技术产品的依赖</w:t>
            </w:r>
            <w:r>
              <w:rPr>
                <w:rFonts w:ascii="微软雅黑" w:eastAsia="微软雅黑" w:hAnsi="微软雅黑" w:hint="eastAsia"/>
                <w:sz w:val="24"/>
              </w:rPr>
              <w:t>，</w:t>
            </w:r>
            <w:r>
              <w:rPr>
                <w:rFonts w:ascii="微软雅黑" w:eastAsia="微软雅黑" w:hAnsi="微软雅黑"/>
                <w:sz w:val="24"/>
              </w:rPr>
              <w:t>本文定义了部件的感念</w:t>
            </w:r>
            <w:r>
              <w:rPr>
                <w:rFonts w:ascii="微软雅黑" w:eastAsia="微软雅黑" w:hAnsi="微软雅黑" w:hint="eastAsia"/>
                <w:sz w:val="24"/>
              </w:rPr>
              <w:t>：</w:t>
            </w:r>
            <w:r>
              <w:rPr>
                <w:rFonts w:ascii="微软雅黑" w:eastAsia="微软雅黑" w:hAnsi="微软雅黑"/>
                <w:sz w:val="24"/>
              </w:rPr>
              <w:t>部件定义了一个可以重用的通用的技术产品</w:t>
            </w:r>
            <w:r>
              <w:rPr>
                <w:rFonts w:ascii="微软雅黑" w:eastAsia="微软雅黑" w:hAnsi="微软雅黑" w:hint="eastAsia"/>
                <w:sz w:val="24"/>
              </w:rPr>
              <w:t>，</w:t>
            </w:r>
            <w:r>
              <w:rPr>
                <w:rFonts w:ascii="微软雅黑" w:eastAsia="微软雅黑" w:hAnsi="微软雅黑"/>
                <w:sz w:val="24"/>
              </w:rPr>
              <w:t>在产品建设中会根据情况选择性使用</w:t>
            </w:r>
            <w:r>
              <w:rPr>
                <w:rFonts w:ascii="微软雅黑" w:eastAsia="微软雅黑" w:hAnsi="微软雅黑" w:hint="eastAsia"/>
                <w:sz w:val="24"/>
              </w:rPr>
              <w:t>。</w:t>
            </w:r>
            <w:r>
              <w:rPr>
                <w:rFonts w:ascii="微软雅黑" w:eastAsia="微软雅黑" w:hAnsi="微软雅黑"/>
                <w:sz w:val="24"/>
              </w:rPr>
              <w:t>部件的构件往往依赖于第三方开源产品或商用产品</w:t>
            </w:r>
            <w:r>
              <w:rPr>
                <w:rFonts w:ascii="微软雅黑" w:eastAsia="微软雅黑" w:hAnsi="微软雅黑" w:hint="eastAsia"/>
                <w:sz w:val="24"/>
              </w:rPr>
              <w:t>，在产品研发人员来说基于开发框架封装的接口来访问这些部件，保证了开发接口的稳定性。（例如：报表部件、工作流部件等）</w:t>
            </w:r>
          </w:p>
        </w:tc>
      </w:tr>
      <w:tr w:rsidR="005D6F1C" w:rsidTr="005D6F1C">
        <w:trPr>
          <w:trHeight w:val="1179"/>
        </w:trPr>
        <w:tc>
          <w:tcPr>
            <w:tcW w:w="2835" w:type="dxa"/>
          </w:tcPr>
          <w:p w:rsidR="005D6F1C" w:rsidRDefault="005D6F1C" w:rsidP="00F66C38">
            <w:pPr>
              <w:spacing w:line="360" w:lineRule="auto"/>
              <w:rPr>
                <w:rFonts w:ascii="微软雅黑" w:eastAsia="微软雅黑" w:hAnsi="微软雅黑"/>
                <w:sz w:val="24"/>
              </w:rPr>
            </w:pPr>
            <w:r>
              <w:rPr>
                <w:rFonts w:ascii="微软雅黑" w:eastAsia="微软雅黑" w:hAnsi="微软雅黑" w:hint="eastAsia"/>
                <w:sz w:val="24"/>
              </w:rPr>
              <w:t>UI构件</w:t>
            </w:r>
          </w:p>
        </w:tc>
        <w:tc>
          <w:tcPr>
            <w:tcW w:w="8080" w:type="dxa"/>
          </w:tcPr>
          <w:p w:rsidR="005D6F1C" w:rsidRDefault="005D6F1C" w:rsidP="00F66C38">
            <w:pPr>
              <w:spacing w:line="360" w:lineRule="auto"/>
              <w:rPr>
                <w:rFonts w:ascii="微软雅黑" w:eastAsia="微软雅黑" w:hAnsi="微软雅黑"/>
                <w:sz w:val="24"/>
              </w:rPr>
            </w:pPr>
            <w:r>
              <w:rPr>
                <w:rFonts w:ascii="微软雅黑" w:eastAsia="微软雅黑" w:hAnsi="微软雅黑"/>
                <w:sz w:val="24"/>
              </w:rPr>
              <w:t>本文中UI资源构成如下</w:t>
            </w:r>
            <w:r>
              <w:rPr>
                <w:rFonts w:ascii="微软雅黑" w:eastAsia="微软雅黑" w:hAnsi="微软雅黑" w:hint="eastAsia"/>
                <w:sz w:val="24"/>
              </w:rPr>
              <w:t>：</w:t>
            </w:r>
          </w:p>
          <w:p w:rsidR="0004571C" w:rsidRPr="0004571C" w:rsidRDefault="0004571C" w:rsidP="00C26162">
            <w:pPr>
              <w:pStyle w:val="ab"/>
              <w:numPr>
                <w:ilvl w:val="0"/>
                <w:numId w:val="29"/>
              </w:numPr>
              <w:spacing w:line="360" w:lineRule="auto"/>
              <w:ind w:firstLineChars="0"/>
              <w:rPr>
                <w:rFonts w:ascii="微软雅黑" w:eastAsia="微软雅黑" w:hAnsi="微软雅黑"/>
                <w:sz w:val="24"/>
              </w:rPr>
            </w:pPr>
            <w:r w:rsidRPr="0004571C">
              <w:rPr>
                <w:rFonts w:ascii="微软雅黑" w:eastAsia="微软雅黑" w:hAnsi="微软雅黑" w:hint="eastAsia"/>
                <w:sz w:val="24"/>
              </w:rPr>
              <w:t>Velocity模板资源；</w:t>
            </w:r>
          </w:p>
          <w:p w:rsidR="0004571C" w:rsidRPr="0004571C" w:rsidRDefault="0004571C" w:rsidP="00C26162">
            <w:pPr>
              <w:pStyle w:val="ab"/>
              <w:numPr>
                <w:ilvl w:val="0"/>
                <w:numId w:val="29"/>
              </w:numPr>
              <w:spacing w:line="360" w:lineRule="auto"/>
              <w:ind w:firstLineChars="0"/>
              <w:rPr>
                <w:rFonts w:ascii="微软雅黑" w:eastAsia="微软雅黑" w:hAnsi="微软雅黑"/>
                <w:sz w:val="24"/>
              </w:rPr>
            </w:pPr>
            <w:r>
              <w:rPr>
                <w:rFonts w:ascii="微软雅黑" w:eastAsia="微软雅黑" w:hAnsi="微软雅黑" w:hint="eastAsia"/>
                <w:sz w:val="24"/>
              </w:rPr>
              <w:t>图片、页面、脚本、样式等客户端界面资源；</w:t>
            </w:r>
          </w:p>
        </w:tc>
      </w:tr>
      <w:tr w:rsidR="005D6F1C" w:rsidTr="005D6F1C">
        <w:trPr>
          <w:trHeight w:val="2131"/>
        </w:trPr>
        <w:tc>
          <w:tcPr>
            <w:tcW w:w="2835" w:type="dxa"/>
          </w:tcPr>
          <w:p w:rsidR="005D6F1C" w:rsidRDefault="005D6F1C" w:rsidP="00F66C38">
            <w:pPr>
              <w:spacing w:line="360" w:lineRule="auto"/>
              <w:rPr>
                <w:rFonts w:ascii="微软雅黑" w:eastAsia="微软雅黑" w:hAnsi="微软雅黑"/>
                <w:sz w:val="24"/>
              </w:rPr>
            </w:pPr>
            <w:r>
              <w:rPr>
                <w:rFonts w:ascii="微软雅黑" w:eastAsia="微软雅黑" w:hAnsi="微软雅黑" w:hint="eastAsia"/>
                <w:sz w:val="24"/>
              </w:rPr>
              <w:t>代码构件</w:t>
            </w:r>
          </w:p>
        </w:tc>
        <w:tc>
          <w:tcPr>
            <w:tcW w:w="8080" w:type="dxa"/>
          </w:tcPr>
          <w:p w:rsidR="005D6F1C" w:rsidRDefault="0004571C" w:rsidP="00FD779D">
            <w:pPr>
              <w:spacing w:line="360" w:lineRule="auto"/>
              <w:rPr>
                <w:rFonts w:ascii="微软雅黑" w:eastAsia="微软雅黑" w:hAnsi="微软雅黑"/>
                <w:sz w:val="24"/>
              </w:rPr>
            </w:pPr>
            <w:r>
              <w:rPr>
                <w:rFonts w:ascii="微软雅黑" w:eastAsia="微软雅黑" w:hAnsi="微软雅黑"/>
                <w:sz w:val="24"/>
              </w:rPr>
              <w:t>组件中可以被复用的代码模块</w:t>
            </w:r>
            <w:r>
              <w:rPr>
                <w:rFonts w:ascii="微软雅黑" w:eastAsia="微软雅黑" w:hAnsi="微软雅黑" w:hint="eastAsia"/>
                <w:sz w:val="24"/>
              </w:rPr>
              <w:t>（</w:t>
            </w:r>
            <w:r>
              <w:rPr>
                <w:rFonts w:ascii="微软雅黑" w:eastAsia="微软雅黑" w:hAnsi="微软雅黑"/>
                <w:sz w:val="24"/>
              </w:rPr>
              <w:t>例如</w:t>
            </w:r>
            <w:r>
              <w:rPr>
                <w:rFonts w:ascii="微软雅黑" w:eastAsia="微软雅黑" w:hAnsi="微软雅黑" w:hint="eastAsia"/>
                <w:sz w:val="24"/>
              </w:rPr>
              <w:t>：</w:t>
            </w:r>
            <w:r>
              <w:rPr>
                <w:rFonts w:ascii="微软雅黑" w:eastAsia="微软雅黑" w:hAnsi="微软雅黑"/>
                <w:sz w:val="24"/>
              </w:rPr>
              <w:t>一个排课算法模块</w:t>
            </w:r>
            <w:r>
              <w:rPr>
                <w:rFonts w:ascii="微软雅黑" w:eastAsia="微软雅黑" w:hAnsi="微软雅黑" w:hint="eastAsia"/>
                <w:sz w:val="24"/>
              </w:rPr>
              <w:t>）</w:t>
            </w:r>
            <w:r w:rsidR="00004BAA">
              <w:rPr>
                <w:rFonts w:ascii="微软雅黑" w:eastAsia="微软雅黑" w:hAnsi="微软雅黑" w:hint="eastAsia"/>
                <w:sz w:val="24"/>
              </w:rPr>
              <w:t>。</w:t>
            </w:r>
            <w:r w:rsidR="008C5976">
              <w:rPr>
                <w:rFonts w:ascii="微软雅黑" w:eastAsia="微软雅黑" w:hAnsi="微软雅黑" w:hint="eastAsia"/>
                <w:sz w:val="24"/>
              </w:rPr>
              <w:t>代码构件只包含相应的功能逻辑实现代码与</w:t>
            </w:r>
            <w:r w:rsidR="00FD779D">
              <w:rPr>
                <w:rFonts w:ascii="微软雅黑" w:eastAsia="微软雅黑" w:hAnsi="微软雅黑" w:hint="eastAsia"/>
                <w:sz w:val="24"/>
              </w:rPr>
              <w:t>支持执行的</w:t>
            </w:r>
            <w:r w:rsidR="008C5976">
              <w:rPr>
                <w:rFonts w:ascii="微软雅黑" w:eastAsia="微软雅黑" w:hAnsi="微软雅黑" w:hint="eastAsia"/>
                <w:sz w:val="24"/>
              </w:rPr>
              <w:t>配置文件</w:t>
            </w:r>
            <w:r w:rsidR="00FD779D">
              <w:rPr>
                <w:rFonts w:ascii="微软雅黑" w:eastAsia="微软雅黑" w:hAnsi="微软雅黑" w:hint="eastAsia"/>
                <w:sz w:val="24"/>
              </w:rPr>
              <w:t>等资源，不包含UI等其它资源，以接口方式提供功能支撑，可以整体打包到代码包中（Jar包）。</w:t>
            </w:r>
          </w:p>
        </w:tc>
      </w:tr>
    </w:tbl>
    <w:p w:rsidR="006C5642" w:rsidRPr="00772AE5" w:rsidRDefault="006C5642" w:rsidP="006C5642">
      <w:pPr>
        <w:spacing w:line="360" w:lineRule="auto"/>
        <w:ind w:firstLineChars="200" w:firstLine="480"/>
        <w:rPr>
          <w:rFonts w:ascii="微软雅黑" w:eastAsia="微软雅黑" w:hAnsi="微软雅黑"/>
          <w:sz w:val="24"/>
        </w:rPr>
      </w:pPr>
    </w:p>
    <w:p w:rsidR="006C5642" w:rsidRDefault="006C5642" w:rsidP="006C5642">
      <w:pPr>
        <w:pStyle w:val="2"/>
      </w:pPr>
      <w:bookmarkStart w:id="8" w:name="_Toc241862779"/>
      <w:bookmarkStart w:id="9" w:name="_Toc370110639"/>
      <w:r>
        <w:rPr>
          <w:rFonts w:hint="eastAsia"/>
        </w:rPr>
        <w:t>参考资料</w:t>
      </w:r>
      <w:bookmarkEnd w:id="8"/>
      <w:bookmarkEnd w:id="9"/>
    </w:p>
    <w:p w:rsidR="006C5642" w:rsidRPr="00772AE5" w:rsidRDefault="006C5642" w:rsidP="006C5642">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参考资料</w:t>
      </w:r>
    </w:p>
    <w:p w:rsidR="006C5642" w:rsidRDefault="006C5642" w:rsidP="006C5642"/>
    <w:p w:rsidR="006C5642" w:rsidRDefault="00975218" w:rsidP="006C5642">
      <w:pPr>
        <w:pStyle w:val="1"/>
      </w:pPr>
      <w:bookmarkStart w:id="10" w:name="_Toc370110640"/>
      <w:r>
        <w:t>组件化思路</w:t>
      </w:r>
      <w:bookmarkEnd w:id="10"/>
    </w:p>
    <w:p w:rsidR="002419E2" w:rsidRDefault="00931FE6"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组件化</w:t>
      </w:r>
      <w:r w:rsidR="002419E2" w:rsidRPr="002419E2">
        <w:rPr>
          <w:rFonts w:ascii="微软雅黑" w:eastAsia="微软雅黑" w:hAnsi="微软雅黑"/>
          <w:sz w:val="24"/>
        </w:rPr>
        <w:t>编程的关键目的是为了将程序模块化，使各个模块之间可以单独开发，单独测试</w:t>
      </w:r>
      <w:r w:rsidR="001A10AB">
        <w:rPr>
          <w:rFonts w:ascii="微软雅黑" w:eastAsia="微软雅黑" w:hAnsi="微软雅黑" w:hint="eastAsia"/>
          <w:sz w:val="24"/>
        </w:rPr>
        <w:t>，</w:t>
      </w:r>
      <w:r w:rsidR="00A76C94">
        <w:rPr>
          <w:rFonts w:ascii="微软雅黑" w:eastAsia="微软雅黑" w:hAnsi="微软雅黑"/>
          <w:sz w:val="24"/>
        </w:rPr>
        <w:t>并根据客户要求按需组合</w:t>
      </w:r>
      <w:r w:rsidR="00A76C94">
        <w:rPr>
          <w:rFonts w:ascii="微软雅黑" w:eastAsia="微软雅黑" w:hAnsi="微软雅黑" w:hint="eastAsia"/>
          <w:sz w:val="24"/>
        </w:rPr>
        <w:t>、独立升级</w:t>
      </w:r>
      <w:r w:rsidR="001A10AB">
        <w:rPr>
          <w:rFonts w:ascii="微软雅黑" w:eastAsia="微软雅黑" w:hAnsi="微软雅黑" w:hint="eastAsia"/>
          <w:sz w:val="24"/>
        </w:rPr>
        <w:t>，从而有效</w:t>
      </w:r>
      <w:r w:rsidR="00A76C94">
        <w:rPr>
          <w:rFonts w:ascii="微软雅黑" w:eastAsia="微软雅黑" w:hAnsi="微软雅黑" w:hint="eastAsia"/>
          <w:sz w:val="24"/>
        </w:rPr>
        <w:t>公司</w:t>
      </w:r>
      <w:r w:rsidR="001A10AB">
        <w:rPr>
          <w:rFonts w:ascii="微软雅黑" w:eastAsia="微软雅黑" w:hAnsi="微软雅黑" w:hint="eastAsia"/>
          <w:sz w:val="24"/>
        </w:rPr>
        <w:t>降低</w:t>
      </w:r>
      <w:r w:rsidR="00A76C94">
        <w:rPr>
          <w:rFonts w:ascii="微软雅黑" w:eastAsia="微软雅黑" w:hAnsi="微软雅黑" w:hint="eastAsia"/>
          <w:sz w:val="24"/>
        </w:rPr>
        <w:t>软件开发、实施、维护过程中</w:t>
      </w:r>
      <w:r w:rsidR="001A10AB">
        <w:rPr>
          <w:rFonts w:ascii="微软雅黑" w:eastAsia="微软雅黑" w:hAnsi="微软雅黑" w:hint="eastAsia"/>
          <w:sz w:val="24"/>
        </w:rPr>
        <w:t>的</w:t>
      </w:r>
      <w:r w:rsidR="00A76C94">
        <w:rPr>
          <w:rFonts w:ascii="微软雅黑" w:eastAsia="微软雅黑" w:hAnsi="微软雅黑" w:hint="eastAsia"/>
          <w:sz w:val="24"/>
        </w:rPr>
        <w:t>总体运营成本</w:t>
      </w:r>
      <w:r w:rsidR="002D570C">
        <w:rPr>
          <w:rFonts w:ascii="微软雅黑" w:eastAsia="微软雅黑" w:hAnsi="微软雅黑" w:hint="eastAsia"/>
          <w:sz w:val="24"/>
        </w:rPr>
        <w:t>，增强</w:t>
      </w:r>
      <w:r w:rsidR="001A10AB">
        <w:rPr>
          <w:rFonts w:ascii="微软雅黑" w:eastAsia="微软雅黑" w:hAnsi="微软雅黑" w:hint="eastAsia"/>
          <w:sz w:val="24"/>
        </w:rPr>
        <w:t>公司</w:t>
      </w:r>
      <w:r w:rsidR="002D570C">
        <w:rPr>
          <w:rFonts w:ascii="微软雅黑" w:eastAsia="微软雅黑" w:hAnsi="微软雅黑" w:hint="eastAsia"/>
          <w:sz w:val="24"/>
        </w:rPr>
        <w:t>对快速变化的客户需求的响应能力。</w:t>
      </w:r>
    </w:p>
    <w:p w:rsidR="00695F32" w:rsidRDefault="00695F32" w:rsidP="00695F32">
      <w:pPr>
        <w:pStyle w:val="2"/>
      </w:pPr>
      <w:bookmarkStart w:id="11" w:name="_Toc370110641"/>
      <w:r>
        <w:rPr>
          <w:rFonts w:hint="eastAsia"/>
        </w:rPr>
        <w:lastRenderedPageBreak/>
        <w:t>重用性思路</w:t>
      </w:r>
      <w:bookmarkEnd w:id="11"/>
    </w:p>
    <w:p w:rsidR="00695F32" w:rsidRDefault="007828F6"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组件化的根本目的是重用性。</w:t>
      </w:r>
      <w:r w:rsidR="0098510A">
        <w:rPr>
          <w:rFonts w:ascii="微软雅黑" w:eastAsia="微软雅黑" w:hAnsi="微软雅黑" w:hint="eastAsia"/>
          <w:sz w:val="24"/>
        </w:rPr>
        <w:t>对一个软件来说，重用本身是分层次、有粒度的，现实场景中希望针对所有粒度的重用都用统一的方式，往往是不现实或是得不偿失的</w:t>
      </w:r>
      <w:r w:rsidR="00DE7344">
        <w:rPr>
          <w:rFonts w:ascii="微软雅黑" w:eastAsia="微软雅黑" w:hAnsi="微软雅黑" w:hint="eastAsia"/>
          <w:sz w:val="24"/>
        </w:rPr>
        <w:t>。经常遇到的组件粒度划分不当，模块分割不合理的问题也经常是由于这个原因造成的。</w:t>
      </w:r>
    </w:p>
    <w:p w:rsidR="00DE7344" w:rsidRDefault="00DE7344"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为了解决上述问题，针对产品及项目中涉及的问题进行分析，针对不同粒度的重用进行分类，并根据重用资源的存在形式与可变性场景分析，提出公司重用方案，具体说明如下：</w:t>
      </w:r>
    </w:p>
    <w:p w:rsidR="00DE7344" w:rsidRPr="00DE7344" w:rsidRDefault="004F5FC5" w:rsidP="00F331A5">
      <w:pPr>
        <w:pStyle w:val="3"/>
      </w:pPr>
      <w:bookmarkStart w:id="12" w:name="_Toc370110642"/>
      <w:r>
        <w:rPr>
          <w:rFonts w:hint="eastAsia"/>
        </w:rPr>
        <w:t>2.1.1</w:t>
      </w:r>
      <w:r w:rsidR="00E74C1E">
        <w:rPr>
          <w:rFonts w:hint="eastAsia"/>
        </w:rPr>
        <w:t>重用模块的</w:t>
      </w:r>
      <w:r w:rsidR="00595862">
        <w:rPr>
          <w:rFonts w:hint="eastAsia"/>
        </w:rPr>
        <w:t>粒度划分</w:t>
      </w:r>
      <w:bookmarkEnd w:id="12"/>
    </w:p>
    <w:p w:rsidR="00251421" w:rsidRDefault="004F5FC5"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从实际场景分析可以得出</w:t>
      </w:r>
      <w:r w:rsidR="00386D1A">
        <w:rPr>
          <w:rFonts w:ascii="微软雅黑" w:eastAsia="微软雅黑" w:hAnsi="微软雅黑" w:hint="eastAsia"/>
          <w:sz w:val="24"/>
        </w:rPr>
        <w:t>公司产品与项目需要的软件模块重用粒度的划分。项目签订后，会根据客户需求选择性部署相应的产品组件（例如：考勤系统、门禁系统等）。</w:t>
      </w:r>
      <w:r w:rsidR="007F255E">
        <w:rPr>
          <w:rFonts w:ascii="微软雅黑" w:eastAsia="微软雅黑" w:hAnsi="微软雅黑" w:hint="eastAsia"/>
          <w:sz w:val="24"/>
        </w:rPr>
        <w:t>项目实施中</w:t>
      </w:r>
      <w:r w:rsidR="00386D1A">
        <w:rPr>
          <w:rFonts w:ascii="微软雅黑" w:eastAsia="微软雅黑" w:hAnsi="微软雅黑" w:hint="eastAsia"/>
          <w:sz w:val="24"/>
        </w:rPr>
        <w:t>，项目中产品组件的实施都会根据客户需求进行定制化，包含界面、</w:t>
      </w:r>
      <w:r w:rsidR="007F255E">
        <w:rPr>
          <w:rFonts w:ascii="微软雅黑" w:eastAsia="微软雅黑" w:hAnsi="微软雅黑" w:hint="eastAsia"/>
          <w:sz w:val="24"/>
        </w:rPr>
        <w:t>交互</w:t>
      </w:r>
      <w:r w:rsidR="00386D1A">
        <w:rPr>
          <w:rFonts w:ascii="微软雅黑" w:eastAsia="微软雅黑" w:hAnsi="微软雅黑" w:hint="eastAsia"/>
          <w:sz w:val="24"/>
        </w:rPr>
        <w:t>的定制化，部分功能的定制化</w:t>
      </w:r>
      <w:r w:rsidR="007F255E">
        <w:rPr>
          <w:rFonts w:ascii="微软雅黑" w:eastAsia="微软雅黑" w:hAnsi="微软雅黑" w:hint="eastAsia"/>
          <w:sz w:val="24"/>
        </w:rPr>
        <w:t>，以及一些数据的定制化（表单等）。项目上线后，需求会随着时间发生变化，用户希望更友好的交互、更合理功能，还希望系统能够适应业务规则变更而灵活调整，甚至期望不同版本功能可以同时提供。</w:t>
      </w:r>
    </w:p>
    <w:p w:rsidR="007F255E" w:rsidRDefault="007F255E"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在这个过程中公司期望</w:t>
      </w:r>
      <w:r w:rsidR="00331766">
        <w:rPr>
          <w:rFonts w:ascii="微软雅黑" w:eastAsia="微软雅黑" w:hAnsi="微软雅黑" w:hint="eastAsia"/>
          <w:sz w:val="24"/>
        </w:rPr>
        <w:t>：</w:t>
      </w:r>
      <w:r>
        <w:rPr>
          <w:rFonts w:ascii="微软雅黑" w:eastAsia="微软雅黑" w:hAnsi="微软雅黑" w:hint="eastAsia"/>
          <w:sz w:val="24"/>
        </w:rPr>
        <w:t>产品组件可以满足不同的客户</w:t>
      </w:r>
      <w:r w:rsidR="00331766">
        <w:rPr>
          <w:rFonts w:ascii="微软雅黑" w:eastAsia="微软雅黑" w:hAnsi="微软雅黑" w:hint="eastAsia"/>
          <w:sz w:val="24"/>
        </w:rPr>
        <w:t>需求，减少项目实施中的定制开发工作量；产品组件针对项目定制化的合理控制与管理，包括一个项目中软件的定制化与版本管理，以及项目中产生的定制化软件模块能否在不同项目中被复用；产品版本管理与项目版本管理如何进行，以</w:t>
      </w:r>
      <w:r w:rsidR="00F104AF">
        <w:rPr>
          <w:rFonts w:ascii="微软雅黑" w:eastAsia="微软雅黑" w:hAnsi="微软雅黑" w:hint="eastAsia"/>
          <w:sz w:val="24"/>
        </w:rPr>
        <w:t>降低公司的总体运营成本。</w:t>
      </w:r>
    </w:p>
    <w:p w:rsidR="00F104AF" w:rsidRDefault="00F331A5"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lastRenderedPageBreak/>
        <w:t>针对上述问题</w:t>
      </w:r>
      <w:r w:rsidR="00D1171A">
        <w:rPr>
          <w:rFonts w:ascii="微软雅黑" w:eastAsia="微软雅黑" w:hAnsi="微软雅黑" w:hint="eastAsia"/>
          <w:sz w:val="24"/>
        </w:rPr>
        <w:t>，下面对公司软件体系中的可重用软件粒度进行了说明：</w:t>
      </w:r>
    </w:p>
    <w:p w:rsidR="00D1171A" w:rsidRPr="00C37138" w:rsidRDefault="00D1171A" w:rsidP="00C37138">
      <w:pPr>
        <w:pStyle w:val="ab"/>
        <w:numPr>
          <w:ilvl w:val="0"/>
          <w:numId w:val="32"/>
        </w:numPr>
        <w:spacing w:line="360" w:lineRule="auto"/>
        <w:ind w:firstLineChars="0"/>
        <w:rPr>
          <w:rFonts w:ascii="微软雅黑" w:eastAsia="微软雅黑" w:hAnsi="微软雅黑"/>
          <w:sz w:val="24"/>
        </w:rPr>
      </w:pPr>
      <w:r w:rsidRPr="00C37138">
        <w:rPr>
          <w:rFonts w:ascii="微软雅黑" w:eastAsia="微软雅黑" w:hAnsi="微软雅黑" w:hint="eastAsia"/>
          <w:sz w:val="24"/>
        </w:rPr>
        <w:t>组件</w:t>
      </w:r>
      <w:r w:rsidR="00D402B3" w:rsidRPr="00C37138">
        <w:rPr>
          <w:rFonts w:ascii="微软雅黑" w:eastAsia="微软雅黑" w:hAnsi="微软雅黑" w:hint="eastAsia"/>
          <w:sz w:val="24"/>
        </w:rPr>
        <w:t>（服务组件）</w:t>
      </w:r>
      <w:r w:rsidRPr="00C37138">
        <w:rPr>
          <w:rFonts w:ascii="微软雅黑" w:eastAsia="微软雅黑" w:hAnsi="微软雅黑" w:hint="eastAsia"/>
          <w:sz w:val="24"/>
        </w:rPr>
        <w:t>：</w:t>
      </w:r>
      <w:r w:rsidR="00C37138" w:rsidRPr="00C37138">
        <w:rPr>
          <w:rFonts w:ascii="微软雅黑" w:eastAsia="微软雅黑" w:hAnsi="微软雅黑" w:hint="eastAsia"/>
          <w:sz w:val="24"/>
        </w:rPr>
        <w:t>本文定义的</w:t>
      </w:r>
      <w:r w:rsidR="00D402B3" w:rsidRPr="00C37138">
        <w:rPr>
          <w:rFonts w:ascii="微软雅黑" w:eastAsia="微软雅黑" w:hAnsi="微软雅黑" w:hint="eastAsia"/>
          <w:sz w:val="24"/>
        </w:rPr>
        <w:t>组件是可</w:t>
      </w:r>
      <w:r w:rsidR="00C37138" w:rsidRPr="00C37138">
        <w:rPr>
          <w:rFonts w:ascii="微软雅黑" w:eastAsia="微软雅黑" w:hAnsi="微软雅黑" w:hint="eastAsia"/>
          <w:sz w:val="24"/>
        </w:rPr>
        <w:t>独立提供某类功能服务的</w:t>
      </w:r>
      <w:r w:rsidR="00D402B3" w:rsidRPr="00C37138">
        <w:rPr>
          <w:rFonts w:ascii="微软雅黑" w:eastAsia="微软雅黑" w:hAnsi="微软雅黑" w:hint="eastAsia"/>
          <w:sz w:val="24"/>
        </w:rPr>
        <w:t>软件模块，客户</w:t>
      </w:r>
      <w:r w:rsidR="00C37138" w:rsidRPr="00C37138">
        <w:rPr>
          <w:rFonts w:ascii="微软雅黑" w:eastAsia="微软雅黑" w:hAnsi="微软雅黑" w:hint="eastAsia"/>
          <w:sz w:val="24"/>
        </w:rPr>
        <w:t>往往在这个粒度上</w:t>
      </w:r>
      <w:r w:rsidR="00D402B3" w:rsidRPr="00C37138">
        <w:rPr>
          <w:rFonts w:ascii="微软雅黑" w:eastAsia="微软雅黑" w:hAnsi="微软雅黑" w:hint="eastAsia"/>
          <w:sz w:val="24"/>
        </w:rPr>
        <w:t>选择公司产品。</w:t>
      </w:r>
      <w:r w:rsidR="00C37138" w:rsidRPr="00C37138">
        <w:rPr>
          <w:rFonts w:ascii="微软雅黑" w:eastAsia="微软雅黑" w:hAnsi="微软雅黑" w:hint="eastAsia"/>
          <w:sz w:val="24"/>
        </w:rPr>
        <w:t>例如针对一个项目，客户会选择购买“考勤系统”,“门禁系统”等，这就是对“考勤系统”组件与“门禁系统”组件的选择。一个产品组件往往由一个团队开发，具备良好的配置模型，可以服务于不同的项目。</w:t>
      </w:r>
    </w:p>
    <w:p w:rsidR="00C37138" w:rsidRDefault="00C37138" w:rsidP="00C37138">
      <w:pPr>
        <w:pStyle w:val="ab"/>
        <w:numPr>
          <w:ilvl w:val="0"/>
          <w:numId w:val="32"/>
        </w:numPr>
        <w:spacing w:line="360" w:lineRule="auto"/>
        <w:ind w:firstLineChars="0"/>
        <w:rPr>
          <w:rFonts w:ascii="微软雅黑" w:eastAsia="微软雅黑" w:hAnsi="微软雅黑"/>
          <w:sz w:val="24"/>
        </w:rPr>
      </w:pPr>
      <w:r>
        <w:rPr>
          <w:rFonts w:ascii="微软雅黑" w:eastAsia="微软雅黑" w:hAnsi="微软雅黑" w:hint="eastAsia"/>
          <w:sz w:val="24"/>
        </w:rPr>
        <w:t>构件：本文定义的组件粒度是很粗狂，无法满足软件模块细粒度的复用要求，</w:t>
      </w:r>
      <w:r w:rsidR="004E334E">
        <w:rPr>
          <w:rFonts w:ascii="微软雅黑" w:eastAsia="微软雅黑" w:hAnsi="微软雅黑" w:hint="eastAsia"/>
          <w:sz w:val="24"/>
        </w:rPr>
        <w:t>也不可能将组件配置模型完善到不同项目通过配置就能满足客户要求的程度。那么针对项目实施中与项目上线后的定制化与不断功能升级应如何管理，这里提出“构件”的定义来解决这个问题。组件是由多个构件组成的，针对组件中“构件”的划分也是从实际项目情况分析得出的。产品组件实施与上线后，客户会</w:t>
      </w:r>
      <w:r w:rsidR="00115B92">
        <w:rPr>
          <w:rFonts w:ascii="微软雅黑" w:eastAsia="微软雅黑" w:hAnsi="微软雅黑" w:hint="eastAsia"/>
          <w:sz w:val="24"/>
        </w:rPr>
        <w:t>提出</w:t>
      </w:r>
      <w:r w:rsidR="004E334E">
        <w:rPr>
          <w:rFonts w:ascii="微软雅黑" w:eastAsia="微软雅黑" w:hAnsi="微软雅黑" w:hint="eastAsia"/>
          <w:sz w:val="24"/>
        </w:rPr>
        <w:t>系统交互</w:t>
      </w:r>
      <w:r w:rsidR="00115B92">
        <w:rPr>
          <w:rFonts w:ascii="微软雅黑" w:eastAsia="微软雅黑" w:hAnsi="微软雅黑" w:hint="eastAsia"/>
          <w:sz w:val="24"/>
        </w:rPr>
        <w:t>、</w:t>
      </w:r>
      <w:r w:rsidR="004E334E">
        <w:rPr>
          <w:rFonts w:ascii="微软雅黑" w:eastAsia="微软雅黑" w:hAnsi="微软雅黑" w:hint="eastAsia"/>
          <w:sz w:val="24"/>
        </w:rPr>
        <w:t>系统功能的定制化</w:t>
      </w:r>
      <w:r w:rsidR="00115B92">
        <w:rPr>
          <w:rFonts w:ascii="微软雅黑" w:eastAsia="微软雅黑" w:hAnsi="微软雅黑" w:hint="eastAsia"/>
          <w:sz w:val="24"/>
        </w:rPr>
        <w:t>与升级</w:t>
      </w:r>
      <w:r w:rsidR="004E334E">
        <w:rPr>
          <w:rFonts w:ascii="微软雅黑" w:eastAsia="微软雅黑" w:hAnsi="微软雅黑" w:hint="eastAsia"/>
          <w:sz w:val="24"/>
        </w:rPr>
        <w:t>需求，所以可以抽象出</w:t>
      </w:r>
      <w:r w:rsidR="004E334E" w:rsidRPr="004E334E">
        <w:rPr>
          <w:rFonts w:ascii="微软雅黑" w:eastAsia="微软雅黑" w:hAnsi="微软雅黑" w:hint="eastAsia"/>
          <w:color w:val="0000FF"/>
          <w:sz w:val="24"/>
        </w:rPr>
        <w:t>“UI构件”</w:t>
      </w:r>
      <w:r w:rsidR="004E334E">
        <w:rPr>
          <w:rFonts w:ascii="微软雅黑" w:eastAsia="微软雅黑" w:hAnsi="微软雅黑" w:hint="eastAsia"/>
          <w:sz w:val="24"/>
        </w:rPr>
        <w:t>与</w:t>
      </w:r>
      <w:r w:rsidR="004E334E" w:rsidRPr="004E334E">
        <w:rPr>
          <w:rFonts w:ascii="微软雅黑" w:eastAsia="微软雅黑" w:hAnsi="微软雅黑" w:hint="eastAsia"/>
          <w:color w:val="0000FF"/>
          <w:sz w:val="24"/>
        </w:rPr>
        <w:t>“代码构件”</w:t>
      </w:r>
      <w:r w:rsidR="004E334E">
        <w:rPr>
          <w:rFonts w:ascii="微软雅黑" w:eastAsia="微软雅黑" w:hAnsi="微软雅黑" w:hint="eastAsia"/>
          <w:sz w:val="24"/>
        </w:rPr>
        <w:t>两种类型</w:t>
      </w:r>
      <w:r w:rsidR="00115B92">
        <w:rPr>
          <w:rFonts w:ascii="微软雅黑" w:eastAsia="微软雅黑" w:hAnsi="微软雅黑" w:hint="eastAsia"/>
          <w:sz w:val="24"/>
        </w:rPr>
        <w:t>。具体定义在本文词汇表中已有描述。根据系统架构规则，业务程序员可以开发出符合用户需求的各种构件，无缝扩展到用户购买的产品组件中，为用户提供服务。用户的交互的定制化需求由UI构件满足，用户的功能定制化需求由代码构件满足。由于这些构件遵循系统架构规则，所以它们能够与产品组件灵活组合，而在不同项目被重用。</w:t>
      </w:r>
    </w:p>
    <w:p w:rsidR="00115B92" w:rsidRPr="00C37138" w:rsidRDefault="00E017D4" w:rsidP="00C37138">
      <w:pPr>
        <w:pStyle w:val="ab"/>
        <w:numPr>
          <w:ilvl w:val="0"/>
          <w:numId w:val="32"/>
        </w:numPr>
        <w:spacing w:line="360" w:lineRule="auto"/>
        <w:ind w:firstLineChars="0"/>
        <w:rPr>
          <w:rFonts w:ascii="微软雅黑" w:eastAsia="微软雅黑" w:hAnsi="微软雅黑"/>
          <w:sz w:val="24"/>
        </w:rPr>
      </w:pPr>
      <w:r>
        <w:rPr>
          <w:rFonts w:ascii="微软雅黑" w:eastAsia="微软雅黑" w:hAnsi="微软雅黑" w:hint="eastAsia"/>
          <w:sz w:val="24"/>
        </w:rPr>
        <w:t>不同粒度的复用模块需要不同的配置管理模式：</w:t>
      </w:r>
      <w:r w:rsidR="00163854">
        <w:rPr>
          <w:rFonts w:ascii="微软雅黑" w:eastAsia="微软雅黑" w:hAnsi="微软雅黑" w:hint="eastAsia"/>
          <w:sz w:val="24"/>
        </w:rPr>
        <w:t>组件与构件的划分都是为重用而抽象出来的软件模块，但是两者在重用的场景存在根本上的区别。对于产品组件来说，其版本变更不会频繁，会根据市</w:t>
      </w:r>
      <w:r w:rsidR="00163854">
        <w:rPr>
          <w:rFonts w:ascii="微软雅黑" w:eastAsia="微软雅黑" w:hAnsi="微软雅黑" w:hint="eastAsia"/>
          <w:sz w:val="24"/>
        </w:rPr>
        <w:lastRenderedPageBreak/>
        <w:t>场需求稳定发展。对于构件来说，其版本变更与定制化就频繁的多，针对每个项目或多或少的都会产生定制化的构件，而且随着项目上线，项目中构件的升级也是比较频繁的，而统一构件被用于不同项目时也会发生定制化变更。</w:t>
      </w:r>
      <w:r w:rsidR="006B2C8D">
        <w:rPr>
          <w:rFonts w:ascii="微软雅黑" w:eastAsia="微软雅黑" w:hAnsi="微软雅黑" w:hint="eastAsia"/>
          <w:sz w:val="24"/>
        </w:rPr>
        <w:t>一些重用度高的定制化构件，会提取出来成为产品组件中的产品构件，它们可能会添加到当前版本的产品组件中，也可能出现在新版本的产品组件中。</w:t>
      </w:r>
      <w:r w:rsidR="00E73135">
        <w:rPr>
          <w:rFonts w:ascii="微软雅黑" w:eastAsia="微软雅黑" w:hAnsi="微软雅黑" w:hint="eastAsia"/>
          <w:sz w:val="24"/>
        </w:rPr>
        <w:t>所以对组件与构件的配置管理模式是完全不同的。</w:t>
      </w:r>
    </w:p>
    <w:p w:rsidR="007F255E" w:rsidRDefault="007F255E" w:rsidP="002419E2">
      <w:pPr>
        <w:spacing w:line="360" w:lineRule="auto"/>
        <w:ind w:firstLineChars="200" w:firstLine="480"/>
        <w:rPr>
          <w:rFonts w:ascii="微软雅黑" w:eastAsia="微软雅黑" w:hAnsi="微软雅黑"/>
          <w:sz w:val="24"/>
        </w:rPr>
      </w:pPr>
    </w:p>
    <w:p w:rsidR="004F5FC5" w:rsidRPr="00F331A5" w:rsidRDefault="004F5FC5" w:rsidP="00F331A5">
      <w:pPr>
        <w:pStyle w:val="3"/>
      </w:pPr>
      <w:bookmarkStart w:id="13" w:name="_Toc370110643"/>
      <w:r w:rsidRPr="00F331A5">
        <w:rPr>
          <w:rFonts w:hint="eastAsia"/>
        </w:rPr>
        <w:t>2.1.2</w:t>
      </w:r>
      <w:r w:rsidRPr="00F331A5">
        <w:rPr>
          <w:rFonts w:hint="eastAsia"/>
        </w:rPr>
        <w:t>组件重用策略</w:t>
      </w:r>
      <w:bookmarkEnd w:id="13"/>
    </w:p>
    <w:p w:rsidR="004F5FC5" w:rsidRDefault="001E221C"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组件重用从合理划分、有效封装、规范管理三个维度进行考虑：</w:t>
      </w:r>
    </w:p>
    <w:p w:rsidR="001E221C" w:rsidRPr="00E656C5" w:rsidRDefault="001E221C" w:rsidP="00E656C5">
      <w:pPr>
        <w:pStyle w:val="ab"/>
        <w:numPr>
          <w:ilvl w:val="0"/>
          <w:numId w:val="33"/>
        </w:numPr>
        <w:spacing w:line="360" w:lineRule="auto"/>
        <w:ind w:firstLineChars="0"/>
        <w:rPr>
          <w:rFonts w:ascii="微软雅黑" w:eastAsia="微软雅黑" w:hAnsi="微软雅黑"/>
          <w:sz w:val="24"/>
        </w:rPr>
      </w:pPr>
      <w:r w:rsidRPr="00E656C5">
        <w:rPr>
          <w:rFonts w:ascii="微软雅黑" w:eastAsia="微软雅黑" w:hAnsi="微软雅黑" w:hint="eastAsia"/>
          <w:sz w:val="24"/>
        </w:rPr>
        <w:t>合理划分</w:t>
      </w:r>
      <w:r w:rsidR="00E656C5" w:rsidRPr="00E656C5">
        <w:rPr>
          <w:rFonts w:ascii="微软雅黑" w:eastAsia="微软雅黑" w:hAnsi="微软雅黑" w:hint="eastAsia"/>
          <w:sz w:val="24"/>
        </w:rPr>
        <w:t>：对基础功能组件的划分需要根据技术通用性进行划分，对于业务功能组件根据领域通用性进行划分。当定义跨领域的业务功能组件时，需要保证不同领域需要数据结构不存在巨大差异。</w:t>
      </w:r>
    </w:p>
    <w:p w:rsidR="00E656C5" w:rsidRDefault="00E656C5" w:rsidP="00E656C5">
      <w:pPr>
        <w:pStyle w:val="ab"/>
        <w:numPr>
          <w:ilvl w:val="0"/>
          <w:numId w:val="33"/>
        </w:numPr>
        <w:spacing w:line="360" w:lineRule="auto"/>
        <w:ind w:firstLineChars="0"/>
        <w:rPr>
          <w:rFonts w:ascii="微软雅黑" w:eastAsia="微软雅黑" w:hAnsi="微软雅黑"/>
          <w:sz w:val="24"/>
        </w:rPr>
      </w:pPr>
      <w:r>
        <w:rPr>
          <w:rFonts w:ascii="微软雅黑" w:eastAsia="微软雅黑" w:hAnsi="微软雅黑" w:hint="eastAsia"/>
          <w:sz w:val="24"/>
        </w:rPr>
        <w:t>有效封装：基于统一的技术架构、良好的接口规范进行组件建设是必要的，这样才能有效保证组件的灵活组合。另外，对业务功能组件而言，准确的需求设计与优秀的配置模型设计是保证其成功的关键。</w:t>
      </w:r>
    </w:p>
    <w:p w:rsidR="00E656C5" w:rsidRPr="00C146A7" w:rsidRDefault="00E656C5" w:rsidP="00E656C5">
      <w:pPr>
        <w:pStyle w:val="ab"/>
        <w:numPr>
          <w:ilvl w:val="0"/>
          <w:numId w:val="33"/>
        </w:numPr>
        <w:spacing w:line="360" w:lineRule="auto"/>
        <w:ind w:firstLineChars="0"/>
        <w:rPr>
          <w:rFonts w:ascii="微软雅黑" w:eastAsia="微软雅黑" w:hAnsi="微软雅黑"/>
          <w:sz w:val="24"/>
        </w:rPr>
      </w:pPr>
      <w:r w:rsidRPr="00C146A7">
        <w:rPr>
          <w:rFonts w:ascii="微软雅黑" w:eastAsia="微软雅黑" w:hAnsi="微软雅黑" w:hint="eastAsia"/>
          <w:sz w:val="24"/>
        </w:rPr>
        <w:t>组件的</w:t>
      </w:r>
      <w:r w:rsidR="00C146A7" w:rsidRPr="00C146A7">
        <w:rPr>
          <w:rFonts w:ascii="微软雅黑" w:eastAsia="微软雅黑" w:hAnsi="微软雅黑" w:hint="eastAsia"/>
          <w:sz w:val="24"/>
        </w:rPr>
        <w:t>设计、</w:t>
      </w:r>
      <w:r w:rsidRPr="00C146A7">
        <w:rPr>
          <w:rFonts w:ascii="微软雅黑" w:eastAsia="微软雅黑" w:hAnsi="微软雅黑" w:hint="eastAsia"/>
          <w:sz w:val="24"/>
        </w:rPr>
        <w:t>开发、发布、</w:t>
      </w:r>
      <w:r w:rsidR="00C146A7" w:rsidRPr="00C146A7">
        <w:rPr>
          <w:rFonts w:ascii="微软雅黑" w:eastAsia="微软雅黑" w:hAnsi="微软雅黑" w:hint="eastAsia"/>
          <w:sz w:val="24"/>
        </w:rPr>
        <w:t>升级管理需要公司级别的一致化管理模型</w:t>
      </w:r>
      <w:r w:rsidR="00C146A7">
        <w:rPr>
          <w:rFonts w:ascii="微软雅黑" w:eastAsia="微软雅黑" w:hAnsi="微软雅黑" w:hint="eastAsia"/>
          <w:sz w:val="24"/>
        </w:rPr>
        <w:t>。组件的版本管理基于代码版本管理工具（例如：SVN）进行管理就可以很好地实现。</w:t>
      </w:r>
    </w:p>
    <w:p w:rsidR="004F5FC5" w:rsidRPr="00F331A5" w:rsidRDefault="004F5FC5" w:rsidP="00F331A5">
      <w:pPr>
        <w:pStyle w:val="3"/>
      </w:pPr>
      <w:bookmarkStart w:id="14" w:name="_Toc370110644"/>
      <w:r w:rsidRPr="00F331A5">
        <w:rPr>
          <w:rFonts w:hint="eastAsia"/>
        </w:rPr>
        <w:lastRenderedPageBreak/>
        <w:t>2.1.3</w:t>
      </w:r>
      <w:r w:rsidRPr="00F331A5">
        <w:rPr>
          <w:rFonts w:hint="eastAsia"/>
        </w:rPr>
        <w:t>构件重用策略</w:t>
      </w:r>
      <w:bookmarkEnd w:id="14"/>
    </w:p>
    <w:p w:rsidR="004F5FC5" w:rsidRDefault="00433BB4"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构件重用需要合理划分</w:t>
      </w:r>
      <w:r w:rsidR="009530A8">
        <w:rPr>
          <w:rFonts w:ascii="微软雅黑" w:eastAsia="微软雅黑" w:hAnsi="微软雅黑" w:hint="eastAsia"/>
          <w:sz w:val="24"/>
        </w:rPr>
        <w:t>，</w:t>
      </w:r>
      <w:r>
        <w:rPr>
          <w:rFonts w:ascii="微软雅黑" w:eastAsia="微软雅黑" w:hAnsi="微软雅黑" w:hint="eastAsia"/>
          <w:sz w:val="24"/>
        </w:rPr>
        <w:t>有效封装，可拆分、可组合</w:t>
      </w:r>
      <w:r w:rsidR="009530A8">
        <w:rPr>
          <w:rFonts w:ascii="微软雅黑" w:eastAsia="微软雅黑" w:hAnsi="微软雅黑" w:hint="eastAsia"/>
          <w:sz w:val="24"/>
        </w:rPr>
        <w:t>、</w:t>
      </w:r>
      <w:r>
        <w:rPr>
          <w:rFonts w:ascii="微软雅黑" w:eastAsia="微软雅黑" w:hAnsi="微软雅黑" w:hint="eastAsia"/>
          <w:sz w:val="24"/>
        </w:rPr>
        <w:t>可跟踪</w:t>
      </w:r>
      <w:r w:rsidR="00845BC5">
        <w:rPr>
          <w:rFonts w:ascii="微软雅黑" w:eastAsia="微软雅黑" w:hAnsi="微软雅黑" w:hint="eastAsia"/>
          <w:sz w:val="24"/>
        </w:rPr>
        <w:t>实现</w:t>
      </w:r>
      <w:r w:rsidR="009530A8">
        <w:rPr>
          <w:rFonts w:ascii="微软雅黑" w:eastAsia="微软雅黑" w:hAnsi="微软雅黑" w:hint="eastAsia"/>
          <w:sz w:val="24"/>
        </w:rPr>
        <w:t>，及依赖性管理</w:t>
      </w:r>
      <w:r>
        <w:rPr>
          <w:rFonts w:ascii="微软雅黑" w:eastAsia="微软雅黑" w:hAnsi="微软雅黑" w:hint="eastAsia"/>
          <w:sz w:val="24"/>
        </w:rPr>
        <w:t>：</w:t>
      </w:r>
    </w:p>
    <w:p w:rsidR="006D27B2" w:rsidRPr="00176141" w:rsidRDefault="00D63101" w:rsidP="00176141">
      <w:pPr>
        <w:pStyle w:val="ab"/>
        <w:numPr>
          <w:ilvl w:val="0"/>
          <w:numId w:val="34"/>
        </w:numPr>
        <w:spacing w:line="360" w:lineRule="auto"/>
        <w:ind w:firstLineChars="0"/>
        <w:rPr>
          <w:rFonts w:ascii="微软雅黑" w:eastAsia="微软雅黑" w:hAnsi="微软雅黑"/>
          <w:sz w:val="24"/>
        </w:rPr>
      </w:pPr>
      <w:r w:rsidRPr="00176141">
        <w:rPr>
          <w:rFonts w:ascii="微软雅黑" w:eastAsia="微软雅黑" w:hAnsi="微软雅黑" w:hint="eastAsia"/>
          <w:sz w:val="24"/>
        </w:rPr>
        <w:t>构件的合理划分是对组件中可变性才抽取，原则是尽量在一个大粒度上进行抽取，例如：一个参数管理模块的部分需要定制化，那么可以抽取</w:t>
      </w:r>
      <w:r w:rsidR="00176141" w:rsidRPr="00176141">
        <w:rPr>
          <w:rFonts w:ascii="微软雅黑" w:eastAsia="微软雅黑" w:hAnsi="微软雅黑" w:hint="eastAsia"/>
          <w:sz w:val="24"/>
        </w:rPr>
        <w:t>一个完整</w:t>
      </w:r>
      <w:r w:rsidR="00B83A43">
        <w:rPr>
          <w:rFonts w:ascii="微软雅黑" w:eastAsia="微软雅黑" w:hAnsi="微软雅黑" w:hint="eastAsia"/>
          <w:sz w:val="24"/>
        </w:rPr>
        <w:t>的</w:t>
      </w:r>
      <w:r w:rsidR="00176141" w:rsidRPr="00176141">
        <w:rPr>
          <w:rFonts w:ascii="微软雅黑" w:eastAsia="微软雅黑" w:hAnsi="微软雅黑" w:hint="eastAsia"/>
          <w:sz w:val="24"/>
        </w:rPr>
        <w:t>参数管理定制构件</w:t>
      </w:r>
      <w:r w:rsidR="00B83A43">
        <w:rPr>
          <w:rFonts w:ascii="微软雅黑" w:eastAsia="微软雅黑" w:hAnsi="微软雅黑" w:hint="eastAsia"/>
          <w:sz w:val="24"/>
        </w:rPr>
        <w:t>，在项目中取代标准的参数管理定制模块</w:t>
      </w:r>
      <w:r w:rsidR="00176141" w:rsidRPr="00176141">
        <w:rPr>
          <w:rFonts w:ascii="微软雅黑" w:eastAsia="微软雅黑" w:hAnsi="微软雅黑" w:hint="eastAsia"/>
          <w:sz w:val="24"/>
        </w:rPr>
        <w:t>。</w:t>
      </w:r>
    </w:p>
    <w:p w:rsidR="00176141" w:rsidRDefault="00176141" w:rsidP="00176141">
      <w:pPr>
        <w:pStyle w:val="ab"/>
        <w:numPr>
          <w:ilvl w:val="0"/>
          <w:numId w:val="34"/>
        </w:numPr>
        <w:spacing w:line="360" w:lineRule="auto"/>
        <w:ind w:firstLineChars="0"/>
        <w:rPr>
          <w:rFonts w:ascii="微软雅黑" w:eastAsia="微软雅黑" w:hAnsi="微软雅黑"/>
          <w:sz w:val="24"/>
        </w:rPr>
      </w:pPr>
      <w:r>
        <w:rPr>
          <w:rFonts w:ascii="微软雅黑" w:eastAsia="微软雅黑" w:hAnsi="微软雅黑" w:hint="eastAsia"/>
          <w:sz w:val="24"/>
        </w:rPr>
        <w:t>有效封装指构件模块建设需要</w:t>
      </w:r>
      <w:r w:rsidR="00B83A43">
        <w:rPr>
          <w:rFonts w:ascii="微软雅黑" w:eastAsia="微软雅黑" w:hAnsi="微软雅黑" w:hint="eastAsia"/>
          <w:sz w:val="24"/>
        </w:rPr>
        <w:t>基于统一的技术架构与规范，以保证不同环境与组件及其它构件的无缝组合。同时，对于一些通用性比较高的构件也会存在自己的配置模型。</w:t>
      </w:r>
    </w:p>
    <w:p w:rsidR="00B83A43" w:rsidRDefault="00B83A43" w:rsidP="00176141">
      <w:pPr>
        <w:pStyle w:val="ab"/>
        <w:numPr>
          <w:ilvl w:val="0"/>
          <w:numId w:val="34"/>
        </w:numPr>
        <w:spacing w:line="360" w:lineRule="auto"/>
        <w:ind w:firstLineChars="0"/>
        <w:rPr>
          <w:rFonts w:ascii="微软雅黑" w:eastAsia="微软雅黑" w:hAnsi="微软雅黑"/>
          <w:sz w:val="24"/>
        </w:rPr>
      </w:pPr>
      <w:r>
        <w:rPr>
          <w:rFonts w:ascii="微软雅黑" w:eastAsia="微软雅黑" w:hAnsi="微软雅黑" w:hint="eastAsia"/>
          <w:sz w:val="24"/>
        </w:rPr>
        <w:t>可拆分、可组合、可跟踪是构件能够灵活重用的核心。因为</w:t>
      </w:r>
      <w:r w:rsidR="007F1CE8">
        <w:rPr>
          <w:rFonts w:ascii="微软雅黑" w:eastAsia="微软雅黑" w:hAnsi="微软雅黑" w:hint="eastAsia"/>
          <w:sz w:val="24"/>
        </w:rPr>
        <w:t>构件不必受遵循组件那样严格的约束</w:t>
      </w:r>
      <w:r w:rsidR="004869AF">
        <w:rPr>
          <w:rFonts w:ascii="微软雅黑" w:eastAsia="微软雅黑" w:hAnsi="微软雅黑" w:hint="eastAsia"/>
          <w:sz w:val="24"/>
        </w:rPr>
        <w:t>，所以只要</w:t>
      </w:r>
      <w:r w:rsidR="009140D7">
        <w:rPr>
          <w:rFonts w:ascii="微软雅黑" w:eastAsia="微软雅黑" w:hAnsi="微软雅黑" w:hint="eastAsia"/>
          <w:sz w:val="24"/>
        </w:rPr>
        <w:t>方便</w:t>
      </w:r>
      <w:r w:rsidR="004869AF">
        <w:rPr>
          <w:rFonts w:ascii="微软雅黑" w:eastAsia="微软雅黑" w:hAnsi="微软雅黑" w:hint="eastAsia"/>
          <w:sz w:val="24"/>
        </w:rPr>
        <w:t>重用，它本身可以灵活定义。</w:t>
      </w:r>
      <w:r w:rsidR="009140D7">
        <w:rPr>
          <w:rFonts w:ascii="微软雅黑" w:eastAsia="微软雅黑" w:hAnsi="微软雅黑" w:hint="eastAsia"/>
          <w:sz w:val="24"/>
        </w:rPr>
        <w:t>对于UI构件可以根据目录隔离方式管理不同版本的构件，其中不同版本的UI构件资源会放到不同的目录中，目录名称以版本号定义。对于项目定制化的构件，项目编码作为隔离目录的名称。对于代码构件</w:t>
      </w:r>
      <w:r w:rsidR="009530A8">
        <w:rPr>
          <w:rFonts w:ascii="微软雅黑" w:eastAsia="微软雅黑" w:hAnsi="微软雅黑" w:hint="eastAsia"/>
          <w:sz w:val="24"/>
        </w:rPr>
        <w:t>，其包名称可包含版本名，扩展包名称包含ext_版本号，项目定制构件包名称包含ext_项目编码</w:t>
      </w:r>
      <w:r w:rsidR="009530A8">
        <w:rPr>
          <w:rFonts w:ascii="微软雅黑" w:eastAsia="微软雅黑" w:hAnsi="微软雅黑"/>
          <w:sz w:val="24"/>
        </w:rPr>
        <w:softHyphen/>
      </w:r>
      <w:r w:rsidR="009530A8">
        <w:rPr>
          <w:rFonts w:ascii="微软雅黑" w:eastAsia="微软雅黑" w:hAnsi="微软雅黑" w:hint="eastAsia"/>
          <w:sz w:val="24"/>
        </w:rPr>
        <w:t>_版本号，同理可以定义Jar包的名称。根据这些规则与信息，就可以方面跟踪每个构件了。基于目录与名称隔离，我们可以方便的打包每个构件，移植到不同项目中使用。</w:t>
      </w:r>
    </w:p>
    <w:p w:rsidR="009530A8" w:rsidRPr="00176141" w:rsidRDefault="00845BC5" w:rsidP="00176141">
      <w:pPr>
        <w:pStyle w:val="ab"/>
        <w:numPr>
          <w:ilvl w:val="0"/>
          <w:numId w:val="34"/>
        </w:numPr>
        <w:spacing w:line="360" w:lineRule="auto"/>
        <w:ind w:firstLineChars="0"/>
        <w:rPr>
          <w:rFonts w:ascii="微软雅黑" w:eastAsia="微软雅黑" w:hAnsi="微软雅黑"/>
          <w:sz w:val="24"/>
        </w:rPr>
      </w:pPr>
      <w:r>
        <w:rPr>
          <w:rFonts w:ascii="微软雅黑" w:eastAsia="微软雅黑" w:hAnsi="微软雅黑" w:hint="eastAsia"/>
          <w:sz w:val="24"/>
        </w:rPr>
        <w:t>依赖性管理是一个架构性的问题</w:t>
      </w:r>
      <w:r w:rsidR="00DC3FAC">
        <w:rPr>
          <w:rFonts w:ascii="微软雅黑" w:eastAsia="微软雅黑" w:hAnsi="微软雅黑" w:hint="eastAsia"/>
          <w:sz w:val="24"/>
        </w:rPr>
        <w:t>。由于构件不是自治的，不能独立存在提供服务，它要依附于一个组件，其功能实现需要依赖于组件</w:t>
      </w:r>
      <w:r w:rsidR="00DC3FAC">
        <w:rPr>
          <w:rFonts w:ascii="微软雅黑" w:eastAsia="微软雅黑" w:hAnsi="微软雅黑" w:hint="eastAsia"/>
          <w:sz w:val="24"/>
        </w:rPr>
        <w:lastRenderedPageBreak/>
        <w:t>提供的功能。另外一些依赖的基础功能服务是NSP基础平台统一提供的。在不同项目间移植构件时，可以认为NSP环境是所以项目都存在的，那个</w:t>
      </w:r>
      <w:r w:rsidR="00B70A3D">
        <w:rPr>
          <w:rFonts w:ascii="微软雅黑" w:eastAsia="微软雅黑" w:hAnsi="微软雅黑" w:hint="eastAsia"/>
          <w:sz w:val="24"/>
        </w:rPr>
        <w:t>其依赖的产品组件也应该是存在的。但是，为了保证构件的移植性，必须规定构件功能实现只能依赖产品组件核心功能，而不能依赖于另一个定制构件提供的功能，否则就把这两个构件合成一个。</w:t>
      </w:r>
    </w:p>
    <w:p w:rsidR="004F5FC5" w:rsidRPr="00F331A5" w:rsidRDefault="004F5FC5" w:rsidP="00F331A5">
      <w:pPr>
        <w:pStyle w:val="3"/>
      </w:pPr>
      <w:bookmarkStart w:id="15" w:name="_Toc370110645"/>
      <w:r w:rsidRPr="00F331A5">
        <w:rPr>
          <w:rFonts w:hint="eastAsia"/>
        </w:rPr>
        <w:t>2.1.4</w:t>
      </w:r>
      <w:r w:rsidRPr="00F331A5">
        <w:rPr>
          <w:rFonts w:hint="eastAsia"/>
        </w:rPr>
        <w:t>定制化策略</w:t>
      </w:r>
      <w:bookmarkEnd w:id="15"/>
    </w:p>
    <w:p w:rsidR="004F5FC5" w:rsidRDefault="00DC27B9" w:rsidP="002419E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定制化是所有项目都需要做的工作，如果产品组件的配置模型完善，那么通过配置可以满足大部分的定制化需求。对于需要定制化开发的部分，上述构件重用策略中基本已经描述。需要指明的是，对于定制化开发的需求，是通过向产品组件添加定制化构件实现的，不是去修改产品组件的</w:t>
      </w:r>
      <w:r w:rsidR="004A4FF2">
        <w:rPr>
          <w:rFonts w:ascii="微软雅黑" w:eastAsia="微软雅黑" w:hAnsi="微软雅黑" w:hint="eastAsia"/>
          <w:sz w:val="24"/>
        </w:rPr>
        <w:t>构件代码。基于软件“开闭原则”，既可以满足项目定制化需求，也不会扰乱产品与项目的代码管理。</w:t>
      </w:r>
    </w:p>
    <w:p w:rsidR="007F1CE8" w:rsidRPr="007F1CE8" w:rsidRDefault="007F1CE8" w:rsidP="007F1CE8">
      <w:pPr>
        <w:pStyle w:val="3"/>
      </w:pPr>
      <w:bookmarkStart w:id="16" w:name="_Toc370110646"/>
      <w:r w:rsidRPr="007F1CE8">
        <w:rPr>
          <w:rFonts w:hint="eastAsia"/>
        </w:rPr>
        <w:t>2.1.5</w:t>
      </w:r>
      <w:r w:rsidRPr="007F1CE8">
        <w:rPr>
          <w:rFonts w:hint="eastAsia"/>
        </w:rPr>
        <w:t>更细粒度的重用策略</w:t>
      </w:r>
      <w:bookmarkEnd w:id="16"/>
    </w:p>
    <w:p w:rsidR="007F1CE8" w:rsidRDefault="00FB3A22" w:rsidP="002419E2">
      <w:pPr>
        <w:spacing w:line="360" w:lineRule="auto"/>
        <w:ind w:firstLineChars="200" w:firstLine="480"/>
        <w:rPr>
          <w:rFonts w:ascii="微软雅黑" w:eastAsia="微软雅黑" w:hAnsi="微软雅黑"/>
          <w:sz w:val="24"/>
        </w:rPr>
      </w:pPr>
      <w:r>
        <w:rPr>
          <w:rFonts w:ascii="微软雅黑" w:eastAsia="微软雅黑" w:hAnsi="微软雅黑"/>
          <w:sz w:val="24"/>
        </w:rPr>
        <w:t>产品</w:t>
      </w:r>
      <w:r>
        <w:rPr>
          <w:rFonts w:ascii="微软雅黑" w:eastAsia="微软雅黑" w:hAnsi="微软雅黑" w:hint="eastAsia"/>
          <w:sz w:val="24"/>
        </w:rPr>
        <w:t>、</w:t>
      </w:r>
      <w:r>
        <w:rPr>
          <w:rFonts w:ascii="微软雅黑" w:eastAsia="微软雅黑" w:hAnsi="微软雅黑"/>
          <w:sz w:val="24"/>
        </w:rPr>
        <w:t>项目开发最忌讳重新发明轮子</w:t>
      </w:r>
      <w:r>
        <w:rPr>
          <w:rFonts w:ascii="微软雅黑" w:eastAsia="微软雅黑" w:hAnsi="微软雅黑" w:hint="eastAsia"/>
          <w:sz w:val="24"/>
        </w:rPr>
        <w:t>，</w:t>
      </w:r>
      <w:r>
        <w:rPr>
          <w:rFonts w:ascii="微软雅黑" w:eastAsia="微软雅黑" w:hAnsi="微软雅黑"/>
          <w:sz w:val="24"/>
        </w:rPr>
        <w:t>公司应该可以不断沉淀自己的技术资产</w:t>
      </w:r>
      <w:r>
        <w:rPr>
          <w:rFonts w:ascii="微软雅黑" w:eastAsia="微软雅黑" w:hAnsi="微软雅黑" w:hint="eastAsia"/>
          <w:sz w:val="24"/>
        </w:rPr>
        <w:t>，</w:t>
      </w:r>
      <w:r>
        <w:rPr>
          <w:rFonts w:ascii="微软雅黑" w:eastAsia="微软雅黑" w:hAnsi="微软雅黑"/>
          <w:sz w:val="24"/>
        </w:rPr>
        <w:t>提升团队的生成效率</w:t>
      </w:r>
      <w:r>
        <w:rPr>
          <w:rFonts w:ascii="微软雅黑" w:eastAsia="微软雅黑" w:hAnsi="微软雅黑" w:hint="eastAsia"/>
          <w:sz w:val="24"/>
        </w:rPr>
        <w:t>。界面的Window空间、Tree控件、Combox控件，已经后台日历、字符转换、文件压缩等都是可以不断沉淀，并在所有开发活动中重用的。</w:t>
      </w:r>
      <w:r w:rsidR="00214CB4">
        <w:rPr>
          <w:rFonts w:ascii="微软雅黑" w:eastAsia="微软雅黑" w:hAnsi="微软雅黑" w:hint="eastAsia"/>
          <w:sz w:val="24"/>
        </w:rPr>
        <w:t>这些更细粒度的软件工具，与NSP的统一开发框架统一提供给研发人员，研发人员而言根据需要选择使用。</w:t>
      </w:r>
    </w:p>
    <w:p w:rsidR="00695F32" w:rsidRPr="00695F32" w:rsidRDefault="00695F32" w:rsidP="00695F32">
      <w:pPr>
        <w:pStyle w:val="2"/>
      </w:pPr>
      <w:bookmarkStart w:id="17" w:name="_Toc370110647"/>
      <w:r w:rsidRPr="00695F32">
        <w:rPr>
          <w:rFonts w:hint="eastAsia"/>
        </w:rPr>
        <w:t>建设规划</w:t>
      </w:r>
      <w:bookmarkEnd w:id="17"/>
    </w:p>
    <w:p w:rsidR="00931FE6" w:rsidRDefault="002D570C"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组件化</w:t>
      </w:r>
      <w:r w:rsidR="00695F32">
        <w:rPr>
          <w:rFonts w:ascii="微软雅黑" w:eastAsia="微软雅黑" w:hAnsi="微软雅黑" w:hint="eastAsia"/>
          <w:sz w:val="24"/>
        </w:rPr>
        <w:t>本身</w:t>
      </w:r>
      <w:r w:rsidR="001A10AB">
        <w:rPr>
          <w:rFonts w:ascii="微软雅黑" w:eastAsia="微软雅黑" w:hAnsi="微软雅黑" w:hint="eastAsia"/>
          <w:sz w:val="24"/>
        </w:rPr>
        <w:t>是一个分阶段实施、逐步完善的过程。公司需要根据自身的人员、</w:t>
      </w:r>
      <w:r w:rsidR="001A10AB">
        <w:rPr>
          <w:rFonts w:ascii="微软雅黑" w:eastAsia="微软雅黑" w:hAnsi="微软雅黑" w:hint="eastAsia"/>
          <w:sz w:val="24"/>
        </w:rPr>
        <w:lastRenderedPageBreak/>
        <w:t>产品、市场情况制定出合理的实现步骤，保证组件化工作的推进与阶段性成果的有效性。根据对公司</w:t>
      </w:r>
      <w:r w:rsidR="00FD25A6">
        <w:rPr>
          <w:rFonts w:ascii="微软雅黑" w:eastAsia="微软雅黑" w:hAnsi="微软雅黑" w:hint="eastAsia"/>
          <w:sz w:val="24"/>
        </w:rPr>
        <w:t>各事业部的调研情况，以及结合公司产品与市场的了解</w:t>
      </w:r>
      <w:bookmarkStart w:id="18" w:name="OLE_LINK3"/>
      <w:bookmarkStart w:id="19" w:name="OLE_LINK4"/>
      <w:r w:rsidR="00FD25A6">
        <w:rPr>
          <w:rFonts w:ascii="微软雅黑" w:eastAsia="微软雅黑" w:hAnsi="微软雅黑" w:hint="eastAsia"/>
          <w:sz w:val="24"/>
        </w:rPr>
        <w:t>，整理出公司组件化的思路是</w:t>
      </w:r>
      <w:r w:rsidR="00F065F1">
        <w:rPr>
          <w:rFonts w:ascii="微软雅黑" w:eastAsia="微软雅黑" w:hAnsi="微软雅黑" w:hint="eastAsia"/>
          <w:sz w:val="24"/>
        </w:rPr>
        <w:t>：</w:t>
      </w:r>
      <w:r w:rsidR="00F065F1" w:rsidRPr="00F065F1">
        <w:rPr>
          <w:rFonts w:ascii="微软雅黑" w:eastAsia="微软雅黑" w:hAnsi="微软雅黑" w:hint="eastAsia"/>
          <w:color w:val="0000FF"/>
          <w:sz w:val="24"/>
        </w:rPr>
        <w:t>先融合、再统一，后平台</w:t>
      </w:r>
      <w:bookmarkEnd w:id="18"/>
      <w:bookmarkEnd w:id="19"/>
      <w:r w:rsidR="00F065F1">
        <w:rPr>
          <w:rFonts w:ascii="微软雅黑" w:eastAsia="微软雅黑" w:hAnsi="微软雅黑" w:hint="eastAsia"/>
          <w:sz w:val="24"/>
        </w:rPr>
        <w:t>。具体说明如下：</w:t>
      </w:r>
    </w:p>
    <w:p w:rsidR="00517D4D" w:rsidRDefault="00517D4D" w:rsidP="00517D4D">
      <w:pPr>
        <w:pStyle w:val="3"/>
      </w:pPr>
      <w:bookmarkStart w:id="20" w:name="_Toc370110648"/>
      <w:r>
        <w:rPr>
          <w:rFonts w:hint="eastAsia"/>
        </w:rPr>
        <w:t>2.2.1</w:t>
      </w:r>
      <w:r w:rsidR="00E77585">
        <w:rPr>
          <w:rFonts w:hint="eastAsia"/>
        </w:rPr>
        <w:t>先融合（第一步）</w:t>
      </w:r>
      <w:bookmarkEnd w:id="20"/>
    </w:p>
    <w:p w:rsidR="00F065F1" w:rsidRDefault="00E77585"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前公司各事业部产品数量多，采用的技术平台、技术框架也不同。而市场竞争的压力要求公司整合产品优势、提升产品质量，组件化是公司的必经之路。但是组件化的粒度与深度的选择会严重影响组件化的时间与成本。从可行性角度分析，前期摒弃理想化的、完整的组件化思想，</w:t>
      </w:r>
      <w:r w:rsidR="002340A1">
        <w:rPr>
          <w:rFonts w:ascii="微软雅黑" w:eastAsia="微软雅黑" w:hAnsi="微软雅黑" w:hint="eastAsia"/>
          <w:sz w:val="24"/>
        </w:rPr>
        <w:t>在粗粒度上实现功能重用，尽量重用已有的成熟软件成果，对核心模块与新项目、新产品可以选择更完善的开发框架实现。基于这个思路，</w:t>
      </w:r>
      <w:r w:rsidR="004F2BFD">
        <w:rPr>
          <w:rFonts w:ascii="微软雅黑" w:eastAsia="微软雅黑" w:hAnsi="微软雅黑" w:hint="eastAsia"/>
          <w:sz w:val="24"/>
        </w:rPr>
        <w:t>前期组件化通过抽取整合核心组件，规范化应用组件间的通信、接口机制，在</w:t>
      </w:r>
      <w:r w:rsidR="004D50A7">
        <w:rPr>
          <w:rFonts w:ascii="微软雅黑" w:eastAsia="微软雅黑" w:hAnsi="微软雅黑" w:hint="eastAsia"/>
          <w:sz w:val="24"/>
        </w:rPr>
        <w:t>应用组件粒度上尽快实现重用，减轻部署与升级负担。所以前期融合策略</w:t>
      </w:r>
      <w:r w:rsidR="007612F4">
        <w:rPr>
          <w:rFonts w:ascii="微软雅黑" w:eastAsia="微软雅黑" w:hAnsi="微软雅黑" w:hint="eastAsia"/>
          <w:sz w:val="24"/>
        </w:rPr>
        <w:t>：</w:t>
      </w:r>
      <w:r w:rsidR="004D50A7" w:rsidRPr="0099639D">
        <w:rPr>
          <w:rFonts w:ascii="微软雅黑" w:eastAsia="微软雅黑" w:hAnsi="微软雅黑" w:hint="eastAsia"/>
          <w:color w:val="0000FF"/>
          <w:sz w:val="24"/>
        </w:rPr>
        <w:t>核心组件</w:t>
      </w:r>
      <w:r w:rsidR="007612F4">
        <w:rPr>
          <w:rFonts w:ascii="微软雅黑" w:eastAsia="微软雅黑" w:hAnsi="微软雅黑" w:hint="eastAsia"/>
          <w:sz w:val="24"/>
        </w:rPr>
        <w:t>抽取与</w:t>
      </w:r>
      <w:r w:rsidR="004D50A7">
        <w:rPr>
          <w:rFonts w:ascii="微软雅黑" w:eastAsia="微软雅黑" w:hAnsi="微软雅黑" w:hint="eastAsia"/>
          <w:sz w:val="24"/>
        </w:rPr>
        <w:t>实现</w:t>
      </w:r>
      <w:r w:rsidR="007612F4">
        <w:rPr>
          <w:rFonts w:ascii="微软雅黑" w:eastAsia="微软雅黑" w:hAnsi="微软雅黑" w:hint="eastAsia"/>
          <w:sz w:val="24"/>
        </w:rPr>
        <w:t>（基于新开发框架）</w:t>
      </w:r>
      <w:r w:rsidR="004D50A7">
        <w:rPr>
          <w:rFonts w:ascii="微软雅黑" w:eastAsia="微软雅黑" w:hAnsi="微软雅黑" w:hint="eastAsia"/>
          <w:sz w:val="24"/>
        </w:rPr>
        <w:t>，基于</w:t>
      </w:r>
      <w:r w:rsidR="004D50A7" w:rsidRPr="0099639D">
        <w:rPr>
          <w:rFonts w:ascii="微软雅黑" w:eastAsia="微软雅黑" w:hAnsi="微软雅黑" w:hint="eastAsia"/>
          <w:color w:val="0000FF"/>
          <w:sz w:val="24"/>
        </w:rPr>
        <w:t>远程文档型接口</w:t>
      </w:r>
      <w:r w:rsidR="004D50A7">
        <w:rPr>
          <w:rFonts w:ascii="微软雅黑" w:eastAsia="微软雅黑" w:hAnsi="微软雅黑" w:hint="eastAsia"/>
          <w:sz w:val="24"/>
        </w:rPr>
        <w:t>的应用组件集成</w:t>
      </w:r>
      <w:r w:rsidR="007612F4">
        <w:rPr>
          <w:rFonts w:ascii="微软雅黑" w:eastAsia="微软雅黑" w:hAnsi="微软雅黑" w:hint="eastAsia"/>
          <w:sz w:val="24"/>
        </w:rPr>
        <w:t>模式建立，公司级别基于组件化的</w:t>
      </w:r>
      <w:r w:rsidR="007612F4" w:rsidRPr="0099639D">
        <w:rPr>
          <w:rFonts w:ascii="微软雅黑" w:eastAsia="微软雅黑" w:hAnsi="微软雅黑" w:hint="eastAsia"/>
          <w:color w:val="0000FF"/>
          <w:sz w:val="24"/>
        </w:rPr>
        <w:t>配置管理</w:t>
      </w:r>
      <w:r w:rsidR="007612F4">
        <w:rPr>
          <w:rFonts w:ascii="微软雅黑" w:eastAsia="微软雅黑" w:hAnsi="微软雅黑" w:hint="eastAsia"/>
          <w:sz w:val="24"/>
        </w:rPr>
        <w:t>模式</w:t>
      </w:r>
      <w:r w:rsidR="0099639D">
        <w:rPr>
          <w:rFonts w:ascii="微软雅黑" w:eastAsia="微软雅黑" w:hAnsi="微软雅黑" w:hint="eastAsia"/>
          <w:sz w:val="24"/>
        </w:rPr>
        <w:t>建立，组件化</w:t>
      </w:r>
      <w:r w:rsidR="0099639D" w:rsidRPr="0099639D">
        <w:rPr>
          <w:rFonts w:ascii="微软雅黑" w:eastAsia="微软雅黑" w:hAnsi="微软雅黑" w:hint="eastAsia"/>
          <w:color w:val="0000FF"/>
          <w:sz w:val="24"/>
        </w:rPr>
        <w:t>产品管理</w:t>
      </w:r>
      <w:r w:rsidR="0099639D">
        <w:rPr>
          <w:rFonts w:ascii="微软雅黑" w:eastAsia="微软雅黑" w:hAnsi="微软雅黑" w:hint="eastAsia"/>
          <w:sz w:val="24"/>
        </w:rPr>
        <w:t>模式建立。</w:t>
      </w:r>
    </w:p>
    <w:p w:rsidR="00517D4D" w:rsidRPr="00517D4D" w:rsidRDefault="00517D4D" w:rsidP="00517D4D">
      <w:pPr>
        <w:pStyle w:val="3"/>
      </w:pPr>
      <w:bookmarkStart w:id="21" w:name="_Toc370110649"/>
      <w:r w:rsidRPr="00517D4D">
        <w:rPr>
          <w:rFonts w:hint="eastAsia"/>
        </w:rPr>
        <w:t>2.2.2</w:t>
      </w:r>
      <w:r w:rsidR="0099639D" w:rsidRPr="00517D4D">
        <w:rPr>
          <w:rFonts w:hint="eastAsia"/>
        </w:rPr>
        <w:t>再统一（第二步）</w:t>
      </w:r>
      <w:bookmarkEnd w:id="21"/>
    </w:p>
    <w:p w:rsidR="002D570C" w:rsidRDefault="0099639D"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在融合阶段，应用组件粒度上的复用比较容易实现。但是存在一些问题：首先应用组件整合方式强制系统本身必须是分布式系统，对一些项目来说</w:t>
      </w:r>
      <w:r w:rsidR="003C521C">
        <w:rPr>
          <w:rFonts w:ascii="微软雅黑" w:eastAsia="微软雅黑" w:hAnsi="微软雅黑" w:hint="eastAsia"/>
          <w:sz w:val="24"/>
        </w:rPr>
        <w:t>不适合；其次，如果技术框架与开发框架不同统一，那些细粒度的构件复用就无法有效实现；最后，最终平台化也希望规范的精细化与技术的统一，这样对平台工具的开发，以及平台工具的自动化也是必要条件。所以，第二阶段的统一主要是</w:t>
      </w:r>
      <w:r w:rsidR="003C521C" w:rsidRPr="003C521C">
        <w:rPr>
          <w:rFonts w:ascii="微软雅黑" w:eastAsia="微软雅黑" w:hAnsi="微软雅黑" w:hint="eastAsia"/>
          <w:color w:val="0000FF"/>
          <w:sz w:val="24"/>
        </w:rPr>
        <w:t>技术平</w:t>
      </w:r>
      <w:r w:rsidR="003C521C" w:rsidRPr="003C521C">
        <w:rPr>
          <w:rFonts w:ascii="微软雅黑" w:eastAsia="微软雅黑" w:hAnsi="微软雅黑" w:hint="eastAsia"/>
          <w:color w:val="0000FF"/>
          <w:sz w:val="24"/>
        </w:rPr>
        <w:lastRenderedPageBreak/>
        <w:t>台与技术框架的统一</w:t>
      </w:r>
      <w:r w:rsidR="003C521C">
        <w:rPr>
          <w:rFonts w:ascii="微软雅黑" w:eastAsia="微软雅黑" w:hAnsi="微软雅黑" w:hint="eastAsia"/>
          <w:color w:val="0000FF"/>
          <w:sz w:val="24"/>
        </w:rPr>
        <w:t>，</w:t>
      </w:r>
      <w:r w:rsidR="003C521C">
        <w:rPr>
          <w:rFonts w:ascii="微软雅黑" w:eastAsia="微软雅黑" w:hAnsi="微软雅黑" w:hint="eastAsia"/>
          <w:sz w:val="24"/>
        </w:rPr>
        <w:t>这个阶段公司会定制主流技术平台（当前结果应该是J2EE平台），并且考虑与其它技术的融合性（考虑一</w:t>
      </w:r>
      <w:r w:rsidR="00EC6C16">
        <w:rPr>
          <w:rFonts w:ascii="微软雅黑" w:eastAsia="微软雅黑" w:hAnsi="微软雅黑" w:hint="eastAsia"/>
          <w:sz w:val="24"/>
        </w:rPr>
        <w:t>些</w:t>
      </w:r>
      <w:r w:rsidR="003C521C">
        <w:rPr>
          <w:rFonts w:ascii="微软雅黑" w:eastAsia="微软雅黑" w:hAnsi="微软雅黑" w:hint="eastAsia"/>
          <w:sz w:val="24"/>
        </w:rPr>
        <w:t>关键技术点需要C、C++,C#这样</w:t>
      </w:r>
      <w:r w:rsidR="00EC6C16">
        <w:rPr>
          <w:rFonts w:ascii="微软雅黑" w:eastAsia="微软雅黑" w:hAnsi="微软雅黑" w:hint="eastAsia"/>
          <w:sz w:val="24"/>
        </w:rPr>
        <w:t>的技术实现</w:t>
      </w:r>
      <w:r w:rsidR="003C521C">
        <w:rPr>
          <w:rFonts w:ascii="微软雅黑" w:eastAsia="微软雅黑" w:hAnsi="微软雅黑" w:hint="eastAsia"/>
          <w:sz w:val="24"/>
        </w:rPr>
        <w:t>）</w:t>
      </w:r>
      <w:r w:rsidR="00EC6C16">
        <w:rPr>
          <w:rFonts w:ascii="微软雅黑" w:eastAsia="微软雅黑" w:hAnsi="微软雅黑" w:hint="eastAsia"/>
          <w:sz w:val="24"/>
        </w:rPr>
        <w:t>。这一阶段的工作主要是：将公司的核心产品都迁移到统一的技术平台与框架上；完善组件化方案，支持集中部署与分布式部署两种方式，完善构件级别的重用方案；完善</w:t>
      </w:r>
      <w:r w:rsidR="00307958">
        <w:rPr>
          <w:rFonts w:ascii="微软雅黑" w:eastAsia="微软雅黑" w:hAnsi="微软雅黑" w:hint="eastAsia"/>
          <w:sz w:val="24"/>
        </w:rPr>
        <w:t>组件的开发、测试、发布、升级流程与配套工具，完善公司级配置管理与产品管理模式；</w:t>
      </w:r>
    </w:p>
    <w:p w:rsidR="00517D4D" w:rsidRPr="00517D4D" w:rsidRDefault="00517D4D" w:rsidP="00517D4D">
      <w:pPr>
        <w:pStyle w:val="3"/>
      </w:pPr>
      <w:bookmarkStart w:id="22" w:name="_Toc370110650"/>
      <w:r w:rsidRPr="00517D4D">
        <w:rPr>
          <w:rFonts w:hint="eastAsia"/>
        </w:rPr>
        <w:t>2.2.3</w:t>
      </w:r>
      <w:r w:rsidR="00307958" w:rsidRPr="00517D4D">
        <w:rPr>
          <w:rFonts w:hint="eastAsia"/>
        </w:rPr>
        <w:t>后平台</w:t>
      </w:r>
      <w:bookmarkEnd w:id="22"/>
    </w:p>
    <w:p w:rsidR="00307958" w:rsidRDefault="00DE7D38"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平台化是公司组件化进程进入成熟阶段的标致。基于前两个阶段的工作，</w:t>
      </w:r>
      <w:r w:rsidR="00591A49">
        <w:rPr>
          <w:rFonts w:ascii="微软雅黑" w:eastAsia="微软雅黑" w:hAnsi="微软雅黑" w:hint="eastAsia"/>
          <w:sz w:val="24"/>
        </w:rPr>
        <w:t>在</w:t>
      </w:r>
      <w:r>
        <w:rPr>
          <w:rFonts w:ascii="微软雅黑" w:eastAsia="微软雅黑" w:hAnsi="微软雅黑" w:hint="eastAsia"/>
          <w:sz w:val="24"/>
        </w:rPr>
        <w:t>技术与经验上公司已经达到了一定的成熟度。结合公司</w:t>
      </w:r>
      <w:r w:rsidR="00591A49">
        <w:rPr>
          <w:rFonts w:ascii="微软雅黑" w:eastAsia="微软雅黑" w:hAnsi="微软雅黑" w:hint="eastAsia"/>
          <w:sz w:val="24"/>
        </w:rPr>
        <w:t>的</w:t>
      </w:r>
      <w:r>
        <w:rPr>
          <w:rFonts w:ascii="微软雅黑" w:eastAsia="微软雅黑" w:hAnsi="微软雅黑" w:hint="eastAsia"/>
          <w:sz w:val="24"/>
        </w:rPr>
        <w:t>市场规划、产品策略与项目性质</w:t>
      </w:r>
      <w:r w:rsidR="00591A49">
        <w:rPr>
          <w:rFonts w:ascii="微软雅黑" w:eastAsia="微软雅黑" w:hAnsi="微软雅黑" w:hint="eastAsia"/>
          <w:sz w:val="24"/>
        </w:rPr>
        <w:t>，从总体上进行软件体系与机制的优化，对基础服务的封装与关键过程（开发、实施、升级中的重要环节）自动化是这个阶段在重要工作，同时完成平台的开发环境的建设也一个核心工作。这个阶段完成后，将</w:t>
      </w:r>
      <w:r w:rsidR="000C47A4">
        <w:rPr>
          <w:rFonts w:ascii="微软雅黑" w:eastAsia="微软雅黑" w:hAnsi="微软雅黑" w:hint="eastAsia"/>
          <w:sz w:val="24"/>
        </w:rPr>
        <w:t>为公司软件体系提供完整的规范，</w:t>
      </w:r>
      <w:r w:rsidR="00591A49">
        <w:rPr>
          <w:rFonts w:ascii="微软雅黑" w:eastAsia="微软雅黑" w:hAnsi="微软雅黑" w:hint="eastAsia"/>
          <w:sz w:val="24"/>
        </w:rPr>
        <w:t>为研发人员提供统一、简洁的开发环境，为实施</w:t>
      </w:r>
      <w:r w:rsidR="000C47A4">
        <w:rPr>
          <w:rFonts w:ascii="微软雅黑" w:eastAsia="微软雅黑" w:hAnsi="微软雅黑" w:hint="eastAsia"/>
          <w:sz w:val="24"/>
        </w:rPr>
        <w:t>人员提供编辑的部署、升级及监控工具，从而整体提高公司的生成效率与产品质量。</w:t>
      </w:r>
    </w:p>
    <w:p w:rsidR="00307958" w:rsidRPr="002419E2" w:rsidRDefault="00307958" w:rsidP="006C5642">
      <w:pPr>
        <w:spacing w:line="360" w:lineRule="auto"/>
        <w:ind w:firstLineChars="200" w:firstLine="480"/>
        <w:rPr>
          <w:rFonts w:ascii="微软雅黑" w:eastAsia="微软雅黑" w:hAnsi="微软雅黑"/>
          <w:sz w:val="24"/>
        </w:rPr>
      </w:pPr>
    </w:p>
    <w:p w:rsidR="006C5642" w:rsidRPr="00772AE5" w:rsidRDefault="006C5642" w:rsidP="006C5642">
      <w:pPr>
        <w:spacing w:line="360" w:lineRule="auto"/>
        <w:ind w:firstLineChars="200" w:firstLine="480"/>
        <w:rPr>
          <w:rFonts w:ascii="微软雅黑" w:eastAsia="微软雅黑" w:hAnsi="微软雅黑"/>
          <w:sz w:val="24"/>
        </w:rPr>
      </w:pPr>
    </w:p>
    <w:p w:rsidR="006C5642" w:rsidRDefault="0027729E" w:rsidP="006C5642">
      <w:pPr>
        <w:pStyle w:val="1"/>
      </w:pPr>
      <w:bookmarkStart w:id="23" w:name="_Toc241862781"/>
      <w:bookmarkStart w:id="24" w:name="_Toc370110651"/>
      <w:r>
        <w:rPr>
          <w:rFonts w:hint="eastAsia"/>
        </w:rPr>
        <w:t>组件化</w:t>
      </w:r>
      <w:r w:rsidR="006C5642">
        <w:rPr>
          <w:rFonts w:hint="eastAsia"/>
        </w:rPr>
        <w:t>目标与约束</w:t>
      </w:r>
      <w:bookmarkEnd w:id="23"/>
      <w:bookmarkEnd w:id="24"/>
    </w:p>
    <w:p w:rsidR="006C5642" w:rsidRPr="00E16513" w:rsidRDefault="006C5642" w:rsidP="006C5642">
      <w:pPr>
        <w:spacing w:line="360" w:lineRule="auto"/>
        <w:ind w:firstLineChars="200" w:firstLine="480"/>
        <w:rPr>
          <w:rFonts w:ascii="微软雅黑" w:eastAsia="微软雅黑" w:hAnsi="微软雅黑"/>
          <w:sz w:val="24"/>
        </w:rPr>
      </w:pPr>
      <w:r w:rsidRPr="00E16513">
        <w:rPr>
          <w:rFonts w:ascii="微软雅黑" w:eastAsia="微软雅黑" w:hAnsi="微软雅黑" w:hint="eastAsia"/>
          <w:sz w:val="24"/>
        </w:rPr>
        <w:t>描述</w:t>
      </w:r>
      <w:r w:rsidR="00B14A3B">
        <w:rPr>
          <w:rFonts w:ascii="微软雅黑" w:eastAsia="微软雅黑" w:hAnsi="微软雅黑" w:hint="eastAsia"/>
          <w:sz w:val="24"/>
        </w:rPr>
        <w:t>公司组件化的整体目标，并且为了保证可行性需要满足的客户约束</w:t>
      </w:r>
      <w:r w:rsidRPr="00E16513">
        <w:rPr>
          <w:rFonts w:ascii="微软雅黑" w:eastAsia="微软雅黑" w:hAnsi="微软雅黑" w:hint="eastAsia"/>
          <w:sz w:val="24"/>
        </w:rPr>
        <w:t>。</w:t>
      </w:r>
    </w:p>
    <w:p w:rsidR="006C5642" w:rsidRPr="00E16513" w:rsidRDefault="006C5642" w:rsidP="006C5642">
      <w:pPr>
        <w:spacing w:line="360" w:lineRule="auto"/>
        <w:ind w:firstLineChars="200" w:firstLine="480"/>
        <w:rPr>
          <w:rFonts w:ascii="微软雅黑" w:eastAsia="微软雅黑" w:hAnsi="微软雅黑"/>
          <w:sz w:val="24"/>
        </w:rPr>
      </w:pPr>
      <w:r w:rsidRPr="00E16513">
        <w:rPr>
          <w:rFonts w:ascii="微软雅黑" w:eastAsia="微软雅黑" w:hAnsi="微软雅黑" w:hint="eastAsia"/>
          <w:sz w:val="24"/>
        </w:rPr>
        <w:t>本节同时还列明影响构架的其他相关因素，如软件的复用策略、使用商业构件、设计与实施的策略等。</w:t>
      </w:r>
    </w:p>
    <w:p w:rsidR="006C5642" w:rsidRDefault="00B14A3B" w:rsidP="006C5642">
      <w:pPr>
        <w:pStyle w:val="2"/>
        <w:numPr>
          <w:ilvl w:val="1"/>
          <w:numId w:val="1"/>
        </w:numPr>
      </w:pPr>
      <w:bookmarkStart w:id="25" w:name="_Toc370110652"/>
      <w:r>
        <w:rPr>
          <w:rFonts w:hint="eastAsia"/>
        </w:rPr>
        <w:lastRenderedPageBreak/>
        <w:t>组件化目标</w:t>
      </w:r>
      <w:bookmarkEnd w:id="25"/>
    </w:p>
    <w:p w:rsidR="006C5642" w:rsidRDefault="001C49DB"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w:t>
      </w:r>
      <w:r w:rsidR="00B14A3B">
        <w:rPr>
          <w:rFonts w:ascii="微软雅黑" w:eastAsia="微软雅黑" w:hAnsi="微软雅黑" w:hint="eastAsia"/>
          <w:sz w:val="24"/>
        </w:rPr>
        <w:t>保证公司产品建设与项目建设中软件模块</w:t>
      </w:r>
      <w:r>
        <w:rPr>
          <w:rFonts w:ascii="微软雅黑" w:eastAsia="微软雅黑" w:hAnsi="微软雅黑" w:hint="eastAsia"/>
          <w:sz w:val="24"/>
        </w:rPr>
        <w:t>的</w:t>
      </w:r>
      <w:r w:rsidR="00B14A3B">
        <w:rPr>
          <w:rFonts w:ascii="微软雅黑" w:eastAsia="微软雅黑" w:hAnsi="微软雅黑" w:hint="eastAsia"/>
          <w:sz w:val="24"/>
        </w:rPr>
        <w:t>灵活组合，使得在产品开发与项目建设中可以最大限度地利用已有的软件模块，</w:t>
      </w:r>
      <w:r>
        <w:rPr>
          <w:rFonts w:ascii="微软雅黑" w:eastAsia="微软雅黑" w:hAnsi="微软雅黑" w:hint="eastAsia"/>
          <w:sz w:val="24"/>
        </w:rPr>
        <w:t>而不必重新开发，有效降低公司软件生产的整体成本。</w:t>
      </w:r>
    </w:p>
    <w:p w:rsidR="006C5642" w:rsidRDefault="001C49DB"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基于组件化建设，延长软件模块的生命周期。根据产品与项目的实际需要，在不同粒度的软件模块上实施版本管理</w:t>
      </w:r>
      <w:r w:rsidR="006C5642">
        <w:rPr>
          <w:rFonts w:ascii="微软雅黑" w:eastAsia="微软雅黑" w:hAnsi="微软雅黑" w:hint="eastAsia"/>
          <w:sz w:val="24"/>
        </w:rPr>
        <w:t>。</w:t>
      </w:r>
    </w:p>
    <w:p w:rsidR="006C5642" w:rsidRPr="00E16513" w:rsidRDefault="001C49DB"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w:t>
      </w:r>
      <w:r w:rsidR="00A34349">
        <w:rPr>
          <w:rFonts w:ascii="微软雅黑" w:eastAsia="微软雅黑" w:hAnsi="微软雅黑" w:hint="eastAsia"/>
          <w:sz w:val="24"/>
        </w:rPr>
        <w:t>保证产品建设与项目建设可以有效维护，独立升级</w:t>
      </w:r>
      <w:r w:rsidR="006C5642">
        <w:rPr>
          <w:rFonts w:ascii="微软雅黑" w:eastAsia="微软雅黑" w:hAnsi="微软雅黑" w:hint="eastAsia"/>
          <w:sz w:val="24"/>
        </w:rPr>
        <w:t>。</w:t>
      </w:r>
      <w:r w:rsidR="00660918">
        <w:rPr>
          <w:rFonts w:ascii="微软雅黑" w:eastAsia="微软雅黑" w:hAnsi="微软雅黑" w:hint="eastAsia"/>
          <w:sz w:val="24"/>
        </w:rPr>
        <w:t>使产品建设与项目建设互相不受影响，可以有效跟踪各自的版本，并且清晰化项目对产品版本的依赖性管理。</w:t>
      </w:r>
    </w:p>
    <w:p w:rsidR="006C5642" w:rsidRDefault="003D03EF"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基于组件化建设，实现组件间的灵活组合，实现不同组件间软件模块（构件）的有效复用，以及基于统一技术平台与架构实现更细粒度的软件功能复用。</w:t>
      </w:r>
    </w:p>
    <w:p w:rsidR="005B2E90" w:rsidRPr="00E16513" w:rsidRDefault="005B2E90"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基于组件化建设，实现不同团队间的并行开发，并且可以无缝整个各自的成果。</w:t>
      </w:r>
    </w:p>
    <w:p w:rsidR="006C5642" w:rsidRDefault="003D03EF"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基于组件化建设，统一公司的技术管理与技术体系</w:t>
      </w:r>
      <w:r w:rsidR="006C5642" w:rsidRPr="00E16513">
        <w:rPr>
          <w:rFonts w:ascii="微软雅黑" w:eastAsia="微软雅黑" w:hAnsi="微软雅黑" w:hint="eastAsia"/>
          <w:sz w:val="24"/>
        </w:rPr>
        <w:t>。</w:t>
      </w:r>
    </w:p>
    <w:p w:rsidR="006C5642" w:rsidRPr="00E16513" w:rsidRDefault="003D03EF" w:rsidP="00C26162">
      <w:pPr>
        <w:numPr>
          <w:ilvl w:val="0"/>
          <w:numId w:val="19"/>
        </w:numPr>
        <w:spacing w:line="360" w:lineRule="auto"/>
        <w:rPr>
          <w:rFonts w:ascii="微软雅黑" w:eastAsia="微软雅黑" w:hAnsi="微软雅黑"/>
          <w:sz w:val="24"/>
        </w:rPr>
      </w:pPr>
      <w:r>
        <w:rPr>
          <w:rFonts w:ascii="微软雅黑" w:eastAsia="微软雅黑" w:hAnsi="微软雅黑" w:hint="eastAsia"/>
          <w:sz w:val="24"/>
        </w:rPr>
        <w:t>基于组件化建设，完成公司成熟技术平台的建设。</w:t>
      </w:r>
    </w:p>
    <w:p w:rsidR="006C5642" w:rsidRDefault="004264B7" w:rsidP="006C5642">
      <w:pPr>
        <w:pStyle w:val="2"/>
        <w:numPr>
          <w:ilvl w:val="1"/>
          <w:numId w:val="1"/>
        </w:numPr>
      </w:pPr>
      <w:bookmarkStart w:id="26" w:name="_Toc370110653"/>
      <w:r>
        <w:rPr>
          <w:rFonts w:hint="eastAsia"/>
        </w:rPr>
        <w:t>组件化</w:t>
      </w:r>
      <w:r w:rsidR="005364F4">
        <w:rPr>
          <w:rFonts w:hint="eastAsia"/>
        </w:rPr>
        <w:t>的约束</w:t>
      </w:r>
      <w:bookmarkEnd w:id="26"/>
    </w:p>
    <w:p w:rsidR="006C5642" w:rsidRPr="00733EF9" w:rsidRDefault="00733EF9" w:rsidP="00733EF9">
      <w:pPr>
        <w:pStyle w:val="ab"/>
        <w:numPr>
          <w:ilvl w:val="0"/>
          <w:numId w:val="35"/>
        </w:numPr>
        <w:spacing w:line="360" w:lineRule="auto"/>
        <w:ind w:firstLineChars="0"/>
        <w:rPr>
          <w:rFonts w:ascii="微软雅黑" w:eastAsia="微软雅黑" w:hAnsi="微软雅黑"/>
          <w:sz w:val="24"/>
        </w:rPr>
      </w:pPr>
      <w:r w:rsidRPr="00733EF9">
        <w:rPr>
          <w:rFonts w:ascii="微软雅黑" w:eastAsia="微软雅黑" w:hAnsi="微软雅黑" w:hint="eastAsia"/>
          <w:sz w:val="24"/>
        </w:rPr>
        <w:t>组件化程度与方案的不同，对时间与成本投入存在巨大差别，在选择组件化策略师必须充分考虑公司市场、技术与人员的实际情况。必须能够跟上市场节奏，为公司的市场活动服务，同时有效控制成本（人员与时间成本）。</w:t>
      </w:r>
    </w:p>
    <w:p w:rsidR="00733EF9" w:rsidRDefault="00733EF9" w:rsidP="00733EF9">
      <w:pPr>
        <w:pStyle w:val="ab"/>
        <w:numPr>
          <w:ilvl w:val="0"/>
          <w:numId w:val="35"/>
        </w:numPr>
        <w:spacing w:line="360" w:lineRule="auto"/>
        <w:ind w:firstLineChars="0"/>
        <w:rPr>
          <w:rFonts w:ascii="微软雅黑" w:eastAsia="微软雅黑" w:hAnsi="微软雅黑"/>
          <w:sz w:val="24"/>
        </w:rPr>
      </w:pPr>
      <w:r>
        <w:rPr>
          <w:rFonts w:ascii="微软雅黑" w:eastAsia="微软雅黑" w:hAnsi="微软雅黑" w:hint="eastAsia"/>
          <w:sz w:val="24"/>
        </w:rPr>
        <w:lastRenderedPageBreak/>
        <w:t>组件建设是一个长期持续的过程。如何</w:t>
      </w:r>
      <w:r w:rsidR="001264E8">
        <w:rPr>
          <w:rFonts w:ascii="微软雅黑" w:eastAsia="微软雅黑" w:hAnsi="微软雅黑" w:hint="eastAsia"/>
          <w:sz w:val="24"/>
        </w:rPr>
        <w:t>由</w:t>
      </w:r>
      <w:r w:rsidR="007B539E">
        <w:rPr>
          <w:rFonts w:ascii="微软雅黑" w:eastAsia="微软雅黑" w:hAnsi="微软雅黑" w:hint="eastAsia"/>
          <w:sz w:val="24"/>
        </w:rPr>
        <w:t>简入繁地构建公司的组件体系，</w:t>
      </w:r>
      <w:r w:rsidR="001264E8">
        <w:rPr>
          <w:rFonts w:ascii="微软雅黑" w:eastAsia="微软雅黑" w:hAnsi="微软雅黑" w:hint="eastAsia"/>
          <w:sz w:val="24"/>
        </w:rPr>
        <w:t>使公司的技术团队逐步统一是个关键问题。必须尊重公司实际情况（产品、项目、技术、人员等情况），既不能建设速度过慢而跟不上市场节奏，也不能过急打乱当前的工作节奏。</w:t>
      </w:r>
    </w:p>
    <w:p w:rsidR="001264E8" w:rsidRPr="00733EF9" w:rsidRDefault="001264E8" w:rsidP="00733EF9">
      <w:pPr>
        <w:pStyle w:val="ab"/>
        <w:numPr>
          <w:ilvl w:val="0"/>
          <w:numId w:val="35"/>
        </w:numPr>
        <w:spacing w:line="360" w:lineRule="auto"/>
        <w:ind w:firstLineChars="0"/>
        <w:rPr>
          <w:rFonts w:ascii="微软雅黑" w:eastAsia="微软雅黑" w:hAnsi="微软雅黑"/>
          <w:sz w:val="24"/>
        </w:rPr>
      </w:pPr>
      <w:r>
        <w:rPr>
          <w:rFonts w:ascii="微软雅黑" w:eastAsia="微软雅黑" w:hAnsi="微软雅黑" w:hint="eastAsia"/>
          <w:sz w:val="24"/>
        </w:rPr>
        <w:t>组件化建设涉及到技术管理体系的建设与完善，这方面也必须从公司的实际情况入手，逐步调整公司的相关管理体系。</w:t>
      </w:r>
    </w:p>
    <w:p w:rsidR="006C5642" w:rsidRDefault="006C5642" w:rsidP="006C5642">
      <w:pPr>
        <w:pStyle w:val="2"/>
        <w:numPr>
          <w:ilvl w:val="1"/>
          <w:numId w:val="1"/>
        </w:numPr>
      </w:pPr>
      <w:bookmarkStart w:id="27" w:name="_Toc241862799"/>
      <w:bookmarkStart w:id="28" w:name="_Toc370110654"/>
      <w:r>
        <w:rPr>
          <w:rFonts w:hint="eastAsia"/>
        </w:rPr>
        <w:t>开发策略</w:t>
      </w:r>
      <w:bookmarkEnd w:id="27"/>
      <w:bookmarkEnd w:id="28"/>
    </w:p>
    <w:p w:rsidR="006C5642" w:rsidRDefault="006C5642" w:rsidP="006C5642">
      <w:pPr>
        <w:pStyle w:val="3"/>
        <w:numPr>
          <w:ilvl w:val="2"/>
          <w:numId w:val="2"/>
        </w:numPr>
      </w:pPr>
      <w:bookmarkStart w:id="29" w:name="_Toc241862800"/>
      <w:bookmarkStart w:id="30" w:name="_Toc370110655"/>
      <w:r>
        <w:rPr>
          <w:rFonts w:hint="eastAsia"/>
        </w:rPr>
        <w:t>软件复用策略</w:t>
      </w:r>
      <w:bookmarkEnd w:id="29"/>
      <w:bookmarkEnd w:id="30"/>
    </w:p>
    <w:p w:rsidR="006C5642" w:rsidRPr="006F6BA7" w:rsidRDefault="006C5642" w:rsidP="006C5642">
      <w:pPr>
        <w:spacing w:line="360" w:lineRule="auto"/>
        <w:ind w:firstLineChars="200" w:firstLine="480"/>
        <w:rPr>
          <w:rFonts w:ascii="微软雅黑" w:eastAsia="微软雅黑" w:hAnsi="微软雅黑"/>
          <w:sz w:val="24"/>
        </w:rPr>
      </w:pPr>
      <w:r w:rsidRPr="006F6BA7">
        <w:rPr>
          <w:rFonts w:ascii="微软雅黑" w:eastAsia="微软雅黑" w:hAnsi="微软雅黑" w:hint="eastAsia"/>
          <w:sz w:val="24"/>
        </w:rPr>
        <w:t>系统中重要基础层</w:t>
      </w:r>
      <w:r>
        <w:rPr>
          <w:rFonts w:ascii="微软雅黑" w:eastAsia="微软雅黑" w:hAnsi="微软雅黑" w:hint="eastAsia"/>
          <w:sz w:val="24"/>
        </w:rPr>
        <w:t>服务组件</w:t>
      </w:r>
      <w:r w:rsidRPr="006F6BA7">
        <w:rPr>
          <w:rFonts w:ascii="微软雅黑" w:eastAsia="微软雅黑" w:hAnsi="微软雅黑" w:hint="eastAsia"/>
          <w:sz w:val="24"/>
        </w:rPr>
        <w:t>应当具备较高的设计与构建质量，可以在平台上不同产品中复用。通过对系统构建层次的合理划分、接口的合理定义及</w:t>
      </w:r>
      <w:r w:rsidR="00C207D2">
        <w:rPr>
          <w:rFonts w:ascii="微软雅黑" w:eastAsia="微软雅黑" w:hAnsi="微软雅黑" w:hint="eastAsia"/>
          <w:sz w:val="24"/>
        </w:rPr>
        <w:t>软件</w:t>
      </w:r>
      <w:r w:rsidRPr="006F6BA7">
        <w:rPr>
          <w:rFonts w:ascii="微软雅黑" w:eastAsia="微软雅黑" w:hAnsi="微软雅黑" w:hint="eastAsia"/>
          <w:sz w:val="24"/>
        </w:rPr>
        <w:t>依赖性的管理，实现</w:t>
      </w:r>
      <w:r>
        <w:rPr>
          <w:rFonts w:ascii="微软雅黑" w:eastAsia="微软雅黑" w:hAnsi="微软雅黑" w:hint="eastAsia"/>
          <w:sz w:val="24"/>
        </w:rPr>
        <w:t>服务组件</w:t>
      </w:r>
      <w:r w:rsidRPr="006F6BA7">
        <w:rPr>
          <w:rFonts w:ascii="微软雅黑" w:eastAsia="微软雅黑" w:hAnsi="微软雅黑" w:hint="eastAsia"/>
          <w:sz w:val="24"/>
        </w:rPr>
        <w:t>间的松散耦合，并保证</w:t>
      </w:r>
      <w:r>
        <w:rPr>
          <w:rFonts w:ascii="微软雅黑" w:eastAsia="微软雅黑" w:hAnsi="微软雅黑" w:hint="eastAsia"/>
          <w:sz w:val="24"/>
        </w:rPr>
        <w:t>服务组件</w:t>
      </w:r>
      <w:r w:rsidR="00C207D2">
        <w:rPr>
          <w:rFonts w:ascii="微软雅黑" w:eastAsia="微软雅黑" w:hAnsi="微软雅黑" w:hint="eastAsia"/>
          <w:sz w:val="24"/>
        </w:rPr>
        <w:t>能够灵活组合</w:t>
      </w:r>
      <w:r w:rsidRPr="006F6BA7">
        <w:rPr>
          <w:rFonts w:ascii="微软雅黑" w:eastAsia="微软雅黑" w:hAnsi="微软雅黑" w:hint="eastAsia"/>
          <w:sz w:val="24"/>
        </w:rPr>
        <w:t>。</w:t>
      </w:r>
      <w:r w:rsidR="00C207D2">
        <w:rPr>
          <w:rFonts w:ascii="微软雅黑" w:eastAsia="微软雅黑" w:hAnsi="微软雅黑" w:hint="eastAsia"/>
          <w:sz w:val="24"/>
        </w:rPr>
        <w:t>基于规则（目录、包、命名）等有效隔离扩展、定制化及不同版本的构件</w:t>
      </w:r>
      <w:r w:rsidR="003B4693">
        <w:rPr>
          <w:rFonts w:ascii="微软雅黑" w:eastAsia="微软雅黑" w:hAnsi="微软雅黑" w:hint="eastAsia"/>
          <w:sz w:val="24"/>
        </w:rPr>
        <w:t>，结合软件模块依赖性管理，保证构件可以灵活打包与重用。</w:t>
      </w:r>
    </w:p>
    <w:p w:rsidR="006C5642" w:rsidRDefault="006C5642" w:rsidP="006C5642">
      <w:pPr>
        <w:pStyle w:val="3"/>
        <w:numPr>
          <w:ilvl w:val="2"/>
          <w:numId w:val="2"/>
        </w:numPr>
      </w:pPr>
      <w:bookmarkStart w:id="31" w:name="_Toc241862801"/>
      <w:bookmarkStart w:id="32" w:name="_Toc370110656"/>
      <w:r>
        <w:rPr>
          <w:rFonts w:hint="eastAsia"/>
        </w:rPr>
        <w:t>使用开源构件</w:t>
      </w:r>
      <w:bookmarkEnd w:id="31"/>
      <w:bookmarkEnd w:id="32"/>
    </w:p>
    <w:p w:rsidR="006C5642" w:rsidRPr="004714BA" w:rsidRDefault="006C5642" w:rsidP="006C5642">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系统基础框架主要采用业界的一些主流开源框架，包括：Jquery、Restlet、Velocity、spring、hibernate。</w:t>
      </w:r>
    </w:p>
    <w:p w:rsidR="006C5642" w:rsidRPr="004714BA" w:rsidRDefault="006C5642" w:rsidP="006C5642">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为提供</w:t>
      </w:r>
      <w:r>
        <w:rPr>
          <w:rFonts w:ascii="微软雅黑" w:eastAsia="微软雅黑" w:hAnsi="微软雅黑" w:hint="eastAsia"/>
          <w:sz w:val="24"/>
        </w:rPr>
        <w:t>运行</w:t>
      </w:r>
      <w:r w:rsidRPr="004714BA">
        <w:rPr>
          <w:rFonts w:ascii="微软雅黑" w:eastAsia="微软雅黑" w:hAnsi="微软雅黑" w:hint="eastAsia"/>
          <w:sz w:val="24"/>
        </w:rPr>
        <w:t>级产品及云计算产品建设的需要，系统集成并改造了业界成熟的开源产品，包括：</w:t>
      </w:r>
      <w:r w:rsidRPr="00BD621F">
        <w:rPr>
          <w:rFonts w:ascii="微软雅黑" w:eastAsia="微软雅黑" w:hAnsi="微软雅黑" w:hint="eastAsia"/>
          <w:sz w:val="24"/>
        </w:rPr>
        <w:t>amber</w:t>
      </w:r>
      <w:r w:rsidRPr="004714BA">
        <w:rPr>
          <w:rFonts w:ascii="微软雅黑" w:eastAsia="微软雅黑" w:hAnsi="微软雅黑" w:hint="eastAsia"/>
          <w:sz w:val="24"/>
        </w:rPr>
        <w:t xml:space="preserve"> </w:t>
      </w:r>
      <w:r>
        <w:rPr>
          <w:rFonts w:ascii="微软雅黑" w:eastAsia="微软雅黑" w:hAnsi="微软雅黑" w:hint="eastAsia"/>
          <w:sz w:val="24"/>
        </w:rPr>
        <w:t>、</w:t>
      </w:r>
      <w:r w:rsidRPr="004714BA">
        <w:rPr>
          <w:rFonts w:ascii="微软雅黑" w:eastAsia="微软雅黑" w:hAnsi="微软雅黑" w:hint="eastAsia"/>
          <w:sz w:val="24"/>
        </w:rPr>
        <w:t>Memcached、Redis、</w:t>
      </w:r>
      <w:r w:rsidRPr="004714BA">
        <w:rPr>
          <w:rFonts w:ascii="微软雅黑" w:eastAsia="微软雅黑" w:hAnsi="微软雅黑"/>
          <w:sz w:val="24"/>
        </w:rPr>
        <w:t>Mongodb</w:t>
      </w:r>
      <w:r w:rsidRPr="004714BA">
        <w:rPr>
          <w:rFonts w:ascii="微软雅黑" w:eastAsia="微软雅黑" w:hAnsi="微软雅黑" w:hint="eastAsia"/>
          <w:sz w:val="24"/>
        </w:rPr>
        <w:t>、Solr、Storm、Hadoop</w:t>
      </w:r>
      <w:r>
        <w:rPr>
          <w:rFonts w:ascii="微软雅黑" w:eastAsia="微软雅黑" w:hAnsi="微软雅黑" w:hint="eastAsia"/>
          <w:sz w:val="24"/>
        </w:rPr>
        <w:t>、PostgreSQL</w:t>
      </w:r>
      <w:r w:rsidRPr="004714BA">
        <w:rPr>
          <w:rFonts w:ascii="微软雅黑" w:eastAsia="微软雅黑" w:hAnsi="微软雅黑" w:hint="eastAsia"/>
          <w:sz w:val="24"/>
        </w:rPr>
        <w:t>。</w:t>
      </w:r>
    </w:p>
    <w:p w:rsidR="006C5642" w:rsidRPr="004714BA" w:rsidRDefault="006C5642" w:rsidP="006C5642">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系统引擎层建设主要采用业界的主流开源构件：JBPM、</w:t>
      </w:r>
      <w:hyperlink r:id="rId8" w:tgtFrame="_blank" w:history="1">
        <w:r w:rsidRPr="004714BA">
          <w:rPr>
            <w:rFonts w:ascii="微软雅黑" w:eastAsia="微软雅黑" w:hAnsi="微软雅黑"/>
            <w:sz w:val="24"/>
          </w:rPr>
          <w:t>Quartz</w:t>
        </w:r>
      </w:hyperlink>
      <w:r w:rsidRPr="004714BA">
        <w:rPr>
          <w:rFonts w:ascii="微软雅黑" w:eastAsia="微软雅黑" w:hAnsi="微软雅黑" w:hint="eastAsia"/>
          <w:sz w:val="24"/>
        </w:rPr>
        <w:t>等。</w:t>
      </w:r>
    </w:p>
    <w:p w:rsidR="006C5642" w:rsidRPr="004714BA" w:rsidRDefault="006C5642" w:rsidP="006C5642">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lastRenderedPageBreak/>
        <w:t>Java单元测试使用junit框架。Javascript性能测试工具</w:t>
      </w:r>
      <w:r w:rsidRPr="004714BA">
        <w:rPr>
          <w:rFonts w:ascii="微软雅黑" w:eastAsia="微软雅黑" w:hAnsi="微软雅黑"/>
          <w:sz w:val="24"/>
        </w:rPr>
        <w:t xml:space="preserve">dynaTrace AJAX </w:t>
      </w:r>
      <w:r w:rsidRPr="004714BA">
        <w:rPr>
          <w:rFonts w:ascii="微软雅黑" w:eastAsia="微软雅黑" w:hAnsi="微软雅黑" w:hint="eastAsia"/>
          <w:sz w:val="24"/>
        </w:rPr>
        <w:t>、</w:t>
      </w:r>
      <w:r w:rsidRPr="004714BA">
        <w:rPr>
          <w:rFonts w:ascii="微软雅黑" w:eastAsia="微软雅黑" w:hAnsi="微软雅黑"/>
          <w:sz w:val="24"/>
        </w:rPr>
        <w:t>yahoo YSlow</w:t>
      </w:r>
      <w:r w:rsidRPr="004714BA">
        <w:rPr>
          <w:rFonts w:ascii="微软雅黑" w:eastAsia="微软雅黑" w:hAnsi="微软雅黑" w:hint="eastAsia"/>
          <w:sz w:val="24"/>
        </w:rPr>
        <w:t>、</w:t>
      </w:r>
      <w:r w:rsidRPr="004714BA">
        <w:rPr>
          <w:rFonts w:ascii="微软雅黑" w:eastAsia="微软雅黑" w:hAnsi="微软雅黑"/>
          <w:sz w:val="24"/>
        </w:rPr>
        <w:t>httpWatch</w:t>
      </w:r>
      <w:r w:rsidRPr="004714BA">
        <w:rPr>
          <w:rFonts w:ascii="微软雅黑" w:eastAsia="微软雅黑" w:hAnsi="微软雅黑" w:hint="eastAsia"/>
          <w:sz w:val="24"/>
        </w:rPr>
        <w:t>。</w:t>
      </w:r>
    </w:p>
    <w:p w:rsidR="006C5642" w:rsidRPr="007436B1" w:rsidRDefault="006C5642" w:rsidP="006C5642">
      <w:pPr>
        <w:spacing w:line="360" w:lineRule="auto"/>
        <w:ind w:firstLineChars="200" w:firstLine="480"/>
        <w:rPr>
          <w:sz w:val="24"/>
        </w:rPr>
      </w:pPr>
    </w:p>
    <w:p w:rsidR="006C5642" w:rsidRDefault="006C5642" w:rsidP="006C5642">
      <w:pPr>
        <w:pStyle w:val="3"/>
        <w:numPr>
          <w:ilvl w:val="2"/>
          <w:numId w:val="2"/>
        </w:numPr>
      </w:pPr>
      <w:bookmarkStart w:id="33" w:name="_Toc241862802"/>
      <w:bookmarkStart w:id="34" w:name="_Toc370110657"/>
      <w:r>
        <w:rPr>
          <w:rFonts w:hint="eastAsia"/>
        </w:rPr>
        <w:t>使用商业构件</w:t>
      </w:r>
      <w:bookmarkEnd w:id="33"/>
      <w:bookmarkEnd w:id="34"/>
    </w:p>
    <w:p w:rsidR="006C5642" w:rsidRPr="00BD621F" w:rsidRDefault="006C5642" w:rsidP="006C5642">
      <w:pPr>
        <w:spacing w:line="360" w:lineRule="auto"/>
        <w:ind w:firstLineChars="200" w:firstLine="480"/>
        <w:rPr>
          <w:rFonts w:ascii="微软雅黑" w:eastAsia="微软雅黑" w:hAnsi="微软雅黑"/>
          <w:sz w:val="24"/>
        </w:rPr>
      </w:pPr>
      <w:r w:rsidRPr="00BD621F">
        <w:rPr>
          <w:rFonts w:ascii="微软雅黑" w:eastAsia="微软雅黑" w:hAnsi="微软雅黑" w:hint="eastAsia"/>
          <w:sz w:val="24"/>
        </w:rPr>
        <w:t>报表服务组件采用了公司购置的商用包括控件：硕正报表控件。</w:t>
      </w:r>
    </w:p>
    <w:p w:rsidR="006C5642" w:rsidRDefault="006C5642" w:rsidP="006C5642">
      <w:pPr>
        <w:pStyle w:val="2"/>
        <w:numPr>
          <w:ilvl w:val="1"/>
          <w:numId w:val="1"/>
        </w:numPr>
      </w:pPr>
      <w:bookmarkStart w:id="35" w:name="_Toc241862803"/>
      <w:bookmarkStart w:id="36" w:name="_Toc370110658"/>
      <w:r>
        <w:rPr>
          <w:rFonts w:hint="eastAsia"/>
        </w:rPr>
        <w:t>其它产品依赖</w:t>
      </w:r>
      <w:bookmarkEnd w:id="35"/>
      <w:bookmarkEnd w:id="36"/>
    </w:p>
    <w:p w:rsidR="006C5642" w:rsidRPr="00687A09" w:rsidRDefault="001F3255" w:rsidP="006C5642">
      <w:pPr>
        <w:spacing w:line="360" w:lineRule="auto"/>
        <w:ind w:firstLineChars="200" w:firstLine="480"/>
        <w:rPr>
          <w:sz w:val="24"/>
        </w:rPr>
      </w:pPr>
      <w:r>
        <w:rPr>
          <w:rFonts w:ascii="微软雅黑" w:eastAsia="微软雅黑" w:hAnsi="微软雅黑" w:hint="eastAsia"/>
          <w:sz w:val="24"/>
        </w:rPr>
        <w:t>组件</w:t>
      </w:r>
      <w:r w:rsidR="006C5642" w:rsidRPr="00BD621F">
        <w:rPr>
          <w:rFonts w:ascii="微软雅黑" w:eastAsia="微软雅黑" w:hAnsi="微软雅黑" w:hint="eastAsia"/>
          <w:sz w:val="24"/>
        </w:rPr>
        <w:t>平台需要有能力</w:t>
      </w:r>
      <w:r w:rsidR="006C5642">
        <w:rPr>
          <w:rFonts w:ascii="微软雅黑" w:eastAsia="微软雅黑" w:hAnsi="微软雅黑" w:hint="eastAsia"/>
          <w:sz w:val="24"/>
        </w:rPr>
        <w:t>支撑</w:t>
      </w:r>
      <w:r w:rsidR="006C5642" w:rsidRPr="00BD621F">
        <w:rPr>
          <w:rFonts w:ascii="微软雅黑" w:eastAsia="微软雅黑" w:hAnsi="微软雅黑" w:hint="eastAsia"/>
          <w:sz w:val="24"/>
        </w:rPr>
        <w:t>公司</w:t>
      </w:r>
      <w:r w:rsidR="006C5642">
        <w:rPr>
          <w:rFonts w:ascii="微软雅黑" w:eastAsia="微软雅黑" w:hAnsi="微软雅黑" w:hint="eastAsia"/>
          <w:sz w:val="24"/>
        </w:rPr>
        <w:t>各事业部的</w:t>
      </w:r>
      <w:r w:rsidR="006C5642" w:rsidRPr="00BD621F">
        <w:rPr>
          <w:rFonts w:ascii="微软雅黑" w:eastAsia="微软雅黑" w:hAnsi="微软雅黑" w:hint="eastAsia"/>
          <w:sz w:val="24"/>
        </w:rPr>
        <w:t>产品</w:t>
      </w:r>
      <w:r w:rsidR="006C5642">
        <w:rPr>
          <w:rFonts w:ascii="微软雅黑" w:eastAsia="微软雅黑" w:hAnsi="微软雅黑" w:hint="eastAsia"/>
          <w:sz w:val="24"/>
        </w:rPr>
        <w:t>建设，并且能够与</w:t>
      </w:r>
      <w:r w:rsidR="006C5642" w:rsidRPr="00BD621F">
        <w:rPr>
          <w:rFonts w:ascii="微软雅黑" w:eastAsia="微软雅黑" w:hAnsi="微软雅黑" w:hint="eastAsia"/>
          <w:sz w:val="24"/>
        </w:rPr>
        <w:t>第三方产品</w:t>
      </w:r>
      <w:r w:rsidR="006C5642">
        <w:rPr>
          <w:rFonts w:ascii="微软雅黑" w:eastAsia="微软雅黑" w:hAnsi="微软雅黑" w:hint="eastAsia"/>
          <w:sz w:val="24"/>
        </w:rPr>
        <w:t>整合</w:t>
      </w:r>
      <w:r w:rsidR="006C5642" w:rsidRPr="00BD621F">
        <w:rPr>
          <w:rFonts w:ascii="微软雅黑" w:eastAsia="微软雅黑" w:hAnsi="微软雅黑" w:hint="eastAsia"/>
          <w:sz w:val="24"/>
        </w:rPr>
        <w:t>的能力。</w:t>
      </w:r>
    </w:p>
    <w:p w:rsidR="006C5642" w:rsidRDefault="006C5642" w:rsidP="006C5642">
      <w:pPr>
        <w:pStyle w:val="2"/>
        <w:numPr>
          <w:ilvl w:val="1"/>
          <w:numId w:val="1"/>
        </w:numPr>
      </w:pPr>
      <w:bookmarkStart w:id="37" w:name="_Toc241862808"/>
      <w:bookmarkStart w:id="38" w:name="_Toc370110659"/>
      <w:r>
        <w:rPr>
          <w:rFonts w:hint="eastAsia"/>
        </w:rPr>
        <w:t>其它设计约束</w:t>
      </w:r>
      <w:bookmarkEnd w:id="37"/>
      <w:bookmarkEnd w:id="38"/>
    </w:p>
    <w:p w:rsidR="006C5642" w:rsidRPr="00BD621F" w:rsidRDefault="001F3255"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组件</w:t>
      </w:r>
      <w:r w:rsidR="006C5642" w:rsidRPr="00BD621F">
        <w:rPr>
          <w:rFonts w:ascii="微软雅黑" w:eastAsia="微软雅黑" w:hAnsi="微软雅黑" w:hint="eastAsia"/>
          <w:sz w:val="24"/>
        </w:rPr>
        <w:t>构架总体上应采用分层结构，并全面应用面向对象设计、编程技术使系统具有较好的扩展性与重用性。</w:t>
      </w:r>
    </w:p>
    <w:p w:rsidR="006C5642" w:rsidRDefault="006C5642" w:rsidP="006C5642">
      <w:pPr>
        <w:spacing w:line="360" w:lineRule="auto"/>
        <w:ind w:firstLineChars="200" w:firstLine="480"/>
        <w:rPr>
          <w:rFonts w:ascii="微软雅黑" w:eastAsia="微软雅黑" w:hAnsi="微软雅黑"/>
          <w:sz w:val="24"/>
        </w:rPr>
      </w:pPr>
      <w:r w:rsidRPr="00BD621F">
        <w:rPr>
          <w:rFonts w:ascii="微软雅黑" w:eastAsia="微软雅黑" w:hAnsi="微软雅黑" w:hint="eastAsia"/>
          <w:sz w:val="24"/>
        </w:rPr>
        <w:t>支持与其他系统进行集成，所以要提取出良好的集成接口。</w:t>
      </w:r>
    </w:p>
    <w:p w:rsidR="006C5642" w:rsidRPr="00BD621F"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开发人员提供一致、简单的编程模型，屏蔽企业级产品开发、运行级产品开发带来的复杂性，有效降低产品建设、项目实施的成本。</w:t>
      </w:r>
    </w:p>
    <w:p w:rsidR="006C5642" w:rsidRPr="00E8374C" w:rsidRDefault="006C5642" w:rsidP="006C5642">
      <w:pPr>
        <w:pStyle w:val="1"/>
      </w:pPr>
      <w:bookmarkStart w:id="39" w:name="_Toc241862809"/>
      <w:bookmarkStart w:id="40" w:name="_Toc370110660"/>
      <w:r>
        <w:rPr>
          <w:rFonts w:hint="eastAsia"/>
        </w:rPr>
        <w:t>平台总体</w:t>
      </w:r>
      <w:r w:rsidRPr="00E8374C">
        <w:rPr>
          <w:rFonts w:hint="eastAsia"/>
        </w:rPr>
        <w:t>视图</w:t>
      </w:r>
      <w:bookmarkEnd w:id="39"/>
      <w:bookmarkEnd w:id="40"/>
    </w:p>
    <w:p w:rsidR="006C5642" w:rsidRPr="00E8374C" w:rsidRDefault="006C5642" w:rsidP="006C5642">
      <w:pPr>
        <w:pStyle w:val="2"/>
        <w:numPr>
          <w:ilvl w:val="1"/>
          <w:numId w:val="4"/>
        </w:numPr>
      </w:pPr>
      <w:bookmarkStart w:id="41" w:name="_Toc241862810"/>
      <w:bookmarkStart w:id="42" w:name="_Toc370110661"/>
      <w:r w:rsidRPr="00E8374C">
        <w:rPr>
          <w:rFonts w:hint="eastAsia"/>
        </w:rPr>
        <w:t>概述</w:t>
      </w:r>
      <w:bookmarkEnd w:id="41"/>
      <w:bookmarkEnd w:id="42"/>
    </w:p>
    <w:p w:rsidR="006C5642" w:rsidRPr="00331FF5" w:rsidRDefault="006C5642" w:rsidP="006C5642">
      <w:pPr>
        <w:spacing w:line="360" w:lineRule="auto"/>
        <w:ind w:firstLineChars="200" w:firstLine="480"/>
        <w:rPr>
          <w:rFonts w:ascii="微软雅黑" w:eastAsia="微软雅黑" w:hAnsi="微软雅黑"/>
          <w:sz w:val="24"/>
        </w:rPr>
      </w:pPr>
      <w:r w:rsidRPr="00331FF5">
        <w:rPr>
          <w:rFonts w:ascii="微软雅黑" w:eastAsia="微软雅黑" w:hAnsi="微软雅黑" w:hint="eastAsia"/>
          <w:sz w:val="24"/>
        </w:rPr>
        <w:t>平台视图从用户使用的角度描述系统总体构架，描述了平台的模块构成及模块间的层次关系，并描述了模型间的依赖关系及</w:t>
      </w:r>
      <w:r>
        <w:rPr>
          <w:rFonts w:ascii="微软雅黑" w:eastAsia="微软雅黑" w:hAnsi="微软雅黑" w:hint="eastAsia"/>
          <w:sz w:val="24"/>
        </w:rPr>
        <w:t>每个</w:t>
      </w:r>
      <w:r w:rsidRPr="00331FF5">
        <w:rPr>
          <w:rFonts w:ascii="微软雅黑" w:eastAsia="微软雅黑" w:hAnsi="微软雅黑" w:hint="eastAsia"/>
          <w:sz w:val="24"/>
        </w:rPr>
        <w:t>模块的使用策略。</w:t>
      </w:r>
    </w:p>
    <w:p w:rsidR="006C5642" w:rsidRDefault="006C5642" w:rsidP="006C5642">
      <w:pPr>
        <w:pStyle w:val="2"/>
        <w:numPr>
          <w:ilvl w:val="1"/>
          <w:numId w:val="3"/>
        </w:numPr>
      </w:pPr>
      <w:bookmarkStart w:id="43" w:name="_Toc370110662"/>
      <w:r>
        <w:rPr>
          <w:rFonts w:hint="eastAsia"/>
        </w:rPr>
        <w:lastRenderedPageBreak/>
        <w:t>平台总体框架</w:t>
      </w:r>
      <w:bookmarkEnd w:id="43"/>
    </w:p>
    <w:p w:rsidR="006C5642" w:rsidRPr="00325DD2" w:rsidRDefault="006C5642" w:rsidP="006C5642">
      <w:pPr>
        <w:ind w:leftChars="-685" w:left="3" w:hangingChars="686" w:hanging="1441"/>
      </w:pPr>
      <w:r>
        <w:rPr>
          <w:noProof/>
        </w:rPr>
        <w:drawing>
          <wp:inline distT="0" distB="0" distL="0" distR="0" wp14:anchorId="5FB0B9C9" wp14:editId="19D44384">
            <wp:extent cx="7201871" cy="3581400"/>
            <wp:effectExtent l="0" t="0" r="0" b="0"/>
            <wp:docPr id="79" name="图片 79" descr="C:\Users\xinkaipuqyd\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nkaipuqyd\Desktop\图片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3585654"/>
                    </a:xfrm>
                    <a:prstGeom prst="rect">
                      <a:avLst/>
                    </a:prstGeom>
                    <a:noFill/>
                    <a:ln>
                      <a:noFill/>
                    </a:ln>
                  </pic:spPr>
                </pic:pic>
              </a:graphicData>
            </a:graphic>
          </wp:inline>
        </w:drawing>
      </w:r>
    </w:p>
    <w:p w:rsidR="006C5642" w:rsidRDefault="006C5642" w:rsidP="006C5642">
      <w:pPr>
        <w:spacing w:line="360" w:lineRule="auto"/>
        <w:ind w:firstLineChars="200" w:firstLine="480"/>
        <w:rPr>
          <w:sz w:val="24"/>
        </w:rPr>
      </w:pPr>
    </w:p>
    <w:p w:rsidR="006C5642" w:rsidRPr="0096604D" w:rsidRDefault="006C5642" w:rsidP="006C5642">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如上图所示，公司软件技术平台为企业计算领域及云计算领域的产品建设，提供了一个分布式的、灵活的、组件化的产品建设平台。其中，基础门户系统本身的定位，不但为公司产品及服务整合提供场所，而且也为第三方产品、服务的整合提供了一个开放的环境。</w:t>
      </w:r>
    </w:p>
    <w:p w:rsidR="006C5642" w:rsidRPr="0096604D" w:rsidRDefault="006C5642" w:rsidP="006C5642">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其中应用集成门户系统主要有统一认证、页面集成、服务集成三个主要部分组成。通过实现不同产品系统间的统一登录、页面集成、功能集成及数据集成，使得不同产品提供的服务能够按需组合为用户提供支持，实现不同产品服务间的按需组合。</w:t>
      </w:r>
    </w:p>
    <w:p w:rsidR="006C5642" w:rsidRDefault="006C5642" w:rsidP="006C5642">
      <w:pPr>
        <w:pStyle w:val="2"/>
        <w:numPr>
          <w:ilvl w:val="1"/>
          <w:numId w:val="3"/>
        </w:numPr>
      </w:pPr>
      <w:bookmarkStart w:id="44" w:name="_Toc370110663"/>
      <w:r>
        <w:rPr>
          <w:rFonts w:hint="eastAsia"/>
        </w:rPr>
        <w:t>产品建设基础平台</w:t>
      </w:r>
      <w:bookmarkEnd w:id="44"/>
    </w:p>
    <w:p w:rsidR="006C5642" w:rsidRPr="0096604D" w:rsidRDefault="006C5642" w:rsidP="006C5642">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公司产品的开发基于产品建设基础平台进行，该平台提供一套开发框架，融</w:t>
      </w:r>
      <w:r w:rsidRPr="0096604D">
        <w:rPr>
          <w:rFonts w:ascii="微软雅黑" w:eastAsia="微软雅黑" w:hAnsi="微软雅黑" w:hint="eastAsia"/>
          <w:sz w:val="24"/>
        </w:rPr>
        <w:lastRenderedPageBreak/>
        <w:t>合了企业计算部件（基础信息库、报表、工作流等）及云计算部件（Redis、Mongodb、Hadoop等）。开发人员基于统一的、简单的开发视图就可以进行不同领域的产品建设，平台本身屏蔽了分布式、云计算方面带来编程的复杂性。</w:t>
      </w:r>
    </w:p>
    <w:p w:rsidR="006C5642" w:rsidRPr="0096604D" w:rsidRDefault="006C5642" w:rsidP="006C5642">
      <w:pPr>
        <w:ind w:leftChars="-675" w:hangingChars="675" w:hanging="1418"/>
      </w:pPr>
      <w:r>
        <w:rPr>
          <w:noProof/>
        </w:rPr>
        <w:drawing>
          <wp:inline distT="0" distB="0" distL="0" distR="0" wp14:anchorId="4988A75B" wp14:editId="1A892E7E">
            <wp:extent cx="7010400" cy="4391025"/>
            <wp:effectExtent l="0" t="0" r="0" b="9525"/>
            <wp:docPr id="8" name="图片 8" descr="E:\work\framework\frameworkpic\产品建设基础平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framework\frameworkpic\产品建设基础平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4391025"/>
                    </a:xfrm>
                    <a:prstGeom prst="rect">
                      <a:avLst/>
                    </a:prstGeom>
                    <a:noFill/>
                    <a:ln>
                      <a:noFill/>
                    </a:ln>
                  </pic:spPr>
                </pic:pic>
              </a:graphicData>
            </a:graphic>
          </wp:inline>
        </w:drawing>
      </w:r>
    </w:p>
    <w:p w:rsidR="006C5642" w:rsidRPr="00325DD2" w:rsidRDefault="006C5642" w:rsidP="006C5642">
      <w:pPr>
        <w:ind w:leftChars="-771" w:hangingChars="771" w:hanging="1619"/>
      </w:pPr>
    </w:p>
    <w:p w:rsidR="006C5642" w:rsidRDefault="006C5642" w:rsidP="006C5642">
      <w:pPr>
        <w:spacing w:line="360" w:lineRule="auto"/>
        <w:ind w:firstLineChars="200" w:firstLine="480"/>
        <w:rPr>
          <w:rFonts w:ascii="微软雅黑" w:eastAsia="微软雅黑" w:hAnsi="微软雅黑"/>
          <w:sz w:val="24"/>
        </w:rPr>
      </w:pPr>
      <w:r w:rsidRPr="006723F5">
        <w:rPr>
          <w:rFonts w:ascii="微软雅黑" w:eastAsia="微软雅黑" w:hAnsi="微软雅黑" w:hint="eastAsia"/>
          <w:sz w:val="24"/>
        </w:rPr>
        <w:t>如上图所示，产品建设基础平台由三个层面组成，每个层面的服务组件复用的广度与深度是不同的：</w:t>
      </w:r>
      <w:r>
        <w:rPr>
          <w:rFonts w:ascii="微软雅黑" w:eastAsia="微软雅黑" w:hAnsi="微软雅黑" w:hint="eastAsia"/>
          <w:sz w:val="24"/>
        </w:rPr>
        <w:t>部件层为技术重用组件，该层组件的复用率是最高的，左面为企业计算支持部件，右面为云计算支持部件；基础功能层组件包含了信息化系统的基础功能部件，底层为系统级组件，上层为没有领域特征的信息化基础组件；业务功能层的组件服务具备明确的领域特征，为解决特定领域的问题而建设，对于某领域的通用业务逻辑系统将提取成该领域的基础业务组件</w:t>
      </w:r>
      <w:r w:rsidRPr="006723F5">
        <w:rPr>
          <w:rFonts w:ascii="微软雅黑" w:eastAsia="微软雅黑" w:hAnsi="微软雅黑" w:hint="eastAsia"/>
          <w:sz w:val="24"/>
        </w:rPr>
        <w:t>。</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所以三层面的组件的使用与建设，平台提供统一的开发框架。开发框架提供</w:t>
      </w:r>
      <w:r>
        <w:rPr>
          <w:rFonts w:ascii="微软雅黑" w:eastAsia="微软雅黑" w:hAnsi="微软雅黑" w:hint="eastAsia"/>
          <w:sz w:val="24"/>
        </w:rPr>
        <w:lastRenderedPageBreak/>
        <w:t>统一的面向资源的开发模式，开发人员利用单一的开发模型进行业务建设，对于生产的产品是面向企业计算还是面向云计算的，对他们来说是透明的，框架本身通过配置改变会话、缓存、存储的等后台模式，保证了两种计算平台的支持。</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为了适应各种条件下的系统性能要求（常规、大并发、大数据等），系统的充分利用了各种数据存储方案。这些方案的采用对业务开发人员是透明的，通过开发框架实现各种策略。</w:t>
      </w:r>
    </w:p>
    <w:p w:rsidR="006C5642" w:rsidRPr="00E8374C" w:rsidRDefault="006C5642" w:rsidP="006C5642">
      <w:pPr>
        <w:spacing w:line="360" w:lineRule="auto"/>
        <w:ind w:firstLineChars="200" w:firstLine="480"/>
        <w:rPr>
          <w:sz w:val="24"/>
        </w:rPr>
      </w:pPr>
    </w:p>
    <w:p w:rsidR="006C5642" w:rsidRPr="00D60EEA" w:rsidRDefault="006C5642" w:rsidP="006C5642">
      <w:pPr>
        <w:pStyle w:val="1"/>
      </w:pPr>
      <w:bookmarkStart w:id="45" w:name="_Toc241862815"/>
      <w:bookmarkStart w:id="46" w:name="_Toc370110664"/>
      <w:r w:rsidRPr="00D60EEA">
        <w:rPr>
          <w:rFonts w:hint="eastAsia"/>
        </w:rPr>
        <w:t>逻辑视图</w:t>
      </w:r>
      <w:bookmarkEnd w:id="45"/>
      <w:bookmarkEnd w:id="46"/>
    </w:p>
    <w:p w:rsidR="006C5642" w:rsidRPr="00D60EEA" w:rsidRDefault="006C5642" w:rsidP="006C5642">
      <w:pPr>
        <w:pStyle w:val="2"/>
        <w:numPr>
          <w:ilvl w:val="1"/>
          <w:numId w:val="5"/>
        </w:numPr>
      </w:pPr>
      <w:bookmarkStart w:id="47" w:name="_Toc241862816"/>
      <w:bookmarkStart w:id="48" w:name="_Toc370110665"/>
      <w:r w:rsidRPr="00D60EEA">
        <w:rPr>
          <w:rFonts w:hint="eastAsia"/>
        </w:rPr>
        <w:t>概述</w:t>
      </w:r>
      <w:bookmarkEnd w:id="47"/>
      <w:bookmarkEnd w:id="48"/>
    </w:p>
    <w:p w:rsidR="006C5642" w:rsidRPr="0096604D" w:rsidRDefault="006C5642" w:rsidP="006C5642">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逻辑视图从系统内在逻辑结构的角度描述系统的基本结构与动态行为，通常包括分析模型（Analysis Model）、设计模型（Design Model）以及数据模型（Data Model）等。</w:t>
      </w:r>
    </w:p>
    <w:p w:rsidR="006C5642" w:rsidRPr="0096604D" w:rsidRDefault="006C5642" w:rsidP="006C5642">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设计模型说明了系统的组成元素、组织架构和关系，并描述了各组成元素的协作以及状态转换关系等（通过用例实现Use Case Realization予以表达）。本节将分别在系统层次结构模型中描述系统的层次组织结构；在主要的包和子系统中说明系统的具体组成；并在架构机制中详述系统中的各种构架机制；最后在关键用例实现中通过描述最重要的用例实现，来说明构架的典型协作（动态行为）。</w:t>
      </w:r>
    </w:p>
    <w:p w:rsidR="006C5642" w:rsidRPr="0096604D" w:rsidRDefault="006C5642" w:rsidP="006C5642">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分析模型对等于设计模型，是在更高的抽象层次上定义系统的结构，作为可选项，本文档将不予说明。</w:t>
      </w:r>
    </w:p>
    <w:p w:rsidR="006C5642" w:rsidRDefault="006C5642" w:rsidP="006C5642">
      <w:pPr>
        <w:pStyle w:val="2"/>
        <w:numPr>
          <w:ilvl w:val="1"/>
          <w:numId w:val="5"/>
        </w:numPr>
      </w:pPr>
      <w:bookmarkStart w:id="49" w:name="_Toc370110666"/>
      <w:r w:rsidRPr="00D96A71">
        <w:rPr>
          <w:rFonts w:hint="eastAsia"/>
        </w:rPr>
        <w:lastRenderedPageBreak/>
        <w:t>服务</w:t>
      </w:r>
      <w:r>
        <w:rPr>
          <w:rFonts w:hint="eastAsia"/>
        </w:rPr>
        <w:t>组件</w:t>
      </w:r>
      <w:bookmarkEnd w:id="49"/>
    </w:p>
    <w:p w:rsidR="006C5642" w:rsidRPr="00113E7A" w:rsidRDefault="006C5642" w:rsidP="006C5642">
      <w:pPr>
        <w:pStyle w:val="3"/>
      </w:pPr>
      <w:bookmarkStart w:id="50" w:name="_Toc370110667"/>
      <w:r>
        <w:rPr>
          <w:rFonts w:hint="eastAsia"/>
        </w:rPr>
        <w:t>5.2.1</w:t>
      </w:r>
      <w:r w:rsidRPr="00113E7A">
        <w:rPr>
          <w:rFonts w:hint="eastAsia"/>
        </w:rPr>
        <w:t>服务</w:t>
      </w:r>
      <w:r>
        <w:rPr>
          <w:rFonts w:hint="eastAsia"/>
        </w:rPr>
        <w:t>组件描述</w:t>
      </w:r>
      <w:bookmarkEnd w:id="50"/>
    </w:p>
    <w:p w:rsidR="006C5642" w:rsidRPr="007037B4" w:rsidRDefault="006C5642" w:rsidP="006C5642">
      <w:pPr>
        <w:spacing w:line="360" w:lineRule="auto"/>
        <w:ind w:firstLineChars="200" w:firstLine="480"/>
        <w:rPr>
          <w:rFonts w:ascii="微软雅黑" w:eastAsia="微软雅黑" w:hAnsi="微软雅黑"/>
          <w:sz w:val="24"/>
        </w:rPr>
      </w:pPr>
      <w:r w:rsidRPr="007037B4">
        <w:rPr>
          <w:rFonts w:ascii="微软雅黑" w:eastAsia="微软雅黑" w:hAnsi="微软雅黑" w:hint="eastAsia"/>
          <w:sz w:val="24"/>
        </w:rPr>
        <w:t>系统根据功能及数据的依赖将划分出不同的</w:t>
      </w:r>
      <w:r>
        <w:rPr>
          <w:rFonts w:ascii="微软雅黑" w:eastAsia="微软雅黑" w:hAnsi="微软雅黑" w:hint="eastAsia"/>
          <w:sz w:val="24"/>
        </w:rPr>
        <w:t>服务组件</w:t>
      </w:r>
      <w:r w:rsidRPr="007037B4">
        <w:rPr>
          <w:rFonts w:ascii="微软雅黑" w:eastAsia="微软雅黑" w:hAnsi="微软雅黑" w:hint="eastAsia"/>
          <w:sz w:val="24"/>
        </w:rPr>
        <w:t>，每个</w:t>
      </w:r>
      <w:r>
        <w:rPr>
          <w:rFonts w:ascii="微软雅黑" w:eastAsia="微软雅黑" w:hAnsi="微软雅黑" w:hint="eastAsia"/>
          <w:sz w:val="24"/>
        </w:rPr>
        <w:t>服务组件</w:t>
      </w:r>
      <w:r w:rsidRPr="007037B4">
        <w:rPr>
          <w:rFonts w:ascii="微软雅黑" w:eastAsia="微软雅黑" w:hAnsi="微软雅黑" w:hint="eastAsia"/>
          <w:sz w:val="24"/>
        </w:rPr>
        <w:t>都是可配置的，且对外提供一类相关的功能服务。这种方式划分出来的</w:t>
      </w:r>
      <w:r>
        <w:rPr>
          <w:rFonts w:ascii="微软雅黑" w:eastAsia="微软雅黑" w:hAnsi="微软雅黑" w:hint="eastAsia"/>
          <w:sz w:val="24"/>
        </w:rPr>
        <w:t>服务组件</w:t>
      </w:r>
      <w:r w:rsidRPr="007037B4">
        <w:rPr>
          <w:rFonts w:ascii="微软雅黑" w:eastAsia="微软雅黑" w:hAnsi="微软雅黑" w:hint="eastAsia"/>
          <w:sz w:val="24"/>
        </w:rPr>
        <w:t>封装相对稳定，很少产生系统运行时的变更。</w:t>
      </w:r>
    </w:p>
    <w:p w:rsidR="006C5642" w:rsidRPr="007037B4" w:rsidRDefault="006C5642" w:rsidP="006C5642">
      <w:pPr>
        <w:spacing w:line="360" w:lineRule="auto"/>
        <w:ind w:firstLineChars="200" w:firstLine="480"/>
        <w:rPr>
          <w:rFonts w:ascii="微软雅黑" w:eastAsia="微软雅黑" w:hAnsi="微软雅黑"/>
          <w:sz w:val="24"/>
        </w:rPr>
      </w:pPr>
      <w:r w:rsidRPr="007037B4">
        <w:rPr>
          <w:rFonts w:ascii="微软雅黑" w:eastAsia="微软雅黑" w:hAnsi="微软雅黑" w:hint="eastAsia"/>
          <w:sz w:val="24"/>
        </w:rPr>
        <w:t>服务组件的某个功能接口将对外暴露成一个服务。从业务角度来说，</w:t>
      </w:r>
      <w:r w:rsidRPr="007037B4">
        <w:rPr>
          <w:rFonts w:ascii="微软雅黑" w:eastAsia="微软雅黑" w:hAnsi="微软雅黑"/>
          <w:sz w:val="24"/>
        </w:rPr>
        <w:t>随需应变</w:t>
      </w:r>
      <w:r w:rsidRPr="007037B4">
        <w:rPr>
          <w:rFonts w:ascii="微软雅黑" w:eastAsia="微软雅黑" w:hAnsi="微软雅黑" w:hint="eastAsia"/>
          <w:sz w:val="24"/>
        </w:rPr>
        <w:t>的服务模型</w:t>
      </w:r>
      <w:r w:rsidRPr="007037B4">
        <w:rPr>
          <w:rFonts w:ascii="微软雅黑" w:eastAsia="微软雅黑" w:hAnsi="微软雅黑"/>
          <w:sz w:val="24"/>
        </w:rPr>
        <w:t>为企业提高速度、响应能力和盈利能力创造了新的机会。为了提高灵活性，</w:t>
      </w:r>
      <w:r w:rsidRPr="007037B4">
        <w:rPr>
          <w:rFonts w:ascii="微软雅黑" w:eastAsia="微软雅黑" w:hAnsi="微软雅黑" w:hint="eastAsia"/>
          <w:sz w:val="24"/>
        </w:rPr>
        <w:t>需要将</w:t>
      </w:r>
      <w:r w:rsidRPr="007037B4">
        <w:rPr>
          <w:rFonts w:ascii="微软雅黑" w:eastAsia="微软雅黑" w:hAnsi="微软雅黑"/>
          <w:sz w:val="24"/>
        </w:rPr>
        <w:t>业务分解为一组离散的流程与服务</w:t>
      </w:r>
      <w:r w:rsidRPr="007037B4">
        <w:rPr>
          <w:rFonts w:ascii="微软雅黑" w:eastAsia="微软雅黑" w:hAnsi="微软雅黑" w:hint="eastAsia"/>
          <w:sz w:val="24"/>
        </w:rPr>
        <w:t>。</w:t>
      </w:r>
      <w:r w:rsidRPr="007037B4">
        <w:rPr>
          <w:rFonts w:ascii="微软雅黑" w:eastAsia="微软雅黑" w:hAnsi="微软雅黑"/>
          <w:sz w:val="24"/>
        </w:rPr>
        <w:t>如果能够随心所欲地混合和匹配这些</w:t>
      </w:r>
      <w:r w:rsidRPr="007037B4">
        <w:rPr>
          <w:rFonts w:ascii="微软雅黑" w:eastAsia="微软雅黑" w:hAnsi="微软雅黑" w:hint="eastAsia"/>
          <w:sz w:val="24"/>
        </w:rPr>
        <w:t>服务</w:t>
      </w:r>
      <w:r w:rsidRPr="007037B4">
        <w:rPr>
          <w:rFonts w:ascii="微软雅黑" w:eastAsia="微软雅黑" w:hAnsi="微软雅黑"/>
          <w:sz w:val="24"/>
        </w:rPr>
        <w:t>，那么企业将在市场中赢得巨大的竞争优势。</w:t>
      </w:r>
    </w:p>
    <w:p w:rsidR="006C5642" w:rsidRPr="007037B4" w:rsidRDefault="006C5642" w:rsidP="006C5642">
      <w:pPr>
        <w:spacing w:line="360" w:lineRule="auto"/>
        <w:ind w:firstLineChars="200" w:firstLine="480"/>
        <w:rPr>
          <w:rFonts w:ascii="微软雅黑" w:eastAsia="微软雅黑" w:hAnsi="微软雅黑"/>
          <w:sz w:val="24"/>
        </w:rPr>
      </w:pPr>
      <w:r w:rsidRPr="007037B4">
        <w:rPr>
          <w:rFonts w:ascii="微软雅黑" w:eastAsia="微软雅黑" w:hAnsi="微软雅黑" w:hint="eastAsia"/>
          <w:sz w:val="24"/>
        </w:rPr>
        <w:t>服务组件定义为：共享相同数据、配置及逻辑实现的服务集合实现构成一个服务组件，它往往对应某个或某类业务实体的业务操作集合。一个服务组件通常由接口封装、业务逻辑实现、 数据访问实现及相应的持久化数据组成，如下图所示：</w:t>
      </w:r>
      <w:r w:rsidRPr="007037B4" w:rsidDel="004874B8">
        <w:rPr>
          <w:rFonts w:ascii="微软雅黑" w:eastAsia="微软雅黑" w:hAnsi="微软雅黑" w:hint="eastAsia"/>
          <w:sz w:val="24"/>
        </w:rPr>
        <w:t xml:space="preserve"> </w:t>
      </w:r>
    </w:p>
    <w:p w:rsidR="006C5642" w:rsidRDefault="006C5642" w:rsidP="006C5642">
      <w:pPr>
        <w:spacing w:line="360" w:lineRule="auto"/>
        <w:ind w:firstLineChars="200" w:firstLine="480"/>
        <w:jc w:val="center"/>
        <w:rPr>
          <w:sz w:val="24"/>
        </w:rPr>
      </w:pPr>
    </w:p>
    <w:p w:rsidR="006C5642" w:rsidRDefault="006C5642" w:rsidP="006C5642">
      <w:pPr>
        <w:spacing w:line="360" w:lineRule="auto"/>
        <w:ind w:firstLineChars="200" w:firstLine="480"/>
        <w:jc w:val="center"/>
        <w:rPr>
          <w:sz w:val="24"/>
        </w:rPr>
      </w:pPr>
      <w:r>
        <w:rPr>
          <w:noProof/>
          <w:sz w:val="24"/>
        </w:rPr>
        <w:lastRenderedPageBreak/>
        <w:drawing>
          <wp:inline distT="0" distB="0" distL="0" distR="0" wp14:anchorId="3EE87A72" wp14:editId="77AE382F">
            <wp:extent cx="2343150" cy="374099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nkaipuqyd\Desktop\图片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391" t="6702" r="6015" b="4246"/>
                    <a:stretch/>
                  </pic:blipFill>
                  <pic:spPr bwMode="auto">
                    <a:xfrm>
                      <a:off x="0" y="0"/>
                      <a:ext cx="2344243" cy="3742740"/>
                    </a:xfrm>
                    <a:prstGeom prst="rect">
                      <a:avLst/>
                    </a:prstGeom>
                    <a:noFill/>
                    <a:ln>
                      <a:noFill/>
                    </a:ln>
                    <a:extLst>
                      <a:ext uri="{53640926-AAD7-44D8-BBD7-CCE9431645EC}">
                        <a14:shadowObscured xmlns:a14="http://schemas.microsoft.com/office/drawing/2010/main"/>
                      </a:ext>
                    </a:extLst>
                  </pic:spPr>
                </pic:pic>
              </a:graphicData>
            </a:graphic>
          </wp:inline>
        </w:drawing>
      </w:r>
    </w:p>
    <w:p w:rsidR="006C5642" w:rsidRPr="00BF0D12" w:rsidRDefault="006C5642" w:rsidP="006C5642">
      <w:pPr>
        <w:spacing w:line="360" w:lineRule="auto"/>
        <w:ind w:firstLineChars="200" w:firstLine="480"/>
        <w:rPr>
          <w:rFonts w:ascii="微软雅黑" w:eastAsia="微软雅黑" w:hAnsi="微软雅黑"/>
          <w:sz w:val="24"/>
        </w:rPr>
      </w:pPr>
      <w:r w:rsidRPr="00BF0D12">
        <w:rPr>
          <w:rFonts w:ascii="微软雅黑" w:eastAsia="微软雅黑" w:hAnsi="微软雅黑" w:hint="eastAsia"/>
          <w:sz w:val="24"/>
        </w:rPr>
        <w:t>其中每层的具体实现仍然遵循接口隔离的原则，不同层次实现间的交互仍然通过各层实现暴露的接口进行，以此保证服务中的每层实现的可替换性。</w:t>
      </w:r>
    </w:p>
    <w:p w:rsidR="006C5642" w:rsidRPr="00BF0D12" w:rsidRDefault="006C5642" w:rsidP="006C5642">
      <w:pPr>
        <w:spacing w:line="360" w:lineRule="auto"/>
        <w:ind w:firstLineChars="200" w:firstLine="480"/>
        <w:rPr>
          <w:rFonts w:ascii="微软雅黑" w:eastAsia="微软雅黑" w:hAnsi="微软雅黑"/>
          <w:sz w:val="24"/>
        </w:rPr>
      </w:pPr>
      <w:r w:rsidRPr="00BF0D12">
        <w:rPr>
          <w:rFonts w:ascii="微软雅黑" w:eastAsia="微软雅黑" w:hAnsi="微软雅黑" w:hint="eastAsia"/>
          <w:sz w:val="24"/>
        </w:rPr>
        <w:t>其中，上面描述的三个层次实现只有业务逻辑实现是必须具备的，其它两个层次的实现是可选的。只有服务</w:t>
      </w:r>
      <w:r>
        <w:rPr>
          <w:rFonts w:ascii="微软雅黑" w:eastAsia="微软雅黑" w:hAnsi="微软雅黑" w:hint="eastAsia"/>
          <w:sz w:val="24"/>
        </w:rPr>
        <w:t>组件</w:t>
      </w:r>
      <w:r w:rsidRPr="00BF0D12">
        <w:rPr>
          <w:rFonts w:ascii="微软雅黑" w:eastAsia="微软雅黑" w:hAnsi="微软雅黑" w:hint="eastAsia"/>
          <w:sz w:val="24"/>
        </w:rPr>
        <w:t>需要远程暴露服务接口，才会具备远程暴露封装实现。只有服务</w:t>
      </w:r>
      <w:r>
        <w:rPr>
          <w:rFonts w:ascii="微软雅黑" w:eastAsia="微软雅黑" w:hAnsi="微软雅黑" w:hint="eastAsia"/>
          <w:sz w:val="24"/>
        </w:rPr>
        <w:t>组件</w:t>
      </w:r>
      <w:r w:rsidRPr="00BF0D12">
        <w:rPr>
          <w:rFonts w:ascii="微软雅黑" w:eastAsia="微软雅黑" w:hAnsi="微软雅黑" w:hint="eastAsia"/>
          <w:sz w:val="24"/>
        </w:rPr>
        <w:t>具备持久化状态时，才具备数据访问层的实现。例如一个复合服务</w:t>
      </w:r>
      <w:r>
        <w:rPr>
          <w:rFonts w:ascii="微软雅黑" w:eastAsia="微软雅黑" w:hAnsi="微软雅黑" w:hint="eastAsia"/>
          <w:sz w:val="24"/>
        </w:rPr>
        <w:t>组件</w:t>
      </w:r>
      <w:r w:rsidRPr="00BF0D12">
        <w:rPr>
          <w:rFonts w:ascii="微软雅黑" w:eastAsia="微软雅黑" w:hAnsi="微软雅黑" w:hint="eastAsia"/>
          <w:sz w:val="24"/>
        </w:rPr>
        <w:t>的功能是基于其它服务</w:t>
      </w:r>
      <w:r>
        <w:rPr>
          <w:rFonts w:ascii="微软雅黑" w:eastAsia="微软雅黑" w:hAnsi="微软雅黑" w:hint="eastAsia"/>
          <w:sz w:val="24"/>
        </w:rPr>
        <w:t>组件</w:t>
      </w:r>
      <w:r w:rsidRPr="00BF0D12">
        <w:rPr>
          <w:rFonts w:ascii="微软雅黑" w:eastAsia="微软雅黑" w:hAnsi="微软雅黑" w:hint="eastAsia"/>
          <w:sz w:val="24"/>
        </w:rPr>
        <w:t>的功能协作实现的，此时它本身可能并不具备需要持久化的状态，需要持久化的状态都封装在子服务</w:t>
      </w:r>
      <w:r>
        <w:rPr>
          <w:rFonts w:ascii="微软雅黑" w:eastAsia="微软雅黑" w:hAnsi="微软雅黑" w:hint="eastAsia"/>
          <w:sz w:val="24"/>
        </w:rPr>
        <w:t>组件</w:t>
      </w:r>
      <w:r w:rsidRPr="00BF0D12">
        <w:rPr>
          <w:rFonts w:ascii="微软雅黑" w:eastAsia="微软雅黑" w:hAnsi="微软雅黑" w:hint="eastAsia"/>
          <w:sz w:val="24"/>
        </w:rPr>
        <w:t>中，由它们分别去维护，此时该复合服务</w:t>
      </w:r>
      <w:r>
        <w:rPr>
          <w:rFonts w:ascii="微软雅黑" w:eastAsia="微软雅黑" w:hAnsi="微软雅黑" w:hint="eastAsia"/>
          <w:sz w:val="24"/>
        </w:rPr>
        <w:t>组件</w:t>
      </w:r>
      <w:r w:rsidRPr="00BF0D12">
        <w:rPr>
          <w:rFonts w:ascii="微软雅黑" w:eastAsia="微软雅黑" w:hAnsi="微软雅黑" w:hint="eastAsia"/>
          <w:sz w:val="24"/>
        </w:rPr>
        <w:t>就不需要具备对持久化数据的数据访问实现。</w:t>
      </w:r>
    </w:p>
    <w:p w:rsidR="006C5642" w:rsidRDefault="006C5642" w:rsidP="006C5642">
      <w:pPr>
        <w:pStyle w:val="3"/>
      </w:pPr>
      <w:bookmarkStart w:id="51" w:name="_Toc370110668"/>
      <w:r>
        <w:rPr>
          <w:rFonts w:hint="eastAsia"/>
        </w:rPr>
        <w:t>5.2.2</w:t>
      </w:r>
      <w:r>
        <w:rPr>
          <w:rFonts w:hint="eastAsia"/>
        </w:rPr>
        <w:t>服务组件封装</w:t>
      </w:r>
      <w:r w:rsidRPr="002B0D70">
        <w:rPr>
          <w:rFonts w:hint="eastAsia"/>
        </w:rPr>
        <w:t>标准</w:t>
      </w:r>
      <w:bookmarkEnd w:id="51"/>
    </w:p>
    <w:p w:rsidR="006C5642" w:rsidRPr="003031AB" w:rsidRDefault="006C5642" w:rsidP="006C5642">
      <w:pPr>
        <w:spacing w:line="360" w:lineRule="auto"/>
        <w:ind w:firstLineChars="200" w:firstLine="480"/>
        <w:rPr>
          <w:rFonts w:ascii="微软雅黑" w:eastAsia="微软雅黑" w:hAnsi="微软雅黑"/>
          <w:sz w:val="24"/>
        </w:rPr>
      </w:pPr>
      <w:r w:rsidRPr="003031AB">
        <w:rPr>
          <w:rFonts w:ascii="微软雅黑" w:eastAsia="微软雅黑" w:hAnsi="微软雅黑" w:hint="eastAsia"/>
          <w:sz w:val="24"/>
        </w:rPr>
        <w:t>系统将实现为一个层次化系统。系统中服务组件将划分成不同的层次，底层服务组件功能支撑上层服务组件功能的实现，服务组件间将保持松散耦合，服务组件间的通信通过定义良好的接口实现。</w:t>
      </w:r>
      <w:r>
        <w:rPr>
          <w:rFonts w:ascii="微软雅黑" w:eastAsia="微软雅黑" w:hAnsi="微软雅黑" w:hint="eastAsia"/>
          <w:sz w:val="24"/>
        </w:rPr>
        <w:t>服务组件</w:t>
      </w:r>
      <w:r w:rsidRPr="003031AB">
        <w:rPr>
          <w:rFonts w:ascii="微软雅黑" w:eastAsia="微软雅黑" w:hAnsi="微软雅黑" w:hint="eastAsia"/>
          <w:sz w:val="24"/>
        </w:rPr>
        <w:t>定义如下：</w:t>
      </w:r>
    </w:p>
    <w:p w:rsidR="006C5642" w:rsidRPr="00C6580C" w:rsidRDefault="006C5642" w:rsidP="00C26162">
      <w:pPr>
        <w:numPr>
          <w:ilvl w:val="0"/>
          <w:numId w:val="10"/>
        </w:numPr>
        <w:spacing w:line="360" w:lineRule="auto"/>
        <w:rPr>
          <w:b/>
          <w:i/>
          <w:sz w:val="24"/>
        </w:rPr>
      </w:pPr>
      <w:r w:rsidRPr="00C6580C">
        <w:rPr>
          <w:rFonts w:hint="eastAsia"/>
          <w:b/>
          <w:i/>
          <w:sz w:val="24"/>
        </w:rPr>
        <w:lastRenderedPageBreak/>
        <w:t>基础</w:t>
      </w:r>
      <w:r>
        <w:rPr>
          <w:rFonts w:hint="eastAsia"/>
          <w:b/>
          <w:i/>
          <w:sz w:val="24"/>
        </w:rPr>
        <w:t>服务组件</w:t>
      </w:r>
    </w:p>
    <w:p w:rsidR="006C5642" w:rsidRDefault="006C5642" w:rsidP="006C5642">
      <w:pPr>
        <w:spacing w:line="360" w:lineRule="auto"/>
        <w:ind w:firstLineChars="200" w:firstLine="480"/>
        <w:jc w:val="center"/>
        <w:rPr>
          <w:sz w:val="24"/>
        </w:rPr>
      </w:pPr>
      <w:r>
        <w:rPr>
          <w:rFonts w:hint="eastAsia"/>
          <w:noProof/>
          <w:sz w:val="24"/>
        </w:rPr>
        <w:drawing>
          <wp:inline distT="0" distB="0" distL="0" distR="0" wp14:anchorId="07DC0BD5" wp14:editId="1FBE9C6F">
            <wp:extent cx="3324225" cy="2330185"/>
            <wp:effectExtent l="0" t="0" r="0" b="0"/>
            <wp:docPr id="2" name="图片 2" descr="C:\Users\xinkaipuqyd\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nkaipuqyd\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5529" cy="2331099"/>
                    </a:xfrm>
                    <a:prstGeom prst="rect">
                      <a:avLst/>
                    </a:prstGeom>
                    <a:noFill/>
                    <a:ln>
                      <a:noFill/>
                    </a:ln>
                  </pic:spPr>
                </pic:pic>
              </a:graphicData>
            </a:graphic>
          </wp:inline>
        </w:drawing>
      </w:r>
    </w:p>
    <w:p w:rsidR="006C5642" w:rsidRPr="003031AB" w:rsidRDefault="006C5642" w:rsidP="006C5642">
      <w:pPr>
        <w:spacing w:line="360" w:lineRule="auto"/>
        <w:ind w:firstLineChars="200" w:firstLine="480"/>
        <w:rPr>
          <w:rFonts w:ascii="微软雅黑" w:eastAsia="微软雅黑" w:hAnsi="微软雅黑"/>
          <w:b/>
          <w:sz w:val="24"/>
        </w:rPr>
      </w:pPr>
      <w:r>
        <w:rPr>
          <w:rFonts w:ascii="微软雅黑" w:eastAsia="微软雅黑" w:hAnsi="微软雅黑" w:hint="eastAsia"/>
          <w:b/>
          <w:sz w:val="24"/>
        </w:rPr>
        <w:t>服务组件</w:t>
      </w:r>
      <w:r w:rsidRPr="003031AB">
        <w:rPr>
          <w:rFonts w:ascii="微软雅黑" w:eastAsia="微软雅黑" w:hAnsi="微软雅黑" w:hint="eastAsia"/>
          <w:b/>
          <w:sz w:val="24"/>
        </w:rPr>
        <w:t>接口定义：</w:t>
      </w:r>
    </w:p>
    <w:p w:rsidR="006C5642" w:rsidRPr="003031AB" w:rsidRDefault="006C5642" w:rsidP="00C26162">
      <w:pPr>
        <w:numPr>
          <w:ilvl w:val="0"/>
          <w:numId w:val="17"/>
        </w:numPr>
        <w:spacing w:line="360" w:lineRule="auto"/>
        <w:rPr>
          <w:rFonts w:ascii="微软雅黑" w:eastAsia="微软雅黑" w:hAnsi="微软雅黑"/>
          <w:sz w:val="24"/>
        </w:rPr>
      </w:pPr>
      <w:r w:rsidRPr="003031AB">
        <w:rPr>
          <w:rFonts w:ascii="微软雅黑" w:eastAsia="微软雅黑" w:hAnsi="微软雅黑" w:hint="eastAsia"/>
          <w:sz w:val="24"/>
        </w:rPr>
        <w:t>功能接口：定义了服务组件提供的功能支持，它代表了服务组件的类别。其它软件元素通过调用这类接口获得服务组件的功能服务。</w:t>
      </w:r>
    </w:p>
    <w:p w:rsidR="006C5642" w:rsidRPr="003031AB" w:rsidRDefault="006C5642" w:rsidP="00C26162">
      <w:pPr>
        <w:numPr>
          <w:ilvl w:val="0"/>
          <w:numId w:val="17"/>
        </w:numPr>
        <w:spacing w:line="360" w:lineRule="auto"/>
        <w:rPr>
          <w:rFonts w:ascii="微软雅黑" w:eastAsia="微软雅黑" w:hAnsi="微软雅黑"/>
          <w:sz w:val="24"/>
        </w:rPr>
      </w:pPr>
      <w:r w:rsidRPr="003031AB">
        <w:rPr>
          <w:rFonts w:ascii="微软雅黑" w:eastAsia="微软雅黑" w:hAnsi="微软雅黑" w:hint="eastAsia"/>
          <w:sz w:val="24"/>
        </w:rPr>
        <w:t>引用接口：服务组件为实现自己的功能，需要调用外部系统提供的功能。引用接口对这些依赖的外部功能进行了定义。这些引用接口的实现者可以是其它服务组件，也可以是系统环境。</w:t>
      </w:r>
    </w:p>
    <w:p w:rsidR="006C5642" w:rsidRPr="003031AB" w:rsidRDefault="006C5642" w:rsidP="00C26162">
      <w:pPr>
        <w:numPr>
          <w:ilvl w:val="0"/>
          <w:numId w:val="17"/>
        </w:numPr>
        <w:spacing w:line="360" w:lineRule="auto"/>
        <w:rPr>
          <w:rFonts w:ascii="微软雅黑" w:eastAsia="微软雅黑" w:hAnsi="微软雅黑"/>
          <w:sz w:val="24"/>
        </w:rPr>
      </w:pPr>
      <w:r w:rsidRPr="003031AB">
        <w:rPr>
          <w:rFonts w:ascii="微软雅黑" w:eastAsia="微软雅黑" w:hAnsi="微软雅黑" w:hint="eastAsia"/>
          <w:sz w:val="24"/>
        </w:rPr>
        <w:t>属性接口：运行时往往需要查询服务组件的属性以了解服务组件状态，并通过变更属性改变服务组件状态，从而影响服务组件的行为。这些功能都是通过访问服务组件提供的属性接口实现的。</w:t>
      </w:r>
    </w:p>
    <w:p w:rsidR="006C5642" w:rsidRPr="003031AB" w:rsidRDefault="006C5642" w:rsidP="006C5642">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服务组件交互约束：</w:t>
      </w:r>
      <w:r w:rsidRPr="003031AB">
        <w:rPr>
          <w:rFonts w:ascii="微软雅黑" w:eastAsia="微软雅黑" w:hAnsi="微软雅黑" w:hint="eastAsia"/>
          <w:sz w:val="24"/>
        </w:rPr>
        <w:t>外部系统与服务组件的交互，都必须通过严格定义的服务组件接口进行。服务组件接口是外部系统区分服务组件类型的依据，也是服务组件封装的边界。遵循这个原则，只要保持服务组件接口的稳定性，</w:t>
      </w:r>
      <w:r>
        <w:rPr>
          <w:rFonts w:ascii="微软雅黑" w:eastAsia="微软雅黑" w:hAnsi="微软雅黑" w:hint="eastAsia"/>
          <w:sz w:val="24"/>
        </w:rPr>
        <w:t>服务组件</w:t>
      </w:r>
      <w:r w:rsidRPr="003031AB">
        <w:rPr>
          <w:rFonts w:ascii="微软雅黑" w:eastAsia="微软雅黑" w:hAnsi="微软雅黑" w:hint="eastAsia"/>
          <w:sz w:val="24"/>
        </w:rPr>
        <w:t>内部实现的修改对外部系统是不可见的，系统实现时可以针对同一服务组件提供多种实现。需要说明的是，服务组件内部实现中使用的一些接口并不在服务组件接口定义的范围内，原则上它们不应该暴露给服务组件的使用者，使用者也不允许</w:t>
      </w:r>
      <w:r w:rsidRPr="003031AB">
        <w:rPr>
          <w:rFonts w:ascii="微软雅黑" w:eastAsia="微软雅黑" w:hAnsi="微软雅黑" w:hint="eastAsia"/>
          <w:sz w:val="24"/>
        </w:rPr>
        <w:lastRenderedPageBreak/>
        <w:t>直接使用这些接口。</w:t>
      </w:r>
    </w:p>
    <w:p w:rsidR="006C5642" w:rsidRPr="003031AB" w:rsidRDefault="006C5642" w:rsidP="006C5642">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数据自治性约束：</w:t>
      </w:r>
      <w:r w:rsidRPr="003031AB">
        <w:rPr>
          <w:rFonts w:ascii="微软雅黑" w:eastAsia="微软雅黑" w:hAnsi="微软雅黑" w:hint="eastAsia"/>
          <w:sz w:val="24"/>
        </w:rPr>
        <w:t xml:space="preserve"> 对于依赖于持久化数据的服务组件而言，相同层次中服务组件间的数据访问必须符合数据自治要求。也就是当某个服务组件需要访问另一个服务组件的持久化数据时，它必须通过被访问服务组件的功能接口进行，原则上不允许通过数据访问层实现直接操作相应数据。</w:t>
      </w:r>
    </w:p>
    <w:p w:rsidR="006C5642" w:rsidRPr="003031AB" w:rsidRDefault="006C5642" w:rsidP="006C5642">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服务组件依赖性管理：</w:t>
      </w:r>
      <w:r w:rsidRPr="003031AB">
        <w:rPr>
          <w:rFonts w:ascii="微软雅黑" w:eastAsia="微软雅黑" w:hAnsi="微软雅黑" w:hint="eastAsia"/>
          <w:sz w:val="24"/>
        </w:rPr>
        <w:t>服务组件依赖必须实现松散耦合。系统实现中，系统利用抽象工厂模式，配合Spring的DI机制，实现这个要求，不允许对服务组件的直接实例化。</w:t>
      </w:r>
    </w:p>
    <w:p w:rsidR="006C5642" w:rsidRPr="003031AB" w:rsidRDefault="006C5642" w:rsidP="006C5642">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服务组件接口实现：</w:t>
      </w:r>
      <w:r w:rsidRPr="003031AB">
        <w:rPr>
          <w:rFonts w:ascii="微软雅黑" w:eastAsia="微软雅黑" w:hAnsi="微软雅黑" w:hint="eastAsia"/>
          <w:sz w:val="24"/>
        </w:rPr>
        <w:t>根据需要服务组件接口可以提供两类实现：本地接口与远程接口。其中远程接口包含</w:t>
      </w:r>
      <w:r>
        <w:rPr>
          <w:rFonts w:ascii="微软雅黑" w:eastAsia="微软雅黑" w:hAnsi="微软雅黑" w:hint="eastAsia"/>
          <w:sz w:val="24"/>
        </w:rPr>
        <w:t>服务组件</w:t>
      </w:r>
      <w:r w:rsidRPr="003031AB">
        <w:rPr>
          <w:rFonts w:ascii="微软雅黑" w:eastAsia="微软雅黑" w:hAnsi="微软雅黑" w:hint="eastAsia"/>
          <w:sz w:val="24"/>
        </w:rPr>
        <w:t>功能的远程暴露实现（RESTFUL或SOAP）。调用端可以通过直接远程调用来访问服务组件的远程接口。</w:t>
      </w:r>
    </w:p>
    <w:p w:rsidR="006C5642" w:rsidRPr="003031AB" w:rsidRDefault="006C5642" w:rsidP="006C5642">
      <w:pPr>
        <w:spacing w:line="360" w:lineRule="auto"/>
        <w:ind w:firstLineChars="200" w:firstLine="480"/>
        <w:rPr>
          <w:rFonts w:ascii="微软雅黑" w:eastAsia="微软雅黑" w:hAnsi="微软雅黑"/>
          <w:sz w:val="24"/>
        </w:rPr>
      </w:pPr>
    </w:p>
    <w:p w:rsidR="006C5642" w:rsidRPr="00C6580C" w:rsidRDefault="006C5642" w:rsidP="00C26162">
      <w:pPr>
        <w:numPr>
          <w:ilvl w:val="0"/>
          <w:numId w:val="10"/>
        </w:numPr>
        <w:spacing w:line="360" w:lineRule="auto"/>
        <w:rPr>
          <w:b/>
          <w:i/>
          <w:sz w:val="24"/>
        </w:rPr>
      </w:pPr>
      <w:r>
        <w:rPr>
          <w:rFonts w:hint="eastAsia"/>
          <w:b/>
          <w:i/>
          <w:sz w:val="24"/>
        </w:rPr>
        <w:t>服务组件</w:t>
      </w:r>
      <w:r w:rsidRPr="00C6580C">
        <w:rPr>
          <w:rFonts w:hint="eastAsia"/>
          <w:b/>
          <w:i/>
          <w:sz w:val="24"/>
        </w:rPr>
        <w:t>组装</w:t>
      </w:r>
    </w:p>
    <w:p w:rsidR="006C5642" w:rsidRDefault="006C5642" w:rsidP="006C5642">
      <w:pPr>
        <w:spacing w:line="360" w:lineRule="auto"/>
        <w:ind w:leftChars="-539" w:left="-2" w:hangingChars="471" w:hanging="1130"/>
        <w:rPr>
          <w:sz w:val="24"/>
        </w:rPr>
      </w:pPr>
      <w:r>
        <w:rPr>
          <w:rFonts w:hint="eastAsia"/>
          <w:noProof/>
          <w:sz w:val="24"/>
        </w:rPr>
        <w:drawing>
          <wp:inline distT="0" distB="0" distL="0" distR="0" wp14:anchorId="6762F72E" wp14:editId="5AB18D1B">
            <wp:extent cx="6135872" cy="2857500"/>
            <wp:effectExtent l="0" t="0" r="0" b="0"/>
            <wp:docPr id="3" name="图片 3" descr="C:\Users\xinkaipuqy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nkaipuqyd\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317" cy="2860036"/>
                    </a:xfrm>
                    <a:prstGeom prst="rect">
                      <a:avLst/>
                    </a:prstGeom>
                    <a:noFill/>
                    <a:ln>
                      <a:noFill/>
                    </a:ln>
                  </pic:spPr>
                </pic:pic>
              </a:graphicData>
            </a:graphic>
          </wp:inline>
        </w:drawing>
      </w:r>
    </w:p>
    <w:p w:rsidR="006C5642" w:rsidRPr="00090166" w:rsidRDefault="006C5642" w:rsidP="006C5642">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如上图所示，多个服务组件可以组装成更大的服务组件，称为复合服务组件。参与组装的服务组件可以是基础服务组件，也可以是复合服务组件。</w:t>
      </w:r>
    </w:p>
    <w:p w:rsidR="006C5642" w:rsidRPr="00090166" w:rsidRDefault="006C5642" w:rsidP="006C5642">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lastRenderedPageBreak/>
        <w:t>复合服务组件对外接口仍然符合服务组件规范，提供功能接口，引用接口及属性接口。这些接口的实现通常需要调用其内部子服务组件的功能接口。</w:t>
      </w:r>
    </w:p>
    <w:p w:rsidR="006C5642" w:rsidRPr="00090166" w:rsidRDefault="006C5642" w:rsidP="006C5642">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系统服务组件可以通过这种递归的方式组合成不同粒度的服务组件，为系统提供服务。基础服务组件是系统存在原子服务组件，也是功能替换的最小粒度。只要符合服务组件标准定义的规范，原则上各种粒度的服务组件都能够实现替换。</w:t>
      </w:r>
    </w:p>
    <w:p w:rsidR="006C5642" w:rsidRPr="00090166" w:rsidRDefault="006C5642" w:rsidP="006C5642">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复合服务组件的其它约束与基础服务组件是相同的。</w:t>
      </w:r>
    </w:p>
    <w:p w:rsidR="006C5642" w:rsidRPr="00090166" w:rsidRDefault="006C5642" w:rsidP="006C5642">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具体的服务组件规范描述将由单独的文档提供，本文不再详述。</w:t>
      </w:r>
    </w:p>
    <w:p w:rsidR="006C5642" w:rsidRPr="00D96A71" w:rsidRDefault="006C5642" w:rsidP="006C5642">
      <w:pPr>
        <w:pStyle w:val="3"/>
      </w:pPr>
      <w:bookmarkStart w:id="52" w:name="_Toc370110669"/>
      <w:r>
        <w:rPr>
          <w:rFonts w:hint="eastAsia"/>
        </w:rPr>
        <w:t>5.2.3</w:t>
      </w:r>
      <w:r w:rsidRPr="00D96A71">
        <w:rPr>
          <w:rFonts w:hint="eastAsia"/>
        </w:rPr>
        <w:t>服务</w:t>
      </w:r>
      <w:r>
        <w:rPr>
          <w:rFonts w:hint="eastAsia"/>
        </w:rPr>
        <w:t>组件</w:t>
      </w:r>
      <w:r w:rsidRPr="00D96A71">
        <w:rPr>
          <w:rFonts w:hint="eastAsia"/>
        </w:rPr>
        <w:t>调用机制</w:t>
      </w:r>
      <w:bookmarkEnd w:id="52"/>
    </w:p>
    <w:p w:rsidR="006C5642" w:rsidRPr="007A3DA8" w:rsidRDefault="006C5642" w:rsidP="006C5642">
      <w:pPr>
        <w:spacing w:line="360" w:lineRule="auto"/>
        <w:ind w:firstLineChars="200" w:firstLine="480"/>
        <w:rPr>
          <w:rFonts w:ascii="微软雅黑" w:eastAsia="微软雅黑" w:hAnsi="微软雅黑"/>
          <w:sz w:val="24"/>
        </w:rPr>
      </w:pPr>
      <w:r w:rsidRPr="007A3DA8">
        <w:rPr>
          <w:rFonts w:ascii="微软雅黑" w:eastAsia="微软雅黑" w:hAnsi="微软雅黑" w:hint="eastAsia"/>
          <w:sz w:val="24"/>
        </w:rPr>
        <w:t>服务组装应该具备很大的灵活性，在部署与运行时都应该能够灵活的定制。本文描述一种服务调用机制，详细的服务编排方案将有单独的文档给出。</w:t>
      </w:r>
    </w:p>
    <w:p w:rsidR="006C5642" w:rsidRDefault="006C5642" w:rsidP="006C5642">
      <w:pPr>
        <w:spacing w:line="360" w:lineRule="auto"/>
        <w:ind w:leftChars="-599" w:left="2" w:hangingChars="525" w:hanging="1260"/>
        <w:rPr>
          <w:sz w:val="24"/>
        </w:rPr>
      </w:pPr>
    </w:p>
    <w:p w:rsidR="006C5642" w:rsidRDefault="006C5642" w:rsidP="006C5642">
      <w:pPr>
        <w:spacing w:line="360" w:lineRule="auto"/>
        <w:ind w:leftChars="-607" w:left="2" w:hangingChars="532" w:hanging="1277"/>
        <w:rPr>
          <w:sz w:val="24"/>
        </w:rPr>
      </w:pPr>
      <w:r>
        <w:rPr>
          <w:noProof/>
          <w:sz w:val="24"/>
        </w:rPr>
        <w:lastRenderedPageBreak/>
        <w:drawing>
          <wp:inline distT="0" distB="0" distL="0" distR="0" wp14:anchorId="48D34A5A" wp14:editId="6CD82D25">
            <wp:extent cx="6781800" cy="4255488"/>
            <wp:effectExtent l="0" t="0" r="0" b="0"/>
            <wp:docPr id="80" name="图片 80" descr="C:\Users\xinkaipuqyd\Desktop\服务调用逻辑视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nkaipuqyd\Desktop\服务调用逻辑视图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5960" cy="4258098"/>
                    </a:xfrm>
                    <a:prstGeom prst="rect">
                      <a:avLst/>
                    </a:prstGeom>
                    <a:noFill/>
                    <a:ln>
                      <a:noFill/>
                    </a:ln>
                  </pic:spPr>
                </pic:pic>
              </a:graphicData>
            </a:graphic>
          </wp:inline>
        </w:drawing>
      </w:r>
    </w:p>
    <w:p w:rsidR="006C5642" w:rsidRPr="007A3DA8" w:rsidRDefault="006C5642" w:rsidP="006C5642">
      <w:pPr>
        <w:spacing w:line="360" w:lineRule="auto"/>
        <w:ind w:firstLineChars="200" w:firstLine="480"/>
        <w:rPr>
          <w:rFonts w:ascii="微软雅黑" w:eastAsia="微软雅黑" w:hAnsi="微软雅黑"/>
          <w:sz w:val="24"/>
        </w:rPr>
      </w:pPr>
      <w:r w:rsidRPr="007A3DA8">
        <w:rPr>
          <w:rFonts w:ascii="微软雅黑" w:eastAsia="微软雅黑" w:hAnsi="微软雅黑" w:hint="eastAsia"/>
          <w:sz w:val="24"/>
        </w:rPr>
        <w:t>服务调用机制如上图所示：</w:t>
      </w:r>
    </w:p>
    <w:p w:rsidR="006C5642" w:rsidRPr="007A3DA8"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t>需要访问某个服务</w:t>
      </w:r>
      <w:r>
        <w:rPr>
          <w:rFonts w:ascii="微软雅黑" w:eastAsia="微软雅黑" w:hAnsi="微软雅黑" w:hint="eastAsia"/>
          <w:sz w:val="24"/>
        </w:rPr>
        <w:t>组件</w:t>
      </w:r>
      <w:r w:rsidRPr="007A3DA8">
        <w:rPr>
          <w:rFonts w:ascii="微软雅黑" w:eastAsia="微软雅黑" w:hAnsi="微软雅黑" w:hint="eastAsia"/>
          <w:sz w:val="24"/>
        </w:rPr>
        <w:t>的软体所处的部署环境定义为一个服务消费者节点，提供被访问服务</w:t>
      </w:r>
      <w:r>
        <w:rPr>
          <w:rFonts w:ascii="微软雅黑" w:eastAsia="微软雅黑" w:hAnsi="微软雅黑" w:hint="eastAsia"/>
          <w:sz w:val="24"/>
        </w:rPr>
        <w:t>组件</w:t>
      </w:r>
      <w:r w:rsidRPr="007A3DA8">
        <w:rPr>
          <w:rFonts w:ascii="微软雅黑" w:eastAsia="微软雅黑" w:hAnsi="微软雅黑" w:hint="eastAsia"/>
          <w:sz w:val="24"/>
        </w:rPr>
        <w:t>所处的部署环境定义为一个服务提供者节点。</w:t>
      </w:r>
    </w:p>
    <w:p w:rsidR="006C5642" w:rsidRPr="007A3DA8"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t>整个系统会存在多个服务提供者节点，每个服务提供者节点会对应一个产品服务器集群或一个服务器。每个服务提供者节点会提供多个服务</w:t>
      </w:r>
      <w:r>
        <w:rPr>
          <w:rFonts w:ascii="微软雅黑" w:eastAsia="微软雅黑" w:hAnsi="微软雅黑" w:hint="eastAsia"/>
          <w:sz w:val="24"/>
        </w:rPr>
        <w:t>组件</w:t>
      </w:r>
      <w:r w:rsidRPr="007A3DA8">
        <w:rPr>
          <w:rFonts w:ascii="微软雅黑" w:eastAsia="微软雅黑" w:hAnsi="微软雅黑" w:hint="eastAsia"/>
          <w:sz w:val="24"/>
        </w:rPr>
        <w:t>。</w:t>
      </w:r>
    </w:p>
    <w:p w:rsidR="006C5642" w:rsidRPr="007A3DA8"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t>平台会提供服务集成总线，它由目录服务器与客户端/服务端两部分成。服务总线客户端会部署到服务消费者节点中，服务端会部署到服务提供者节点中，它们是以嵌入式的方式部署的。如果一个服务提供者节点同时也是其他服务的消费者节点，则服务总线客户端及服务端都将部署其中。</w:t>
      </w:r>
    </w:p>
    <w:p w:rsidR="006C5642" w:rsidRPr="007A3DA8"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lastRenderedPageBreak/>
        <w:t>平台上每个</w:t>
      </w:r>
      <w:r>
        <w:rPr>
          <w:rFonts w:ascii="微软雅黑" w:eastAsia="微软雅黑" w:hAnsi="微软雅黑" w:hint="eastAsia"/>
          <w:sz w:val="24"/>
        </w:rPr>
        <w:t>服务组件</w:t>
      </w:r>
      <w:r w:rsidRPr="007A3DA8">
        <w:rPr>
          <w:rFonts w:ascii="微软雅黑" w:eastAsia="微软雅黑" w:hAnsi="微软雅黑" w:hint="eastAsia"/>
          <w:sz w:val="24"/>
        </w:rPr>
        <w:t>会向服务集成总线目录服务器注册自己提供的服务。服务集成中间件客户端会向目录服务器查询到相应的服务信息，同时目录服务会向客户端通知服务变更的信息。</w:t>
      </w:r>
    </w:p>
    <w:p w:rsidR="006C5642" w:rsidRPr="007A3DA8"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t>当软体需要访问一个目标服务</w:t>
      </w:r>
      <w:r>
        <w:rPr>
          <w:rFonts w:ascii="微软雅黑" w:eastAsia="微软雅黑" w:hAnsi="微软雅黑" w:hint="eastAsia"/>
          <w:sz w:val="24"/>
        </w:rPr>
        <w:t>组件</w:t>
      </w:r>
      <w:r w:rsidRPr="007A3DA8">
        <w:rPr>
          <w:rFonts w:ascii="微软雅黑" w:eastAsia="微软雅黑" w:hAnsi="微软雅黑" w:hint="eastAsia"/>
          <w:sz w:val="24"/>
        </w:rPr>
        <w:t>提供的服务时，会根据服务提供者节点与服务访问者节点是否相同，而采用不同的访问策略：相同时通过本地接口的直接功能调用进行访问；不同时则依赖服务集成总线进行访问。（具体策略请参考后面关于服务集成的描述）。</w:t>
      </w:r>
    </w:p>
    <w:p w:rsidR="006C5642" w:rsidRPr="007A3DA8"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t>服务</w:t>
      </w:r>
      <w:r>
        <w:rPr>
          <w:rFonts w:ascii="微软雅黑" w:eastAsia="微软雅黑" w:hAnsi="微软雅黑" w:hint="eastAsia"/>
          <w:sz w:val="24"/>
        </w:rPr>
        <w:t>组件</w:t>
      </w:r>
      <w:r w:rsidRPr="007A3DA8">
        <w:rPr>
          <w:rFonts w:ascii="微软雅黑" w:eastAsia="微软雅黑" w:hAnsi="微软雅黑" w:hint="eastAsia"/>
          <w:sz w:val="24"/>
        </w:rPr>
        <w:t>依赖性分为强依赖与弱依赖两种，对于前者访问时不需要进行可访问性的判定，对于后者需要在访问时判断目标服务</w:t>
      </w:r>
      <w:r>
        <w:rPr>
          <w:rFonts w:ascii="微软雅黑" w:eastAsia="微软雅黑" w:hAnsi="微软雅黑" w:hint="eastAsia"/>
          <w:sz w:val="24"/>
        </w:rPr>
        <w:t>组件</w:t>
      </w:r>
      <w:r w:rsidRPr="007A3DA8">
        <w:rPr>
          <w:rFonts w:ascii="微软雅黑" w:eastAsia="微软雅黑" w:hAnsi="微软雅黑" w:hint="eastAsia"/>
          <w:sz w:val="24"/>
        </w:rPr>
        <w:t>的可访问性（可访问性主要由目标</w:t>
      </w:r>
      <w:r>
        <w:rPr>
          <w:rFonts w:ascii="微软雅黑" w:eastAsia="微软雅黑" w:hAnsi="微软雅黑" w:hint="eastAsia"/>
          <w:sz w:val="24"/>
        </w:rPr>
        <w:t>服务组件</w:t>
      </w:r>
      <w:r w:rsidRPr="007A3DA8">
        <w:rPr>
          <w:rFonts w:ascii="微软雅黑" w:eastAsia="微软雅黑" w:hAnsi="微软雅黑" w:hint="eastAsia"/>
          <w:sz w:val="24"/>
        </w:rPr>
        <w:t>是否开通来决定，强依赖的</w:t>
      </w:r>
      <w:r>
        <w:rPr>
          <w:rFonts w:ascii="微软雅黑" w:eastAsia="微软雅黑" w:hAnsi="微软雅黑" w:hint="eastAsia"/>
          <w:sz w:val="24"/>
        </w:rPr>
        <w:t>服务组件</w:t>
      </w:r>
      <w:r w:rsidRPr="007A3DA8">
        <w:rPr>
          <w:rFonts w:ascii="微软雅黑" w:eastAsia="微软雅黑" w:hAnsi="微软雅黑" w:hint="eastAsia"/>
          <w:sz w:val="24"/>
        </w:rPr>
        <w:t>原则上是同时开通的）。</w:t>
      </w:r>
    </w:p>
    <w:p w:rsidR="006C5642" w:rsidRDefault="006C5642" w:rsidP="00C26162">
      <w:pPr>
        <w:numPr>
          <w:ilvl w:val="0"/>
          <w:numId w:val="23"/>
        </w:numPr>
        <w:spacing w:line="360" w:lineRule="auto"/>
        <w:rPr>
          <w:rFonts w:ascii="微软雅黑" w:eastAsia="微软雅黑" w:hAnsi="微软雅黑"/>
          <w:sz w:val="24"/>
        </w:rPr>
      </w:pPr>
      <w:r w:rsidRPr="007A3DA8">
        <w:rPr>
          <w:rFonts w:ascii="微软雅黑" w:eastAsia="微软雅黑" w:hAnsi="微软雅黑" w:hint="eastAsia"/>
          <w:sz w:val="24"/>
        </w:rPr>
        <w:t>服务集成总线目录服务器会集中管理全局的配置信息及策略，它会向每个客户端发送只与该客户端所需的配置及策略信息。</w:t>
      </w:r>
    </w:p>
    <w:p w:rsidR="00FC1032" w:rsidRDefault="00FC1032" w:rsidP="00FC1032">
      <w:pPr>
        <w:spacing w:line="360" w:lineRule="auto"/>
        <w:ind w:firstLineChars="200" w:firstLine="480"/>
        <w:rPr>
          <w:rFonts w:ascii="微软雅黑" w:eastAsia="微软雅黑" w:hAnsi="微软雅黑"/>
          <w:sz w:val="24"/>
        </w:rPr>
      </w:pPr>
    </w:p>
    <w:p w:rsidR="00FC1032" w:rsidRPr="00FC1032" w:rsidRDefault="00FC1032" w:rsidP="00FC1032">
      <w:pPr>
        <w:pStyle w:val="3"/>
      </w:pPr>
      <w:bookmarkStart w:id="53" w:name="_Toc370110670"/>
      <w:r>
        <w:rPr>
          <w:rFonts w:hint="eastAsia"/>
        </w:rPr>
        <w:t>5.2.3</w:t>
      </w:r>
      <w:r w:rsidRPr="00FC1032">
        <w:rPr>
          <w:rFonts w:hint="eastAsia"/>
        </w:rPr>
        <w:t>组件的划分</w:t>
      </w:r>
      <w:bookmarkEnd w:id="53"/>
    </w:p>
    <w:p w:rsidR="00291888" w:rsidRDefault="006B510F" w:rsidP="00FC1032">
      <w:pPr>
        <w:spacing w:line="360" w:lineRule="auto"/>
        <w:ind w:firstLineChars="200" w:firstLine="480"/>
        <w:rPr>
          <w:rFonts w:ascii="微软雅黑" w:eastAsia="微软雅黑" w:hAnsi="微软雅黑"/>
          <w:sz w:val="24"/>
        </w:rPr>
      </w:pPr>
      <w:r>
        <w:rPr>
          <w:rFonts w:ascii="微软雅黑" w:eastAsia="微软雅黑" w:hAnsi="微软雅黑"/>
          <w:sz w:val="24"/>
        </w:rPr>
        <w:t>应用服务组件的划分存在于一个粗粒度上</w:t>
      </w:r>
      <w:r w:rsidR="00D81151">
        <w:rPr>
          <w:rFonts w:ascii="微软雅黑" w:eastAsia="微软雅黑" w:hAnsi="微软雅黑" w:hint="eastAsia"/>
          <w:sz w:val="24"/>
        </w:rPr>
        <w:t>。</w:t>
      </w:r>
      <w:r w:rsidR="00291888">
        <w:rPr>
          <w:rFonts w:ascii="微软雅黑" w:eastAsia="微软雅黑" w:hAnsi="微软雅黑"/>
          <w:sz w:val="24"/>
        </w:rPr>
        <w:t>在组件定义时</w:t>
      </w:r>
      <w:r w:rsidR="00291888">
        <w:rPr>
          <w:rFonts w:ascii="微软雅黑" w:eastAsia="微软雅黑" w:hAnsi="微软雅黑" w:hint="eastAsia"/>
          <w:sz w:val="24"/>
        </w:rPr>
        <w:t>，</w:t>
      </w:r>
      <w:r w:rsidR="00291888">
        <w:rPr>
          <w:rFonts w:ascii="微软雅黑" w:eastAsia="微软雅黑" w:hAnsi="微软雅黑"/>
          <w:sz w:val="24"/>
        </w:rPr>
        <w:t>需要从开发者视角进行考虑</w:t>
      </w:r>
      <w:r w:rsidR="00D81151">
        <w:rPr>
          <w:rFonts w:ascii="微软雅黑" w:eastAsia="微软雅黑" w:hAnsi="微软雅黑" w:hint="eastAsia"/>
          <w:sz w:val="24"/>
        </w:rPr>
        <w:t>：</w:t>
      </w:r>
      <w:r w:rsidR="00291888">
        <w:rPr>
          <w:rFonts w:ascii="微软雅黑" w:eastAsia="微软雅黑" w:hAnsi="微软雅黑"/>
          <w:sz w:val="24"/>
        </w:rPr>
        <w:t>一个组件</w:t>
      </w:r>
      <w:r w:rsidR="00D81151">
        <w:rPr>
          <w:rFonts w:ascii="微软雅黑" w:eastAsia="微软雅黑" w:hAnsi="微软雅黑"/>
          <w:sz w:val="24"/>
        </w:rPr>
        <w:t>应该</w:t>
      </w:r>
      <w:r w:rsidR="00291888">
        <w:rPr>
          <w:rFonts w:ascii="微软雅黑" w:eastAsia="微软雅黑" w:hAnsi="微软雅黑"/>
          <w:sz w:val="24"/>
        </w:rPr>
        <w:t>对</w:t>
      </w:r>
      <w:r w:rsidR="00D81151">
        <w:rPr>
          <w:rFonts w:ascii="微软雅黑" w:eastAsia="微软雅黑" w:hAnsi="微软雅黑"/>
          <w:sz w:val="24"/>
        </w:rPr>
        <w:t>应</w:t>
      </w:r>
      <w:r w:rsidR="00291888">
        <w:rPr>
          <w:rFonts w:ascii="微软雅黑" w:eastAsia="微软雅黑" w:hAnsi="微软雅黑"/>
          <w:sz w:val="24"/>
        </w:rPr>
        <w:t>一个单独的</w:t>
      </w:r>
      <w:r w:rsidR="00291888">
        <w:rPr>
          <w:rFonts w:ascii="微软雅黑" w:eastAsia="微软雅黑" w:hAnsi="微软雅黑" w:hint="eastAsia"/>
          <w:sz w:val="24"/>
        </w:rPr>
        <w:t>代码库，</w:t>
      </w:r>
      <w:r w:rsidR="00D81151">
        <w:rPr>
          <w:rFonts w:ascii="微软雅黑" w:eastAsia="微软雅黑" w:hAnsi="微软雅黑" w:hint="eastAsia"/>
          <w:sz w:val="24"/>
        </w:rPr>
        <w:t>并且有一组开发人员负责维护，这样便于团队的分工与协助。本节</w:t>
      </w:r>
      <w:r w:rsidR="00D81151">
        <w:rPr>
          <w:rFonts w:ascii="微软雅黑" w:eastAsia="微软雅黑" w:hAnsi="微软雅黑"/>
          <w:sz w:val="24"/>
        </w:rPr>
        <w:t>描述了组件划分的三种常见方式</w:t>
      </w:r>
      <w:r w:rsidR="00D81151">
        <w:rPr>
          <w:rFonts w:ascii="微软雅黑" w:eastAsia="微软雅黑" w:hAnsi="微软雅黑" w:hint="eastAsia"/>
          <w:sz w:val="24"/>
        </w:rPr>
        <w:t>，以及</w:t>
      </w:r>
      <w:r w:rsidR="00D81151">
        <w:rPr>
          <w:rFonts w:ascii="微软雅黑" w:eastAsia="微软雅黑" w:hAnsi="微软雅黑"/>
          <w:sz w:val="24"/>
        </w:rPr>
        <w:t>组件</w:t>
      </w:r>
      <w:r w:rsidR="00D81151">
        <w:rPr>
          <w:rFonts w:ascii="微软雅黑" w:eastAsia="微软雅黑" w:hAnsi="微软雅黑" w:hint="eastAsia"/>
          <w:sz w:val="24"/>
        </w:rPr>
        <w:t>与</w:t>
      </w:r>
      <w:r w:rsidR="00D81151">
        <w:rPr>
          <w:rFonts w:ascii="微软雅黑" w:eastAsia="微软雅黑" w:hAnsi="微软雅黑"/>
          <w:sz w:val="24"/>
        </w:rPr>
        <w:t>应用产品的之间的关系</w:t>
      </w:r>
      <w:r w:rsidR="00D81151">
        <w:rPr>
          <w:rFonts w:ascii="微软雅黑" w:eastAsia="微软雅黑" w:hAnsi="微软雅黑" w:hint="eastAsia"/>
          <w:sz w:val="24"/>
        </w:rPr>
        <w:t>，说明如下：</w:t>
      </w:r>
    </w:p>
    <w:p w:rsidR="00D81151" w:rsidRPr="00FB0F46" w:rsidRDefault="00B20641" w:rsidP="00FC1032">
      <w:pPr>
        <w:spacing w:line="360" w:lineRule="auto"/>
        <w:ind w:firstLineChars="200" w:firstLine="480"/>
        <w:rPr>
          <w:rFonts w:ascii="微软雅黑" w:eastAsia="微软雅黑" w:hAnsi="微软雅黑"/>
          <w:b/>
          <w:sz w:val="24"/>
        </w:rPr>
      </w:pPr>
      <w:r w:rsidRPr="00FB0F46">
        <w:rPr>
          <w:rFonts w:ascii="微软雅黑" w:eastAsia="微软雅黑" w:hAnsi="微软雅黑"/>
          <w:b/>
          <w:sz w:val="24"/>
        </w:rPr>
        <w:t>一个组件就是一个产品</w:t>
      </w:r>
      <w:r w:rsidRPr="00FB0F46">
        <w:rPr>
          <w:rFonts w:ascii="微软雅黑" w:eastAsia="微软雅黑" w:hAnsi="微软雅黑" w:hint="eastAsia"/>
          <w:b/>
          <w:sz w:val="24"/>
        </w:rPr>
        <w:t>：</w:t>
      </w:r>
    </w:p>
    <w:p w:rsidR="00B20641" w:rsidRDefault="004872FA" w:rsidP="00FB0F46">
      <w:pPr>
        <w:spacing w:line="360" w:lineRule="auto"/>
        <w:ind w:firstLineChars="200" w:firstLine="420"/>
      </w:pPr>
      <w:r>
        <w:object w:dxaOrig="6632" w:dyaOrig="4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3in" o:ole="">
            <v:imagedata r:id="rId15" o:title=""/>
          </v:shape>
          <o:OLEObject Type="Embed" ProgID="Visio.Drawing.11" ShapeID="_x0000_i1025" DrawAspect="Content" ObjectID="_1455455240" r:id="rId16"/>
        </w:object>
      </w:r>
    </w:p>
    <w:p w:rsidR="00FB0F46" w:rsidRDefault="001667D1" w:rsidP="00FB0F46">
      <w:pPr>
        <w:spacing w:line="360" w:lineRule="auto"/>
        <w:ind w:firstLineChars="200" w:firstLine="480"/>
        <w:rPr>
          <w:rFonts w:ascii="微软雅黑" w:eastAsia="微软雅黑" w:hAnsi="微软雅黑"/>
          <w:sz w:val="24"/>
        </w:rPr>
      </w:pPr>
      <w:r>
        <w:rPr>
          <w:rFonts w:ascii="微软雅黑" w:eastAsia="微软雅黑" w:hAnsi="微软雅黑" w:hint="eastAsia"/>
          <w:sz w:val="24"/>
        </w:rPr>
        <w:t>这种情况下，</w:t>
      </w:r>
      <w:r w:rsidR="00117C9D">
        <w:rPr>
          <w:rFonts w:ascii="微软雅黑" w:eastAsia="微软雅黑" w:hAnsi="微软雅黑" w:hint="eastAsia"/>
          <w:sz w:val="24"/>
        </w:rPr>
        <w:t>一个产品的开发由一个研发小组负责，</w:t>
      </w:r>
      <w:r>
        <w:rPr>
          <w:rFonts w:ascii="微软雅黑" w:eastAsia="微软雅黑" w:hAnsi="微软雅黑" w:hint="eastAsia"/>
          <w:sz w:val="24"/>
        </w:rPr>
        <w:t>开发、调试、部署都比较简单，</w:t>
      </w:r>
      <w:r w:rsidR="00117C9D">
        <w:rPr>
          <w:rFonts w:ascii="微软雅黑" w:eastAsia="微软雅黑" w:hAnsi="微软雅黑" w:hint="eastAsia"/>
          <w:sz w:val="24"/>
        </w:rPr>
        <w:t>目标</w:t>
      </w:r>
      <w:r>
        <w:rPr>
          <w:rFonts w:ascii="微软雅黑" w:eastAsia="微软雅黑" w:hAnsi="微软雅黑" w:hint="eastAsia"/>
          <w:sz w:val="24"/>
        </w:rPr>
        <w:t>产品可以</w:t>
      </w:r>
      <w:r w:rsidR="00117C9D">
        <w:rPr>
          <w:rFonts w:ascii="微软雅黑" w:eastAsia="微软雅黑" w:hAnsi="微软雅黑" w:hint="eastAsia"/>
          <w:sz w:val="24"/>
        </w:rPr>
        <w:t>方便</w:t>
      </w:r>
      <w:r>
        <w:rPr>
          <w:rFonts w:ascii="微软雅黑" w:eastAsia="微软雅黑" w:hAnsi="微软雅黑" w:hint="eastAsia"/>
          <w:sz w:val="24"/>
        </w:rPr>
        <w:t>地与其他产品组合成完整的解决方案，服务于客户。</w:t>
      </w:r>
    </w:p>
    <w:p w:rsidR="001667D1" w:rsidRDefault="001667D1" w:rsidP="00FB0F46">
      <w:pPr>
        <w:spacing w:line="360" w:lineRule="auto"/>
        <w:ind w:firstLineChars="200" w:firstLine="480"/>
        <w:rPr>
          <w:rFonts w:ascii="微软雅黑" w:eastAsia="微软雅黑" w:hAnsi="微软雅黑"/>
          <w:sz w:val="24"/>
        </w:rPr>
      </w:pPr>
      <w:r w:rsidRPr="001667D1">
        <w:rPr>
          <w:rFonts w:ascii="微软雅黑" w:eastAsia="微软雅黑" w:hAnsi="微软雅黑" w:hint="eastAsia"/>
          <w:b/>
          <w:sz w:val="24"/>
        </w:rPr>
        <w:t>多个组件形成一个产品，严格遵守组件规范：</w:t>
      </w:r>
    </w:p>
    <w:p w:rsidR="001667D1" w:rsidRDefault="004872FA" w:rsidP="004872FA">
      <w:pPr>
        <w:spacing w:line="360" w:lineRule="auto"/>
        <w:ind w:leftChars="-472" w:hangingChars="472" w:hanging="991"/>
        <w:rPr>
          <w:rFonts w:ascii="微软雅黑" w:eastAsia="微软雅黑" w:hAnsi="微软雅黑"/>
          <w:sz w:val="24"/>
        </w:rPr>
      </w:pPr>
      <w:r>
        <w:object w:dxaOrig="12907" w:dyaOrig="4326">
          <v:shape id="_x0000_i1026" type="#_x0000_t75" style="width:510.75pt;height:171pt" o:ole="">
            <v:imagedata r:id="rId17" o:title=""/>
          </v:shape>
          <o:OLEObject Type="Embed" ProgID="Visio.Drawing.11" ShapeID="_x0000_i1026" DrawAspect="Content" ObjectID="_1455455241" r:id="rId18"/>
        </w:object>
      </w:r>
    </w:p>
    <w:p w:rsidR="000D2580" w:rsidRDefault="00117C9D" w:rsidP="00FB0F46">
      <w:pPr>
        <w:spacing w:line="360" w:lineRule="auto"/>
        <w:ind w:firstLineChars="200" w:firstLine="480"/>
        <w:rPr>
          <w:rFonts w:ascii="微软雅黑" w:eastAsia="微软雅黑" w:hAnsi="微软雅黑"/>
          <w:sz w:val="24"/>
        </w:rPr>
      </w:pPr>
      <w:r>
        <w:rPr>
          <w:rFonts w:ascii="微软雅黑" w:eastAsia="微软雅黑" w:hAnsi="微软雅黑" w:hint="eastAsia"/>
          <w:sz w:val="24"/>
        </w:rPr>
        <w:t>这种情况下，一个产品由多个组件构成，开发可以由一个或多个产品研发小组负责</w:t>
      </w:r>
      <w:r w:rsidR="00456641">
        <w:rPr>
          <w:rFonts w:ascii="微软雅黑" w:eastAsia="微软雅黑" w:hAnsi="微软雅黑" w:hint="eastAsia"/>
          <w:sz w:val="24"/>
        </w:rPr>
        <w:t>，产品部署是由多个分布式部署的组件构成的</w:t>
      </w:r>
      <w:r>
        <w:rPr>
          <w:rFonts w:ascii="微软雅黑" w:eastAsia="微软雅黑" w:hAnsi="微软雅黑" w:hint="eastAsia"/>
          <w:sz w:val="24"/>
        </w:rPr>
        <w:t>。除了业务独立性外，组件划分考虑的产品销售与实施需求。</w:t>
      </w:r>
    </w:p>
    <w:p w:rsidR="00456641" w:rsidRDefault="00117C9D" w:rsidP="00FB0F46">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对于产品销售来说：产品销售可以根据客户需求，有选择的部署组件，以支持市场的差异化定价策略。</w:t>
      </w:r>
    </w:p>
    <w:p w:rsidR="00456641" w:rsidRDefault="00117C9D" w:rsidP="00FB0F46">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对于产品实施来说：可以把需求稳定的业务与需求不稳定的业务封装成不同</w:t>
      </w:r>
      <w:r>
        <w:rPr>
          <w:rFonts w:ascii="微软雅黑" w:eastAsia="微软雅黑" w:hAnsi="微软雅黑" w:hint="eastAsia"/>
          <w:sz w:val="24"/>
        </w:rPr>
        <w:lastRenderedPageBreak/>
        <w:t>的组件，这样实施过程中只要对不稳定的组件进行定制，而不影响其它组件。</w:t>
      </w:r>
    </w:p>
    <w:p w:rsidR="001667D1" w:rsidRDefault="00117C9D" w:rsidP="00FB0F46">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对于开发来说：对于一个复杂产品的开发，可以划分成不同业务组件，由不同的研发小组并行生成，以提高产品研发的效率。</w:t>
      </w:r>
    </w:p>
    <w:p w:rsidR="001667D1" w:rsidRDefault="00456641" w:rsidP="00FB0F46">
      <w:pPr>
        <w:spacing w:line="360" w:lineRule="auto"/>
        <w:ind w:firstLineChars="200" w:firstLine="480"/>
        <w:rPr>
          <w:rFonts w:ascii="微软雅黑" w:eastAsia="微软雅黑" w:hAnsi="微软雅黑"/>
          <w:sz w:val="24"/>
        </w:rPr>
      </w:pPr>
      <w:r w:rsidRPr="00456641">
        <w:rPr>
          <w:rFonts w:ascii="微软雅黑" w:eastAsia="微软雅黑" w:hAnsi="微软雅黑" w:hint="eastAsia"/>
          <w:b/>
          <w:sz w:val="24"/>
        </w:rPr>
        <w:t>多个组件形成一个产品，不严格遵守组件规范：</w:t>
      </w:r>
    </w:p>
    <w:p w:rsidR="00456641" w:rsidRPr="00FB0F46" w:rsidRDefault="00456641" w:rsidP="00456641">
      <w:pPr>
        <w:spacing w:line="360" w:lineRule="auto"/>
        <w:ind w:leftChars="-472" w:hangingChars="472" w:hanging="991"/>
        <w:rPr>
          <w:rFonts w:ascii="微软雅黑" w:eastAsia="微软雅黑" w:hAnsi="微软雅黑"/>
          <w:sz w:val="24"/>
        </w:rPr>
      </w:pPr>
      <w:r>
        <w:object w:dxaOrig="12907" w:dyaOrig="4326">
          <v:shape id="_x0000_i1027" type="#_x0000_t75" style="width:522pt;height:174.75pt" o:ole="">
            <v:imagedata r:id="rId19" o:title=""/>
          </v:shape>
          <o:OLEObject Type="Embed" ProgID="Visio.Drawing.11" ShapeID="_x0000_i1027" DrawAspect="Content" ObjectID="_1455455242" r:id="rId20"/>
        </w:object>
      </w:r>
    </w:p>
    <w:p w:rsidR="00FB0F46" w:rsidRDefault="00456641" w:rsidP="00FB0F46">
      <w:pPr>
        <w:spacing w:line="360" w:lineRule="auto"/>
        <w:ind w:firstLineChars="200" w:firstLine="480"/>
        <w:rPr>
          <w:rFonts w:ascii="微软雅黑" w:eastAsia="微软雅黑" w:hAnsi="微软雅黑"/>
          <w:sz w:val="24"/>
        </w:rPr>
      </w:pPr>
      <w:r>
        <w:rPr>
          <w:rFonts w:ascii="微软雅黑" w:eastAsia="微软雅黑" w:hAnsi="微软雅黑"/>
          <w:sz w:val="24"/>
        </w:rPr>
        <w:t>这种情况下</w:t>
      </w:r>
      <w:r>
        <w:rPr>
          <w:rFonts w:ascii="微软雅黑" w:eastAsia="微软雅黑" w:hAnsi="微软雅黑" w:hint="eastAsia"/>
          <w:sz w:val="24"/>
        </w:rPr>
        <w:t>，</w:t>
      </w:r>
      <w:r>
        <w:rPr>
          <w:rFonts w:ascii="微软雅黑" w:eastAsia="微软雅黑" w:hAnsi="微软雅黑"/>
          <w:sz w:val="24"/>
        </w:rPr>
        <w:t>一个产品由多个组件组成</w:t>
      </w:r>
      <w:r w:rsidR="000676CA">
        <w:rPr>
          <w:rFonts w:ascii="微软雅黑" w:eastAsia="微软雅黑" w:hAnsi="微软雅黑" w:hint="eastAsia"/>
          <w:sz w:val="24"/>
        </w:rPr>
        <w:t>，部署方式与特点同上所述。但是与上述方式不同，多个组件是共享存储的</w:t>
      </w:r>
      <w:r w:rsidR="0086739B">
        <w:rPr>
          <w:rFonts w:ascii="微软雅黑" w:eastAsia="微软雅黑" w:hAnsi="微软雅黑" w:hint="eastAsia"/>
          <w:sz w:val="24"/>
        </w:rPr>
        <w:t>，因此组件之间是存在数据依赖。这种模式实际破坏了架构要求的组件约束，但是在以下情况下是一种可行的方案：</w:t>
      </w:r>
    </w:p>
    <w:p w:rsidR="0086739B" w:rsidRPr="009B11A1" w:rsidRDefault="001B682C" w:rsidP="009B11A1">
      <w:pPr>
        <w:pStyle w:val="ab"/>
        <w:numPr>
          <w:ilvl w:val="0"/>
          <w:numId w:val="37"/>
        </w:numPr>
        <w:spacing w:line="360" w:lineRule="auto"/>
        <w:ind w:firstLineChars="0"/>
        <w:rPr>
          <w:rFonts w:ascii="微软雅黑" w:eastAsia="微软雅黑" w:hAnsi="微软雅黑"/>
          <w:sz w:val="24"/>
        </w:rPr>
      </w:pPr>
      <w:r w:rsidRPr="009B11A1">
        <w:rPr>
          <w:rFonts w:ascii="微软雅黑" w:eastAsia="微软雅黑" w:hAnsi="微软雅黑"/>
          <w:sz w:val="24"/>
        </w:rPr>
        <w:t>组</w:t>
      </w:r>
      <w:r w:rsidR="009B11A1" w:rsidRPr="009B11A1">
        <w:rPr>
          <w:rFonts w:ascii="微软雅黑" w:eastAsia="微软雅黑" w:hAnsi="微软雅黑"/>
          <w:sz w:val="24"/>
        </w:rPr>
        <w:t>件逻辑</w:t>
      </w:r>
      <w:r w:rsidR="009B11A1" w:rsidRPr="009B11A1">
        <w:rPr>
          <w:rFonts w:ascii="微软雅黑" w:eastAsia="微软雅黑" w:hAnsi="微软雅黑" w:hint="eastAsia"/>
          <w:sz w:val="24"/>
        </w:rPr>
        <w:t>，</w:t>
      </w:r>
      <w:r w:rsidR="009B11A1" w:rsidRPr="009B11A1">
        <w:rPr>
          <w:rFonts w:ascii="微软雅黑" w:eastAsia="微软雅黑" w:hAnsi="微软雅黑"/>
          <w:sz w:val="24"/>
        </w:rPr>
        <w:t>涉及到不同组件产生数据的复杂关联</w:t>
      </w:r>
      <w:r w:rsidR="009B11A1" w:rsidRPr="009B11A1">
        <w:rPr>
          <w:rFonts w:ascii="微软雅黑" w:eastAsia="微软雅黑" w:hAnsi="微软雅黑" w:hint="eastAsia"/>
          <w:sz w:val="24"/>
        </w:rPr>
        <w:t>；</w:t>
      </w:r>
    </w:p>
    <w:p w:rsidR="009B11A1" w:rsidRDefault="009B11A1" w:rsidP="009B11A1">
      <w:pPr>
        <w:pStyle w:val="ab"/>
        <w:numPr>
          <w:ilvl w:val="0"/>
          <w:numId w:val="37"/>
        </w:numPr>
        <w:spacing w:line="360" w:lineRule="auto"/>
        <w:ind w:firstLineChars="0"/>
        <w:rPr>
          <w:rFonts w:ascii="微软雅黑" w:eastAsia="微软雅黑" w:hAnsi="微软雅黑"/>
          <w:sz w:val="24"/>
        </w:rPr>
      </w:pPr>
      <w:r>
        <w:rPr>
          <w:rFonts w:ascii="微软雅黑" w:eastAsia="微软雅黑" w:hAnsi="微软雅黑" w:hint="eastAsia"/>
          <w:sz w:val="24"/>
        </w:rPr>
        <w:t>不同组件，其需求的稳定性具有很大差异；</w:t>
      </w:r>
    </w:p>
    <w:p w:rsidR="009B11A1" w:rsidRDefault="009B11A1" w:rsidP="009B11A1">
      <w:pPr>
        <w:pStyle w:val="ab"/>
        <w:numPr>
          <w:ilvl w:val="0"/>
          <w:numId w:val="37"/>
        </w:numPr>
        <w:spacing w:line="360" w:lineRule="auto"/>
        <w:ind w:firstLineChars="0"/>
        <w:rPr>
          <w:rFonts w:ascii="微软雅黑" w:eastAsia="微软雅黑" w:hAnsi="微软雅黑"/>
          <w:sz w:val="24"/>
        </w:rPr>
      </w:pPr>
      <w:r>
        <w:rPr>
          <w:rFonts w:ascii="微软雅黑" w:eastAsia="微软雅黑" w:hAnsi="微软雅黑" w:hint="eastAsia"/>
          <w:sz w:val="24"/>
        </w:rPr>
        <w:t>不同组件，对计算能力、存储、并发等非功能特性的要求存在很大差异。</w:t>
      </w:r>
    </w:p>
    <w:p w:rsidR="00F95353" w:rsidRDefault="00F95353" w:rsidP="00F95353">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上述方案中，所有部署组件都依赖</w:t>
      </w:r>
      <w:r w:rsidR="00024D5F">
        <w:rPr>
          <w:rFonts w:ascii="微软雅黑" w:eastAsia="微软雅黑" w:hAnsi="微软雅黑" w:hint="eastAsia"/>
          <w:sz w:val="24"/>
        </w:rPr>
        <w:t>同</w:t>
      </w:r>
      <w:r>
        <w:rPr>
          <w:rFonts w:ascii="微软雅黑" w:eastAsia="微软雅黑" w:hAnsi="微软雅黑" w:hint="eastAsia"/>
          <w:sz w:val="24"/>
        </w:rPr>
        <w:t>一个</w:t>
      </w:r>
      <w:r w:rsidR="00024D5F">
        <w:rPr>
          <w:rFonts w:ascii="微软雅黑" w:eastAsia="微软雅黑" w:hAnsi="微软雅黑" w:hint="eastAsia"/>
          <w:sz w:val="24"/>
        </w:rPr>
        <w:t>数据</w:t>
      </w:r>
      <w:r>
        <w:rPr>
          <w:rFonts w:ascii="微软雅黑" w:eastAsia="微软雅黑" w:hAnsi="微软雅黑" w:hint="eastAsia"/>
          <w:sz w:val="24"/>
        </w:rPr>
        <w:t>存储。</w:t>
      </w:r>
    </w:p>
    <w:p w:rsidR="00F95353" w:rsidRPr="009B11A1" w:rsidRDefault="00F95353" w:rsidP="00F95353">
      <w:pPr>
        <w:spacing w:line="360" w:lineRule="auto"/>
        <w:ind w:firstLineChars="200" w:firstLine="480"/>
        <w:rPr>
          <w:rFonts w:ascii="微软雅黑" w:eastAsia="微软雅黑" w:hAnsi="微软雅黑"/>
          <w:sz w:val="24"/>
        </w:rPr>
      </w:pPr>
    </w:p>
    <w:p w:rsidR="006C5642" w:rsidRPr="00BD3624" w:rsidRDefault="006C5642" w:rsidP="006C5642">
      <w:pPr>
        <w:pStyle w:val="2"/>
        <w:numPr>
          <w:ilvl w:val="1"/>
          <w:numId w:val="5"/>
        </w:numPr>
      </w:pPr>
      <w:bookmarkStart w:id="54" w:name="_Toc241862817"/>
      <w:bookmarkStart w:id="55" w:name="_Toc370110671"/>
      <w:r w:rsidRPr="00BD3624">
        <w:rPr>
          <w:rFonts w:hint="eastAsia"/>
        </w:rPr>
        <w:lastRenderedPageBreak/>
        <w:t>系统层次结构模型</w:t>
      </w:r>
      <w:bookmarkEnd w:id="54"/>
      <w:bookmarkEnd w:id="55"/>
    </w:p>
    <w:p w:rsidR="006C5642" w:rsidRPr="00BB326E" w:rsidRDefault="006C5642" w:rsidP="006C5642">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系统主要分成4个逻辑层：客户层、表示层、业务层、持久层。另外还有一个</w:t>
      </w:r>
      <w:r>
        <w:rPr>
          <w:rFonts w:ascii="微软雅黑" w:eastAsia="微软雅黑" w:hAnsi="微软雅黑" w:hint="eastAsia"/>
          <w:sz w:val="24"/>
        </w:rPr>
        <w:t>Framework</w:t>
      </w:r>
      <w:r w:rsidRPr="00BB326E">
        <w:rPr>
          <w:rFonts w:ascii="微软雅黑" w:eastAsia="微软雅黑" w:hAnsi="微软雅黑" w:hint="eastAsia"/>
          <w:sz w:val="24"/>
        </w:rPr>
        <w:t>的包作为全局可用的基础设施（包含基础开发框架）。目标系统还使用了其它的增强构件，它们被分在Support包里面。如下图所示：</w:t>
      </w:r>
    </w:p>
    <w:p w:rsidR="006C5642" w:rsidRPr="0071692C" w:rsidRDefault="006C5642" w:rsidP="006C5642">
      <w:pPr>
        <w:spacing w:line="360" w:lineRule="auto"/>
        <w:ind w:leftChars="-342" w:left="2" w:hangingChars="300" w:hanging="720"/>
        <w:rPr>
          <w:sz w:val="24"/>
        </w:rPr>
      </w:pPr>
      <w:r>
        <w:rPr>
          <w:rFonts w:hint="eastAsia"/>
          <w:noProof/>
          <w:sz w:val="24"/>
        </w:rPr>
        <w:drawing>
          <wp:inline distT="0" distB="0" distL="0" distR="0" wp14:anchorId="6E85C48F" wp14:editId="1CD29B43">
            <wp:extent cx="5667375" cy="485309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nkaipuqyd\Desktop\逻辑视图（层次）.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67375" cy="4853096"/>
                    </a:xfrm>
                    <a:prstGeom prst="rect">
                      <a:avLst/>
                    </a:prstGeom>
                    <a:noFill/>
                    <a:ln>
                      <a:noFill/>
                    </a:ln>
                  </pic:spPr>
                </pic:pic>
              </a:graphicData>
            </a:graphic>
          </wp:inline>
        </w:drawing>
      </w:r>
    </w:p>
    <w:p w:rsidR="006C5642" w:rsidRPr="00BB326E" w:rsidRDefault="006C5642" w:rsidP="00C26162">
      <w:pPr>
        <w:numPr>
          <w:ilvl w:val="0"/>
          <w:numId w:val="7"/>
        </w:numPr>
        <w:spacing w:line="360" w:lineRule="auto"/>
        <w:rPr>
          <w:rFonts w:ascii="微软雅黑" w:eastAsia="微软雅黑" w:hAnsi="微软雅黑"/>
          <w:sz w:val="24"/>
        </w:rPr>
      </w:pPr>
      <w:r w:rsidRPr="00BB326E">
        <w:rPr>
          <w:rFonts w:ascii="微软雅黑" w:eastAsia="微软雅黑" w:hAnsi="微软雅黑" w:hint="eastAsia"/>
          <w:sz w:val="24"/>
        </w:rPr>
        <w:t>客户层</w:t>
      </w:r>
    </w:p>
    <w:p w:rsidR="006C5642" w:rsidRPr="00BB326E" w:rsidRDefault="006C5642" w:rsidP="006C5642">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系统客户层关注点是用户的交换逻辑，主要完成业务数据的展现及采集功能，它主要是在客户端实现。另外，由于客户端与服务器端的信息传递要通过远程访问进行，所以与表示层间通信逻辑也是该层的主要关注点。</w:t>
      </w:r>
    </w:p>
    <w:p w:rsidR="006C5642" w:rsidRPr="00BB326E" w:rsidRDefault="006C5642" w:rsidP="00C26162">
      <w:pPr>
        <w:numPr>
          <w:ilvl w:val="0"/>
          <w:numId w:val="7"/>
        </w:numPr>
        <w:spacing w:line="360" w:lineRule="auto"/>
        <w:rPr>
          <w:rFonts w:ascii="微软雅黑" w:eastAsia="微软雅黑" w:hAnsi="微软雅黑"/>
          <w:sz w:val="24"/>
        </w:rPr>
      </w:pPr>
      <w:r>
        <w:rPr>
          <w:rFonts w:ascii="微软雅黑" w:eastAsia="微软雅黑" w:hAnsi="微软雅黑" w:hint="eastAsia"/>
          <w:sz w:val="24"/>
        </w:rPr>
        <w:t>业务服务</w:t>
      </w:r>
      <w:r w:rsidRPr="00BB326E">
        <w:rPr>
          <w:rFonts w:ascii="微软雅黑" w:eastAsia="微软雅黑" w:hAnsi="微软雅黑" w:hint="eastAsia"/>
          <w:sz w:val="24"/>
        </w:rPr>
        <w:t>层</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lastRenderedPageBreak/>
        <w:t>业务服务层由业务表示与业务功能两部分构件组成。</w:t>
      </w:r>
    </w:p>
    <w:p w:rsidR="006C5642" w:rsidRPr="00BB326E"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业务</w:t>
      </w:r>
      <w:r>
        <w:rPr>
          <w:rFonts w:ascii="微软雅黑" w:eastAsia="微软雅黑" w:hAnsi="微软雅黑"/>
          <w:sz w:val="24"/>
        </w:rPr>
        <w:t>表示构件部署在服务器端</w:t>
      </w:r>
      <w:r>
        <w:rPr>
          <w:rFonts w:ascii="微软雅黑" w:eastAsia="微软雅黑" w:hAnsi="微软雅黑" w:hint="eastAsia"/>
          <w:sz w:val="24"/>
        </w:rPr>
        <w:t>，</w:t>
      </w:r>
      <w:r>
        <w:rPr>
          <w:rFonts w:ascii="微软雅黑" w:eastAsia="微软雅黑" w:hAnsi="微软雅黑"/>
          <w:sz w:val="24"/>
        </w:rPr>
        <w:t>负责接收客户端的客户请求</w:t>
      </w:r>
      <w:r>
        <w:rPr>
          <w:rFonts w:ascii="微软雅黑" w:eastAsia="微软雅黑" w:hAnsi="微软雅黑" w:hint="eastAsia"/>
          <w:sz w:val="24"/>
        </w:rPr>
        <w:t>，</w:t>
      </w:r>
      <w:r>
        <w:rPr>
          <w:rFonts w:ascii="微软雅黑" w:eastAsia="微软雅黑" w:hAnsi="微软雅黑"/>
          <w:sz w:val="24"/>
        </w:rPr>
        <w:t>转换成对业务功能构件调用</w:t>
      </w:r>
      <w:r>
        <w:rPr>
          <w:rFonts w:ascii="微软雅黑" w:eastAsia="微软雅黑" w:hAnsi="微软雅黑" w:hint="eastAsia"/>
          <w:sz w:val="24"/>
        </w:rPr>
        <w:t>。</w:t>
      </w:r>
      <w:r>
        <w:rPr>
          <w:rFonts w:ascii="微软雅黑" w:eastAsia="微软雅黑" w:hAnsi="微软雅黑"/>
          <w:sz w:val="24"/>
        </w:rPr>
        <w:t>同时</w:t>
      </w:r>
      <w:r>
        <w:rPr>
          <w:rFonts w:ascii="微软雅黑" w:eastAsia="微软雅黑" w:hAnsi="微软雅黑" w:hint="eastAsia"/>
          <w:sz w:val="24"/>
        </w:rPr>
        <w:t>，负责将业务功能构件的处理结果格式化成客户层可以接受的数据格式，并且利用模板技术生成UI界面，或暴露成Restful的远程接口。</w:t>
      </w:r>
    </w:p>
    <w:p w:rsidR="006C5642" w:rsidRPr="00BB326E" w:rsidRDefault="006C5642" w:rsidP="006C5642">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系统业务</w:t>
      </w:r>
      <w:r>
        <w:rPr>
          <w:rFonts w:ascii="微软雅黑" w:eastAsia="微软雅黑" w:hAnsi="微软雅黑" w:hint="eastAsia"/>
          <w:sz w:val="24"/>
        </w:rPr>
        <w:t>功能</w:t>
      </w:r>
      <w:r w:rsidRPr="00BB326E">
        <w:rPr>
          <w:rFonts w:ascii="微软雅黑" w:eastAsia="微软雅黑" w:hAnsi="微软雅黑" w:hint="eastAsia"/>
          <w:sz w:val="24"/>
        </w:rPr>
        <w:t>是实现业务功能的地方，它</w:t>
      </w:r>
      <w:r>
        <w:rPr>
          <w:rFonts w:ascii="微软雅黑" w:eastAsia="微软雅黑" w:hAnsi="微软雅黑" w:hint="eastAsia"/>
          <w:sz w:val="24"/>
        </w:rPr>
        <w:t>同业务表示</w:t>
      </w:r>
      <w:r w:rsidRPr="00BB326E">
        <w:rPr>
          <w:rFonts w:ascii="微软雅黑" w:eastAsia="微软雅黑" w:hAnsi="微软雅黑" w:hint="eastAsia"/>
          <w:sz w:val="24"/>
        </w:rPr>
        <w:t>层代码将</w:t>
      </w:r>
      <w:r>
        <w:rPr>
          <w:rFonts w:ascii="微软雅黑" w:eastAsia="微软雅黑" w:hAnsi="微软雅黑" w:hint="eastAsia"/>
          <w:sz w:val="24"/>
        </w:rPr>
        <w:t>共同</w:t>
      </w:r>
      <w:r w:rsidRPr="00BB326E">
        <w:rPr>
          <w:rFonts w:ascii="微软雅黑" w:eastAsia="微软雅黑" w:hAnsi="微软雅黑" w:hint="eastAsia"/>
          <w:sz w:val="24"/>
        </w:rPr>
        <w:t>部署在服务器端，</w:t>
      </w:r>
      <w:r>
        <w:rPr>
          <w:rFonts w:ascii="微软雅黑" w:eastAsia="微软雅黑" w:hAnsi="微软雅黑" w:hint="eastAsia"/>
          <w:sz w:val="24"/>
        </w:rPr>
        <w:t>业务功能层完成业务功能逻辑，处理业务表示层的调用请求，完成事务处理</w:t>
      </w:r>
      <w:r w:rsidRPr="00BB326E">
        <w:rPr>
          <w:rFonts w:ascii="微软雅黑" w:eastAsia="微软雅黑" w:hAnsi="微软雅黑" w:hint="eastAsia"/>
          <w:sz w:val="24"/>
        </w:rPr>
        <w:t>。</w:t>
      </w:r>
    </w:p>
    <w:p w:rsidR="006C5642" w:rsidRPr="00BB326E" w:rsidRDefault="006C5642" w:rsidP="00C26162">
      <w:pPr>
        <w:numPr>
          <w:ilvl w:val="0"/>
          <w:numId w:val="8"/>
        </w:numPr>
        <w:spacing w:line="360" w:lineRule="auto"/>
        <w:rPr>
          <w:rFonts w:ascii="微软雅黑" w:eastAsia="微软雅黑" w:hAnsi="微软雅黑"/>
          <w:sz w:val="24"/>
        </w:rPr>
      </w:pPr>
      <w:r w:rsidRPr="00BB326E">
        <w:rPr>
          <w:rFonts w:ascii="微软雅黑" w:eastAsia="微软雅黑" w:hAnsi="微软雅黑" w:hint="eastAsia"/>
          <w:sz w:val="24"/>
        </w:rPr>
        <w:t>持久层</w:t>
      </w:r>
    </w:p>
    <w:p w:rsidR="006C5642" w:rsidRPr="00BB326E" w:rsidRDefault="006C5642" w:rsidP="006C5642">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业务持久层主要负责系统持久化数据的访问、缓冲、加密等功能。它将实现各种持久化数据的生命周期管理，为业务层提供一个简单、统一的数据访问接口。该层代码将与业务层一起部署在服务器端，业务层以直接功能调用的方式访问持久化层的功能接口。</w:t>
      </w:r>
    </w:p>
    <w:p w:rsidR="006C5642" w:rsidRPr="00BB326E" w:rsidRDefault="006C5642" w:rsidP="00C26162">
      <w:pPr>
        <w:numPr>
          <w:ilvl w:val="0"/>
          <w:numId w:val="9"/>
        </w:numPr>
        <w:spacing w:line="360" w:lineRule="auto"/>
        <w:rPr>
          <w:rFonts w:ascii="微软雅黑" w:eastAsia="微软雅黑" w:hAnsi="微软雅黑"/>
          <w:sz w:val="24"/>
        </w:rPr>
      </w:pPr>
      <w:r>
        <w:rPr>
          <w:rFonts w:ascii="微软雅黑" w:eastAsia="微软雅黑" w:hAnsi="微软雅黑" w:hint="eastAsia"/>
          <w:sz w:val="24"/>
        </w:rPr>
        <w:t>framework</w:t>
      </w:r>
      <w:r w:rsidRPr="00BB326E">
        <w:rPr>
          <w:rFonts w:ascii="微软雅黑" w:eastAsia="微软雅黑" w:hAnsi="微软雅黑" w:hint="eastAsia"/>
          <w:sz w:val="24"/>
        </w:rPr>
        <w:t>包</w:t>
      </w:r>
    </w:p>
    <w:p w:rsidR="006C5642" w:rsidRPr="00BB326E" w:rsidRDefault="006C5642" w:rsidP="006C5642">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主要包含</w:t>
      </w:r>
      <w:r>
        <w:rPr>
          <w:rFonts w:ascii="微软雅黑" w:eastAsia="微软雅黑" w:hAnsi="微软雅黑" w:hint="eastAsia"/>
          <w:sz w:val="24"/>
        </w:rPr>
        <w:t>开发框架、</w:t>
      </w:r>
      <w:r w:rsidRPr="00BB326E">
        <w:rPr>
          <w:rFonts w:ascii="微软雅黑" w:eastAsia="微软雅黑" w:hAnsi="微软雅黑" w:hint="eastAsia"/>
          <w:sz w:val="24"/>
        </w:rPr>
        <w:t>配置文件读取、状态机、通用异常类、特殊类型等全局通用的代码，这个包里面的内容很多并不是专为目标系统而做的，是可以在其它系统中进行重用的。</w:t>
      </w:r>
    </w:p>
    <w:p w:rsidR="006C5642" w:rsidRPr="00BB326E" w:rsidRDefault="006C5642" w:rsidP="00C26162">
      <w:pPr>
        <w:numPr>
          <w:ilvl w:val="0"/>
          <w:numId w:val="10"/>
        </w:numPr>
        <w:spacing w:line="360" w:lineRule="auto"/>
        <w:rPr>
          <w:rFonts w:ascii="微软雅黑" w:eastAsia="微软雅黑" w:hAnsi="微软雅黑"/>
          <w:sz w:val="24"/>
        </w:rPr>
      </w:pPr>
      <w:r w:rsidRPr="00BB326E">
        <w:rPr>
          <w:rFonts w:ascii="微软雅黑" w:eastAsia="微软雅黑" w:hAnsi="微软雅黑" w:hint="eastAsia"/>
          <w:sz w:val="24"/>
        </w:rPr>
        <w:t>Support包</w:t>
      </w:r>
    </w:p>
    <w:p w:rsidR="006C5642" w:rsidRPr="00D60EEA" w:rsidRDefault="006C5642" w:rsidP="006C5642">
      <w:pPr>
        <w:spacing w:line="360" w:lineRule="auto"/>
        <w:ind w:firstLineChars="200" w:firstLine="480"/>
        <w:rPr>
          <w:sz w:val="24"/>
        </w:rPr>
      </w:pPr>
      <w:r w:rsidRPr="00BB326E">
        <w:rPr>
          <w:rFonts w:ascii="微软雅黑" w:eastAsia="微软雅黑" w:hAnsi="微软雅黑" w:hint="eastAsia"/>
          <w:sz w:val="24"/>
        </w:rPr>
        <w:t>包含系统用到的</w:t>
      </w:r>
      <w:r>
        <w:rPr>
          <w:rFonts w:ascii="微软雅黑" w:eastAsia="微软雅黑" w:hAnsi="微软雅黑" w:hint="eastAsia"/>
          <w:sz w:val="24"/>
        </w:rPr>
        <w:t>增强</w:t>
      </w:r>
      <w:r w:rsidRPr="00BB326E">
        <w:rPr>
          <w:rFonts w:ascii="微软雅黑" w:eastAsia="微软雅黑" w:hAnsi="微软雅黑" w:hint="eastAsia"/>
          <w:sz w:val="24"/>
        </w:rPr>
        <w:t>构件，包括</w:t>
      </w:r>
      <w:r>
        <w:rPr>
          <w:rFonts w:ascii="微软雅黑" w:eastAsia="微软雅黑" w:hAnsi="微软雅黑" w:hint="eastAsia"/>
          <w:sz w:val="24"/>
        </w:rPr>
        <w:t>Redis</w:t>
      </w:r>
      <w:r w:rsidRPr="00BB326E">
        <w:rPr>
          <w:rFonts w:ascii="微软雅黑" w:eastAsia="微软雅黑" w:hAnsi="微软雅黑" w:hint="eastAsia"/>
          <w:sz w:val="24"/>
        </w:rPr>
        <w:t>、</w:t>
      </w:r>
      <w:r>
        <w:rPr>
          <w:rFonts w:ascii="微软雅黑" w:eastAsia="微软雅黑" w:hAnsi="微软雅黑" w:hint="eastAsia"/>
          <w:sz w:val="24"/>
        </w:rPr>
        <w:t>Mongodb</w:t>
      </w:r>
      <w:r w:rsidRPr="00BB326E">
        <w:rPr>
          <w:rFonts w:ascii="微软雅黑" w:eastAsia="微软雅黑" w:hAnsi="微软雅黑" w:hint="eastAsia"/>
          <w:sz w:val="24"/>
        </w:rPr>
        <w:t>等</w:t>
      </w:r>
      <w:r>
        <w:rPr>
          <w:rFonts w:ascii="微软雅黑" w:eastAsia="微软雅黑" w:hAnsi="微软雅黑" w:hint="eastAsia"/>
          <w:sz w:val="24"/>
        </w:rPr>
        <w:t>访问构件</w:t>
      </w:r>
      <w:r w:rsidRPr="00BB326E">
        <w:rPr>
          <w:rFonts w:ascii="微软雅黑" w:eastAsia="微软雅黑" w:hAnsi="微软雅黑" w:hint="eastAsia"/>
          <w:sz w:val="24"/>
        </w:rPr>
        <w:t>。</w:t>
      </w:r>
    </w:p>
    <w:p w:rsidR="006C5642" w:rsidRPr="00BD3624" w:rsidRDefault="006C4A66" w:rsidP="006C5642">
      <w:pPr>
        <w:pStyle w:val="2"/>
        <w:numPr>
          <w:ilvl w:val="1"/>
          <w:numId w:val="5"/>
        </w:numPr>
      </w:pPr>
      <w:bookmarkStart w:id="56" w:name="_Toc241862818"/>
      <w:bookmarkStart w:id="57" w:name="_Toc370110672"/>
      <w:r>
        <w:rPr>
          <w:rFonts w:hint="eastAsia"/>
        </w:rPr>
        <w:t>组件</w:t>
      </w:r>
      <w:r w:rsidR="006C5642" w:rsidRPr="00BD3624">
        <w:rPr>
          <w:rFonts w:hint="eastAsia"/>
        </w:rPr>
        <w:t>包</w:t>
      </w:r>
      <w:r>
        <w:rPr>
          <w:rFonts w:hint="eastAsia"/>
        </w:rPr>
        <w:t>与构件包</w:t>
      </w:r>
      <w:bookmarkEnd w:id="56"/>
      <w:r>
        <w:rPr>
          <w:rFonts w:hint="eastAsia"/>
        </w:rPr>
        <w:t>说明</w:t>
      </w:r>
      <w:bookmarkEnd w:id="57"/>
    </w:p>
    <w:p w:rsidR="006C5642" w:rsidRPr="0013519A" w:rsidRDefault="006C5642" w:rsidP="006C5642">
      <w:pPr>
        <w:spacing w:line="360" w:lineRule="auto"/>
        <w:ind w:firstLineChars="200" w:firstLine="480"/>
        <w:rPr>
          <w:rFonts w:ascii="微软雅黑" w:eastAsia="微软雅黑" w:hAnsi="微软雅黑"/>
          <w:sz w:val="24"/>
        </w:rPr>
      </w:pPr>
      <w:r w:rsidRPr="0013519A">
        <w:rPr>
          <w:rFonts w:ascii="微软雅黑" w:eastAsia="微软雅黑" w:hAnsi="微软雅黑" w:hint="eastAsia"/>
          <w:sz w:val="24"/>
        </w:rPr>
        <w:t>本节描述</w:t>
      </w:r>
      <w:r w:rsidR="006C4A66">
        <w:rPr>
          <w:rFonts w:ascii="微软雅黑" w:eastAsia="微软雅黑" w:hAnsi="微软雅黑" w:hint="eastAsia"/>
          <w:sz w:val="24"/>
        </w:rPr>
        <w:t>组件打包形式与构件打包形式说明，这些打包规则可以基于Maven或Ant之类的构建工具实现自动化。</w:t>
      </w:r>
    </w:p>
    <w:p w:rsidR="006C5642" w:rsidRPr="00950595" w:rsidRDefault="006C4A66" w:rsidP="006C5642">
      <w:pPr>
        <w:pStyle w:val="3"/>
        <w:numPr>
          <w:ilvl w:val="2"/>
          <w:numId w:val="5"/>
        </w:numPr>
      </w:pPr>
      <w:bookmarkStart w:id="58" w:name="_Toc241862819"/>
      <w:bookmarkStart w:id="59" w:name="_Toc370110673"/>
      <w:r>
        <w:rPr>
          <w:rFonts w:hint="eastAsia"/>
        </w:rPr>
        <w:lastRenderedPageBreak/>
        <w:t>打包粒度</w:t>
      </w:r>
      <w:r w:rsidR="006C5642" w:rsidRPr="00950595">
        <w:rPr>
          <w:rFonts w:hint="eastAsia"/>
        </w:rPr>
        <w:t>划分</w:t>
      </w:r>
      <w:bookmarkEnd w:id="58"/>
      <w:bookmarkEnd w:id="59"/>
    </w:p>
    <w:p w:rsidR="006C5642" w:rsidRDefault="00F978B6"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程序打包分成三个粒度：多个服务组件组成的应用包，服务组件包，构件包。具体说明如下表：</w:t>
      </w:r>
    </w:p>
    <w:p w:rsidR="00B65BF3" w:rsidRDefault="00B65BF3" w:rsidP="006C5642">
      <w:pPr>
        <w:spacing w:line="360" w:lineRule="auto"/>
        <w:ind w:firstLineChars="200" w:firstLine="480"/>
        <w:rPr>
          <w:rFonts w:ascii="微软雅黑" w:eastAsia="微软雅黑" w:hAnsi="微软雅黑"/>
          <w:sz w:val="24"/>
        </w:rPr>
      </w:pPr>
    </w:p>
    <w:tbl>
      <w:tblPr>
        <w:tblStyle w:val="a8"/>
        <w:tblW w:w="11057" w:type="dxa"/>
        <w:tblInd w:w="-1310" w:type="dxa"/>
        <w:tblLook w:val="04A0" w:firstRow="1" w:lastRow="0" w:firstColumn="1" w:lastColumn="0" w:noHBand="0" w:noVBand="1"/>
      </w:tblPr>
      <w:tblGrid>
        <w:gridCol w:w="1134"/>
        <w:gridCol w:w="3126"/>
        <w:gridCol w:w="4671"/>
        <w:gridCol w:w="2126"/>
      </w:tblGrid>
      <w:tr w:rsidR="00CA241F" w:rsidRPr="00122C0D" w:rsidTr="00122C0D">
        <w:tc>
          <w:tcPr>
            <w:tcW w:w="1134" w:type="dxa"/>
            <w:shd w:val="clear" w:color="auto" w:fill="D9D9D9" w:themeFill="background1" w:themeFillShade="D9"/>
          </w:tcPr>
          <w:p w:rsidR="00CA241F" w:rsidRPr="00122C0D" w:rsidRDefault="00122C0D" w:rsidP="00122C0D">
            <w:pPr>
              <w:spacing w:line="360" w:lineRule="auto"/>
              <w:jc w:val="center"/>
              <w:rPr>
                <w:rFonts w:ascii="微软雅黑" w:eastAsia="微软雅黑" w:hAnsi="微软雅黑"/>
                <w:b/>
                <w:sz w:val="24"/>
              </w:rPr>
            </w:pPr>
            <w:r w:rsidRPr="00122C0D">
              <w:rPr>
                <w:rFonts w:ascii="微软雅黑" w:eastAsia="微软雅黑" w:hAnsi="微软雅黑" w:hint="eastAsia"/>
                <w:b/>
                <w:sz w:val="24"/>
              </w:rPr>
              <w:t>包粒度</w:t>
            </w:r>
          </w:p>
        </w:tc>
        <w:tc>
          <w:tcPr>
            <w:tcW w:w="3126" w:type="dxa"/>
            <w:shd w:val="clear" w:color="auto" w:fill="D9D9D9" w:themeFill="background1" w:themeFillShade="D9"/>
          </w:tcPr>
          <w:p w:rsidR="00CA241F" w:rsidRPr="00122C0D" w:rsidRDefault="00122C0D" w:rsidP="00122C0D">
            <w:pPr>
              <w:spacing w:line="360" w:lineRule="auto"/>
              <w:jc w:val="center"/>
              <w:rPr>
                <w:rFonts w:ascii="微软雅黑" w:eastAsia="微软雅黑" w:hAnsi="微软雅黑"/>
                <w:b/>
                <w:sz w:val="24"/>
              </w:rPr>
            </w:pPr>
            <w:r w:rsidRPr="00122C0D">
              <w:rPr>
                <w:rFonts w:ascii="微软雅黑" w:eastAsia="微软雅黑" w:hAnsi="微软雅黑"/>
                <w:b/>
                <w:sz w:val="24"/>
              </w:rPr>
              <w:t>适应</w:t>
            </w:r>
            <w:r w:rsidR="00CA241F" w:rsidRPr="00122C0D">
              <w:rPr>
                <w:rFonts w:ascii="微软雅黑" w:eastAsia="微软雅黑" w:hAnsi="微软雅黑"/>
                <w:b/>
                <w:sz w:val="24"/>
              </w:rPr>
              <w:t>场景</w:t>
            </w:r>
          </w:p>
        </w:tc>
        <w:tc>
          <w:tcPr>
            <w:tcW w:w="4671" w:type="dxa"/>
            <w:shd w:val="clear" w:color="auto" w:fill="D9D9D9" w:themeFill="background1" w:themeFillShade="D9"/>
          </w:tcPr>
          <w:p w:rsidR="00CA241F" w:rsidRPr="00122C0D" w:rsidRDefault="00122C0D" w:rsidP="00122C0D">
            <w:pPr>
              <w:spacing w:line="360" w:lineRule="auto"/>
              <w:jc w:val="center"/>
              <w:rPr>
                <w:rFonts w:ascii="微软雅黑" w:eastAsia="微软雅黑" w:hAnsi="微软雅黑"/>
                <w:b/>
                <w:sz w:val="24"/>
              </w:rPr>
            </w:pPr>
            <w:r w:rsidRPr="00122C0D">
              <w:rPr>
                <w:rFonts w:ascii="微软雅黑" w:eastAsia="微软雅黑" w:hAnsi="微软雅黑"/>
                <w:b/>
                <w:sz w:val="24"/>
              </w:rPr>
              <w:t>包</w:t>
            </w:r>
            <w:r w:rsidR="00CA241F" w:rsidRPr="00122C0D">
              <w:rPr>
                <w:rFonts w:ascii="微软雅黑" w:eastAsia="微软雅黑" w:hAnsi="微软雅黑"/>
                <w:b/>
                <w:sz w:val="24"/>
              </w:rPr>
              <w:t>构成</w:t>
            </w:r>
          </w:p>
        </w:tc>
        <w:tc>
          <w:tcPr>
            <w:tcW w:w="2126" w:type="dxa"/>
            <w:shd w:val="clear" w:color="auto" w:fill="D9D9D9" w:themeFill="background1" w:themeFillShade="D9"/>
          </w:tcPr>
          <w:p w:rsidR="00CA241F" w:rsidRPr="00122C0D" w:rsidRDefault="00CA241F" w:rsidP="00122C0D">
            <w:pPr>
              <w:spacing w:line="360" w:lineRule="auto"/>
              <w:jc w:val="center"/>
              <w:rPr>
                <w:rFonts w:ascii="微软雅黑" w:eastAsia="微软雅黑" w:hAnsi="微软雅黑"/>
                <w:b/>
                <w:sz w:val="24"/>
              </w:rPr>
            </w:pPr>
            <w:r w:rsidRPr="00122C0D">
              <w:rPr>
                <w:rFonts w:ascii="微软雅黑" w:eastAsia="微软雅黑" w:hAnsi="微软雅黑"/>
                <w:b/>
                <w:sz w:val="24"/>
              </w:rPr>
              <w:t>包形式</w:t>
            </w:r>
          </w:p>
        </w:tc>
      </w:tr>
      <w:tr w:rsidR="00CA241F" w:rsidTr="00122C0D">
        <w:tc>
          <w:tcPr>
            <w:tcW w:w="1134" w:type="dxa"/>
          </w:tcPr>
          <w:p w:rsidR="00CA241F" w:rsidRDefault="00122C0D" w:rsidP="006C5642">
            <w:pPr>
              <w:spacing w:line="360" w:lineRule="auto"/>
              <w:rPr>
                <w:sz w:val="24"/>
              </w:rPr>
            </w:pPr>
            <w:r>
              <w:rPr>
                <w:sz w:val="24"/>
              </w:rPr>
              <w:t>应用包</w:t>
            </w:r>
          </w:p>
        </w:tc>
        <w:tc>
          <w:tcPr>
            <w:tcW w:w="3126" w:type="dxa"/>
          </w:tcPr>
          <w:p w:rsidR="00CA241F" w:rsidRDefault="00122C0D" w:rsidP="006C5642">
            <w:pPr>
              <w:spacing w:line="360" w:lineRule="auto"/>
              <w:rPr>
                <w:sz w:val="24"/>
              </w:rPr>
            </w:pPr>
            <w:r>
              <w:rPr>
                <w:sz w:val="24"/>
              </w:rPr>
              <w:t>适合多个服务组件集中部署</w:t>
            </w:r>
            <w:r>
              <w:rPr>
                <w:rFonts w:hint="eastAsia"/>
                <w:sz w:val="24"/>
              </w:rPr>
              <w:t>，</w:t>
            </w:r>
            <w:r>
              <w:rPr>
                <w:sz w:val="24"/>
              </w:rPr>
              <w:t>为用户提供一个单例应用</w:t>
            </w:r>
            <w:r>
              <w:rPr>
                <w:rFonts w:hint="eastAsia"/>
                <w:sz w:val="24"/>
              </w:rPr>
              <w:t>实例</w:t>
            </w:r>
            <w:r>
              <w:rPr>
                <w:sz w:val="24"/>
              </w:rPr>
              <w:t>的场景</w:t>
            </w:r>
            <w:r>
              <w:rPr>
                <w:rFonts w:hint="eastAsia"/>
                <w:sz w:val="24"/>
              </w:rPr>
              <w:t>。（根据实际情况，单例应用能够集群部署）</w:t>
            </w:r>
          </w:p>
        </w:tc>
        <w:tc>
          <w:tcPr>
            <w:tcW w:w="4671" w:type="dxa"/>
          </w:tcPr>
          <w:p w:rsidR="00CA241F" w:rsidRPr="00122C0D" w:rsidRDefault="00122C0D" w:rsidP="00122C0D">
            <w:pPr>
              <w:spacing w:line="360" w:lineRule="auto"/>
              <w:rPr>
                <w:sz w:val="24"/>
              </w:rPr>
            </w:pPr>
            <w:r>
              <w:rPr>
                <w:sz w:val="24"/>
              </w:rPr>
              <w:t>基础服务组件</w:t>
            </w:r>
            <w:r>
              <w:rPr>
                <w:rFonts w:hint="eastAsia"/>
                <w:sz w:val="24"/>
              </w:rPr>
              <w:t>、所需要</w:t>
            </w:r>
            <w:r w:rsidR="001B183F">
              <w:rPr>
                <w:rFonts w:hint="eastAsia"/>
                <w:sz w:val="24"/>
              </w:rPr>
              <w:t>多个</w:t>
            </w:r>
            <w:r>
              <w:rPr>
                <w:rFonts w:hint="eastAsia"/>
                <w:sz w:val="24"/>
              </w:rPr>
              <w:t>应用组件及相应资源</w:t>
            </w:r>
            <w:r w:rsidR="001B183F">
              <w:rPr>
                <w:rFonts w:hint="eastAsia"/>
                <w:sz w:val="24"/>
              </w:rPr>
              <w:t>（第三方依赖库、图片等）都打包到同一个应用包中。</w:t>
            </w:r>
          </w:p>
        </w:tc>
        <w:tc>
          <w:tcPr>
            <w:tcW w:w="2126" w:type="dxa"/>
          </w:tcPr>
          <w:p w:rsidR="00CA241F" w:rsidRDefault="001B183F" w:rsidP="006C5642">
            <w:pPr>
              <w:spacing w:line="360" w:lineRule="auto"/>
              <w:rPr>
                <w:sz w:val="24"/>
              </w:rPr>
            </w:pPr>
            <w:r>
              <w:rPr>
                <w:sz w:val="24"/>
              </w:rPr>
              <w:t>WAR</w:t>
            </w:r>
          </w:p>
        </w:tc>
      </w:tr>
      <w:tr w:rsidR="001B183F" w:rsidTr="001B183F">
        <w:trPr>
          <w:trHeight w:val="255"/>
        </w:trPr>
        <w:tc>
          <w:tcPr>
            <w:tcW w:w="1134" w:type="dxa"/>
            <w:vMerge w:val="restart"/>
          </w:tcPr>
          <w:p w:rsidR="001B183F" w:rsidRDefault="001B183F" w:rsidP="006C5642">
            <w:pPr>
              <w:spacing w:line="360" w:lineRule="auto"/>
              <w:rPr>
                <w:sz w:val="24"/>
              </w:rPr>
            </w:pPr>
            <w:r>
              <w:rPr>
                <w:sz w:val="24"/>
              </w:rPr>
              <w:t>组件包</w:t>
            </w:r>
          </w:p>
        </w:tc>
        <w:tc>
          <w:tcPr>
            <w:tcW w:w="3126" w:type="dxa"/>
          </w:tcPr>
          <w:p w:rsidR="001B183F" w:rsidRDefault="001B183F" w:rsidP="001B183F">
            <w:pPr>
              <w:spacing w:line="360" w:lineRule="auto"/>
              <w:rPr>
                <w:sz w:val="24"/>
              </w:rPr>
            </w:pPr>
            <w:r>
              <w:rPr>
                <w:sz w:val="24"/>
              </w:rPr>
              <w:t>适合</w:t>
            </w:r>
            <w:r>
              <w:rPr>
                <w:rFonts w:hint="eastAsia"/>
                <w:sz w:val="24"/>
              </w:rPr>
              <w:t>于</w:t>
            </w:r>
            <w:r>
              <w:rPr>
                <w:sz w:val="24"/>
              </w:rPr>
              <w:t>分布式</w:t>
            </w:r>
            <w:r>
              <w:rPr>
                <w:rFonts w:hint="eastAsia"/>
                <w:sz w:val="24"/>
              </w:rPr>
              <w:t>部署方式。</w:t>
            </w:r>
          </w:p>
        </w:tc>
        <w:tc>
          <w:tcPr>
            <w:tcW w:w="4671" w:type="dxa"/>
          </w:tcPr>
          <w:p w:rsidR="001B183F" w:rsidRDefault="001B183F" w:rsidP="006C5642">
            <w:pPr>
              <w:spacing w:line="360" w:lineRule="auto"/>
              <w:rPr>
                <w:sz w:val="24"/>
              </w:rPr>
            </w:pPr>
            <w:r>
              <w:rPr>
                <w:rFonts w:hint="eastAsia"/>
                <w:sz w:val="24"/>
              </w:rPr>
              <w:t>单个服务组件及相应资源（第三方依赖库、图片等）都打包到一个组件包中。</w:t>
            </w:r>
          </w:p>
        </w:tc>
        <w:tc>
          <w:tcPr>
            <w:tcW w:w="2126" w:type="dxa"/>
          </w:tcPr>
          <w:p w:rsidR="001B183F" w:rsidRDefault="001B183F" w:rsidP="006C5642">
            <w:pPr>
              <w:spacing w:line="360" w:lineRule="auto"/>
              <w:rPr>
                <w:sz w:val="24"/>
              </w:rPr>
            </w:pPr>
            <w:r>
              <w:rPr>
                <w:sz w:val="24"/>
              </w:rPr>
              <w:t>WAR</w:t>
            </w:r>
          </w:p>
        </w:tc>
      </w:tr>
      <w:tr w:rsidR="001B183F" w:rsidTr="00122C0D">
        <w:trPr>
          <w:trHeight w:val="198"/>
        </w:trPr>
        <w:tc>
          <w:tcPr>
            <w:tcW w:w="1134" w:type="dxa"/>
            <w:vMerge/>
          </w:tcPr>
          <w:p w:rsidR="001B183F" w:rsidRDefault="001B183F" w:rsidP="006C5642">
            <w:pPr>
              <w:spacing w:line="360" w:lineRule="auto"/>
              <w:rPr>
                <w:sz w:val="24"/>
              </w:rPr>
            </w:pPr>
          </w:p>
        </w:tc>
        <w:tc>
          <w:tcPr>
            <w:tcW w:w="3126" w:type="dxa"/>
          </w:tcPr>
          <w:p w:rsidR="001B183F" w:rsidRDefault="001B183F" w:rsidP="006C5642">
            <w:pPr>
              <w:spacing w:line="360" w:lineRule="auto"/>
              <w:rPr>
                <w:sz w:val="24"/>
              </w:rPr>
            </w:pPr>
            <w:r>
              <w:rPr>
                <w:sz w:val="24"/>
              </w:rPr>
              <w:t>适合于集中部署方式</w:t>
            </w:r>
            <w:r>
              <w:rPr>
                <w:rFonts w:hint="eastAsia"/>
                <w:sz w:val="24"/>
              </w:rPr>
              <w:t>。</w:t>
            </w:r>
          </w:p>
        </w:tc>
        <w:tc>
          <w:tcPr>
            <w:tcW w:w="4671" w:type="dxa"/>
          </w:tcPr>
          <w:p w:rsidR="001B183F" w:rsidRDefault="001B183F" w:rsidP="006C5642">
            <w:pPr>
              <w:spacing w:line="360" w:lineRule="auto"/>
              <w:rPr>
                <w:sz w:val="24"/>
              </w:rPr>
            </w:pPr>
            <w:r>
              <w:rPr>
                <w:sz w:val="24"/>
              </w:rPr>
              <w:t>单个服务组件及个性化</w:t>
            </w:r>
            <w:r w:rsidR="001E06F3">
              <w:rPr>
                <w:sz w:val="24"/>
              </w:rPr>
              <w:t>依赖资源</w:t>
            </w:r>
            <w:r w:rsidR="001E06F3">
              <w:rPr>
                <w:rFonts w:hint="eastAsia"/>
                <w:sz w:val="24"/>
              </w:rPr>
              <w:t>（集中部署中，公共的第三方依赖库、图片等资源已经在部署环境中存在，所以只选择那些组件特有的资源进行打包即可）打包成一个组件包。</w:t>
            </w:r>
          </w:p>
        </w:tc>
        <w:tc>
          <w:tcPr>
            <w:tcW w:w="2126" w:type="dxa"/>
          </w:tcPr>
          <w:p w:rsidR="001B183F" w:rsidRDefault="001B183F" w:rsidP="006C5642">
            <w:pPr>
              <w:spacing w:line="360" w:lineRule="auto"/>
              <w:rPr>
                <w:sz w:val="24"/>
              </w:rPr>
            </w:pPr>
          </w:p>
        </w:tc>
      </w:tr>
      <w:tr w:rsidR="001E06F3" w:rsidTr="001E06F3">
        <w:trPr>
          <w:trHeight w:val="198"/>
        </w:trPr>
        <w:tc>
          <w:tcPr>
            <w:tcW w:w="1134" w:type="dxa"/>
            <w:vMerge w:val="restart"/>
          </w:tcPr>
          <w:p w:rsidR="001E06F3" w:rsidRDefault="001E06F3" w:rsidP="006C5642">
            <w:pPr>
              <w:spacing w:line="360" w:lineRule="auto"/>
              <w:rPr>
                <w:sz w:val="24"/>
              </w:rPr>
            </w:pPr>
            <w:r>
              <w:rPr>
                <w:sz w:val="24"/>
              </w:rPr>
              <w:t>构件包</w:t>
            </w:r>
          </w:p>
        </w:tc>
        <w:tc>
          <w:tcPr>
            <w:tcW w:w="3126" w:type="dxa"/>
          </w:tcPr>
          <w:p w:rsidR="001E06F3" w:rsidRPr="00902659" w:rsidRDefault="001E06F3" w:rsidP="006C5642">
            <w:pPr>
              <w:spacing w:line="360" w:lineRule="auto"/>
              <w:rPr>
                <w:sz w:val="24"/>
              </w:rPr>
            </w:pPr>
            <w:r>
              <w:rPr>
                <w:sz w:val="24"/>
              </w:rPr>
              <w:t>UI</w:t>
            </w:r>
            <w:r>
              <w:rPr>
                <w:sz w:val="24"/>
              </w:rPr>
              <w:t>构件包</w:t>
            </w:r>
            <w:r w:rsidR="00902659">
              <w:rPr>
                <w:rFonts w:hint="eastAsia"/>
                <w:sz w:val="24"/>
              </w:rPr>
              <w:t>，</w:t>
            </w:r>
            <w:r w:rsidR="00902659">
              <w:rPr>
                <w:sz w:val="24"/>
              </w:rPr>
              <w:t>用以在不同组件间</w:t>
            </w:r>
            <w:r w:rsidR="00902659">
              <w:rPr>
                <w:rFonts w:hint="eastAsia"/>
                <w:sz w:val="24"/>
              </w:rPr>
              <w:t>、</w:t>
            </w:r>
            <w:r w:rsidR="00902659">
              <w:rPr>
                <w:sz w:val="24"/>
              </w:rPr>
              <w:t>不同项目间重用</w:t>
            </w:r>
            <w:r w:rsidR="00902659">
              <w:rPr>
                <w:sz w:val="24"/>
              </w:rPr>
              <w:t>UI</w:t>
            </w:r>
            <w:r w:rsidR="00902659">
              <w:rPr>
                <w:sz w:val="24"/>
              </w:rPr>
              <w:t>构件</w:t>
            </w:r>
            <w:r w:rsidR="00902659">
              <w:rPr>
                <w:rFonts w:hint="eastAsia"/>
                <w:sz w:val="24"/>
              </w:rPr>
              <w:t>。</w:t>
            </w:r>
          </w:p>
        </w:tc>
        <w:tc>
          <w:tcPr>
            <w:tcW w:w="4671" w:type="dxa"/>
          </w:tcPr>
          <w:p w:rsidR="001E06F3" w:rsidRDefault="001E06F3" w:rsidP="006C5642">
            <w:pPr>
              <w:spacing w:line="360" w:lineRule="auto"/>
              <w:rPr>
                <w:sz w:val="24"/>
              </w:rPr>
            </w:pPr>
            <w:r>
              <w:rPr>
                <w:rFonts w:hint="eastAsia"/>
                <w:sz w:val="24"/>
              </w:rPr>
              <w:t>UI</w:t>
            </w:r>
            <w:r>
              <w:rPr>
                <w:rFonts w:hint="eastAsia"/>
                <w:sz w:val="24"/>
              </w:rPr>
              <w:t>构件的客户端资源（</w:t>
            </w:r>
            <w:r>
              <w:rPr>
                <w:rFonts w:hint="eastAsia"/>
                <w:sz w:val="24"/>
              </w:rPr>
              <w:t>JS</w:t>
            </w:r>
            <w:r>
              <w:rPr>
                <w:rFonts w:hint="eastAsia"/>
                <w:sz w:val="24"/>
              </w:rPr>
              <w:t>、</w:t>
            </w:r>
            <w:r>
              <w:rPr>
                <w:rFonts w:hint="eastAsia"/>
                <w:sz w:val="24"/>
              </w:rPr>
              <w:t>CSS</w:t>
            </w:r>
            <w:r>
              <w:rPr>
                <w:rFonts w:hint="eastAsia"/>
                <w:sz w:val="24"/>
              </w:rPr>
              <w:t>、图片等资源）与界面模板资源（</w:t>
            </w:r>
            <w:r w:rsidR="00902659">
              <w:rPr>
                <w:rFonts w:hint="eastAsia"/>
                <w:sz w:val="24"/>
              </w:rPr>
              <w:t>Velocity</w:t>
            </w:r>
            <w:r w:rsidR="00902659">
              <w:rPr>
                <w:rFonts w:hint="eastAsia"/>
                <w:sz w:val="24"/>
              </w:rPr>
              <w:t>模板</w:t>
            </w:r>
            <w:r>
              <w:rPr>
                <w:rFonts w:hint="eastAsia"/>
                <w:sz w:val="24"/>
              </w:rPr>
              <w:t>）</w:t>
            </w:r>
            <w:r w:rsidR="00902659">
              <w:rPr>
                <w:rFonts w:hint="eastAsia"/>
                <w:sz w:val="24"/>
              </w:rPr>
              <w:t>。</w:t>
            </w:r>
          </w:p>
        </w:tc>
        <w:tc>
          <w:tcPr>
            <w:tcW w:w="2126" w:type="dxa"/>
          </w:tcPr>
          <w:p w:rsidR="001E06F3" w:rsidRDefault="00902659" w:rsidP="006C5642">
            <w:pPr>
              <w:spacing w:line="360" w:lineRule="auto"/>
              <w:rPr>
                <w:sz w:val="24"/>
              </w:rPr>
            </w:pPr>
            <w:r>
              <w:rPr>
                <w:sz w:val="24"/>
              </w:rPr>
              <w:t>WAR</w:t>
            </w:r>
          </w:p>
        </w:tc>
      </w:tr>
      <w:tr w:rsidR="001E06F3" w:rsidTr="00122C0D">
        <w:trPr>
          <w:trHeight w:val="255"/>
        </w:trPr>
        <w:tc>
          <w:tcPr>
            <w:tcW w:w="1134" w:type="dxa"/>
            <w:vMerge/>
          </w:tcPr>
          <w:p w:rsidR="001E06F3" w:rsidRDefault="001E06F3" w:rsidP="006C5642">
            <w:pPr>
              <w:spacing w:line="360" w:lineRule="auto"/>
              <w:rPr>
                <w:sz w:val="24"/>
              </w:rPr>
            </w:pPr>
          </w:p>
        </w:tc>
        <w:tc>
          <w:tcPr>
            <w:tcW w:w="3126" w:type="dxa"/>
          </w:tcPr>
          <w:p w:rsidR="001E06F3" w:rsidRDefault="001E06F3" w:rsidP="006C5642">
            <w:pPr>
              <w:spacing w:line="360" w:lineRule="auto"/>
              <w:rPr>
                <w:sz w:val="24"/>
              </w:rPr>
            </w:pPr>
            <w:r>
              <w:rPr>
                <w:sz w:val="24"/>
              </w:rPr>
              <w:t>代码构件包</w:t>
            </w:r>
            <w:r w:rsidR="00902659">
              <w:rPr>
                <w:rFonts w:hint="eastAsia"/>
                <w:sz w:val="24"/>
              </w:rPr>
              <w:t>，</w:t>
            </w:r>
            <w:r w:rsidR="00902659">
              <w:rPr>
                <w:sz w:val="24"/>
              </w:rPr>
              <w:t>用以在不同的组件间</w:t>
            </w:r>
            <w:r w:rsidR="00902659">
              <w:rPr>
                <w:rFonts w:hint="eastAsia"/>
                <w:sz w:val="24"/>
              </w:rPr>
              <w:t>，</w:t>
            </w:r>
            <w:r w:rsidR="00902659">
              <w:rPr>
                <w:sz w:val="24"/>
              </w:rPr>
              <w:t>不同项目间重用代码构件</w:t>
            </w:r>
            <w:r w:rsidR="00902659">
              <w:rPr>
                <w:rFonts w:hint="eastAsia"/>
                <w:sz w:val="24"/>
              </w:rPr>
              <w:t>。</w:t>
            </w:r>
          </w:p>
        </w:tc>
        <w:tc>
          <w:tcPr>
            <w:tcW w:w="4671" w:type="dxa"/>
          </w:tcPr>
          <w:p w:rsidR="001E06F3" w:rsidRDefault="00902659" w:rsidP="00902659">
            <w:pPr>
              <w:spacing w:line="360" w:lineRule="auto"/>
              <w:rPr>
                <w:sz w:val="24"/>
              </w:rPr>
            </w:pPr>
            <w:r>
              <w:rPr>
                <w:sz w:val="24"/>
              </w:rPr>
              <w:t>构件的代码与相应的其它构件资源</w:t>
            </w:r>
            <w:r>
              <w:rPr>
                <w:rFonts w:hint="eastAsia"/>
                <w:sz w:val="24"/>
              </w:rPr>
              <w:t>（配置文件或其它资源等）</w:t>
            </w:r>
          </w:p>
        </w:tc>
        <w:tc>
          <w:tcPr>
            <w:tcW w:w="2126" w:type="dxa"/>
          </w:tcPr>
          <w:p w:rsidR="001E06F3" w:rsidRPr="00902659" w:rsidRDefault="00902659" w:rsidP="006C5642">
            <w:pPr>
              <w:spacing w:line="360" w:lineRule="auto"/>
              <w:rPr>
                <w:sz w:val="24"/>
              </w:rPr>
            </w:pPr>
            <w:r>
              <w:rPr>
                <w:sz w:val="24"/>
              </w:rPr>
              <w:t>JAR</w:t>
            </w:r>
          </w:p>
        </w:tc>
      </w:tr>
    </w:tbl>
    <w:p w:rsidR="00F978B6" w:rsidRDefault="00F978B6" w:rsidP="006C5642">
      <w:pPr>
        <w:spacing w:line="360" w:lineRule="auto"/>
        <w:ind w:firstLineChars="200" w:firstLine="480"/>
        <w:rPr>
          <w:sz w:val="24"/>
        </w:rPr>
      </w:pPr>
    </w:p>
    <w:p w:rsidR="006C5642" w:rsidRDefault="00B65BF3" w:rsidP="006C5642">
      <w:pPr>
        <w:pStyle w:val="3"/>
        <w:numPr>
          <w:ilvl w:val="2"/>
          <w:numId w:val="5"/>
        </w:numPr>
      </w:pPr>
      <w:bookmarkStart w:id="60" w:name="_Toc370110674"/>
      <w:r>
        <w:rPr>
          <w:rFonts w:hint="eastAsia"/>
        </w:rPr>
        <w:lastRenderedPageBreak/>
        <w:t>打包资源说明</w:t>
      </w:r>
      <w:bookmarkEnd w:id="60"/>
    </w:p>
    <w:p w:rsidR="006C5642" w:rsidRPr="002B0D70" w:rsidRDefault="00B65BF3" w:rsidP="00C26162">
      <w:pPr>
        <w:pStyle w:val="4"/>
        <w:numPr>
          <w:ilvl w:val="3"/>
          <w:numId w:val="25"/>
        </w:numPr>
      </w:pPr>
      <w:r>
        <w:rPr>
          <w:rFonts w:hint="eastAsia"/>
        </w:rPr>
        <w:t>应用包说明</w:t>
      </w:r>
    </w:p>
    <w:p w:rsidR="006C5642" w:rsidRDefault="009A727B" w:rsidP="009A727B">
      <w:pPr>
        <w:spacing w:line="360" w:lineRule="auto"/>
        <w:ind w:leftChars="-675" w:left="-53" w:hangingChars="650" w:hanging="1365"/>
        <w:rPr>
          <w:sz w:val="24"/>
        </w:rPr>
      </w:pPr>
      <w:r>
        <w:object w:dxaOrig="13161" w:dyaOrig="8172">
          <v:shape id="_x0000_i1028" type="#_x0000_t75" style="width:544.5pt;height:338.25pt" o:ole="">
            <v:imagedata r:id="rId22" o:title=""/>
          </v:shape>
          <o:OLEObject Type="Embed" ProgID="Visio.Drawing.11" ShapeID="_x0000_i1028" DrawAspect="Content" ObjectID="_1455455243" r:id="rId23"/>
        </w:object>
      </w:r>
    </w:p>
    <w:p w:rsidR="006C5642" w:rsidRPr="00075AA8" w:rsidRDefault="006355CC"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如上图所示，应用包主要应用与多组件集中部署，提供一个单例应用的情况下。此时，构建过程将第三方依赖包、NSP平台基础包、基础服务组件和所有用户购买的服务组件都打包在一起，</w:t>
      </w:r>
      <w:r w:rsidR="004F4317">
        <w:rPr>
          <w:rFonts w:ascii="微软雅黑" w:eastAsia="微软雅黑" w:hAnsi="微软雅黑" w:hint="eastAsia"/>
          <w:sz w:val="24"/>
        </w:rPr>
        <w:t>发布</w:t>
      </w:r>
      <w:r>
        <w:rPr>
          <w:rFonts w:ascii="微软雅黑" w:eastAsia="微软雅黑" w:hAnsi="微软雅黑" w:hint="eastAsia"/>
          <w:sz w:val="24"/>
        </w:rPr>
        <w:t>一个war包。此时，实施过程是针对一个应用的安装，不涉及每个组件的安装过程</w:t>
      </w:r>
      <w:r w:rsidR="004F4317">
        <w:rPr>
          <w:rFonts w:ascii="微软雅黑" w:eastAsia="微软雅黑" w:hAnsi="微软雅黑" w:hint="eastAsia"/>
          <w:sz w:val="24"/>
        </w:rPr>
        <w:t>，以及组件接口间的配置。</w:t>
      </w:r>
    </w:p>
    <w:p w:rsidR="006C5642" w:rsidRPr="00075AA8" w:rsidRDefault="006C5642" w:rsidP="006C5642">
      <w:pPr>
        <w:spacing w:line="360" w:lineRule="auto"/>
        <w:ind w:firstLineChars="200" w:firstLine="480"/>
        <w:rPr>
          <w:rFonts w:ascii="微软雅黑" w:eastAsia="微软雅黑" w:hAnsi="微软雅黑"/>
          <w:sz w:val="24"/>
        </w:rPr>
      </w:pPr>
    </w:p>
    <w:p w:rsidR="006C5642" w:rsidRPr="00D60EEA" w:rsidRDefault="00B65BF3" w:rsidP="00C26162">
      <w:pPr>
        <w:pStyle w:val="4"/>
        <w:numPr>
          <w:ilvl w:val="3"/>
          <w:numId w:val="25"/>
        </w:numPr>
      </w:pPr>
      <w:r>
        <w:rPr>
          <w:rFonts w:hint="eastAsia"/>
        </w:rPr>
        <w:lastRenderedPageBreak/>
        <w:t>组件包说明</w:t>
      </w:r>
    </w:p>
    <w:p w:rsidR="009A727B" w:rsidRPr="001037F1" w:rsidRDefault="008D19AC" w:rsidP="009A727B">
      <w:pPr>
        <w:spacing w:line="360" w:lineRule="auto"/>
        <w:ind w:firstLineChars="200" w:firstLine="480"/>
        <w:rPr>
          <w:rFonts w:ascii="微软雅黑" w:eastAsia="微软雅黑" w:hAnsi="微软雅黑"/>
          <w:b/>
          <w:sz w:val="24"/>
        </w:rPr>
      </w:pPr>
      <w:r w:rsidRPr="001037F1">
        <w:rPr>
          <w:rFonts w:ascii="微软雅黑" w:eastAsia="微软雅黑" w:hAnsi="微软雅黑" w:hint="eastAsia"/>
          <w:b/>
          <w:sz w:val="24"/>
        </w:rPr>
        <w:t>分布式部署组件包：</w:t>
      </w:r>
    </w:p>
    <w:p w:rsidR="008D19AC" w:rsidRDefault="008D19AC" w:rsidP="008D19AC">
      <w:pPr>
        <w:spacing w:line="360" w:lineRule="auto"/>
        <w:ind w:leftChars="-472" w:hangingChars="472" w:hanging="991"/>
      </w:pPr>
      <w:r>
        <w:object w:dxaOrig="13182" w:dyaOrig="4431">
          <v:shape id="_x0000_i1029" type="#_x0000_t75" style="width:525pt;height:176.25pt" o:ole="">
            <v:imagedata r:id="rId24" o:title=""/>
          </v:shape>
          <o:OLEObject Type="Embed" ProgID="Visio.Drawing.11" ShapeID="_x0000_i1029" DrawAspect="Content" ObjectID="_1455455244" r:id="rId25"/>
        </w:object>
      </w:r>
    </w:p>
    <w:p w:rsidR="008D19AC" w:rsidRDefault="004F4317" w:rsidP="008D19AC">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w:t>
      </w:r>
      <w:r w:rsidR="00CE0A18">
        <w:rPr>
          <w:rFonts w:ascii="微软雅黑" w:eastAsia="微软雅黑" w:hAnsi="微软雅黑" w:hint="eastAsia"/>
          <w:sz w:val="24"/>
        </w:rPr>
        <w:t>所示</w:t>
      </w:r>
      <w:r>
        <w:rPr>
          <w:rFonts w:ascii="微软雅黑" w:eastAsia="微软雅黑" w:hAnsi="微软雅黑" w:hint="eastAsia"/>
          <w:sz w:val="24"/>
        </w:rPr>
        <w:t>，分布式部署组件包，需要将第三方依赖库、平台基础包、目标服务组件统一打包，发布成一个war包。由于分布式环境中每个组件都是独立的应用上下文环境，所以此时第三方</w:t>
      </w:r>
      <w:r w:rsidR="005B39C7">
        <w:rPr>
          <w:rFonts w:ascii="微软雅黑" w:eastAsia="微软雅黑" w:hAnsi="微软雅黑" w:hint="eastAsia"/>
          <w:sz w:val="24"/>
        </w:rPr>
        <w:t>依赖</w:t>
      </w:r>
      <w:r>
        <w:rPr>
          <w:rFonts w:ascii="微软雅黑" w:eastAsia="微软雅黑" w:hAnsi="微软雅黑" w:hint="eastAsia"/>
          <w:sz w:val="24"/>
        </w:rPr>
        <w:t>库与平台基础包与集中部署时不同，不能被公用，所以需要一起打包。</w:t>
      </w:r>
      <w:r w:rsidR="005B39C7">
        <w:rPr>
          <w:rFonts w:ascii="微软雅黑" w:eastAsia="微软雅黑" w:hAnsi="微软雅黑" w:hint="eastAsia"/>
          <w:sz w:val="24"/>
        </w:rPr>
        <w:t>实施过程中，每个组件时独立</w:t>
      </w:r>
      <w:bookmarkStart w:id="61" w:name="_GoBack"/>
      <w:bookmarkEnd w:id="61"/>
      <w:r w:rsidR="005B39C7">
        <w:rPr>
          <w:rFonts w:ascii="微软雅黑" w:eastAsia="微软雅黑" w:hAnsi="微软雅黑" w:hint="eastAsia"/>
          <w:sz w:val="24"/>
        </w:rPr>
        <w:t>部署的，实施人员需要配置、调试好组件间协作的远程接口，会带来一定的实施负担。</w:t>
      </w:r>
    </w:p>
    <w:p w:rsidR="004F4317" w:rsidRDefault="004F4317" w:rsidP="008D19AC">
      <w:pPr>
        <w:spacing w:line="360" w:lineRule="auto"/>
        <w:ind w:firstLineChars="200" w:firstLine="480"/>
        <w:rPr>
          <w:rFonts w:ascii="微软雅黑" w:eastAsia="微软雅黑" w:hAnsi="微软雅黑"/>
          <w:sz w:val="24"/>
        </w:rPr>
      </w:pPr>
    </w:p>
    <w:p w:rsidR="008D19AC" w:rsidRPr="001037F1" w:rsidRDefault="001037F1" w:rsidP="009A727B">
      <w:pPr>
        <w:spacing w:line="360" w:lineRule="auto"/>
        <w:ind w:firstLineChars="200" w:firstLine="480"/>
        <w:rPr>
          <w:rFonts w:ascii="微软雅黑" w:eastAsia="微软雅黑" w:hAnsi="微软雅黑"/>
          <w:b/>
          <w:sz w:val="24"/>
        </w:rPr>
      </w:pPr>
      <w:r w:rsidRPr="001037F1">
        <w:rPr>
          <w:rFonts w:ascii="微软雅黑" w:eastAsia="微软雅黑" w:hAnsi="微软雅黑" w:hint="eastAsia"/>
          <w:b/>
          <w:sz w:val="24"/>
        </w:rPr>
        <w:t>集中部署组件包：</w:t>
      </w:r>
    </w:p>
    <w:p w:rsidR="006C5642" w:rsidRDefault="001037F1" w:rsidP="008D19AC">
      <w:pPr>
        <w:spacing w:line="360" w:lineRule="auto"/>
        <w:ind w:leftChars="-514" w:left="-134" w:hangingChars="450" w:hanging="945"/>
        <w:rPr>
          <w:sz w:val="24"/>
        </w:rPr>
      </w:pPr>
      <w:r>
        <w:object w:dxaOrig="13182" w:dyaOrig="5467">
          <v:shape id="_x0000_i1030" type="#_x0000_t75" style="width:516.75pt;height:214.5pt" o:ole="">
            <v:imagedata r:id="rId26" o:title=""/>
          </v:shape>
          <o:OLEObject Type="Embed" ProgID="Visio.Drawing.11" ShapeID="_x0000_i1030" DrawAspect="Content" ObjectID="_1455455245" r:id="rId27"/>
        </w:object>
      </w:r>
    </w:p>
    <w:p w:rsidR="006C5642" w:rsidRPr="00075AA8" w:rsidRDefault="00CE0A18"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如上图所示，集中部署环境下的打包的组件是最精简的</w:t>
      </w:r>
      <w:r w:rsidR="006C5642" w:rsidRPr="00075AA8">
        <w:rPr>
          <w:rFonts w:ascii="微软雅黑" w:eastAsia="微软雅黑" w:hAnsi="微软雅黑" w:hint="eastAsia"/>
          <w:sz w:val="24"/>
        </w:rPr>
        <w:t>。</w:t>
      </w:r>
      <w:r>
        <w:rPr>
          <w:rFonts w:ascii="微软雅黑" w:eastAsia="微软雅黑" w:hAnsi="微软雅黑" w:hint="eastAsia"/>
          <w:sz w:val="24"/>
        </w:rPr>
        <w:t>此时，由于集中部署应用上下文环境中第三方依赖包与平台基础包已经存在，并且被所有组件所共有，所有只需打包服务组件发布即可。对于实施过程，则需要自动化工具的帮助，来基于架构规则进行组件的部署与升级，来减轻实施人员的工作复杂性。</w:t>
      </w:r>
    </w:p>
    <w:p w:rsidR="006C5642" w:rsidRDefault="00B65BF3" w:rsidP="00C26162">
      <w:pPr>
        <w:pStyle w:val="4"/>
        <w:numPr>
          <w:ilvl w:val="3"/>
          <w:numId w:val="25"/>
        </w:numPr>
      </w:pPr>
      <w:r>
        <w:rPr>
          <w:rFonts w:hint="eastAsia"/>
        </w:rPr>
        <w:t>构件包说明</w:t>
      </w:r>
    </w:p>
    <w:p w:rsidR="002D3218" w:rsidRPr="002D3218" w:rsidRDefault="002D3218" w:rsidP="002D3218">
      <w:pPr>
        <w:spacing w:line="360" w:lineRule="auto"/>
        <w:ind w:firstLineChars="200" w:firstLine="480"/>
        <w:rPr>
          <w:rFonts w:ascii="微软雅黑" w:eastAsia="微软雅黑" w:hAnsi="微软雅黑"/>
          <w:sz w:val="24"/>
        </w:rPr>
      </w:pPr>
      <w:r w:rsidRPr="002D3218">
        <w:rPr>
          <w:rFonts w:ascii="微软雅黑" w:eastAsia="微软雅黑" w:hAnsi="微软雅黑" w:hint="eastAsia"/>
          <w:b/>
          <w:sz w:val="24"/>
        </w:rPr>
        <w:t>UI构件包：</w:t>
      </w:r>
    </w:p>
    <w:p w:rsidR="002D3218" w:rsidRDefault="000E7B31" w:rsidP="000E7B31">
      <w:pPr>
        <w:spacing w:line="360" w:lineRule="auto"/>
        <w:ind w:leftChars="-472" w:hangingChars="472" w:hanging="991"/>
        <w:rPr>
          <w:rFonts w:ascii="微软雅黑" w:eastAsia="微软雅黑" w:hAnsi="微软雅黑"/>
          <w:sz w:val="24"/>
        </w:rPr>
      </w:pPr>
      <w:r>
        <w:object w:dxaOrig="13350" w:dyaOrig="7265">
          <v:shape id="_x0000_i1031" type="#_x0000_t75" style="width:540.75pt;height:294pt" o:ole="">
            <v:imagedata r:id="rId28" o:title=""/>
          </v:shape>
          <o:OLEObject Type="Embed" ProgID="Visio.Drawing.11" ShapeID="_x0000_i1031" DrawAspect="Content" ObjectID="_1455455246" r:id="rId29"/>
        </w:object>
      </w:r>
    </w:p>
    <w:p w:rsidR="002D3218" w:rsidRPr="002D3218" w:rsidRDefault="0009405F" w:rsidP="002D3218">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如上图所示，</w:t>
      </w:r>
      <w:r w:rsidR="000E7B31">
        <w:rPr>
          <w:rFonts w:ascii="微软雅黑" w:eastAsia="微软雅黑" w:hAnsi="微软雅黑" w:hint="eastAsia"/>
          <w:sz w:val="24"/>
        </w:rPr>
        <w:t>UI构件表示一组可重用的UI资源，它有JS、CSS、图片等客户端资源以及一组服务器端的Velocity模板资源构成，其发布成一个资源包，可以被用于</w:t>
      </w:r>
      <w:r w:rsidR="00796DB8">
        <w:rPr>
          <w:rFonts w:ascii="微软雅黑" w:eastAsia="微软雅黑" w:hAnsi="微软雅黑" w:hint="eastAsia"/>
          <w:sz w:val="24"/>
        </w:rPr>
        <w:t>其它</w:t>
      </w:r>
      <w:r w:rsidR="000E7B31">
        <w:rPr>
          <w:rFonts w:ascii="微软雅黑" w:eastAsia="微软雅黑" w:hAnsi="微软雅黑" w:hint="eastAsia"/>
          <w:sz w:val="24"/>
        </w:rPr>
        <w:t>项目建设与组件的建设中。</w:t>
      </w:r>
    </w:p>
    <w:p w:rsidR="002D3218" w:rsidRPr="002D3218" w:rsidRDefault="002D3218" w:rsidP="002D3218">
      <w:pPr>
        <w:spacing w:line="360" w:lineRule="auto"/>
        <w:ind w:firstLineChars="200" w:firstLine="480"/>
        <w:rPr>
          <w:rFonts w:ascii="微软雅黑" w:eastAsia="微软雅黑" w:hAnsi="微软雅黑"/>
          <w:sz w:val="24"/>
        </w:rPr>
      </w:pPr>
    </w:p>
    <w:p w:rsidR="002D3218" w:rsidRPr="002D3218" w:rsidRDefault="002D3218" w:rsidP="002D3218">
      <w:pPr>
        <w:spacing w:line="360" w:lineRule="auto"/>
        <w:ind w:firstLineChars="200" w:firstLine="480"/>
        <w:rPr>
          <w:rFonts w:ascii="微软雅黑" w:eastAsia="微软雅黑" w:hAnsi="微软雅黑"/>
          <w:sz w:val="24"/>
        </w:rPr>
      </w:pPr>
      <w:r w:rsidRPr="002D3218">
        <w:rPr>
          <w:rFonts w:ascii="微软雅黑" w:eastAsia="微软雅黑" w:hAnsi="微软雅黑" w:hint="eastAsia"/>
          <w:b/>
          <w:sz w:val="24"/>
        </w:rPr>
        <w:t>代码构件包：</w:t>
      </w:r>
    </w:p>
    <w:p w:rsidR="002D3218" w:rsidRPr="002D3218" w:rsidRDefault="002D3218" w:rsidP="002D3218">
      <w:pPr>
        <w:spacing w:line="360" w:lineRule="auto"/>
        <w:ind w:firstLineChars="200" w:firstLine="480"/>
        <w:rPr>
          <w:rFonts w:ascii="微软雅黑" w:eastAsia="微软雅黑" w:hAnsi="微软雅黑"/>
          <w:sz w:val="24"/>
        </w:rPr>
      </w:pPr>
    </w:p>
    <w:p w:rsidR="006C5642" w:rsidRDefault="000E7B31" w:rsidP="0009405F">
      <w:pPr>
        <w:spacing w:line="360" w:lineRule="auto"/>
        <w:ind w:leftChars="-600" w:left="-157" w:hangingChars="525" w:hanging="1103"/>
        <w:rPr>
          <w:sz w:val="24"/>
        </w:rPr>
      </w:pPr>
      <w:r>
        <w:object w:dxaOrig="13350" w:dyaOrig="5652">
          <v:shape id="_x0000_i1032" type="#_x0000_t75" style="width:556.5pt;height:234.75pt" o:ole="">
            <v:imagedata r:id="rId30" o:title=""/>
          </v:shape>
          <o:OLEObject Type="Embed" ProgID="Visio.Drawing.11" ShapeID="_x0000_i1032" DrawAspect="Content" ObjectID="_1455455247" r:id="rId31"/>
        </w:objec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如上图所示，</w:t>
      </w:r>
      <w:r w:rsidR="000E7B31">
        <w:rPr>
          <w:rFonts w:ascii="微软雅黑" w:eastAsia="微软雅黑" w:hAnsi="微软雅黑" w:hint="eastAsia"/>
          <w:sz w:val="24"/>
        </w:rPr>
        <w:t>代码包表示可以被重复利用的一组代码模块</w:t>
      </w:r>
      <w:r w:rsidR="00570296">
        <w:rPr>
          <w:rFonts w:ascii="微软雅黑" w:eastAsia="微软雅黑" w:hAnsi="微软雅黑" w:hint="eastAsia"/>
          <w:sz w:val="24"/>
        </w:rPr>
        <w:t>。</w:t>
      </w:r>
      <w:r w:rsidR="00796DB8">
        <w:rPr>
          <w:rFonts w:ascii="微软雅黑" w:eastAsia="微软雅黑" w:hAnsi="微软雅黑" w:hint="eastAsia"/>
          <w:sz w:val="24"/>
        </w:rPr>
        <w:t>由构件的程序代码与模块执行需要的其它资源构建形成，其发布形式为一个Jar，可以用于其它项目与组件的建设中。</w:t>
      </w:r>
    </w:p>
    <w:p w:rsidR="006C5642" w:rsidRPr="00D60EEA" w:rsidRDefault="006C5642" w:rsidP="006C5642">
      <w:pPr>
        <w:spacing w:line="360" w:lineRule="auto"/>
        <w:ind w:firstLineChars="200" w:firstLine="480"/>
        <w:rPr>
          <w:sz w:val="24"/>
        </w:rPr>
      </w:pPr>
    </w:p>
    <w:p w:rsidR="006C5642" w:rsidRPr="005950B5" w:rsidRDefault="000A6828" w:rsidP="00C26162">
      <w:pPr>
        <w:pStyle w:val="4"/>
        <w:numPr>
          <w:ilvl w:val="3"/>
          <w:numId w:val="25"/>
        </w:numPr>
      </w:pPr>
      <w:r>
        <w:rPr>
          <w:rFonts w:hint="eastAsia"/>
        </w:rPr>
        <w:t>通用控件与库</w:t>
      </w:r>
    </w:p>
    <w:p w:rsidR="00914E23" w:rsidRDefault="00515F44" w:rsidP="00515F44">
      <w:pPr>
        <w:spacing w:line="360" w:lineRule="auto"/>
        <w:ind w:leftChars="-540" w:hangingChars="540" w:hanging="1134"/>
        <w:rPr>
          <w:rFonts w:ascii="微软雅黑" w:eastAsia="微软雅黑" w:hAnsi="微软雅黑"/>
          <w:sz w:val="24"/>
        </w:rPr>
      </w:pPr>
      <w:r>
        <w:object w:dxaOrig="13607" w:dyaOrig="4508">
          <v:shape id="_x0000_i1033" type="#_x0000_t75" style="width:511.5pt;height:168.75pt" o:ole="">
            <v:imagedata r:id="rId32" o:title=""/>
          </v:shape>
          <o:OLEObject Type="Embed" ProgID="Visio.Drawing.11" ShapeID="_x0000_i1033" DrawAspect="Content" ObjectID="_1455455248" r:id="rId33"/>
        </w:object>
      </w:r>
    </w:p>
    <w:p w:rsidR="006C5642" w:rsidRPr="00075AA8" w:rsidRDefault="00515F44"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如上图所示，各类通用界面与执行逻辑，存在于更细的粒度上，它们的通用</w:t>
      </w:r>
      <w:r>
        <w:rPr>
          <w:rFonts w:ascii="微软雅黑" w:eastAsia="微软雅黑" w:hAnsi="微软雅黑" w:hint="eastAsia"/>
          <w:sz w:val="24"/>
        </w:rPr>
        <w:lastRenderedPageBreak/>
        <w:t>性更强，没有领域特征或，不存在外界环境的强依赖，可以为所有产品、项目开发所重用。这类通用模块将封装成通用的界面控件库或代码库，存在于NSP平台中</w:t>
      </w:r>
      <w:r w:rsidR="00542C69">
        <w:rPr>
          <w:rFonts w:ascii="微软雅黑" w:eastAsia="微软雅黑" w:hAnsi="微软雅黑" w:hint="eastAsia"/>
          <w:sz w:val="24"/>
        </w:rPr>
        <w:t>，支持所以服务组件的执行，</w:t>
      </w:r>
      <w:r>
        <w:rPr>
          <w:rFonts w:ascii="微软雅黑" w:eastAsia="微软雅黑" w:hAnsi="微软雅黑" w:hint="eastAsia"/>
          <w:sz w:val="24"/>
        </w:rPr>
        <w:t>并且通过NSP的开发框架提供给开发人员使用。</w:t>
      </w:r>
    </w:p>
    <w:p w:rsidR="006C5642" w:rsidRDefault="006C5642" w:rsidP="006C5642">
      <w:pPr>
        <w:spacing w:line="360" w:lineRule="auto"/>
        <w:ind w:firstLineChars="200" w:firstLine="480"/>
        <w:rPr>
          <w:sz w:val="24"/>
        </w:rPr>
      </w:pPr>
    </w:p>
    <w:p w:rsidR="006C5642" w:rsidRPr="009107B9" w:rsidRDefault="00796DB8" w:rsidP="006C5642">
      <w:pPr>
        <w:pStyle w:val="3"/>
        <w:numPr>
          <w:ilvl w:val="2"/>
          <w:numId w:val="5"/>
        </w:numPr>
      </w:pPr>
      <w:bookmarkStart w:id="62" w:name="_Toc370110675"/>
      <w:r>
        <w:rPr>
          <w:rFonts w:hint="eastAsia"/>
        </w:rPr>
        <w:t>可重用条件</w:t>
      </w:r>
      <w:bookmarkEnd w:id="62"/>
    </w:p>
    <w:p w:rsidR="006C5642" w:rsidRPr="00CE3975" w:rsidRDefault="008B6E17" w:rsidP="00055C49">
      <w:pPr>
        <w:spacing w:line="360" w:lineRule="auto"/>
        <w:ind w:firstLine="420"/>
        <w:rPr>
          <w:sz w:val="24"/>
        </w:rPr>
      </w:pPr>
      <w:r>
        <w:rPr>
          <w:rFonts w:ascii="微软雅黑" w:eastAsia="微软雅黑" w:hAnsi="微软雅黑" w:hint="eastAsia"/>
          <w:sz w:val="24"/>
        </w:rPr>
        <w:t>上文描述的四种类型的重用模块，每种模块的重用性是受到部署环境与开发环境限制的，下面将具体说明。</w:t>
      </w:r>
    </w:p>
    <w:p w:rsidR="006C5642" w:rsidRPr="00D3159D" w:rsidRDefault="006C5642" w:rsidP="006C5642">
      <w:pPr>
        <w:pStyle w:val="4"/>
      </w:pPr>
      <w:r>
        <w:rPr>
          <w:rFonts w:hint="eastAsia"/>
        </w:rPr>
        <w:t>5.4.4.1</w:t>
      </w:r>
      <w:r w:rsidR="00447000">
        <w:rPr>
          <w:rFonts w:hint="eastAsia"/>
        </w:rPr>
        <w:t>组件重用性说明</w:t>
      </w:r>
    </w:p>
    <w:p w:rsidR="0062570A" w:rsidRPr="00035B19" w:rsidRDefault="00822576" w:rsidP="006C5642">
      <w:pPr>
        <w:spacing w:line="360" w:lineRule="auto"/>
        <w:ind w:firstLine="420"/>
        <w:rPr>
          <w:rFonts w:ascii="微软雅黑" w:eastAsia="微软雅黑" w:hAnsi="微软雅黑"/>
          <w:sz w:val="24"/>
        </w:rPr>
      </w:pPr>
      <w:r w:rsidRPr="00035B19">
        <w:rPr>
          <w:rFonts w:ascii="微软雅黑" w:eastAsia="微软雅黑" w:hAnsi="微软雅黑"/>
          <w:sz w:val="24"/>
        </w:rPr>
        <w:t>在NSP</w:t>
      </w:r>
      <w:r w:rsidR="00EF2102" w:rsidRPr="00035B19">
        <w:rPr>
          <w:rFonts w:ascii="微软雅黑" w:eastAsia="微软雅黑" w:hAnsi="微软雅黑"/>
          <w:sz w:val="24"/>
        </w:rPr>
        <w:t>中的组件是定义在</w:t>
      </w:r>
      <w:r w:rsidR="00C83194" w:rsidRPr="00035B19">
        <w:rPr>
          <w:rFonts w:ascii="微软雅黑" w:eastAsia="微软雅黑" w:hAnsi="微软雅黑"/>
          <w:sz w:val="24"/>
        </w:rPr>
        <w:t>粗粒度</w:t>
      </w:r>
      <w:r w:rsidR="00EF2102" w:rsidRPr="00035B19">
        <w:rPr>
          <w:rFonts w:ascii="微软雅黑" w:eastAsia="微软雅黑" w:hAnsi="微软雅黑" w:hint="eastAsia"/>
          <w:sz w:val="24"/>
        </w:rPr>
        <w:t>上</w:t>
      </w:r>
      <w:r w:rsidR="00C83194" w:rsidRPr="00035B19">
        <w:rPr>
          <w:rFonts w:ascii="微软雅黑" w:eastAsia="微软雅黑" w:hAnsi="微软雅黑" w:hint="eastAsia"/>
          <w:sz w:val="24"/>
        </w:rPr>
        <w:t>，</w:t>
      </w:r>
      <w:r w:rsidR="00C83194" w:rsidRPr="00035B19">
        <w:rPr>
          <w:rFonts w:ascii="微软雅黑" w:eastAsia="微软雅黑" w:hAnsi="微软雅黑"/>
          <w:sz w:val="24"/>
        </w:rPr>
        <w:t>本身是数据自治</w:t>
      </w:r>
      <w:r w:rsidR="00EF2102" w:rsidRPr="00035B19">
        <w:rPr>
          <w:rFonts w:ascii="微软雅黑" w:eastAsia="微软雅黑" w:hAnsi="微软雅黑" w:hint="eastAsia"/>
          <w:sz w:val="24"/>
        </w:rPr>
        <w:t>与</w:t>
      </w:r>
      <w:r w:rsidR="00C83194" w:rsidRPr="00035B19">
        <w:rPr>
          <w:rFonts w:ascii="微软雅黑" w:eastAsia="微软雅黑" w:hAnsi="微软雅黑"/>
          <w:sz w:val="24"/>
        </w:rPr>
        <w:t>服务自治的</w:t>
      </w:r>
      <w:r w:rsidR="00C83194" w:rsidRPr="00035B19">
        <w:rPr>
          <w:rFonts w:ascii="微软雅黑" w:eastAsia="微软雅黑" w:hAnsi="微软雅黑" w:hint="eastAsia"/>
          <w:sz w:val="24"/>
        </w:rPr>
        <w:t>。</w:t>
      </w:r>
    </w:p>
    <w:p w:rsidR="00E51019" w:rsidRPr="00035B19" w:rsidRDefault="00EF2102" w:rsidP="006C5642">
      <w:pPr>
        <w:spacing w:line="360" w:lineRule="auto"/>
        <w:ind w:firstLine="420"/>
        <w:rPr>
          <w:rFonts w:ascii="微软雅黑" w:eastAsia="微软雅黑" w:hAnsi="微软雅黑"/>
          <w:sz w:val="24"/>
        </w:rPr>
      </w:pPr>
      <w:r w:rsidRPr="00035B19">
        <w:rPr>
          <w:rFonts w:ascii="微软雅黑" w:eastAsia="微软雅黑" w:hAnsi="微软雅黑" w:hint="eastAsia"/>
          <w:sz w:val="24"/>
        </w:rPr>
        <w:t>在分布式部署环境中，只要组件依赖的远程接口</w:t>
      </w:r>
      <w:r w:rsidR="001A724A" w:rsidRPr="00035B19">
        <w:rPr>
          <w:rFonts w:ascii="微软雅黑" w:eastAsia="微软雅黑" w:hAnsi="微软雅黑" w:hint="eastAsia"/>
          <w:sz w:val="24"/>
        </w:rPr>
        <w:t>在部署环境已经提供，组件原则上就可正常提供服务。</w:t>
      </w:r>
      <w:r w:rsidR="00E51019" w:rsidRPr="00035B19">
        <w:rPr>
          <w:rFonts w:ascii="微软雅黑" w:eastAsia="微软雅黑" w:hAnsi="微软雅黑" w:hint="eastAsia"/>
          <w:sz w:val="24"/>
        </w:rPr>
        <w:t>由于NSP平台基于J2EE实现，原则上基于其实现的各种组件也是跨平台的，所以</w:t>
      </w:r>
      <w:r w:rsidR="008A46ED" w:rsidRPr="00035B19">
        <w:rPr>
          <w:rFonts w:ascii="微软雅黑" w:eastAsia="微软雅黑" w:hAnsi="微软雅黑" w:hint="eastAsia"/>
          <w:sz w:val="24"/>
        </w:rPr>
        <w:t>，分布式部署组件的重用性是很好的。分布式部署带来的问题是远程接</w:t>
      </w:r>
      <w:r w:rsidR="0062570A" w:rsidRPr="00035B19">
        <w:rPr>
          <w:rFonts w:ascii="微软雅黑" w:eastAsia="微软雅黑" w:hAnsi="微软雅黑" w:hint="eastAsia"/>
          <w:sz w:val="24"/>
        </w:rPr>
        <w:t>口编程、远程访问效率以及多服务治理的负担问题，这些问题会带来开发、实施的复杂性，需要良好的工具来减轻负担。</w:t>
      </w:r>
    </w:p>
    <w:p w:rsidR="008A46ED" w:rsidRPr="00035B19" w:rsidRDefault="00DE11DE" w:rsidP="006C5642">
      <w:pPr>
        <w:spacing w:line="360" w:lineRule="auto"/>
        <w:ind w:firstLine="420"/>
        <w:rPr>
          <w:rFonts w:ascii="微软雅黑" w:eastAsia="微软雅黑" w:hAnsi="微软雅黑"/>
          <w:sz w:val="24"/>
        </w:rPr>
      </w:pPr>
      <w:r w:rsidRPr="00035B19">
        <w:rPr>
          <w:rFonts w:ascii="微软雅黑" w:eastAsia="微软雅黑" w:hAnsi="微软雅黑"/>
          <w:sz w:val="24"/>
        </w:rPr>
        <w:t>在集中部署环境中</w:t>
      </w:r>
      <w:r w:rsidRPr="00035B19">
        <w:rPr>
          <w:rFonts w:ascii="微软雅黑" w:eastAsia="微软雅黑" w:hAnsi="微软雅黑" w:hint="eastAsia"/>
          <w:sz w:val="24"/>
        </w:rPr>
        <w:t>，</w:t>
      </w:r>
      <w:r w:rsidRPr="00035B19">
        <w:rPr>
          <w:rFonts w:ascii="微软雅黑" w:eastAsia="微软雅黑" w:hAnsi="微软雅黑"/>
          <w:sz w:val="24"/>
        </w:rPr>
        <w:t>部署环境需要提供组件执行需要的条件</w:t>
      </w:r>
      <w:r w:rsidRPr="00035B19">
        <w:rPr>
          <w:rFonts w:ascii="微软雅黑" w:eastAsia="微软雅黑" w:hAnsi="微软雅黑" w:hint="eastAsia"/>
          <w:sz w:val="24"/>
        </w:rPr>
        <w:t>，也就是NSP上。并且，组件间的访问基于平台规范进行，保证组件间的弱依赖。集中部署时组件的安装与升级，涉及到文件的拷贝、比对、替换，并且可能会存在部分全局配置文件的变更。</w:t>
      </w:r>
      <w:r w:rsidR="00253841" w:rsidRPr="00035B19">
        <w:rPr>
          <w:rFonts w:ascii="微软雅黑" w:eastAsia="微软雅黑" w:hAnsi="微软雅黑" w:hint="eastAsia"/>
          <w:sz w:val="24"/>
        </w:rPr>
        <w:t>需要</w:t>
      </w:r>
      <w:r w:rsidRPr="00035B19">
        <w:rPr>
          <w:rFonts w:ascii="微软雅黑" w:eastAsia="微软雅黑" w:hAnsi="微软雅黑" w:hint="eastAsia"/>
          <w:sz w:val="24"/>
        </w:rPr>
        <w:t>基于NSP的架构规则，生产自动化</w:t>
      </w:r>
      <w:r w:rsidR="00253841" w:rsidRPr="00035B19">
        <w:rPr>
          <w:rFonts w:ascii="微软雅黑" w:eastAsia="微软雅黑" w:hAnsi="微软雅黑" w:hint="eastAsia"/>
          <w:sz w:val="24"/>
        </w:rPr>
        <w:t>工具减轻实施负担。</w:t>
      </w:r>
    </w:p>
    <w:p w:rsidR="006C5642" w:rsidRPr="00D3159D" w:rsidRDefault="006C5642" w:rsidP="006C5642">
      <w:pPr>
        <w:pStyle w:val="4"/>
      </w:pPr>
      <w:r>
        <w:rPr>
          <w:rFonts w:hint="eastAsia"/>
        </w:rPr>
        <w:lastRenderedPageBreak/>
        <w:t>5.4.4.2</w:t>
      </w:r>
      <w:r w:rsidR="00055C49">
        <w:rPr>
          <w:rFonts w:hint="eastAsia"/>
        </w:rPr>
        <w:t>UI</w:t>
      </w:r>
      <w:r w:rsidR="00055C49">
        <w:rPr>
          <w:rFonts w:hint="eastAsia"/>
        </w:rPr>
        <w:t>构件重用性说明</w:t>
      </w:r>
    </w:p>
    <w:p w:rsidR="006C5642" w:rsidRDefault="009E214C" w:rsidP="006C5642">
      <w:pPr>
        <w:spacing w:line="360" w:lineRule="auto"/>
        <w:ind w:firstLine="420"/>
        <w:rPr>
          <w:rFonts w:ascii="微软雅黑" w:eastAsia="微软雅黑" w:hAnsi="微软雅黑"/>
          <w:sz w:val="24"/>
        </w:rPr>
      </w:pPr>
      <w:r>
        <w:rPr>
          <w:rFonts w:ascii="微软雅黑" w:eastAsia="微软雅黑" w:hAnsi="微软雅黑" w:hint="eastAsia"/>
          <w:sz w:val="24"/>
        </w:rPr>
        <w:t>UI构件封装了一组可重用的界面与交互。其本身实现会依赖与NSP平台的公共脚本与样式库</w:t>
      </w:r>
      <w:r w:rsidR="00C72F75">
        <w:rPr>
          <w:rFonts w:ascii="微软雅黑" w:eastAsia="微软雅黑" w:hAnsi="微软雅黑" w:hint="eastAsia"/>
          <w:sz w:val="24"/>
        </w:rPr>
        <w:t>，所以UI构件的重用范围是在基于NSP开发的组件与项目中。</w:t>
      </w:r>
    </w:p>
    <w:p w:rsidR="00F115B7" w:rsidRPr="00075AA8" w:rsidRDefault="00F115B7" w:rsidP="006C5642">
      <w:pPr>
        <w:spacing w:line="360" w:lineRule="auto"/>
        <w:ind w:firstLine="420"/>
        <w:rPr>
          <w:rFonts w:ascii="微软雅黑" w:eastAsia="微软雅黑" w:hAnsi="微软雅黑"/>
          <w:sz w:val="24"/>
        </w:rPr>
      </w:pPr>
      <w:r>
        <w:rPr>
          <w:rFonts w:ascii="微软雅黑" w:eastAsia="微软雅黑" w:hAnsi="微软雅黑" w:hint="eastAsia"/>
          <w:sz w:val="24"/>
        </w:rPr>
        <w:t>另一方面会限制UI构件的重用范围，就是它的实现是否依赖于衍生出它的组件的个性化部分资源，如果存在依赖性，那么在打包时需要将其依赖的资源一同打包，或者其部署环境中需要该组件同时存在。</w:t>
      </w:r>
    </w:p>
    <w:p w:rsidR="006C5642" w:rsidRPr="00D3159D" w:rsidRDefault="006C5642" w:rsidP="006C5642">
      <w:pPr>
        <w:pStyle w:val="4"/>
      </w:pPr>
      <w:r>
        <w:rPr>
          <w:rFonts w:hint="eastAsia"/>
        </w:rPr>
        <w:t>5.4.4.3</w:t>
      </w:r>
      <w:r w:rsidR="00055C49">
        <w:rPr>
          <w:rFonts w:hint="eastAsia"/>
        </w:rPr>
        <w:t>代码构件重用性说明</w:t>
      </w:r>
    </w:p>
    <w:p w:rsidR="006C5642" w:rsidRDefault="00F115B7" w:rsidP="006C5642">
      <w:pPr>
        <w:spacing w:line="360" w:lineRule="auto"/>
        <w:ind w:firstLine="420"/>
        <w:rPr>
          <w:rFonts w:ascii="微软雅黑" w:eastAsia="微软雅黑" w:hAnsi="微软雅黑"/>
          <w:sz w:val="24"/>
        </w:rPr>
      </w:pPr>
      <w:r>
        <w:rPr>
          <w:rFonts w:ascii="微软雅黑" w:eastAsia="微软雅黑" w:hAnsi="微软雅黑" w:hint="eastAsia"/>
          <w:sz w:val="24"/>
        </w:rPr>
        <w:t>代码构件封装了一组可重用的功能逻辑。其实现本身会依赖NSP平台提供的基础功能，所以代码构件</w:t>
      </w:r>
      <w:r w:rsidR="007549F8">
        <w:rPr>
          <w:rFonts w:ascii="微软雅黑" w:eastAsia="微软雅黑" w:hAnsi="微软雅黑" w:hint="eastAsia"/>
          <w:sz w:val="24"/>
        </w:rPr>
        <w:t>的重用范围也是在基于NSP开发的组件与项目中。</w:t>
      </w:r>
    </w:p>
    <w:p w:rsidR="007549F8" w:rsidRPr="007549F8" w:rsidRDefault="007549F8" w:rsidP="006C5642">
      <w:pPr>
        <w:spacing w:line="360" w:lineRule="auto"/>
        <w:ind w:firstLine="420"/>
        <w:rPr>
          <w:rFonts w:ascii="微软雅黑" w:eastAsia="微软雅黑" w:hAnsi="微软雅黑"/>
          <w:sz w:val="24"/>
        </w:rPr>
      </w:pPr>
      <w:r>
        <w:rPr>
          <w:rFonts w:ascii="微软雅黑" w:eastAsia="微软雅黑" w:hAnsi="微软雅黑" w:hint="eastAsia"/>
          <w:sz w:val="24"/>
        </w:rPr>
        <w:t>另一方面会限制代码构件的重用范围，就是它的实现是否依赖于衍生出它的组件的个性化功能，如果存在依赖性，那么其部署环境中需要该组件同时存在。为了保证代码构件的可重用性。NSP</w:t>
      </w:r>
      <w:r w:rsidR="00075832">
        <w:rPr>
          <w:rFonts w:ascii="微软雅黑" w:eastAsia="微软雅黑" w:hAnsi="微软雅黑" w:hint="eastAsia"/>
          <w:sz w:val="24"/>
        </w:rPr>
        <w:t>架构规定，原则上每个构件实现只依赖于</w:t>
      </w:r>
      <w:r w:rsidR="0062414C">
        <w:rPr>
          <w:rFonts w:ascii="微软雅黑" w:eastAsia="微软雅黑" w:hAnsi="微软雅黑" w:hint="eastAsia"/>
          <w:sz w:val="24"/>
        </w:rPr>
        <w:t>其衍生组件的功能接口，尽量不要依赖另外的扩展构件的功能，这样可以保证构件的可移植性。只要依赖的组件在部署环境中存在，该构件就可以在这个环境中被重用。</w:t>
      </w:r>
    </w:p>
    <w:p w:rsidR="00055C49" w:rsidRPr="00055C49" w:rsidRDefault="00055C49" w:rsidP="00055C49">
      <w:pPr>
        <w:pStyle w:val="4"/>
      </w:pPr>
      <w:r>
        <w:rPr>
          <w:rFonts w:hint="eastAsia"/>
        </w:rPr>
        <w:t>5.4.4.4</w:t>
      </w:r>
      <w:r w:rsidRPr="00055C49">
        <w:rPr>
          <w:rFonts w:hint="eastAsia"/>
        </w:rPr>
        <w:t>通用控件与库重用性说明</w:t>
      </w:r>
    </w:p>
    <w:p w:rsidR="00055C49" w:rsidRDefault="00330525" w:rsidP="006C5642">
      <w:pPr>
        <w:spacing w:line="360" w:lineRule="auto"/>
        <w:ind w:firstLine="420"/>
        <w:rPr>
          <w:rFonts w:ascii="微软雅黑" w:eastAsia="微软雅黑" w:hAnsi="微软雅黑"/>
          <w:sz w:val="24"/>
        </w:rPr>
      </w:pPr>
      <w:r>
        <w:rPr>
          <w:rFonts w:ascii="微软雅黑" w:eastAsia="微软雅黑" w:hAnsi="微软雅黑"/>
          <w:sz w:val="24"/>
        </w:rPr>
        <w:t>平台提供的统一控件</w:t>
      </w:r>
      <w:r>
        <w:rPr>
          <w:rFonts w:ascii="微软雅黑" w:eastAsia="微软雅黑" w:hAnsi="微软雅黑" w:hint="eastAsia"/>
          <w:sz w:val="24"/>
        </w:rPr>
        <w:t>（例如界面的树形控件）和功能库，会随同开发框架一起提供给开发人员。开发人员可以在NSP</w:t>
      </w:r>
      <w:r w:rsidR="00D94EDC">
        <w:rPr>
          <w:rFonts w:ascii="微软雅黑" w:eastAsia="微软雅黑" w:hAnsi="微软雅黑" w:hint="eastAsia"/>
          <w:sz w:val="24"/>
        </w:rPr>
        <w:t>平台中</w:t>
      </w:r>
      <w:r>
        <w:rPr>
          <w:rFonts w:ascii="微软雅黑" w:eastAsia="微软雅黑" w:hAnsi="微软雅黑" w:hint="eastAsia"/>
          <w:sz w:val="24"/>
        </w:rPr>
        <w:t>的</w:t>
      </w:r>
      <w:r w:rsidR="00D94EDC">
        <w:rPr>
          <w:rFonts w:ascii="微软雅黑" w:eastAsia="微软雅黑" w:hAnsi="微软雅黑" w:hint="eastAsia"/>
          <w:sz w:val="24"/>
        </w:rPr>
        <w:t>所有</w:t>
      </w:r>
      <w:r>
        <w:rPr>
          <w:rFonts w:ascii="微软雅黑" w:eastAsia="微软雅黑" w:hAnsi="微软雅黑" w:hint="eastAsia"/>
          <w:sz w:val="24"/>
        </w:rPr>
        <w:t>组件开发与项目开发中</w:t>
      </w:r>
      <w:r w:rsidR="00D94EDC">
        <w:rPr>
          <w:rFonts w:ascii="微软雅黑" w:eastAsia="微软雅黑" w:hAnsi="微软雅黑" w:hint="eastAsia"/>
          <w:sz w:val="24"/>
        </w:rPr>
        <w:t>，使用这些通用控件与功能库。</w:t>
      </w:r>
    </w:p>
    <w:p w:rsidR="00055C49" w:rsidRPr="00481DF0" w:rsidRDefault="00055C49" w:rsidP="006C5642">
      <w:pPr>
        <w:spacing w:line="360" w:lineRule="auto"/>
        <w:ind w:firstLine="420"/>
        <w:rPr>
          <w:rFonts w:ascii="微软雅黑" w:eastAsia="微软雅黑" w:hAnsi="微软雅黑"/>
          <w:sz w:val="24"/>
        </w:rPr>
      </w:pPr>
    </w:p>
    <w:p w:rsidR="006C5642" w:rsidRPr="005950B5" w:rsidRDefault="007E2195" w:rsidP="006C5642">
      <w:pPr>
        <w:pStyle w:val="2"/>
        <w:numPr>
          <w:ilvl w:val="1"/>
          <w:numId w:val="5"/>
        </w:numPr>
      </w:pPr>
      <w:bookmarkStart w:id="63" w:name="_Toc241862823"/>
      <w:bookmarkStart w:id="64" w:name="_Toc370110676"/>
      <w:r>
        <w:rPr>
          <w:rFonts w:hint="eastAsia"/>
        </w:rPr>
        <w:lastRenderedPageBreak/>
        <w:t>组件化</w:t>
      </w:r>
      <w:r w:rsidR="00035B19">
        <w:rPr>
          <w:rFonts w:hint="eastAsia"/>
        </w:rPr>
        <w:t>、构件化</w:t>
      </w:r>
      <w:r w:rsidR="006C5642" w:rsidRPr="005950B5">
        <w:rPr>
          <w:rFonts w:hint="eastAsia"/>
        </w:rPr>
        <w:t>机制</w:t>
      </w:r>
      <w:bookmarkEnd w:id="63"/>
      <w:bookmarkEnd w:id="64"/>
    </w:p>
    <w:p w:rsidR="006C5642" w:rsidRPr="00917552" w:rsidRDefault="002245BF" w:rsidP="006C5642">
      <w:pPr>
        <w:spacing w:line="360" w:lineRule="auto"/>
        <w:ind w:firstLine="420"/>
        <w:rPr>
          <w:rFonts w:ascii="微软雅黑" w:eastAsia="微软雅黑" w:hAnsi="微软雅黑"/>
          <w:sz w:val="24"/>
        </w:rPr>
      </w:pPr>
      <w:r>
        <w:rPr>
          <w:rFonts w:ascii="微软雅黑" w:eastAsia="微软雅黑" w:hAnsi="微软雅黑" w:hint="eastAsia"/>
          <w:sz w:val="24"/>
        </w:rPr>
        <w:t>组件、构件与通用库是NSP定义的三种粒度上是复用模块</w:t>
      </w:r>
      <w:r w:rsidR="006C5642" w:rsidRPr="00917552">
        <w:rPr>
          <w:rFonts w:ascii="微软雅黑" w:eastAsia="微软雅黑" w:hAnsi="微软雅黑" w:hint="eastAsia"/>
          <w:sz w:val="24"/>
        </w:rPr>
        <w:t>。</w:t>
      </w:r>
      <w:r>
        <w:rPr>
          <w:rFonts w:ascii="微软雅黑" w:eastAsia="微软雅黑" w:hAnsi="微软雅黑" w:hint="eastAsia"/>
          <w:sz w:val="24"/>
        </w:rPr>
        <w:t>通用库的使用与维护与开发框架一同进行，这里不再展开说明，下面就组件与构件开发、生成、部署</w:t>
      </w:r>
      <w:r w:rsidR="00CB2F2C">
        <w:rPr>
          <w:rFonts w:ascii="微软雅黑" w:eastAsia="微软雅黑" w:hAnsi="微软雅黑" w:hint="eastAsia"/>
          <w:sz w:val="24"/>
        </w:rPr>
        <w:t>、升级的核心机制进行说明，并对阐述了其中的关键性策略。</w:t>
      </w:r>
    </w:p>
    <w:p w:rsidR="006C5642" w:rsidRPr="00917552" w:rsidRDefault="006C5642" w:rsidP="00C26162">
      <w:pPr>
        <w:pStyle w:val="3"/>
        <w:numPr>
          <w:ilvl w:val="2"/>
          <w:numId w:val="6"/>
        </w:numPr>
      </w:pPr>
      <w:bookmarkStart w:id="65" w:name="_Toc370110677"/>
      <w:r w:rsidRPr="00917552">
        <w:rPr>
          <w:rFonts w:hint="eastAsia"/>
        </w:rPr>
        <w:t>组件化</w:t>
      </w:r>
      <w:r w:rsidR="007A0235">
        <w:rPr>
          <w:rFonts w:hint="eastAsia"/>
        </w:rPr>
        <w:t>的版本管理</w:t>
      </w:r>
      <w:bookmarkEnd w:id="65"/>
    </w:p>
    <w:p w:rsidR="006C5642" w:rsidRPr="007A0235" w:rsidRDefault="00F17A7C" w:rsidP="007A0235">
      <w:pPr>
        <w:spacing w:line="360" w:lineRule="auto"/>
        <w:ind w:firstLineChars="200" w:firstLine="480"/>
        <w:rPr>
          <w:rFonts w:ascii="微软雅黑" w:eastAsia="微软雅黑" w:hAnsi="微软雅黑"/>
          <w:sz w:val="24"/>
        </w:rPr>
      </w:pPr>
      <w:r>
        <w:rPr>
          <w:rFonts w:ascii="微软雅黑" w:eastAsia="微软雅黑" w:hAnsi="微软雅黑" w:hint="eastAsia"/>
          <w:sz w:val="24"/>
        </w:rPr>
        <w:t>NSP的组件定义可以理解为存在于应用级别，例如：考勤应用组件、门禁应用组件等。组件的版本管理依赖常用版本管理工具（SVN）完成即可，每个应用组件形成一个代码仓库，通过版本管理工具Tag标识组件吧版本。</w:t>
      </w:r>
    </w:p>
    <w:p w:rsidR="006C5642" w:rsidRPr="00917552" w:rsidRDefault="007A0235" w:rsidP="00C26162">
      <w:pPr>
        <w:pStyle w:val="3"/>
        <w:numPr>
          <w:ilvl w:val="2"/>
          <w:numId w:val="6"/>
        </w:numPr>
      </w:pPr>
      <w:bookmarkStart w:id="66" w:name="_Toc370110678"/>
      <w:r>
        <w:rPr>
          <w:rFonts w:hint="eastAsia"/>
        </w:rPr>
        <w:t>组件</w:t>
      </w:r>
      <w:r w:rsidR="00942CBF">
        <w:rPr>
          <w:rFonts w:hint="eastAsia"/>
        </w:rPr>
        <w:t>重用</w:t>
      </w:r>
      <w:r>
        <w:rPr>
          <w:rFonts w:hint="eastAsia"/>
        </w:rPr>
        <w:t>机制</w:t>
      </w:r>
      <w:bookmarkEnd w:id="66"/>
    </w:p>
    <w:p w:rsidR="006C5642" w:rsidRDefault="00F17A7C"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为了提</w:t>
      </w:r>
      <w:r w:rsidR="005A3B9F">
        <w:rPr>
          <w:rFonts w:ascii="微软雅黑" w:eastAsia="微软雅黑" w:hAnsi="微软雅黑" w:hint="eastAsia"/>
          <w:sz w:val="24"/>
        </w:rPr>
        <w:t>高</w:t>
      </w:r>
      <w:r>
        <w:rPr>
          <w:rFonts w:ascii="微软雅黑" w:eastAsia="微软雅黑" w:hAnsi="微软雅黑" w:hint="eastAsia"/>
          <w:sz w:val="24"/>
        </w:rPr>
        <w:t>组件的重用性，</w:t>
      </w:r>
      <w:r w:rsidR="005A3B9F">
        <w:rPr>
          <w:rFonts w:ascii="微软雅黑" w:eastAsia="微软雅黑" w:hAnsi="微软雅黑" w:hint="eastAsia"/>
          <w:sz w:val="24"/>
        </w:rPr>
        <w:t>组件的服务接口都暴露成远程的文档性接口，从通用性与效率两方面考虑，组件远程接口暴露成HTTP+JSON的方式。</w:t>
      </w:r>
      <w:r w:rsidR="00277B3A">
        <w:rPr>
          <w:rFonts w:ascii="微软雅黑" w:eastAsia="微软雅黑" w:hAnsi="微软雅黑" w:hint="eastAsia"/>
          <w:sz w:val="24"/>
        </w:rPr>
        <w:t>基于NSP平台提供统一认证、统一权限、门户基础产品组件，整合到一起为项目提供服务</w:t>
      </w:r>
      <w:r w:rsidR="004D05EB">
        <w:rPr>
          <w:rFonts w:ascii="微软雅黑" w:eastAsia="微软雅黑" w:hAnsi="微软雅黑" w:hint="eastAsia"/>
          <w:sz w:val="24"/>
        </w:rPr>
        <w:t>，如下图所示。</w:t>
      </w:r>
    </w:p>
    <w:p w:rsidR="00277B3A" w:rsidRDefault="008A6B6B" w:rsidP="008A6B6B">
      <w:pPr>
        <w:spacing w:line="360" w:lineRule="auto"/>
        <w:ind w:firstLineChars="200" w:firstLine="420"/>
        <w:rPr>
          <w:rFonts w:ascii="微软雅黑" w:eastAsia="微软雅黑" w:hAnsi="微软雅黑"/>
          <w:sz w:val="24"/>
        </w:rPr>
      </w:pPr>
      <w:r>
        <w:object w:dxaOrig="7312" w:dyaOrig="4389">
          <v:shape id="_x0000_i1034" type="#_x0000_t75" style="width:364.5pt;height:219.75pt" o:ole="">
            <v:imagedata r:id="rId34" o:title=""/>
          </v:shape>
          <o:OLEObject Type="Embed" ProgID="Visio.Drawing.11" ShapeID="_x0000_i1034" DrawAspect="Content" ObjectID="_1455455249" r:id="rId35"/>
        </w:object>
      </w:r>
    </w:p>
    <w:p w:rsidR="00A96146" w:rsidRDefault="004D05EB" w:rsidP="006C5642">
      <w:pPr>
        <w:spacing w:line="360" w:lineRule="auto"/>
        <w:ind w:firstLineChars="200" w:firstLine="480"/>
        <w:rPr>
          <w:rFonts w:ascii="微软雅黑" w:eastAsia="微软雅黑" w:hAnsi="微软雅黑"/>
          <w:sz w:val="24"/>
        </w:rPr>
      </w:pPr>
      <w:r>
        <w:rPr>
          <w:rFonts w:ascii="微软雅黑" w:eastAsia="微软雅黑" w:hAnsi="微软雅黑"/>
          <w:sz w:val="24"/>
        </w:rPr>
        <w:lastRenderedPageBreak/>
        <w:t>这种方式每个组件都可以单独开发与维护</w:t>
      </w:r>
      <w:r>
        <w:rPr>
          <w:rFonts w:ascii="微软雅黑" w:eastAsia="微软雅黑" w:hAnsi="微软雅黑" w:hint="eastAsia"/>
          <w:sz w:val="24"/>
        </w:rPr>
        <w:t>，</w:t>
      </w:r>
      <w:r>
        <w:rPr>
          <w:rFonts w:ascii="微软雅黑" w:eastAsia="微软雅黑" w:hAnsi="微软雅黑"/>
          <w:sz w:val="24"/>
        </w:rPr>
        <w:t>基于NSP基础服务组件组合成一个整体解决方案提供给客户使用</w:t>
      </w:r>
      <w:r>
        <w:rPr>
          <w:rFonts w:ascii="微软雅黑" w:eastAsia="微软雅黑" w:hAnsi="微软雅黑" w:hint="eastAsia"/>
          <w:sz w:val="24"/>
        </w:rPr>
        <w:t>。</w:t>
      </w:r>
    </w:p>
    <w:p w:rsidR="005A3B9F" w:rsidRDefault="005A3B9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对于部分组件需要集中部署的场景，NSP提供了组件间本地访问的工厂机制，保证组件间服务弱耦合性，如下图所示：</w:t>
      </w:r>
    </w:p>
    <w:bookmarkStart w:id="67" w:name="OLE_LINK1"/>
    <w:bookmarkStart w:id="68" w:name="OLE_LINK2"/>
    <w:bookmarkStart w:id="69" w:name="OLE_LINK5"/>
    <w:p w:rsidR="005A3B9F" w:rsidRDefault="0076565B" w:rsidP="0076565B">
      <w:pPr>
        <w:spacing w:line="360" w:lineRule="auto"/>
        <w:ind w:leftChars="-540" w:hangingChars="540" w:hanging="1134"/>
        <w:rPr>
          <w:rFonts w:ascii="微软雅黑" w:eastAsia="微软雅黑" w:hAnsi="微软雅黑"/>
          <w:sz w:val="24"/>
        </w:rPr>
      </w:pPr>
      <w:r>
        <w:object w:dxaOrig="13157" w:dyaOrig="3126">
          <v:shape id="_x0000_i1035" type="#_x0000_t75" style="width:543.75pt;height:141pt" o:ole="">
            <v:imagedata r:id="rId36" o:title=""/>
          </v:shape>
          <o:OLEObject Type="Embed" ProgID="Visio.Drawing.11" ShapeID="_x0000_i1035" DrawAspect="Content" ObjectID="_1455455250" r:id="rId37"/>
        </w:object>
      </w:r>
      <w:bookmarkEnd w:id="67"/>
      <w:bookmarkEnd w:id="68"/>
      <w:bookmarkEnd w:id="69"/>
    </w:p>
    <w:p w:rsidR="0076565B" w:rsidRDefault="006F4F3C"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当组件A需要访问组件B提供的功能服务时，它不是直接实例化组件B的相关类，并进行接口调用（这种方式会产生强依赖）。而是，向NSP的全局工厂</w:t>
      </w:r>
      <w:r w:rsidR="00260333">
        <w:rPr>
          <w:rFonts w:ascii="微软雅黑" w:eastAsia="微软雅黑" w:hAnsi="微软雅黑" w:hint="eastAsia"/>
          <w:sz w:val="24"/>
        </w:rPr>
        <w:t>NSPComponentFactory</w:t>
      </w:r>
      <w:r>
        <w:rPr>
          <w:rFonts w:ascii="微软雅黑" w:eastAsia="微软雅黑" w:hAnsi="微软雅黑" w:hint="eastAsia"/>
          <w:sz w:val="24"/>
        </w:rPr>
        <w:t>请求组件B的组件厂</w:t>
      </w:r>
      <w:r w:rsidR="00260333">
        <w:rPr>
          <w:rFonts w:ascii="微软雅黑" w:eastAsia="微软雅黑" w:hAnsi="微软雅黑" w:hint="eastAsia"/>
          <w:sz w:val="24"/>
        </w:rPr>
        <w:t>组件BFactory</w:t>
      </w:r>
      <w:r>
        <w:rPr>
          <w:rFonts w:ascii="微软雅黑" w:eastAsia="微软雅黑" w:hAnsi="微软雅黑" w:hint="eastAsia"/>
          <w:sz w:val="24"/>
        </w:rPr>
        <w:t>实例</w:t>
      </w:r>
      <w:r w:rsidR="00260333">
        <w:rPr>
          <w:rFonts w:ascii="微软雅黑" w:eastAsia="微软雅黑" w:hAnsi="微软雅黑" w:hint="eastAsia"/>
          <w:sz w:val="24"/>
        </w:rPr>
        <w:t>。此时，NSPComponentFactory会根据“组件装配配置文件”中的信息，检测相应的组件工厂是否存在，如果不存在则返回NULL，如果存在则返回工厂实例引用。</w:t>
      </w:r>
    </w:p>
    <w:p w:rsidR="0076565B" w:rsidRPr="00F02196" w:rsidRDefault="00260333"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当返回值为NULL是表示组件B没有在本地环境安装。当不位NULL时，组件A可以通过组件B工厂实例获得组件B的服务实现对象的引用，完成相关服务调用。</w:t>
      </w:r>
    </w:p>
    <w:p w:rsidR="006C5642" w:rsidRDefault="007A0235" w:rsidP="00C26162">
      <w:pPr>
        <w:pStyle w:val="3"/>
        <w:numPr>
          <w:ilvl w:val="2"/>
          <w:numId w:val="6"/>
        </w:numPr>
      </w:pPr>
      <w:bookmarkStart w:id="70" w:name="_Toc370110679"/>
      <w:r>
        <w:rPr>
          <w:rFonts w:hint="eastAsia"/>
        </w:rPr>
        <w:t>构件版本管理</w:t>
      </w:r>
      <w:bookmarkEnd w:id="70"/>
    </w:p>
    <w:p w:rsidR="006C5642" w:rsidRDefault="00A96146"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构件</w:t>
      </w:r>
      <w:r w:rsidR="00FC65CA">
        <w:rPr>
          <w:rFonts w:ascii="微软雅黑" w:eastAsia="微软雅黑" w:hAnsi="微软雅黑" w:hint="eastAsia"/>
          <w:sz w:val="24"/>
        </w:rPr>
        <w:t>存在与一个组件中，其版本的更新比较组件本身要频繁的多。所以，NSP构件的版本管理是基于自定义的目录与命名规则进行的，说明如下。</w:t>
      </w:r>
    </w:p>
    <w:p w:rsidR="00FC65CA" w:rsidRDefault="00FC65CA" w:rsidP="00FC65CA">
      <w:pPr>
        <w:pStyle w:val="4"/>
      </w:pPr>
      <w:r>
        <w:rPr>
          <w:rFonts w:hint="eastAsia"/>
        </w:rPr>
        <w:lastRenderedPageBreak/>
        <w:t>5.5.3.1UI</w:t>
      </w:r>
      <w:r>
        <w:rPr>
          <w:rFonts w:hint="eastAsia"/>
        </w:rPr>
        <w:t>构件版本管理</w:t>
      </w:r>
    </w:p>
    <w:p w:rsidR="00FC65CA" w:rsidRDefault="00331A59"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UI构件由脚本、图片、样式</w:t>
      </w:r>
      <w:r w:rsidR="00E624BF">
        <w:rPr>
          <w:rFonts w:ascii="微软雅黑" w:eastAsia="微软雅黑" w:hAnsi="微软雅黑" w:hint="eastAsia"/>
          <w:sz w:val="24"/>
        </w:rPr>
        <w:t>等客户端资源与后台的Velocity模板文件构成。对它的版本管理可以通过目录隔离的方式进行，也就是不同版本的构件资源放置到不同的目录中，目录的编码规则可以很容易的跟踪、打包、部署相应版本的构件，具体说明如下：</w:t>
      </w:r>
    </w:p>
    <w:p w:rsidR="00E624BF" w:rsidRPr="0084447F" w:rsidRDefault="00E624BF" w:rsidP="006C5642">
      <w:pPr>
        <w:spacing w:line="360" w:lineRule="auto"/>
        <w:ind w:firstLineChars="200" w:firstLine="480"/>
        <w:rPr>
          <w:rFonts w:ascii="微软雅黑" w:eastAsia="微软雅黑" w:hAnsi="微软雅黑"/>
          <w:b/>
          <w:sz w:val="24"/>
        </w:rPr>
      </w:pPr>
      <w:r w:rsidRPr="0084447F">
        <w:rPr>
          <w:rFonts w:ascii="微软雅黑" w:eastAsia="微软雅黑" w:hAnsi="微软雅黑" w:hint="eastAsia"/>
          <w:b/>
          <w:sz w:val="24"/>
        </w:rPr>
        <w:t>客户端资源放置方式</w:t>
      </w:r>
    </w:p>
    <w:p w:rsidR="00E624BF" w:rsidRDefault="00E624BF" w:rsidP="006C5642">
      <w:pPr>
        <w:spacing w:line="360" w:lineRule="auto"/>
        <w:ind w:firstLineChars="200" w:firstLine="480"/>
        <w:rPr>
          <w:rFonts w:ascii="微软雅黑" w:eastAsia="微软雅黑" w:hAnsi="微软雅黑"/>
          <w:sz w:val="24"/>
        </w:rPr>
      </w:pPr>
      <w:r w:rsidRPr="002F6D75">
        <w:rPr>
          <w:rFonts w:ascii="微软雅黑" w:eastAsia="微软雅黑" w:hAnsi="微软雅黑" w:hint="eastAsia"/>
          <w:sz w:val="24"/>
          <w:highlight w:val="green"/>
        </w:rPr>
        <w:t>应用根目录</w:t>
      </w:r>
      <w:r>
        <w:rPr>
          <w:rFonts w:ascii="微软雅黑" w:eastAsia="微软雅黑" w:hAnsi="微软雅黑" w:hint="eastAsia"/>
          <w:sz w:val="24"/>
        </w:rPr>
        <w:t>/</w:t>
      </w:r>
      <w:r w:rsidRPr="002F6D75">
        <w:rPr>
          <w:rFonts w:ascii="微软雅黑" w:eastAsia="微软雅黑" w:hAnsi="微软雅黑" w:hint="eastAsia"/>
          <w:sz w:val="24"/>
          <w:highlight w:val="green"/>
        </w:rPr>
        <w:t>资源类型目录</w:t>
      </w:r>
      <w:r>
        <w:rPr>
          <w:rFonts w:ascii="微软雅黑" w:eastAsia="微软雅黑" w:hAnsi="微软雅黑" w:hint="eastAsia"/>
          <w:sz w:val="24"/>
        </w:rPr>
        <w:t>/</w:t>
      </w:r>
      <w:r w:rsidRPr="002F6D75">
        <w:rPr>
          <w:rFonts w:ascii="微软雅黑" w:eastAsia="微软雅黑" w:hAnsi="微软雅黑" w:hint="eastAsia"/>
          <w:sz w:val="24"/>
          <w:highlight w:val="green"/>
        </w:rPr>
        <w:t>组件名规则目录</w:t>
      </w:r>
      <w:r>
        <w:rPr>
          <w:rFonts w:ascii="微软雅黑" w:eastAsia="微软雅黑" w:hAnsi="微软雅黑" w:hint="eastAsia"/>
          <w:sz w:val="24"/>
        </w:rPr>
        <w:t>/</w:t>
      </w:r>
      <w:r w:rsidRPr="002F6D75">
        <w:rPr>
          <w:rFonts w:ascii="微软雅黑" w:eastAsia="微软雅黑" w:hAnsi="微软雅黑" w:hint="eastAsia"/>
          <w:sz w:val="24"/>
          <w:highlight w:val="green"/>
        </w:rPr>
        <w:t>版本号</w:t>
      </w:r>
      <w:r>
        <w:rPr>
          <w:rFonts w:ascii="微软雅黑" w:eastAsia="微软雅黑" w:hAnsi="微软雅黑" w:hint="eastAsia"/>
          <w:sz w:val="24"/>
        </w:rPr>
        <w:t>/</w:t>
      </w:r>
    </w:p>
    <w:p w:rsidR="00E624BF" w:rsidRDefault="00E624B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例如对权限组件（privilege），规划对其表示构件进行版本控制，那么其1.0版本客户端JS</w:t>
      </w:r>
      <w:r w:rsidR="00791C85">
        <w:rPr>
          <w:rFonts w:ascii="微软雅黑" w:eastAsia="微软雅黑" w:hAnsi="微软雅黑" w:hint="eastAsia"/>
          <w:sz w:val="24"/>
        </w:rPr>
        <w:t>脚本将放置在以下目录中：</w:t>
      </w:r>
    </w:p>
    <w:p w:rsidR="00791C85" w:rsidRDefault="00EF5EE9" w:rsidP="00EF5EE9">
      <w:pPr>
        <w:spacing w:line="360" w:lineRule="auto"/>
        <w:ind w:firstLineChars="200" w:firstLine="420"/>
        <w:rPr>
          <w:rFonts w:ascii="微软雅黑" w:eastAsia="微软雅黑" w:hAnsi="微软雅黑"/>
          <w:sz w:val="24"/>
        </w:rPr>
      </w:pPr>
      <w:r>
        <w:object w:dxaOrig="7730" w:dyaOrig="4487">
          <v:shape id="_x0000_i1036" type="#_x0000_t75" style="width:385.5pt;height:224.25pt" o:ole="">
            <v:imagedata r:id="rId38" o:title=""/>
          </v:shape>
          <o:OLEObject Type="Embed" ProgID="Visio.Drawing.11" ShapeID="_x0000_i1036" DrawAspect="Content" ObjectID="_1455455251" r:id="rId39"/>
        </w:object>
      </w:r>
    </w:p>
    <w:p w:rsidR="0070237F" w:rsidRDefault="007023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相同规则，该构件对应的图片资源放置在以下目录中：</w:t>
      </w:r>
    </w:p>
    <w:p w:rsidR="0070237F" w:rsidRDefault="007023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应用根目录/images/foundation/privilege/V1.0/</w:t>
      </w:r>
    </w:p>
    <w:p w:rsidR="002F6D75" w:rsidRDefault="00EF5EE9"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对于客户端其它资源基于相同的规则进行目录定义</w:t>
      </w:r>
      <w:r w:rsidR="0084447F">
        <w:rPr>
          <w:rFonts w:ascii="微软雅黑" w:eastAsia="微软雅黑" w:hAnsi="微软雅黑" w:hint="eastAsia"/>
          <w:sz w:val="24"/>
        </w:rPr>
        <w:t>。</w:t>
      </w:r>
    </w:p>
    <w:p w:rsidR="0084447F" w:rsidRPr="0084447F" w:rsidRDefault="0084447F" w:rsidP="006C5642">
      <w:pPr>
        <w:spacing w:line="360" w:lineRule="auto"/>
        <w:ind w:firstLineChars="200" w:firstLine="480"/>
        <w:rPr>
          <w:rFonts w:ascii="微软雅黑" w:eastAsia="微软雅黑" w:hAnsi="微软雅黑"/>
          <w:b/>
          <w:sz w:val="24"/>
        </w:rPr>
      </w:pPr>
      <w:r w:rsidRPr="0084447F">
        <w:rPr>
          <w:rFonts w:ascii="微软雅黑" w:eastAsia="微软雅黑" w:hAnsi="微软雅黑" w:hint="eastAsia"/>
          <w:b/>
          <w:sz w:val="24"/>
        </w:rPr>
        <w:t>服务器端资源放置方式</w:t>
      </w:r>
    </w:p>
    <w:p w:rsidR="00EF5EE9" w:rsidRDefault="00EF5EE9"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WEB-INF/pages/</w:t>
      </w:r>
      <w:r w:rsidR="00390FEF">
        <w:rPr>
          <w:rFonts w:ascii="微软雅黑" w:eastAsia="微软雅黑" w:hAnsi="微软雅黑" w:hint="eastAsia"/>
          <w:sz w:val="24"/>
        </w:rPr>
        <w:t>foundation/privilege/department/pagelet/v1.0</w:t>
      </w:r>
    </w:p>
    <w:p w:rsidR="00390FEF" w:rsidRDefault="00390FEF" w:rsidP="006C5642">
      <w:pPr>
        <w:spacing w:line="360" w:lineRule="auto"/>
        <w:ind w:firstLineChars="200" w:firstLine="480"/>
        <w:rPr>
          <w:rFonts w:ascii="微软雅黑" w:eastAsia="微软雅黑" w:hAnsi="微软雅黑"/>
          <w:sz w:val="24"/>
        </w:rPr>
      </w:pPr>
      <w:r>
        <w:rPr>
          <w:rFonts w:ascii="微软雅黑" w:eastAsia="微软雅黑" w:hAnsi="微软雅黑"/>
          <w:sz w:val="24"/>
        </w:rPr>
        <w:lastRenderedPageBreak/>
        <w:t>如上所示</w:t>
      </w:r>
      <w:r>
        <w:rPr>
          <w:rFonts w:ascii="微软雅黑" w:eastAsia="微软雅黑" w:hAnsi="微软雅黑" w:hint="eastAsia"/>
          <w:sz w:val="24"/>
        </w:rPr>
        <w:t>，</w:t>
      </w:r>
      <w:r w:rsidR="0084447F">
        <w:rPr>
          <w:rFonts w:ascii="微软雅黑" w:eastAsia="微软雅黑" w:hAnsi="微软雅黑"/>
          <w:sz w:val="24"/>
        </w:rPr>
        <w:t>服务器端模板复用的粒度是页面片段级</w:t>
      </w:r>
      <w:r w:rsidR="0084447F">
        <w:rPr>
          <w:rFonts w:ascii="微软雅黑" w:eastAsia="微软雅黑" w:hAnsi="微软雅黑" w:hint="eastAsia"/>
          <w:sz w:val="24"/>
        </w:rPr>
        <w:t>（pagelet）别的，每个页面片段的版本号指明了其依赖的客户端资源的版本号。上面目录，表示了department（部门）这个pagelet的1.0版本的模板资源。同理可以定义更多的可服用pagelet：</w:t>
      </w:r>
    </w:p>
    <w:p w:rsidR="0084447F" w:rsidRDefault="008444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WEB-INF/pages/foundation/privilege/user//v1.0</w:t>
      </w:r>
    </w:p>
    <w:p w:rsidR="0084447F" w:rsidRDefault="008444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WEB-INF/pages/foundation/privilege/role/pagelet/v1.0</w:t>
      </w:r>
    </w:p>
    <w:p w:rsidR="0084447F" w:rsidRDefault="008444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WEB-INF/pages/foundation/privilege/resource/pagelet/v1.0</w:t>
      </w:r>
    </w:p>
    <w:p w:rsidR="0084447F" w:rsidRDefault="008444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w:t>
      </w:r>
    </w:p>
    <w:p w:rsidR="0084447F" w:rsidRDefault="0084447F" w:rsidP="006C5642">
      <w:pPr>
        <w:spacing w:line="360" w:lineRule="auto"/>
        <w:ind w:firstLineChars="200" w:firstLine="480"/>
        <w:rPr>
          <w:rFonts w:ascii="微软雅黑" w:eastAsia="微软雅黑" w:hAnsi="微软雅黑"/>
          <w:sz w:val="24"/>
        </w:rPr>
      </w:pPr>
    </w:p>
    <w:p w:rsidR="0084447F" w:rsidRPr="0084447F" w:rsidRDefault="0084447F" w:rsidP="006C5642">
      <w:pPr>
        <w:spacing w:line="360" w:lineRule="auto"/>
        <w:ind w:firstLineChars="200" w:firstLine="480"/>
        <w:rPr>
          <w:rFonts w:ascii="微软雅黑" w:eastAsia="微软雅黑" w:hAnsi="微软雅黑"/>
          <w:b/>
          <w:sz w:val="24"/>
        </w:rPr>
      </w:pPr>
      <w:r w:rsidRPr="0084447F">
        <w:rPr>
          <w:rFonts w:ascii="微软雅黑" w:eastAsia="微软雅黑" w:hAnsi="微软雅黑" w:hint="eastAsia"/>
          <w:b/>
          <w:sz w:val="24"/>
        </w:rPr>
        <w:t>项目定制UI构件如何管理</w:t>
      </w:r>
    </w:p>
    <w:p w:rsidR="0084447F" w:rsidRDefault="0084447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对于项目定制构件，由于它本身不是组件、产品安计划生成，往往是根据项目需要，</w:t>
      </w:r>
      <w:r w:rsidR="00B806B3">
        <w:rPr>
          <w:rFonts w:ascii="微软雅黑" w:eastAsia="微软雅黑" w:hAnsi="微软雅黑" w:hint="eastAsia"/>
          <w:sz w:val="24"/>
        </w:rPr>
        <w:t>按需开发的。这里需要强调一个NSP项目定制的架构规则：</w:t>
      </w:r>
      <w:r w:rsidR="00B806B3" w:rsidRPr="00B806B3">
        <w:rPr>
          <w:rFonts w:ascii="微软雅黑" w:eastAsia="微软雅黑" w:hAnsi="微软雅黑" w:hint="eastAsia"/>
          <w:color w:val="FF0000"/>
          <w:sz w:val="24"/>
        </w:rPr>
        <w:t>当一个产品组件应用于项目时，需要对其进行定制修改时，不能修改组件本身的代码，而是开发一定制化的构件，补充到项目中，实现客户的定制化需求</w:t>
      </w:r>
      <w:r w:rsidR="00B806B3">
        <w:rPr>
          <w:rFonts w:ascii="微软雅黑" w:eastAsia="微软雅黑" w:hAnsi="微软雅黑" w:hint="eastAsia"/>
          <w:sz w:val="24"/>
        </w:rPr>
        <w:t>。</w:t>
      </w:r>
      <w:r w:rsidR="00396872">
        <w:rPr>
          <w:rFonts w:ascii="微软雅黑" w:eastAsia="微软雅黑" w:hAnsi="微软雅黑" w:hint="eastAsia"/>
          <w:sz w:val="24"/>
        </w:rPr>
        <w:t>基于这样的“开闭原则”，就可以有效管理公司产品与项目研发，减少冲突。</w:t>
      </w:r>
    </w:p>
    <w:p w:rsidR="00834580" w:rsidRDefault="00834580"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对于定制构件的管理，也是基于目录隔离的，</w:t>
      </w:r>
      <w:r w:rsidR="000C5255">
        <w:rPr>
          <w:rFonts w:ascii="微软雅黑" w:eastAsia="微软雅黑" w:hAnsi="微软雅黑" w:hint="eastAsia"/>
          <w:sz w:val="24"/>
        </w:rPr>
        <w:t>拿客户端脚本扩展构件为例，</w:t>
      </w:r>
      <w:r>
        <w:rPr>
          <w:rFonts w:ascii="微软雅黑" w:eastAsia="微软雅黑" w:hAnsi="微软雅黑" w:hint="eastAsia"/>
          <w:sz w:val="24"/>
        </w:rPr>
        <w:t>说明如下：</w:t>
      </w:r>
    </w:p>
    <w:p w:rsidR="000C5255" w:rsidRDefault="000C5255"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应用根目录/scripts/foundation/privilege/ext/项目</w:t>
      </w:r>
      <w:r w:rsidR="00694991">
        <w:rPr>
          <w:rFonts w:ascii="微软雅黑" w:eastAsia="微软雅黑" w:hAnsi="微软雅黑" w:hint="eastAsia"/>
          <w:sz w:val="24"/>
        </w:rPr>
        <w:t>编码</w:t>
      </w:r>
      <w:r>
        <w:rPr>
          <w:rFonts w:ascii="微软雅黑" w:eastAsia="微软雅黑" w:hAnsi="微软雅黑" w:hint="eastAsia"/>
          <w:sz w:val="24"/>
        </w:rPr>
        <w:t>/</w:t>
      </w:r>
      <w:r w:rsidR="00C7113A">
        <w:rPr>
          <w:rFonts w:ascii="微软雅黑" w:eastAsia="微软雅黑" w:hAnsi="微软雅黑" w:hint="eastAsia"/>
          <w:sz w:val="24"/>
        </w:rPr>
        <w:t>构件编码/</w:t>
      </w:r>
      <w:r>
        <w:rPr>
          <w:rFonts w:ascii="微软雅黑" w:eastAsia="微软雅黑" w:hAnsi="微软雅黑" w:hint="eastAsia"/>
          <w:sz w:val="24"/>
        </w:rPr>
        <w:t>V1.0/</w:t>
      </w:r>
    </w:p>
    <w:p w:rsidR="00C7113A" w:rsidRDefault="00C7113A"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构件</w:t>
      </w:r>
      <w:r w:rsidR="005B2EF2">
        <w:rPr>
          <w:rFonts w:ascii="微软雅黑" w:eastAsia="微软雅黑" w:hAnsi="微软雅黑" w:hint="eastAsia"/>
          <w:sz w:val="24"/>
        </w:rPr>
        <w:t>其它</w:t>
      </w:r>
      <w:r w:rsidR="009B2D21">
        <w:rPr>
          <w:rFonts w:ascii="微软雅黑" w:eastAsia="微软雅黑" w:hAnsi="微软雅黑" w:hint="eastAsia"/>
          <w:sz w:val="24"/>
        </w:rPr>
        <w:t>资源</w:t>
      </w:r>
      <w:r>
        <w:rPr>
          <w:rFonts w:ascii="微软雅黑" w:eastAsia="微软雅黑" w:hAnsi="微软雅黑" w:hint="eastAsia"/>
          <w:sz w:val="24"/>
        </w:rPr>
        <w:t>是</w:t>
      </w:r>
      <w:r w:rsidR="005B2EF2">
        <w:rPr>
          <w:rFonts w:ascii="微软雅黑" w:eastAsia="微软雅黑" w:hAnsi="微软雅黑" w:hint="eastAsia"/>
          <w:sz w:val="24"/>
        </w:rPr>
        <w:t>以</w:t>
      </w:r>
      <w:r>
        <w:rPr>
          <w:rFonts w:ascii="微软雅黑" w:eastAsia="微软雅黑" w:hAnsi="微软雅黑" w:hint="eastAsia"/>
          <w:sz w:val="24"/>
        </w:rPr>
        <w:t>相同的规则</w:t>
      </w:r>
      <w:r w:rsidR="009B2D21">
        <w:rPr>
          <w:rFonts w:ascii="微软雅黑" w:eastAsia="微软雅黑" w:hAnsi="微软雅黑" w:hint="eastAsia"/>
          <w:sz w:val="24"/>
        </w:rPr>
        <w:t>进行</w:t>
      </w:r>
      <w:r w:rsidR="005B2EF2">
        <w:rPr>
          <w:rFonts w:ascii="微软雅黑" w:eastAsia="微软雅黑" w:hAnsi="微软雅黑" w:hint="eastAsia"/>
          <w:sz w:val="24"/>
        </w:rPr>
        <w:t>目录管理的。</w:t>
      </w:r>
    </w:p>
    <w:p w:rsidR="005B2EF2" w:rsidRDefault="005B2EF2" w:rsidP="006C5642">
      <w:pPr>
        <w:spacing w:line="360" w:lineRule="auto"/>
        <w:ind w:firstLineChars="200" w:firstLine="480"/>
        <w:rPr>
          <w:rFonts w:ascii="微软雅黑" w:eastAsia="微软雅黑" w:hAnsi="微软雅黑"/>
          <w:sz w:val="24"/>
        </w:rPr>
      </w:pPr>
    </w:p>
    <w:p w:rsidR="005B2EF2" w:rsidRPr="005B2EF2" w:rsidRDefault="005B2EF2" w:rsidP="006C5642">
      <w:pPr>
        <w:spacing w:line="360" w:lineRule="auto"/>
        <w:ind w:firstLineChars="200" w:firstLine="480"/>
        <w:rPr>
          <w:rFonts w:ascii="微软雅黑" w:eastAsia="微软雅黑" w:hAnsi="微软雅黑"/>
          <w:b/>
          <w:sz w:val="24"/>
        </w:rPr>
      </w:pPr>
      <w:r w:rsidRPr="005B2EF2">
        <w:rPr>
          <w:rFonts w:ascii="微软雅黑" w:eastAsia="微软雅黑" w:hAnsi="微软雅黑" w:hint="eastAsia"/>
          <w:b/>
          <w:sz w:val="24"/>
        </w:rPr>
        <w:t>组件产品扩展构件如何管理</w:t>
      </w:r>
    </w:p>
    <w:p w:rsidR="005B2EF2" w:rsidRDefault="009B2D21"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组件产品扩展构件，不与具体项目绑定，所以其目录定义如下：</w:t>
      </w:r>
    </w:p>
    <w:p w:rsidR="009B2D21" w:rsidRDefault="009B2D21"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lastRenderedPageBreak/>
        <w:t>应用根目录/scripts/foundation/privilege/ext/构件编码/V1.0/</w:t>
      </w:r>
    </w:p>
    <w:p w:rsidR="009B2D21" w:rsidRPr="0084447F" w:rsidRDefault="009B2D21"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构件其它资源是以相同的规则进行目录管理的。</w:t>
      </w:r>
    </w:p>
    <w:p w:rsidR="00FC65CA" w:rsidRDefault="00FC65CA" w:rsidP="00FC65CA">
      <w:pPr>
        <w:pStyle w:val="4"/>
      </w:pPr>
      <w:r>
        <w:rPr>
          <w:rFonts w:hint="eastAsia"/>
        </w:rPr>
        <w:t>5.5.3.2</w:t>
      </w:r>
      <w:r>
        <w:rPr>
          <w:rFonts w:hint="eastAsia"/>
        </w:rPr>
        <w:t>代码构件版本管理</w:t>
      </w:r>
    </w:p>
    <w:p w:rsidR="00FC65CA" w:rsidRDefault="002A559C"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代码构件</w:t>
      </w:r>
      <w:r w:rsidR="00070819">
        <w:rPr>
          <w:rFonts w:ascii="微软雅黑" w:eastAsia="微软雅黑" w:hAnsi="微软雅黑" w:hint="eastAsia"/>
          <w:sz w:val="24"/>
        </w:rPr>
        <w:t>有可重用的功能逻辑代码与功能执行依赖的其它资源（配置文件等）组成。对它的版本控制是通过包名称的编码规则来实现的，具体策略与UI构件的思路是一致的。</w:t>
      </w:r>
      <w:r w:rsidR="008B1AFD">
        <w:rPr>
          <w:rFonts w:ascii="微软雅黑" w:eastAsia="微软雅黑" w:hAnsi="微软雅黑" w:hint="eastAsia"/>
          <w:sz w:val="24"/>
        </w:rPr>
        <w:t>具体说明如下：</w:t>
      </w:r>
    </w:p>
    <w:p w:rsidR="008B1AFD" w:rsidRDefault="003A33CF" w:rsidP="006C5642">
      <w:pPr>
        <w:spacing w:line="360" w:lineRule="auto"/>
        <w:ind w:firstLineChars="200" w:firstLine="480"/>
        <w:rPr>
          <w:rFonts w:ascii="微软雅黑" w:eastAsia="微软雅黑" w:hAnsi="微软雅黑"/>
          <w:sz w:val="24"/>
        </w:rPr>
      </w:pPr>
      <w:bookmarkStart w:id="71" w:name="OLE_LINK8"/>
      <w:r>
        <w:rPr>
          <w:rFonts w:ascii="微软雅黑" w:eastAsia="微软雅黑" w:hAnsi="微软雅黑" w:hint="eastAsia"/>
          <w:sz w:val="24"/>
        </w:rPr>
        <w:t>代码包：</w:t>
      </w:r>
      <w:r w:rsidR="008B1AFD" w:rsidRPr="003A33CF">
        <w:rPr>
          <w:rFonts w:ascii="微软雅黑" w:eastAsia="微软雅黑" w:hAnsi="微软雅黑" w:hint="eastAsia"/>
          <w:sz w:val="24"/>
          <w:highlight w:val="green"/>
        </w:rPr>
        <w:t>组件包名</w:t>
      </w:r>
      <w:r w:rsidR="008B1AFD">
        <w:rPr>
          <w:rFonts w:ascii="微软雅黑" w:eastAsia="微软雅黑" w:hAnsi="微软雅黑" w:hint="eastAsia"/>
          <w:sz w:val="24"/>
        </w:rPr>
        <w:t>.</w:t>
      </w:r>
      <w:r w:rsidR="008B1AFD" w:rsidRPr="003A33CF">
        <w:rPr>
          <w:rFonts w:ascii="微软雅黑" w:eastAsia="微软雅黑" w:hAnsi="微软雅黑" w:hint="eastAsia"/>
          <w:sz w:val="24"/>
          <w:highlight w:val="green"/>
        </w:rPr>
        <w:t>ext</w:t>
      </w:r>
      <w:r w:rsidR="008B1AFD">
        <w:rPr>
          <w:rFonts w:ascii="微软雅黑" w:eastAsia="微软雅黑" w:hAnsi="微软雅黑" w:hint="eastAsia"/>
          <w:sz w:val="24"/>
        </w:rPr>
        <w:t>.</w:t>
      </w:r>
      <w:r w:rsidR="008B1AFD" w:rsidRPr="003A33CF">
        <w:rPr>
          <w:rFonts w:ascii="微软雅黑" w:eastAsia="微软雅黑" w:hAnsi="微软雅黑" w:hint="eastAsia"/>
          <w:sz w:val="24"/>
          <w:highlight w:val="green"/>
        </w:rPr>
        <w:t>构件编码</w:t>
      </w:r>
      <w:r w:rsidR="008B1AFD">
        <w:rPr>
          <w:rFonts w:ascii="微软雅黑" w:eastAsia="微软雅黑" w:hAnsi="微软雅黑" w:hint="eastAsia"/>
          <w:sz w:val="24"/>
        </w:rPr>
        <w:t>.</w:t>
      </w:r>
      <w:r w:rsidRPr="003A33CF">
        <w:rPr>
          <w:rFonts w:ascii="微软雅黑" w:eastAsia="微软雅黑" w:hAnsi="微软雅黑" w:hint="eastAsia"/>
          <w:sz w:val="24"/>
          <w:highlight w:val="green"/>
        </w:rPr>
        <w:t>版本编码</w:t>
      </w:r>
    </w:p>
    <w:p w:rsidR="003A33CF" w:rsidRDefault="003A33C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资源包：</w:t>
      </w:r>
      <w:r w:rsidRPr="003A33CF">
        <w:rPr>
          <w:rFonts w:ascii="微软雅黑" w:eastAsia="微软雅黑" w:hAnsi="微软雅黑" w:hint="eastAsia"/>
          <w:sz w:val="24"/>
          <w:highlight w:val="green"/>
        </w:rPr>
        <w:t>组件包名</w:t>
      </w:r>
      <w:r>
        <w:rPr>
          <w:rFonts w:ascii="微软雅黑" w:eastAsia="微软雅黑" w:hAnsi="微软雅黑" w:hint="eastAsia"/>
          <w:sz w:val="24"/>
        </w:rPr>
        <w:t>.</w:t>
      </w:r>
      <w:r w:rsidRPr="003A33CF">
        <w:rPr>
          <w:rFonts w:ascii="微软雅黑" w:eastAsia="微软雅黑" w:hAnsi="微软雅黑" w:hint="eastAsia"/>
          <w:sz w:val="24"/>
          <w:highlight w:val="green"/>
        </w:rPr>
        <w:t>ext</w:t>
      </w:r>
      <w:r>
        <w:rPr>
          <w:rFonts w:ascii="微软雅黑" w:eastAsia="微软雅黑" w:hAnsi="微软雅黑" w:hint="eastAsia"/>
          <w:sz w:val="24"/>
        </w:rPr>
        <w:t>.</w:t>
      </w:r>
      <w:r w:rsidRPr="003A33CF">
        <w:rPr>
          <w:rFonts w:ascii="微软雅黑" w:eastAsia="微软雅黑" w:hAnsi="微软雅黑" w:hint="eastAsia"/>
          <w:sz w:val="24"/>
          <w:highlight w:val="green"/>
        </w:rPr>
        <w:t>构件编码</w:t>
      </w:r>
      <w:r>
        <w:rPr>
          <w:rFonts w:ascii="微软雅黑" w:eastAsia="微软雅黑" w:hAnsi="微软雅黑" w:hint="eastAsia"/>
          <w:sz w:val="24"/>
        </w:rPr>
        <w:t>.</w:t>
      </w:r>
      <w:r w:rsidRPr="003A33CF">
        <w:rPr>
          <w:rFonts w:ascii="微软雅黑" w:eastAsia="微软雅黑" w:hAnsi="微软雅黑" w:hint="eastAsia"/>
          <w:sz w:val="24"/>
          <w:highlight w:val="green"/>
        </w:rPr>
        <w:t>版本编码</w:t>
      </w:r>
      <w:r>
        <w:rPr>
          <w:rFonts w:ascii="微软雅黑" w:eastAsia="微软雅黑" w:hAnsi="微软雅黑" w:hint="eastAsia"/>
          <w:sz w:val="24"/>
        </w:rPr>
        <w:t>.</w:t>
      </w:r>
      <w:r w:rsidRPr="003A33CF">
        <w:rPr>
          <w:rFonts w:ascii="微软雅黑" w:eastAsia="微软雅黑" w:hAnsi="微软雅黑" w:hint="eastAsia"/>
          <w:sz w:val="24"/>
          <w:highlight w:val="green"/>
        </w:rPr>
        <w:t>config</w:t>
      </w:r>
    </w:p>
    <w:bookmarkEnd w:id="71"/>
    <w:p w:rsidR="003A33CF" w:rsidRDefault="003A33CF"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举例说明如下，还是以权限组件（privilege）为例</w:t>
      </w:r>
      <w:r w:rsidR="00E600A0">
        <w:rPr>
          <w:rFonts w:ascii="微软雅黑" w:eastAsia="微软雅黑" w:hAnsi="微软雅黑" w:hint="eastAsia"/>
          <w:sz w:val="24"/>
        </w:rPr>
        <w:t>，如果计划针对当前版本的权限组件开发一个扩展构件（例如</w:t>
      </w:r>
      <w:r w:rsidR="0091717A">
        <w:rPr>
          <w:rFonts w:ascii="微软雅黑" w:eastAsia="微软雅黑" w:hAnsi="微软雅黑" w:hint="eastAsia"/>
          <w:sz w:val="24"/>
        </w:rPr>
        <w:t>：</w:t>
      </w:r>
      <w:r w:rsidR="00E600A0">
        <w:rPr>
          <w:rFonts w:ascii="微软雅黑" w:eastAsia="微软雅黑" w:hAnsi="微软雅黑" w:hint="eastAsia"/>
          <w:sz w:val="24"/>
        </w:rPr>
        <w:t>针对</w:t>
      </w:r>
      <w:r w:rsidR="0091717A">
        <w:rPr>
          <w:rFonts w:ascii="微软雅黑" w:eastAsia="微软雅黑" w:hAnsi="微软雅黑" w:hint="eastAsia"/>
          <w:sz w:val="24"/>
        </w:rPr>
        <w:t>餐饮领域增加一种授权方式</w:t>
      </w:r>
      <w:r w:rsidR="00E600A0">
        <w:rPr>
          <w:rFonts w:ascii="微软雅黑" w:eastAsia="微软雅黑" w:hAnsi="微软雅黑" w:hint="eastAsia"/>
          <w:sz w:val="24"/>
        </w:rPr>
        <w:t>）</w:t>
      </w:r>
      <w:r w:rsidR="0091717A">
        <w:rPr>
          <w:rFonts w:ascii="微软雅黑" w:eastAsia="微软雅黑" w:hAnsi="微软雅黑" w:hint="eastAsia"/>
          <w:sz w:val="24"/>
        </w:rPr>
        <w:t>，对这个餐饮领域授权构件的编码为</w:t>
      </w:r>
      <w:r w:rsidR="0091717A" w:rsidRPr="0091717A">
        <w:rPr>
          <w:rFonts w:ascii="微软雅黑" w:eastAsia="微软雅黑" w:hAnsi="微软雅黑"/>
          <w:sz w:val="24"/>
        </w:rPr>
        <w:t>catering</w:t>
      </w:r>
      <w:r w:rsidR="0091717A">
        <w:rPr>
          <w:rFonts w:ascii="微软雅黑" w:eastAsia="微软雅黑" w:hAnsi="微软雅黑" w:hint="eastAsia"/>
          <w:sz w:val="24"/>
        </w:rPr>
        <w:t>_</w:t>
      </w:r>
      <w:r w:rsidR="0091717A" w:rsidRPr="0091717A">
        <w:rPr>
          <w:rFonts w:ascii="微软雅黑" w:eastAsia="微软雅黑" w:hAnsi="微软雅黑"/>
          <w:sz w:val="24"/>
        </w:rPr>
        <w:t>authorize</w:t>
      </w:r>
      <w:r w:rsidR="0091717A">
        <w:rPr>
          <w:rFonts w:ascii="微软雅黑" w:eastAsia="微软雅黑" w:hAnsi="微软雅黑" w:hint="eastAsia"/>
          <w:sz w:val="24"/>
        </w:rPr>
        <w:t>，</w:t>
      </w:r>
      <w:r w:rsidR="0091717A">
        <w:rPr>
          <w:rFonts w:ascii="微软雅黑" w:eastAsia="微软雅黑" w:hAnsi="微软雅黑"/>
          <w:sz w:val="24"/>
        </w:rPr>
        <w:t>那么这个构件的包结构为</w:t>
      </w:r>
      <w:r w:rsidR="0091717A">
        <w:rPr>
          <w:rFonts w:ascii="微软雅黑" w:eastAsia="微软雅黑" w:hAnsi="微软雅黑" w:hint="eastAsia"/>
          <w:sz w:val="24"/>
        </w:rPr>
        <w:t>：</w:t>
      </w:r>
    </w:p>
    <w:p w:rsidR="00E46BFE" w:rsidRDefault="0091717A" w:rsidP="006C5642">
      <w:pPr>
        <w:spacing w:line="360" w:lineRule="auto"/>
        <w:ind w:firstLineChars="200" w:firstLine="480"/>
        <w:rPr>
          <w:rFonts w:ascii="微软雅黑" w:eastAsia="微软雅黑" w:hAnsi="微软雅黑"/>
          <w:sz w:val="24"/>
        </w:rPr>
      </w:pPr>
      <w:bookmarkStart w:id="72" w:name="OLE_LINK9"/>
      <w:bookmarkStart w:id="73" w:name="OLE_LINK10"/>
      <w:r>
        <w:rPr>
          <w:rFonts w:ascii="微软雅黑" w:eastAsia="微软雅黑" w:hAnsi="微软雅黑" w:hint="eastAsia"/>
          <w:sz w:val="24"/>
        </w:rPr>
        <w:t>代码包：</w:t>
      </w:r>
    </w:p>
    <w:p w:rsidR="0091717A" w:rsidRDefault="00E46BFE" w:rsidP="006C5642">
      <w:pPr>
        <w:spacing w:line="360" w:lineRule="auto"/>
        <w:ind w:firstLineChars="200" w:firstLine="480"/>
        <w:rPr>
          <w:rFonts w:ascii="微软雅黑" w:eastAsia="微软雅黑" w:hAnsi="微软雅黑"/>
          <w:sz w:val="24"/>
        </w:rPr>
      </w:pPr>
      <w:bookmarkStart w:id="74" w:name="OLE_LINK6"/>
      <w:bookmarkStart w:id="75" w:name="OLE_LINK7"/>
      <w:r>
        <w:rPr>
          <w:rFonts w:ascii="微软雅黑" w:eastAsia="微软雅黑" w:hAnsi="微软雅黑" w:hint="eastAsia"/>
          <w:sz w:val="24"/>
        </w:rPr>
        <w:t>cn.newcapec.foundation.privilege.</w:t>
      </w:r>
      <w:bookmarkStart w:id="76" w:name="OLE_LINK11"/>
      <w:bookmarkStart w:id="77" w:name="OLE_LINK12"/>
      <w:r>
        <w:rPr>
          <w:rFonts w:ascii="微软雅黑" w:eastAsia="微软雅黑" w:hAnsi="微软雅黑" w:hint="eastAsia"/>
          <w:sz w:val="24"/>
        </w:rPr>
        <w:t>ext.catering_authorize.v1_0</w:t>
      </w:r>
      <w:bookmarkEnd w:id="74"/>
      <w:bookmarkEnd w:id="75"/>
      <w:bookmarkEnd w:id="76"/>
      <w:bookmarkEnd w:id="77"/>
    </w:p>
    <w:p w:rsidR="00E46BFE" w:rsidRDefault="00E46BFE"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资源包：</w:t>
      </w:r>
    </w:p>
    <w:p w:rsidR="00E46BFE" w:rsidRDefault="00E46BFE"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cn.newcapec.foundation.privilege.ext.catering_authorize.v1_0.config</w:t>
      </w:r>
      <w:bookmarkEnd w:id="72"/>
      <w:bookmarkEnd w:id="73"/>
    </w:p>
    <w:p w:rsidR="00E46BFE" w:rsidRDefault="00E46BFE" w:rsidP="006C5642">
      <w:pPr>
        <w:spacing w:line="360" w:lineRule="auto"/>
        <w:ind w:firstLineChars="200" w:firstLine="480"/>
        <w:rPr>
          <w:rFonts w:ascii="微软雅黑" w:eastAsia="微软雅黑" w:hAnsi="微软雅黑"/>
          <w:sz w:val="24"/>
        </w:rPr>
      </w:pPr>
    </w:p>
    <w:p w:rsidR="00A955AA" w:rsidRDefault="00A955AA"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当产品组件用在项目中时，项目定制化的原则同上所述，构件的包结构为：</w:t>
      </w:r>
    </w:p>
    <w:p w:rsidR="00A955AA" w:rsidRDefault="00A955AA" w:rsidP="00A955AA">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代码包：</w:t>
      </w:r>
      <w:r w:rsidRPr="003A33CF">
        <w:rPr>
          <w:rFonts w:ascii="微软雅黑" w:eastAsia="微软雅黑" w:hAnsi="微软雅黑" w:hint="eastAsia"/>
          <w:sz w:val="24"/>
          <w:highlight w:val="green"/>
        </w:rPr>
        <w:t>组件包名</w:t>
      </w:r>
      <w:r>
        <w:rPr>
          <w:rFonts w:ascii="微软雅黑" w:eastAsia="微软雅黑" w:hAnsi="微软雅黑" w:hint="eastAsia"/>
          <w:sz w:val="24"/>
        </w:rPr>
        <w:t>.</w:t>
      </w:r>
      <w:r w:rsidRPr="003A33CF">
        <w:rPr>
          <w:rFonts w:ascii="微软雅黑" w:eastAsia="微软雅黑" w:hAnsi="微软雅黑" w:hint="eastAsia"/>
          <w:sz w:val="24"/>
          <w:highlight w:val="green"/>
        </w:rPr>
        <w:t>ext</w:t>
      </w:r>
      <w:r>
        <w:rPr>
          <w:rFonts w:ascii="微软雅黑" w:eastAsia="微软雅黑" w:hAnsi="微软雅黑" w:hint="eastAsia"/>
          <w:sz w:val="24"/>
        </w:rPr>
        <w:t>.</w:t>
      </w:r>
      <w:r w:rsidRPr="00A955AA">
        <w:rPr>
          <w:rFonts w:ascii="微软雅黑" w:eastAsia="微软雅黑" w:hAnsi="微软雅黑" w:hint="eastAsia"/>
          <w:sz w:val="24"/>
          <w:highlight w:val="green"/>
        </w:rPr>
        <w:t>项目编码</w:t>
      </w:r>
      <w:r>
        <w:rPr>
          <w:rFonts w:ascii="微软雅黑" w:eastAsia="微软雅黑" w:hAnsi="微软雅黑" w:hint="eastAsia"/>
          <w:sz w:val="24"/>
        </w:rPr>
        <w:t>.</w:t>
      </w:r>
      <w:r w:rsidRPr="003A33CF">
        <w:rPr>
          <w:rFonts w:ascii="微软雅黑" w:eastAsia="微软雅黑" w:hAnsi="微软雅黑" w:hint="eastAsia"/>
          <w:sz w:val="24"/>
          <w:highlight w:val="green"/>
        </w:rPr>
        <w:t>构件编码</w:t>
      </w:r>
      <w:r>
        <w:rPr>
          <w:rFonts w:ascii="微软雅黑" w:eastAsia="微软雅黑" w:hAnsi="微软雅黑" w:hint="eastAsia"/>
          <w:sz w:val="24"/>
        </w:rPr>
        <w:t>.</w:t>
      </w:r>
      <w:r w:rsidRPr="003A33CF">
        <w:rPr>
          <w:rFonts w:ascii="微软雅黑" w:eastAsia="微软雅黑" w:hAnsi="微软雅黑" w:hint="eastAsia"/>
          <w:sz w:val="24"/>
          <w:highlight w:val="green"/>
        </w:rPr>
        <w:t>版本编码</w:t>
      </w:r>
    </w:p>
    <w:p w:rsidR="00A955AA" w:rsidRDefault="00A955AA" w:rsidP="00A955AA">
      <w:pPr>
        <w:spacing w:line="360" w:lineRule="auto"/>
        <w:ind w:firstLineChars="200" w:firstLine="480"/>
        <w:rPr>
          <w:rFonts w:ascii="微软雅黑" w:eastAsia="微软雅黑" w:hAnsi="微软雅黑"/>
          <w:sz w:val="24"/>
        </w:rPr>
      </w:pPr>
      <w:r>
        <w:rPr>
          <w:rFonts w:ascii="微软雅黑" w:eastAsia="微软雅黑" w:hAnsi="微软雅黑" w:hint="eastAsia"/>
          <w:sz w:val="24"/>
        </w:rPr>
        <w:t>资源包：</w:t>
      </w:r>
      <w:r w:rsidRPr="003A33CF">
        <w:rPr>
          <w:rFonts w:ascii="微软雅黑" w:eastAsia="微软雅黑" w:hAnsi="微软雅黑" w:hint="eastAsia"/>
          <w:sz w:val="24"/>
          <w:highlight w:val="green"/>
        </w:rPr>
        <w:t>组件包名</w:t>
      </w:r>
      <w:r>
        <w:rPr>
          <w:rFonts w:ascii="微软雅黑" w:eastAsia="微软雅黑" w:hAnsi="微软雅黑" w:hint="eastAsia"/>
          <w:sz w:val="24"/>
        </w:rPr>
        <w:t>.</w:t>
      </w:r>
      <w:r w:rsidRPr="003A33CF">
        <w:rPr>
          <w:rFonts w:ascii="微软雅黑" w:eastAsia="微软雅黑" w:hAnsi="微软雅黑" w:hint="eastAsia"/>
          <w:sz w:val="24"/>
          <w:highlight w:val="green"/>
        </w:rPr>
        <w:t>ext</w:t>
      </w:r>
      <w:r>
        <w:rPr>
          <w:rFonts w:ascii="微软雅黑" w:eastAsia="微软雅黑" w:hAnsi="微软雅黑" w:hint="eastAsia"/>
          <w:sz w:val="24"/>
        </w:rPr>
        <w:t>.</w:t>
      </w:r>
      <w:r w:rsidRPr="00A955AA">
        <w:rPr>
          <w:rFonts w:ascii="微软雅黑" w:eastAsia="微软雅黑" w:hAnsi="微软雅黑" w:hint="eastAsia"/>
          <w:sz w:val="24"/>
          <w:highlight w:val="green"/>
        </w:rPr>
        <w:t>项目编码</w:t>
      </w:r>
      <w:r>
        <w:rPr>
          <w:rFonts w:ascii="微软雅黑" w:eastAsia="微软雅黑" w:hAnsi="微软雅黑" w:hint="eastAsia"/>
          <w:sz w:val="24"/>
        </w:rPr>
        <w:t>.</w:t>
      </w:r>
      <w:r w:rsidRPr="003A33CF">
        <w:rPr>
          <w:rFonts w:ascii="微软雅黑" w:eastAsia="微软雅黑" w:hAnsi="微软雅黑" w:hint="eastAsia"/>
          <w:sz w:val="24"/>
          <w:highlight w:val="green"/>
        </w:rPr>
        <w:t>构件编码</w:t>
      </w:r>
      <w:r>
        <w:rPr>
          <w:rFonts w:ascii="微软雅黑" w:eastAsia="微软雅黑" w:hAnsi="微软雅黑" w:hint="eastAsia"/>
          <w:sz w:val="24"/>
        </w:rPr>
        <w:t>.</w:t>
      </w:r>
      <w:r w:rsidRPr="003A33CF">
        <w:rPr>
          <w:rFonts w:ascii="微软雅黑" w:eastAsia="微软雅黑" w:hAnsi="微软雅黑" w:hint="eastAsia"/>
          <w:sz w:val="24"/>
          <w:highlight w:val="green"/>
        </w:rPr>
        <w:t>版本编码</w:t>
      </w:r>
      <w:r>
        <w:rPr>
          <w:rFonts w:ascii="微软雅黑" w:eastAsia="微软雅黑" w:hAnsi="微软雅黑" w:hint="eastAsia"/>
          <w:sz w:val="24"/>
        </w:rPr>
        <w:t>.</w:t>
      </w:r>
      <w:r w:rsidRPr="003A33CF">
        <w:rPr>
          <w:rFonts w:ascii="微软雅黑" w:eastAsia="微软雅黑" w:hAnsi="微软雅黑" w:hint="eastAsia"/>
          <w:sz w:val="24"/>
          <w:highlight w:val="green"/>
        </w:rPr>
        <w:t>config</w:t>
      </w:r>
    </w:p>
    <w:p w:rsidR="00A955AA" w:rsidRDefault="00DE2793"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仍以权限组件为例</w:t>
      </w:r>
      <w:r w:rsidR="00882108">
        <w:rPr>
          <w:rFonts w:ascii="微软雅黑" w:eastAsia="微软雅黑" w:hAnsi="微软雅黑" w:hint="eastAsia"/>
          <w:sz w:val="24"/>
        </w:rPr>
        <w:t>，例如我们对餐饮企业全聚德项目进行定制一个个性化的授权方式，这里的项目编码是quanjude,构件编码是authorize,对应的构件包结</w:t>
      </w:r>
      <w:r w:rsidR="00882108">
        <w:rPr>
          <w:rFonts w:ascii="微软雅黑" w:eastAsia="微软雅黑" w:hAnsi="微软雅黑" w:hint="eastAsia"/>
          <w:sz w:val="24"/>
        </w:rPr>
        <w:lastRenderedPageBreak/>
        <w:t>构为：</w:t>
      </w:r>
    </w:p>
    <w:p w:rsidR="00882108" w:rsidRDefault="00882108" w:rsidP="00882108">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代码包：</w:t>
      </w:r>
    </w:p>
    <w:p w:rsidR="00882108" w:rsidRDefault="00882108" w:rsidP="00882108">
      <w:pPr>
        <w:spacing w:line="360" w:lineRule="auto"/>
        <w:ind w:firstLineChars="118" w:firstLine="283"/>
        <w:rPr>
          <w:rFonts w:ascii="微软雅黑" w:eastAsia="微软雅黑" w:hAnsi="微软雅黑"/>
          <w:sz w:val="24"/>
        </w:rPr>
      </w:pPr>
      <w:r>
        <w:rPr>
          <w:rFonts w:ascii="微软雅黑" w:eastAsia="微软雅黑" w:hAnsi="微软雅黑" w:hint="eastAsia"/>
          <w:sz w:val="24"/>
        </w:rPr>
        <w:t>cn.newcapec.foundation.privilege.ext.quanjude.authorize.v1_0</w:t>
      </w:r>
    </w:p>
    <w:p w:rsidR="00882108" w:rsidRDefault="00882108" w:rsidP="00882108">
      <w:pPr>
        <w:spacing w:line="360" w:lineRule="auto"/>
        <w:ind w:firstLineChars="200" w:firstLine="480"/>
        <w:rPr>
          <w:rFonts w:ascii="微软雅黑" w:eastAsia="微软雅黑" w:hAnsi="微软雅黑"/>
          <w:sz w:val="24"/>
        </w:rPr>
      </w:pPr>
      <w:r>
        <w:rPr>
          <w:rFonts w:ascii="微软雅黑" w:eastAsia="微软雅黑" w:hAnsi="微软雅黑" w:hint="eastAsia"/>
          <w:sz w:val="24"/>
        </w:rPr>
        <w:t>资源包：</w:t>
      </w:r>
    </w:p>
    <w:p w:rsidR="00882108" w:rsidRPr="00A955AA" w:rsidRDefault="00882108" w:rsidP="00882108">
      <w:pPr>
        <w:spacing w:line="360" w:lineRule="auto"/>
        <w:ind w:firstLineChars="118" w:firstLine="283"/>
        <w:rPr>
          <w:rFonts w:ascii="微软雅黑" w:eastAsia="微软雅黑" w:hAnsi="微软雅黑"/>
          <w:sz w:val="24"/>
        </w:rPr>
      </w:pPr>
      <w:r>
        <w:rPr>
          <w:rFonts w:ascii="微软雅黑" w:eastAsia="微软雅黑" w:hAnsi="微软雅黑" w:hint="eastAsia"/>
          <w:sz w:val="24"/>
        </w:rPr>
        <w:t>cn.newcapec.foundation.privilege.ext.quanjude.authorize.v1_0.config</w:t>
      </w:r>
    </w:p>
    <w:p w:rsidR="00E46BFE" w:rsidRPr="00A957B7" w:rsidRDefault="00FC103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基于这种规则化</w:t>
      </w:r>
      <w:r w:rsidR="00117592">
        <w:rPr>
          <w:rFonts w:ascii="微软雅黑" w:eastAsia="微软雅黑" w:hAnsi="微软雅黑" w:hint="eastAsia"/>
          <w:sz w:val="24"/>
        </w:rPr>
        <w:t>控制，可以通过构件工具，从产品或项目库中抽取打包不同的构件，用于其它的产品与项目建设中。</w:t>
      </w:r>
    </w:p>
    <w:p w:rsidR="006C5642" w:rsidRPr="00D60EEA" w:rsidRDefault="007A0235" w:rsidP="00C26162">
      <w:pPr>
        <w:pStyle w:val="3"/>
        <w:numPr>
          <w:ilvl w:val="2"/>
          <w:numId w:val="6"/>
        </w:numPr>
      </w:pPr>
      <w:bookmarkStart w:id="78" w:name="_Toc370110680"/>
      <w:r>
        <w:rPr>
          <w:rFonts w:hint="eastAsia"/>
        </w:rPr>
        <w:t>构件重用机制</w:t>
      </w:r>
      <w:bookmarkEnd w:id="78"/>
    </w:p>
    <w:p w:rsidR="002F23E7" w:rsidRDefault="0039258C" w:rsidP="002F23E7">
      <w:pPr>
        <w:spacing w:line="360" w:lineRule="auto"/>
        <w:ind w:firstLineChars="200" w:firstLine="480"/>
        <w:rPr>
          <w:rFonts w:ascii="微软雅黑" w:eastAsia="微软雅黑" w:hAnsi="微软雅黑"/>
          <w:sz w:val="24"/>
        </w:rPr>
      </w:pPr>
      <w:r>
        <w:rPr>
          <w:rFonts w:ascii="微软雅黑" w:eastAsia="微软雅黑" w:hAnsi="微软雅黑" w:hint="eastAsia"/>
          <w:sz w:val="24"/>
        </w:rPr>
        <w:t>首先通过上述机制，就可以方便地从某个产品组件或项目中，打包出需要重用的构件。例如以上面的例子来说明，可以将餐饮领域授权模型打包成jar包：cn.newcapec.</w:t>
      </w:r>
      <w:r w:rsidR="002F23E7">
        <w:rPr>
          <w:rFonts w:ascii="微软雅黑" w:eastAsia="微软雅黑" w:hAnsi="微软雅黑" w:hint="eastAsia"/>
          <w:sz w:val="24"/>
        </w:rPr>
        <w:t>foundation.privilege.ext.catering_authorize.v1_0.jar</w:t>
      </w:r>
      <w:r w:rsidR="00794469">
        <w:rPr>
          <w:rFonts w:ascii="微软雅黑" w:eastAsia="微软雅黑" w:hAnsi="微软雅黑" w:hint="eastAsia"/>
          <w:sz w:val="24"/>
        </w:rPr>
        <w:t>。</w:t>
      </w:r>
    </w:p>
    <w:p w:rsidR="00794469" w:rsidRDefault="00794469" w:rsidP="002F23E7">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当获取了这个构件Jar包后，它代表了权限组件的针对餐饮领域授权的一个扩展。下一步，需要判断它可以重用的条件：</w:t>
      </w:r>
    </w:p>
    <w:p w:rsidR="00794469" w:rsidRPr="00794469" w:rsidRDefault="00794469" w:rsidP="00794469">
      <w:pPr>
        <w:pStyle w:val="ab"/>
        <w:numPr>
          <w:ilvl w:val="0"/>
          <w:numId w:val="36"/>
        </w:numPr>
        <w:spacing w:line="360" w:lineRule="auto"/>
        <w:ind w:firstLineChars="0"/>
        <w:rPr>
          <w:rFonts w:ascii="微软雅黑" w:eastAsia="微软雅黑" w:hAnsi="微软雅黑"/>
          <w:sz w:val="24"/>
        </w:rPr>
      </w:pPr>
      <w:r w:rsidRPr="00794469">
        <w:rPr>
          <w:rFonts w:ascii="微软雅黑" w:eastAsia="微软雅黑" w:hAnsi="微软雅黑" w:hint="eastAsia"/>
          <w:sz w:val="24"/>
        </w:rPr>
        <w:t>构件可以重用的系统时基于NSP平台建设的；</w:t>
      </w:r>
    </w:p>
    <w:p w:rsidR="00794469" w:rsidRDefault="00794469" w:rsidP="00794469">
      <w:pPr>
        <w:pStyle w:val="ab"/>
        <w:numPr>
          <w:ilvl w:val="0"/>
          <w:numId w:val="36"/>
        </w:numPr>
        <w:spacing w:line="360" w:lineRule="auto"/>
        <w:ind w:firstLineChars="0"/>
        <w:rPr>
          <w:rFonts w:ascii="微软雅黑" w:eastAsia="微软雅黑" w:hAnsi="微软雅黑"/>
          <w:sz w:val="24"/>
        </w:rPr>
      </w:pPr>
      <w:r>
        <w:rPr>
          <w:rFonts w:ascii="微软雅黑" w:eastAsia="微软雅黑" w:hAnsi="微软雅黑" w:hint="eastAsia"/>
          <w:sz w:val="24"/>
        </w:rPr>
        <w:t>适合与权限组件的那个版本。作为组件扩展，构件依赖</w:t>
      </w:r>
      <w:r w:rsidR="00EA6C86">
        <w:rPr>
          <w:rFonts w:ascii="微软雅黑" w:eastAsia="微软雅黑" w:hAnsi="微软雅黑" w:hint="eastAsia"/>
          <w:sz w:val="24"/>
        </w:rPr>
        <w:t>于</w:t>
      </w:r>
      <w:r>
        <w:rPr>
          <w:rFonts w:ascii="微软雅黑" w:eastAsia="微软雅黑" w:hAnsi="微软雅黑" w:hint="eastAsia"/>
          <w:sz w:val="24"/>
        </w:rPr>
        <w:t>组件提供功能，所以构件</w:t>
      </w:r>
      <w:r w:rsidR="00EA6C86">
        <w:rPr>
          <w:rFonts w:ascii="微软雅黑" w:eastAsia="微软雅黑" w:hAnsi="微软雅黑" w:hint="eastAsia"/>
          <w:sz w:val="24"/>
        </w:rPr>
        <w:t>执行需要部署环境中存在已有组件，而且</w:t>
      </w:r>
      <w:r w:rsidR="00064E8E">
        <w:rPr>
          <w:rFonts w:ascii="微软雅黑" w:eastAsia="微软雅黑" w:hAnsi="微软雅黑" w:hint="eastAsia"/>
          <w:sz w:val="24"/>
        </w:rPr>
        <w:t>在一些情况下对组件版本也是有约束的。</w:t>
      </w:r>
    </w:p>
    <w:p w:rsidR="005F2E35" w:rsidRDefault="005F2E35" w:rsidP="005F2E35">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上面描述的情况是构件功能的直接重用，在一些情况下可以重用构件的源代码，这是可以基于规则打包构件源代码，导入到新项目的开发环境，重构包名，并且根据需要对代码进行调整，就可以产生新的构件。</w:t>
      </w:r>
    </w:p>
    <w:p w:rsidR="005F2E35" w:rsidRPr="00794469" w:rsidRDefault="005F2E35" w:rsidP="005F2E35">
      <w:pPr>
        <w:spacing w:line="360" w:lineRule="auto"/>
        <w:ind w:firstLineChars="200" w:firstLine="480"/>
        <w:rPr>
          <w:rFonts w:ascii="微软雅黑" w:eastAsia="微软雅黑" w:hAnsi="微软雅黑"/>
          <w:sz w:val="24"/>
        </w:rPr>
      </w:pPr>
    </w:p>
    <w:p w:rsidR="006C5642" w:rsidRDefault="00942CBF" w:rsidP="00C26162">
      <w:pPr>
        <w:pStyle w:val="3"/>
        <w:numPr>
          <w:ilvl w:val="2"/>
          <w:numId w:val="6"/>
        </w:numPr>
      </w:pPr>
      <w:bookmarkStart w:id="79" w:name="_Toc370110681"/>
      <w:r>
        <w:rPr>
          <w:rFonts w:hint="eastAsia"/>
        </w:rPr>
        <w:lastRenderedPageBreak/>
        <w:t>组件开发模式</w:t>
      </w:r>
      <w:bookmarkEnd w:id="79"/>
    </w:p>
    <w:p w:rsidR="006C5642" w:rsidRPr="00931CD1"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//有待补充</w:t>
      </w:r>
    </w:p>
    <w:p w:rsidR="006C5642" w:rsidRPr="0073048C" w:rsidRDefault="00942CBF" w:rsidP="00C26162">
      <w:pPr>
        <w:pStyle w:val="3"/>
        <w:numPr>
          <w:ilvl w:val="2"/>
          <w:numId w:val="6"/>
        </w:numPr>
      </w:pPr>
      <w:bookmarkStart w:id="80" w:name="_Toc370110682"/>
      <w:r>
        <w:rPr>
          <w:rFonts w:hint="eastAsia"/>
        </w:rPr>
        <w:t>项目开发模式</w:t>
      </w:r>
      <w:bookmarkEnd w:id="80"/>
    </w:p>
    <w:p w:rsidR="006C5642" w:rsidRPr="00931CD1" w:rsidRDefault="006C5642" w:rsidP="006C5642">
      <w:pPr>
        <w:spacing w:line="360" w:lineRule="auto"/>
        <w:ind w:firstLineChars="200" w:firstLine="480"/>
        <w:rPr>
          <w:rFonts w:ascii="微软雅黑" w:eastAsia="微软雅黑" w:hAnsi="微软雅黑"/>
          <w:sz w:val="24"/>
        </w:rPr>
      </w:pPr>
      <w:r w:rsidRPr="00931CD1">
        <w:rPr>
          <w:rFonts w:ascii="微软雅黑" w:eastAsia="微软雅黑" w:hAnsi="微软雅黑" w:hint="eastAsia"/>
          <w:sz w:val="24"/>
        </w:rPr>
        <w:t>//有待补充</w:t>
      </w:r>
    </w:p>
    <w:p w:rsidR="006C5642" w:rsidRPr="0073048C" w:rsidRDefault="00942CBF" w:rsidP="00C26162">
      <w:pPr>
        <w:pStyle w:val="3"/>
        <w:numPr>
          <w:ilvl w:val="2"/>
          <w:numId w:val="6"/>
        </w:numPr>
      </w:pPr>
      <w:bookmarkStart w:id="81" w:name="_Toc370110683"/>
      <w:r>
        <w:rPr>
          <w:rFonts w:hint="eastAsia"/>
        </w:rPr>
        <w:t>工具支撑</w:t>
      </w:r>
      <w:bookmarkEnd w:id="81"/>
    </w:p>
    <w:p w:rsidR="006C5642" w:rsidRPr="00931CD1"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//有待补充</w:t>
      </w:r>
    </w:p>
    <w:p w:rsidR="006C5642" w:rsidRDefault="00F16954" w:rsidP="00C26162">
      <w:pPr>
        <w:pStyle w:val="3"/>
        <w:numPr>
          <w:ilvl w:val="2"/>
          <w:numId w:val="6"/>
        </w:numPr>
      </w:pPr>
      <w:bookmarkStart w:id="82" w:name="_Toc370110684"/>
      <w:r>
        <w:rPr>
          <w:rFonts w:hint="eastAsia"/>
        </w:rPr>
        <w:t>XXX</w:t>
      </w:r>
      <w:bookmarkEnd w:id="82"/>
    </w:p>
    <w:p w:rsidR="006C5642" w:rsidRDefault="006C5642" w:rsidP="00F16954">
      <w:pPr>
        <w:spacing w:line="360" w:lineRule="auto"/>
        <w:ind w:firstLineChars="200" w:firstLine="480"/>
      </w:pPr>
      <w:r w:rsidRPr="003839A6">
        <w:rPr>
          <w:rFonts w:ascii="微软雅黑" w:eastAsia="微软雅黑" w:hAnsi="微软雅黑" w:hint="eastAsia"/>
          <w:sz w:val="24"/>
        </w:rPr>
        <w:t>软件</w:t>
      </w:r>
      <w:bookmarkStart w:id="83" w:name="_Toc241862831"/>
      <w:r>
        <w:rPr>
          <w:rFonts w:hint="eastAsia"/>
        </w:rPr>
        <w:t>实现</w:t>
      </w:r>
      <w:r w:rsidRPr="00961D13">
        <w:rPr>
          <w:rFonts w:hint="eastAsia"/>
        </w:rPr>
        <w:t>视图</w:t>
      </w:r>
      <w:bookmarkEnd w:id="83"/>
    </w:p>
    <w:p w:rsidR="005B2E71" w:rsidRDefault="005B2E71" w:rsidP="005B2E71">
      <w:pPr>
        <w:spacing w:line="360" w:lineRule="auto"/>
        <w:ind w:firstLineChars="200" w:firstLine="420"/>
      </w:pPr>
    </w:p>
    <w:p w:rsidR="005B2E71" w:rsidRPr="00961D13" w:rsidRDefault="005B2E71" w:rsidP="005B2E71">
      <w:pPr>
        <w:pStyle w:val="1"/>
      </w:pPr>
      <w:bookmarkStart w:id="84" w:name="_Toc367793796"/>
      <w:bookmarkStart w:id="85" w:name="_Toc370110685"/>
      <w:r>
        <w:rPr>
          <w:rFonts w:hint="eastAsia"/>
        </w:rPr>
        <w:t>实现</w:t>
      </w:r>
      <w:r w:rsidRPr="00961D13">
        <w:rPr>
          <w:rFonts w:hint="eastAsia"/>
        </w:rPr>
        <w:t>视图</w:t>
      </w:r>
      <w:bookmarkEnd w:id="84"/>
      <w:bookmarkEnd w:id="85"/>
    </w:p>
    <w:p w:rsidR="006C5642" w:rsidRPr="00961D13" w:rsidRDefault="006C5642" w:rsidP="006C5642">
      <w:pPr>
        <w:pStyle w:val="2"/>
      </w:pPr>
      <w:bookmarkStart w:id="86" w:name="_Toc241862832"/>
      <w:bookmarkStart w:id="87" w:name="_Toc370110686"/>
      <w:r w:rsidRPr="00961D13">
        <w:rPr>
          <w:rFonts w:hint="eastAsia"/>
        </w:rPr>
        <w:t>概述</w:t>
      </w:r>
      <w:bookmarkEnd w:id="86"/>
      <w:bookmarkEnd w:id="87"/>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实现视图从软件编译与构建的角度，描述系统实施构件的组织结构与依赖关系（主要是编译依赖）。模型包括实施子系统和构件结构，及其依赖关系。同时还表达了逻辑视图中各个包和类分配到实施视图中的子系统和构件的映射关系。</w:t>
      </w:r>
    </w:p>
    <w:p w:rsidR="006C5642" w:rsidRPr="00961D13" w:rsidRDefault="006C5642" w:rsidP="006C5642">
      <w:pPr>
        <w:pStyle w:val="2"/>
      </w:pPr>
      <w:bookmarkStart w:id="88" w:name="_Toc241862833"/>
      <w:bookmarkStart w:id="89" w:name="_Toc370110687"/>
      <w:r>
        <w:rPr>
          <w:rFonts w:hint="eastAsia"/>
        </w:rPr>
        <w:lastRenderedPageBreak/>
        <w:t>系统实现</w:t>
      </w:r>
      <w:r w:rsidRPr="00961D13">
        <w:rPr>
          <w:rFonts w:hint="eastAsia"/>
        </w:rPr>
        <w:t>模型总体结构</w:t>
      </w:r>
      <w:bookmarkEnd w:id="88"/>
      <w:bookmarkEnd w:id="89"/>
    </w:p>
    <w:p w:rsidR="006C5642" w:rsidRDefault="006C5642" w:rsidP="006C5642">
      <w:pPr>
        <w:spacing w:line="360" w:lineRule="auto"/>
        <w:ind w:leftChars="-617" w:hangingChars="540" w:hanging="1296"/>
        <w:rPr>
          <w:sz w:val="24"/>
        </w:rPr>
      </w:pPr>
      <w:r>
        <w:rPr>
          <w:rFonts w:hint="eastAsia"/>
          <w:noProof/>
          <w:sz w:val="24"/>
        </w:rPr>
        <w:drawing>
          <wp:inline distT="0" distB="0" distL="0" distR="0" wp14:anchorId="2219CAD6" wp14:editId="5287451D">
            <wp:extent cx="7042995" cy="4495800"/>
            <wp:effectExtent l="0" t="0" r="5715" b="0"/>
            <wp:docPr id="4" name="图片 4" descr="C:\Users\xinkaipuqyd\Desktop\数管开发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nkaipuqyd\Desktop\数管开发视图.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7017" cy="4498368"/>
                    </a:xfrm>
                    <a:prstGeom prst="rect">
                      <a:avLst/>
                    </a:prstGeom>
                    <a:noFill/>
                    <a:ln>
                      <a:noFill/>
                    </a:ln>
                  </pic:spPr>
                </pic:pic>
              </a:graphicData>
            </a:graphic>
          </wp:inline>
        </w:drawing>
      </w:r>
    </w:p>
    <w:p w:rsidR="006C5642" w:rsidRPr="00A57928" w:rsidRDefault="006C5642" w:rsidP="006C5642">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如上图所示，公司软件系统架构实现将以公司NSP开发框架为基础。NSP开发框架封装Spring、Hibernate、Velocity及Restlet框架，并封装了通用的数据处理及</w:t>
      </w:r>
      <w:r>
        <w:rPr>
          <w:rFonts w:ascii="微软雅黑" w:eastAsia="微软雅黑" w:hAnsi="微软雅黑" w:hint="eastAsia"/>
          <w:sz w:val="24"/>
        </w:rPr>
        <w:t>功能</w:t>
      </w:r>
      <w:r w:rsidRPr="00A57928">
        <w:rPr>
          <w:rFonts w:ascii="微软雅黑" w:eastAsia="微软雅黑" w:hAnsi="微软雅黑" w:hint="eastAsia"/>
          <w:sz w:val="24"/>
        </w:rPr>
        <w:t>处理逻辑</w:t>
      </w:r>
      <w:r>
        <w:rPr>
          <w:rFonts w:ascii="微软雅黑" w:eastAsia="微软雅黑" w:hAnsi="微软雅黑" w:hint="eastAsia"/>
          <w:sz w:val="24"/>
        </w:rPr>
        <w:t>。</w:t>
      </w:r>
      <w:r w:rsidRPr="00A57928">
        <w:rPr>
          <w:rFonts w:ascii="微软雅黑" w:eastAsia="微软雅黑" w:hAnsi="微软雅黑" w:hint="eastAsia"/>
          <w:sz w:val="24"/>
        </w:rPr>
        <w:t>它依赖Spring实现依赖注入，依赖Hibernate实现O/R映射</w:t>
      </w:r>
      <w:r>
        <w:rPr>
          <w:rFonts w:ascii="微软雅黑" w:eastAsia="微软雅黑" w:hAnsi="微软雅黑" w:hint="eastAsia"/>
          <w:sz w:val="24"/>
        </w:rPr>
        <w:t>，依赖于Restlet实现Restful服务接口封装，依赖于Velocity完成UI人机界面实现</w:t>
      </w:r>
      <w:r w:rsidRPr="00A57928">
        <w:rPr>
          <w:rFonts w:ascii="微软雅黑" w:eastAsia="微软雅黑" w:hAnsi="微软雅黑" w:hint="eastAsia"/>
          <w:sz w:val="24"/>
        </w:rPr>
        <w:t>，为</w:t>
      </w:r>
      <w:r>
        <w:rPr>
          <w:rFonts w:ascii="微软雅黑" w:eastAsia="微软雅黑" w:hAnsi="微软雅黑" w:hint="eastAsia"/>
          <w:sz w:val="24"/>
        </w:rPr>
        <w:t>NSP</w:t>
      </w:r>
      <w:r w:rsidRPr="00A57928">
        <w:rPr>
          <w:rFonts w:ascii="微软雅黑" w:eastAsia="微软雅黑" w:hAnsi="微软雅黑" w:hint="eastAsia"/>
          <w:sz w:val="24"/>
        </w:rPr>
        <w:t>系统框架实现提供了很好的基础设施。</w:t>
      </w:r>
    </w:p>
    <w:p w:rsidR="006C5642" w:rsidRPr="00A57928" w:rsidRDefault="006C5642" w:rsidP="006C5642">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其中持久层将根据访问资源类别不同分为缓冲访问DAO、文件访问DAO及数据库访问DAO三类，而其中的数据库访问DAO将通过Hibernate实现O/R映射。</w:t>
      </w:r>
    </w:p>
    <w:p w:rsidR="006C5642" w:rsidRPr="00A57928" w:rsidRDefault="006C5642" w:rsidP="006C5642">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业务</w:t>
      </w:r>
      <w:r>
        <w:rPr>
          <w:rFonts w:ascii="微软雅黑" w:eastAsia="微软雅黑" w:hAnsi="微软雅黑" w:hint="eastAsia"/>
          <w:sz w:val="24"/>
        </w:rPr>
        <w:t>服务</w:t>
      </w:r>
      <w:r w:rsidRPr="00A57928">
        <w:rPr>
          <w:rFonts w:ascii="微软雅黑" w:eastAsia="微软雅黑" w:hAnsi="微软雅黑" w:hint="eastAsia"/>
          <w:sz w:val="24"/>
        </w:rPr>
        <w:t>层与持久层的依赖关系通过Spring提供的DI机制来管理，两层</w:t>
      </w:r>
      <w:r w:rsidRPr="00A57928">
        <w:rPr>
          <w:rFonts w:ascii="微软雅黑" w:eastAsia="微软雅黑" w:hAnsi="微软雅黑" w:hint="eastAsia"/>
          <w:sz w:val="24"/>
        </w:rPr>
        <w:lastRenderedPageBreak/>
        <w:t>服务</w:t>
      </w:r>
      <w:r>
        <w:rPr>
          <w:rFonts w:ascii="微软雅黑" w:eastAsia="微软雅黑" w:hAnsi="微软雅黑" w:hint="eastAsia"/>
          <w:sz w:val="24"/>
        </w:rPr>
        <w:t>构件</w:t>
      </w:r>
      <w:r w:rsidRPr="00A57928">
        <w:rPr>
          <w:rFonts w:ascii="微软雅黑" w:eastAsia="微软雅黑" w:hAnsi="微软雅黑" w:hint="eastAsia"/>
          <w:sz w:val="24"/>
        </w:rPr>
        <w:t>间的协作是通过直接功能调用的方式进行的。</w:t>
      </w:r>
      <w:r>
        <w:rPr>
          <w:rFonts w:ascii="微软雅黑" w:eastAsia="微软雅黑" w:hAnsi="微软雅黑" w:hint="eastAsia"/>
          <w:sz w:val="24"/>
        </w:rPr>
        <w:t>业务层包含三个子层次，它们之间存在相同的依赖管理策略及调用方式，具体描述如下。</w:t>
      </w:r>
    </w:p>
    <w:p w:rsidR="006C5642" w:rsidRPr="00A57928" w:rsidRDefault="006C5642" w:rsidP="006C5642">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部件层中，工作流部件将依托开源的工作流引擎JBPM来建立。报表部件依赖于硕正报表控件来建设。检索部件依赖于开源全文检索引擎Solr来建设。通信引擎依赖Spring提供的各种通信基础设施来建设。</w:t>
      </w:r>
      <w:r>
        <w:rPr>
          <w:rFonts w:ascii="微软雅黑" w:eastAsia="微软雅黑" w:hAnsi="微软雅黑" w:hint="eastAsia"/>
          <w:sz w:val="24"/>
        </w:rPr>
        <w:t>缓冲部件提供Memcached、Redis等实现分布式缓冲。存储部件提供对Mongodb、Hadoop等Nosql、云计算部件的支持。</w:t>
      </w:r>
    </w:p>
    <w:p w:rsidR="006C5642" w:rsidRPr="00A57928" w:rsidRDefault="006C5642" w:rsidP="006C5642">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功能层各种</w:t>
      </w:r>
      <w:r>
        <w:rPr>
          <w:rFonts w:ascii="微软雅黑" w:eastAsia="微软雅黑" w:hAnsi="微软雅黑" w:hint="eastAsia"/>
          <w:sz w:val="24"/>
        </w:rPr>
        <w:t>服务组件</w:t>
      </w:r>
      <w:r w:rsidRPr="00A57928">
        <w:rPr>
          <w:rFonts w:ascii="微软雅黑" w:eastAsia="微软雅黑" w:hAnsi="微软雅黑" w:hint="eastAsia"/>
          <w:sz w:val="24"/>
        </w:rPr>
        <w:t>的业务逻辑实现为一组Spring管理的Bean。它们封装系统的业务逻辑，依托Spring实现生命周期管理，并利用容器提供的AOP实现相应事务、安全及日志等系统功能。</w:t>
      </w:r>
    </w:p>
    <w:p w:rsidR="006C5642" w:rsidRPr="00A57928"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表示</w:t>
      </w:r>
      <w:r w:rsidRPr="00A57928">
        <w:rPr>
          <w:rFonts w:ascii="微软雅黑" w:eastAsia="微软雅黑" w:hAnsi="微软雅黑" w:hint="eastAsia"/>
          <w:sz w:val="24"/>
        </w:rPr>
        <w:t>层，将依托Restlet框架来实现系统功能的Restful资源封装。该层实现的是系统的功能的Restful暴露，而具体功能则是由相应服务</w:t>
      </w:r>
      <w:r>
        <w:rPr>
          <w:rFonts w:ascii="微软雅黑" w:eastAsia="微软雅黑" w:hAnsi="微软雅黑" w:hint="eastAsia"/>
          <w:sz w:val="24"/>
        </w:rPr>
        <w:t>的功能层构件</w:t>
      </w:r>
      <w:r w:rsidRPr="00A57928">
        <w:rPr>
          <w:rFonts w:ascii="微软雅黑" w:eastAsia="微软雅黑" w:hAnsi="微软雅黑" w:hint="eastAsia"/>
          <w:sz w:val="24"/>
        </w:rPr>
        <w:t>实现的，设计方式将依据面向资源的理念进行。开源框架Restlet为面向资源设计及Restful服务封装都提供了成熟的基础设施支持。</w:t>
      </w:r>
      <w:r>
        <w:rPr>
          <w:rFonts w:ascii="微软雅黑" w:eastAsia="微软雅黑" w:hAnsi="微软雅黑"/>
          <w:sz w:val="24"/>
        </w:rPr>
        <w:t>R</w:t>
      </w:r>
      <w:r>
        <w:rPr>
          <w:rFonts w:ascii="微软雅黑" w:eastAsia="微软雅黑" w:hAnsi="微软雅黑" w:hint="eastAsia"/>
          <w:sz w:val="24"/>
        </w:rPr>
        <w:t>estful服务封装方式比较适合数据服务接口，对于人机交互的UI实现，框架提供了基于Velocity模板引擎的实现，Velocity模板引擎会在内存缓冲编译后的AST，所以其执行效率高于JSP等传统实现方式。</w:t>
      </w:r>
    </w:p>
    <w:p w:rsidR="006C5642" w:rsidRPr="00A57928"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客户</w:t>
      </w:r>
      <w:r w:rsidRPr="00A57928">
        <w:rPr>
          <w:rFonts w:ascii="微软雅黑" w:eastAsia="微软雅黑" w:hAnsi="微软雅黑" w:hint="eastAsia"/>
          <w:sz w:val="24"/>
        </w:rPr>
        <w:t>层</w:t>
      </w:r>
      <w:r>
        <w:rPr>
          <w:rFonts w:ascii="微软雅黑" w:eastAsia="微软雅黑" w:hAnsi="微软雅黑" w:hint="eastAsia"/>
          <w:sz w:val="24"/>
        </w:rPr>
        <w:t>构件</w:t>
      </w:r>
      <w:r w:rsidRPr="00A57928">
        <w:rPr>
          <w:rFonts w:ascii="微软雅黑" w:eastAsia="微软雅黑" w:hAnsi="微软雅黑" w:hint="eastAsia"/>
          <w:sz w:val="24"/>
        </w:rPr>
        <w:t>将运行在客户端，它将以客户端执行语言实现（Javascript）。表示层主要实现各种数据展现及用户交互控件，它们以Ajax的方式访问服务器端的Restful资源服务，并完成数据展现与数据采集的功能。完成通信的数据协议以JSON为主，对部分复杂数据则以XML形势提供。</w:t>
      </w:r>
    </w:p>
    <w:p w:rsidR="006C5642" w:rsidRDefault="006C5642" w:rsidP="006C5642">
      <w:pPr>
        <w:spacing w:line="360" w:lineRule="auto"/>
        <w:ind w:firstLineChars="200" w:firstLine="480"/>
        <w:rPr>
          <w:sz w:val="24"/>
        </w:rPr>
      </w:pPr>
    </w:p>
    <w:p w:rsidR="006C5642" w:rsidRPr="00507E97" w:rsidRDefault="006C5642" w:rsidP="006C5642">
      <w:pPr>
        <w:pStyle w:val="2"/>
      </w:pPr>
      <w:bookmarkStart w:id="90" w:name="_Toc370110688"/>
      <w:r w:rsidRPr="00507E97">
        <w:rPr>
          <w:rFonts w:hint="eastAsia"/>
        </w:rPr>
        <w:lastRenderedPageBreak/>
        <w:t>开发</w:t>
      </w:r>
      <w:r>
        <w:rPr>
          <w:rFonts w:hint="eastAsia"/>
        </w:rPr>
        <w:t>框架</w:t>
      </w:r>
      <w:r w:rsidRPr="00507E97">
        <w:rPr>
          <w:rFonts w:hint="eastAsia"/>
        </w:rPr>
        <w:t>的特点</w:t>
      </w:r>
      <w:bookmarkEnd w:id="90"/>
    </w:p>
    <w:p w:rsidR="006C5642" w:rsidRPr="00C61C7C" w:rsidRDefault="006C5642" w:rsidP="006C5642">
      <w:pPr>
        <w:spacing w:line="360" w:lineRule="auto"/>
        <w:rPr>
          <w:rFonts w:ascii="微软雅黑" w:eastAsia="微软雅黑" w:hAnsi="微软雅黑"/>
          <w:b/>
          <w:sz w:val="24"/>
        </w:rPr>
      </w:pPr>
      <w:r w:rsidRPr="00C61C7C">
        <w:rPr>
          <w:rFonts w:ascii="微软雅黑" w:eastAsia="微软雅黑" w:hAnsi="微软雅黑" w:hint="eastAsia"/>
          <w:b/>
          <w:sz w:val="24"/>
        </w:rPr>
        <w:t>1、采用成熟、轻量级开源框架构建，采用业界先进的编程模式与技术</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开发框架整体思路采用了面向资源的Restful编程模式，这种编程模型具备</w:t>
      </w:r>
      <w:r w:rsidRPr="00931E76">
        <w:rPr>
          <w:rFonts w:ascii="微软雅黑" w:eastAsia="微软雅黑" w:hAnsi="微软雅黑"/>
          <w:sz w:val="24"/>
        </w:rPr>
        <w:t>结构清晰、符合标准、易于理解、扩展方便</w:t>
      </w:r>
      <w:r>
        <w:rPr>
          <w:rFonts w:ascii="微软雅黑" w:eastAsia="微软雅黑" w:hAnsi="微软雅黑"/>
          <w:sz w:val="24"/>
        </w:rPr>
        <w:t>的特点</w:t>
      </w:r>
      <w:r>
        <w:rPr>
          <w:rFonts w:ascii="微软雅黑" w:eastAsia="微软雅黑" w:hAnsi="微软雅黑" w:hint="eastAsia"/>
          <w:sz w:val="24"/>
        </w:rPr>
        <w:t>，</w:t>
      </w:r>
      <w:r>
        <w:rPr>
          <w:rFonts w:ascii="微软雅黑" w:eastAsia="微软雅黑" w:hAnsi="微软雅黑"/>
          <w:sz w:val="24"/>
        </w:rPr>
        <w:t>代表了互联网时代的发展方向</w:t>
      </w:r>
      <w:r>
        <w:rPr>
          <w:rFonts w:ascii="微软雅黑" w:eastAsia="微软雅黑" w:hAnsi="微软雅黑" w:hint="eastAsia"/>
          <w:sz w:val="24"/>
        </w:rPr>
        <w:t>。</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基于资源的请求映射更加直观，开发人员编程时的请求URI字符编码与服务器端的服务方法一对一映射，可以有效简化编程负担。而且这种直观表示使程序员理解、跟踪、处理程序问题时，可以更快地理解程序。Restful编程模式本身就保证了程序本身具备良好的伸缩性，面对规模性问题可以很容易部署成集群模式、云计算模式。当前主流的软件企业都已经转向或正在转向这种编程模式。</w:t>
      </w:r>
    </w:p>
    <w:p w:rsidR="006C5642" w:rsidRPr="00E63D0A"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开发框架选择了成熟、优秀、轻量的开源框架来构建：采用Restlet支持请求处理；采用Velocity支持UI界面生成；采用Spring支持业务Bean的管理；采用Hibernate完成OR映射；采用Jquery支持客户端组件实现。采用这些成熟框架可以使得我们利用软件领域的优秀成果，轻量级保证我们可以按需使用，开源保证了我们对程序的掌控力。</w:t>
      </w:r>
    </w:p>
    <w:p w:rsidR="006C5642" w:rsidRPr="00C61C7C" w:rsidRDefault="006C5642" w:rsidP="006C5642">
      <w:pPr>
        <w:spacing w:line="360" w:lineRule="auto"/>
        <w:rPr>
          <w:rFonts w:ascii="微软雅黑" w:eastAsia="微软雅黑" w:hAnsi="微软雅黑"/>
          <w:b/>
          <w:sz w:val="24"/>
        </w:rPr>
      </w:pPr>
      <w:r w:rsidRPr="00C61C7C">
        <w:rPr>
          <w:rFonts w:ascii="微软雅黑" w:eastAsia="微软雅黑" w:hAnsi="微软雅黑" w:hint="eastAsia"/>
          <w:b/>
          <w:sz w:val="24"/>
        </w:rPr>
        <w:t>2、既适应企业级应用开发，也适应运营级应用的开发</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企业级开发关注的主要是业务实现，当遇到规模性问题时(高并发、大量数据等)，往往采用传统的集群（应用集群、数据库集群等）即可以解决。但是对运营级应用而言，需要面对超大规模性问题（超大并发、海量数据等），此时由于传统技术限制了系统I/O、存储与主机计算能力的发挥，需要采用Nosql、云存储、云计算等技术来解决。</w:t>
      </w:r>
    </w:p>
    <w:p w:rsidR="006C5642" w:rsidRPr="00E63D0A"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NSP开发框架，封装了会话管理等缓冲操作接口，基于标准数据访问对象</w:t>
      </w:r>
      <w:r>
        <w:rPr>
          <w:rFonts w:ascii="微软雅黑" w:eastAsia="微软雅黑" w:hAnsi="微软雅黑" w:hint="eastAsia"/>
          <w:sz w:val="24"/>
        </w:rPr>
        <w:lastRenderedPageBreak/>
        <w:t>（DAO）完成持久化操作。并且提供了两部分的技术部件：面向企业计算的部件（例如：报表等）与面向运营级部件（例如：Redis、Mongodb、Hadoop等）。通过配置改变缓冲与持久化策略后台，就可以再两类部件中选择，来适应企业级与运营级系统建设的要求。</w:t>
      </w:r>
    </w:p>
    <w:p w:rsidR="006C5642" w:rsidRPr="00C61C7C" w:rsidRDefault="006C5642" w:rsidP="006C5642">
      <w:pPr>
        <w:spacing w:line="360" w:lineRule="auto"/>
        <w:rPr>
          <w:rFonts w:ascii="微软雅黑" w:eastAsia="微软雅黑" w:hAnsi="微软雅黑"/>
          <w:b/>
          <w:sz w:val="24"/>
        </w:rPr>
      </w:pPr>
      <w:r w:rsidRPr="00C61C7C">
        <w:rPr>
          <w:rFonts w:ascii="微软雅黑" w:eastAsia="微软雅黑" w:hAnsi="微软雅黑" w:hint="eastAsia"/>
          <w:b/>
          <w:sz w:val="24"/>
        </w:rPr>
        <w:t>3、即适应机机接口的开发，也适应人机UI界面的开发</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Restful架构模式更适合封装应用间交换的远程接口，关注点在数据表示与消息交换，所以Restlet本身最适合的工作是封装机机接口，它可以更高效地完成这类工作。</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当访问服务的是人时，系统需要提供友好的UI界面。此时，开发框架采用了高效的模板引擎Velocity，它处理UI部件、样式、交换机数据格式化更加有效，而且模板本身的缓存功能也使执行效率大大提高。</w:t>
      </w:r>
    </w:p>
    <w:p w:rsidR="006C5642" w:rsidRPr="00911EB9"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以上两种方式，使得开发框架不仅适合接口编程，而且也适合UI编程。</w:t>
      </w:r>
    </w:p>
    <w:p w:rsidR="006C5642" w:rsidRPr="00F96C9E" w:rsidRDefault="006C5642" w:rsidP="006C5642">
      <w:pPr>
        <w:spacing w:line="360" w:lineRule="auto"/>
        <w:rPr>
          <w:rFonts w:ascii="微软雅黑" w:eastAsia="微软雅黑" w:hAnsi="微软雅黑"/>
          <w:b/>
          <w:sz w:val="24"/>
        </w:rPr>
      </w:pPr>
      <w:r w:rsidRPr="00F96C9E">
        <w:rPr>
          <w:rFonts w:ascii="微软雅黑" w:eastAsia="微软雅黑" w:hAnsi="微软雅黑" w:hint="eastAsia"/>
          <w:b/>
          <w:sz w:val="24"/>
        </w:rPr>
        <w:t>4、</w:t>
      </w:r>
      <w:r w:rsidRPr="00F96C9E">
        <w:rPr>
          <w:rFonts w:ascii="微软雅黑" w:eastAsia="微软雅黑" w:hAnsi="微软雅黑"/>
          <w:b/>
          <w:sz w:val="24"/>
        </w:rPr>
        <w:t>通用处理逻辑的封装</w:t>
      </w:r>
      <w:r w:rsidRPr="00F96C9E">
        <w:rPr>
          <w:rFonts w:ascii="微软雅黑" w:eastAsia="微软雅黑" w:hAnsi="微软雅黑" w:hint="eastAsia"/>
          <w:b/>
          <w:sz w:val="24"/>
        </w:rPr>
        <w:t>，</w:t>
      </w:r>
      <w:r w:rsidRPr="00F96C9E">
        <w:rPr>
          <w:rFonts w:ascii="微软雅黑" w:eastAsia="微软雅黑" w:hAnsi="微软雅黑"/>
          <w:b/>
          <w:sz w:val="24"/>
        </w:rPr>
        <w:t>简化开发者编程</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请求路由、对象与Json串的转换、翻页等通用逻辑都封装在框架中，开发人员集成开发框架提供的各层基类后，可以方便地使用这些功能。</w:t>
      </w:r>
    </w:p>
    <w:p w:rsidR="006C5642" w:rsidRPr="00911EB9"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系统利用通用的对象数据表示方式（HashMap），简化了不同层次间数据传递中的对象转换与格式化操作，只有在必要的时候（例如：持久化前）进行对象转换，以完成数据校验等其它操作。这种方式不但大大简化了编程模型、提高了效率，而且也为开发工具的建设奠定了良好的基础。</w:t>
      </w:r>
    </w:p>
    <w:p w:rsidR="006C5642" w:rsidRPr="00C44B58" w:rsidRDefault="006C5642" w:rsidP="006C5642">
      <w:pPr>
        <w:spacing w:line="360" w:lineRule="auto"/>
        <w:rPr>
          <w:rFonts w:ascii="微软雅黑" w:eastAsia="微软雅黑" w:hAnsi="微软雅黑"/>
          <w:b/>
          <w:sz w:val="24"/>
        </w:rPr>
      </w:pPr>
      <w:r w:rsidRPr="00C44B58">
        <w:rPr>
          <w:rFonts w:ascii="微软雅黑" w:eastAsia="微软雅黑" w:hAnsi="微软雅黑" w:hint="eastAsia"/>
          <w:b/>
          <w:sz w:val="24"/>
        </w:rPr>
        <w:t>5、自带丰富的工具类，简化开发者编程</w:t>
      </w:r>
    </w:p>
    <w:p w:rsidR="006C5642" w:rsidRPr="00911EB9"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字符编码转换、日期处理、对象串行化与反串行化、UUID生成、HTTP访问、文件上传下载等等这些业务开发人员经常需要工具类，在开发框架中都进行</w:t>
      </w:r>
      <w:r>
        <w:rPr>
          <w:rFonts w:ascii="微软雅黑" w:eastAsia="微软雅黑" w:hAnsi="微软雅黑" w:hint="eastAsia"/>
          <w:sz w:val="24"/>
        </w:rPr>
        <w:lastRenderedPageBreak/>
        <w:t>了封装。开发人员可以直接使用，简化了编程，同时也规范化了系统建设过程，避免统一功能不同研发人员采用不同的第三方库区实现。根据使用情况，框架能够不断积累这样的通用工具类，实现公司的技术积累。</w:t>
      </w:r>
    </w:p>
    <w:p w:rsidR="006C5642" w:rsidRPr="00C44B58" w:rsidRDefault="006C5642" w:rsidP="006C5642">
      <w:pPr>
        <w:spacing w:line="360" w:lineRule="auto"/>
        <w:rPr>
          <w:rFonts w:ascii="微软雅黑" w:eastAsia="微软雅黑" w:hAnsi="微软雅黑"/>
          <w:b/>
          <w:sz w:val="24"/>
        </w:rPr>
      </w:pPr>
      <w:r w:rsidRPr="00C44B58">
        <w:rPr>
          <w:rFonts w:ascii="微软雅黑" w:eastAsia="微软雅黑" w:hAnsi="微软雅黑" w:hint="eastAsia"/>
          <w:b/>
          <w:sz w:val="24"/>
        </w:rPr>
        <w:t>6、</w:t>
      </w:r>
      <w:r w:rsidRPr="00C44B58">
        <w:rPr>
          <w:rFonts w:ascii="微软雅黑" w:eastAsia="微软雅黑" w:hAnsi="微软雅黑"/>
          <w:b/>
          <w:sz w:val="24"/>
        </w:rPr>
        <w:t>具备良好的异常处理与日志处理体系</w:t>
      </w:r>
    </w:p>
    <w:p w:rsidR="006C5642"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sz w:val="24"/>
        </w:rPr>
        <w:t>开发框架提供了系统级异常与业务级异常的封装</w:t>
      </w:r>
      <w:r>
        <w:rPr>
          <w:rFonts w:ascii="微软雅黑" w:eastAsia="微软雅黑" w:hAnsi="微软雅黑" w:hint="eastAsia"/>
          <w:sz w:val="24"/>
        </w:rPr>
        <w:t>，</w:t>
      </w:r>
      <w:r>
        <w:rPr>
          <w:rFonts w:ascii="微软雅黑" w:eastAsia="微软雅黑" w:hAnsi="微软雅黑"/>
          <w:sz w:val="24"/>
        </w:rPr>
        <w:t>而且提供了通用的异常提示处理资源</w:t>
      </w:r>
      <w:r>
        <w:rPr>
          <w:rFonts w:ascii="微软雅黑" w:eastAsia="微软雅黑" w:hAnsi="微软雅黑" w:hint="eastAsia"/>
          <w:sz w:val="24"/>
        </w:rPr>
        <w:t>，开发人员根据规范抛出相应异常，客户端就可以出现友好提示。</w:t>
      </w:r>
    </w:p>
    <w:p w:rsidR="006C5642" w:rsidRPr="00911EB9" w:rsidRDefault="006C5642" w:rsidP="006C5642">
      <w:pPr>
        <w:spacing w:line="360" w:lineRule="auto"/>
        <w:ind w:firstLineChars="200" w:firstLine="480"/>
        <w:rPr>
          <w:rFonts w:ascii="微软雅黑" w:eastAsia="微软雅黑" w:hAnsi="微软雅黑"/>
          <w:sz w:val="24"/>
        </w:rPr>
      </w:pPr>
      <w:r>
        <w:rPr>
          <w:rFonts w:ascii="微软雅黑" w:eastAsia="微软雅黑" w:hAnsi="微软雅黑" w:hint="eastAsia"/>
          <w:sz w:val="24"/>
        </w:rPr>
        <w:t>日志处理框架提供了灵活的配置模型，可以根据需要配置日志的采集点、存储目标、存储格式等，这部分为系统日志与业务日志的采集、存储提供了强大的支持。（</w:t>
      </w:r>
      <w:r w:rsidRPr="00A71A25">
        <w:rPr>
          <w:rFonts w:ascii="微软雅黑" w:eastAsia="微软雅黑" w:hAnsi="微软雅黑" w:hint="eastAsia"/>
          <w:color w:val="0000CC"/>
          <w:sz w:val="24"/>
        </w:rPr>
        <w:t>日志部分还没有建设完成</w:t>
      </w:r>
      <w:r>
        <w:rPr>
          <w:rFonts w:ascii="微软雅黑" w:eastAsia="微软雅黑" w:hAnsi="微软雅黑" w:hint="eastAsia"/>
          <w:sz w:val="24"/>
        </w:rPr>
        <w:t>）</w:t>
      </w:r>
    </w:p>
    <w:p w:rsidR="006C5642" w:rsidRDefault="006C5642" w:rsidP="006C5642">
      <w:pPr>
        <w:pStyle w:val="2"/>
      </w:pPr>
      <w:bookmarkStart w:id="91" w:name="_Toc241862834"/>
      <w:bookmarkStart w:id="92" w:name="_Toc370110689"/>
      <w:r>
        <w:rPr>
          <w:rFonts w:hint="eastAsia"/>
        </w:rPr>
        <w:t>系统</w:t>
      </w:r>
      <w:r w:rsidRPr="00961D13">
        <w:rPr>
          <w:rFonts w:hint="eastAsia"/>
        </w:rPr>
        <w:t>WebRoot</w:t>
      </w:r>
      <w:r w:rsidRPr="00961D13">
        <w:rPr>
          <w:rFonts w:hint="eastAsia"/>
        </w:rPr>
        <w:t>结构</w:t>
      </w:r>
      <w:bookmarkEnd w:id="91"/>
      <w:bookmarkEnd w:id="92"/>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WebRoot目录结构针对架构研发人员、产品研发人员及集成平台研发人员会有一定的差别，其中产品研发人员的目录结构与产品生产期结构是相同的，分别说明如下：</w:t>
      </w:r>
    </w:p>
    <w:p w:rsidR="006C5642" w:rsidRPr="004F78E6" w:rsidRDefault="006C5642" w:rsidP="006C5642">
      <w:pPr>
        <w:spacing w:line="360" w:lineRule="auto"/>
        <w:ind w:firstLineChars="200" w:firstLine="482"/>
        <w:rPr>
          <w:b/>
          <w:sz w:val="24"/>
        </w:rPr>
      </w:pPr>
      <w:r>
        <w:rPr>
          <w:rFonts w:hint="eastAsia"/>
          <w:b/>
          <w:sz w:val="24"/>
        </w:rPr>
        <w:t>基础</w:t>
      </w:r>
      <w:r w:rsidRPr="004F78E6">
        <w:rPr>
          <w:rFonts w:hint="eastAsia"/>
          <w:b/>
          <w:sz w:val="24"/>
        </w:rPr>
        <w:t>架构开发视图：</w:t>
      </w:r>
    </w:p>
    <w:p w:rsidR="006C5642" w:rsidRPr="007D7746" w:rsidRDefault="006C5642" w:rsidP="006C5642">
      <w:pPr>
        <w:rPr>
          <w:rFonts w:ascii="宋体" w:hAnsi="宋体" w:cs="宋体"/>
          <w:kern w:val="0"/>
          <w:sz w:val="24"/>
        </w:rPr>
      </w:pPr>
      <w:r>
        <w:rPr>
          <w:noProof/>
        </w:rPr>
        <w:lastRenderedPageBreak/>
        <mc:AlternateContent>
          <mc:Choice Requires="wpg">
            <w:drawing>
              <wp:anchor distT="0" distB="0" distL="114300" distR="114300" simplePos="0" relativeHeight="251661312" behindDoc="0" locked="0" layoutInCell="1" allowOverlap="1" wp14:anchorId="756404A3" wp14:editId="1912CA58">
                <wp:simplePos x="0" y="0"/>
                <wp:positionH relativeFrom="column">
                  <wp:posOffset>2057400</wp:posOffset>
                </wp:positionH>
                <wp:positionV relativeFrom="paragraph">
                  <wp:posOffset>278130</wp:posOffset>
                </wp:positionV>
                <wp:extent cx="2281424" cy="4419028"/>
                <wp:effectExtent l="0" t="0" r="5080" b="635"/>
                <wp:wrapNone/>
                <wp:docPr id="6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1424" cy="4419028"/>
                          <a:chOff x="4704" y="2082"/>
                          <a:chExt cx="2766" cy="2751"/>
                        </a:xfrm>
                      </wpg:grpSpPr>
                      <wps:wsp>
                        <wps:cNvPr id="70" name="Text Box 30"/>
                        <wps:cNvSpPr txBox="1">
                          <a:spLocks noChangeArrowheads="1"/>
                        </wps:cNvSpPr>
                        <wps:spPr bwMode="auto">
                          <a:xfrm>
                            <a:off x="4821" y="4460"/>
                            <a:ext cx="1755" cy="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Default="006A474D" w:rsidP="006C5642">
                              <w:r>
                                <w:t>(</w:t>
                              </w:r>
                              <w:r>
                                <w:rPr>
                                  <w:rFonts w:hint="eastAsia"/>
                                </w:rPr>
                                <w:t>服务器端代码库</w:t>
                              </w:r>
                              <w:r>
                                <w:t>)</w:t>
                              </w:r>
                            </w:p>
                          </w:txbxContent>
                        </wps:txbx>
                        <wps:bodyPr rot="0" vert="horz" wrap="square" lIns="91440" tIns="45720" rIns="91440" bIns="45720" anchor="t" anchorCtr="0" upright="1">
                          <a:noAutofit/>
                        </wps:bodyPr>
                      </wps:wsp>
                      <wpg:grpSp>
                        <wpg:cNvPr id="71" name="Group 31"/>
                        <wpg:cNvGrpSpPr>
                          <a:grpSpLocks/>
                        </wpg:cNvGrpSpPr>
                        <wpg:grpSpPr bwMode="auto">
                          <a:xfrm>
                            <a:off x="4704" y="2082"/>
                            <a:ext cx="2766" cy="2751"/>
                            <a:chOff x="4164" y="2082"/>
                            <a:chExt cx="2766" cy="2751"/>
                          </a:xfrm>
                        </wpg:grpSpPr>
                        <wps:wsp>
                          <wps:cNvPr id="72" name="Text Box 32"/>
                          <wps:cNvSpPr txBox="1">
                            <a:spLocks noChangeArrowheads="1"/>
                          </wps:cNvSpPr>
                          <wps:spPr bwMode="auto">
                            <a:xfrm>
                              <a:off x="4185" y="3537"/>
                              <a:ext cx="231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Default="006A474D" w:rsidP="006C5642">
                                <w:r w:rsidRPr="00E22025">
                                  <w:rPr>
                                    <w:rFonts w:hint="eastAsia"/>
                                  </w:rPr>
                                  <w:t>（</w:t>
                                </w:r>
                                <w:r w:rsidRPr="00E22025">
                                  <w:t>UI</w:t>
                                </w:r>
                                <w:r>
                                  <w:rPr>
                                    <w:rFonts w:hint="eastAsia"/>
                                  </w:rPr>
                                  <w:t>基础</w:t>
                                </w:r>
                                <w:r w:rsidRPr="00E22025">
                                  <w:rPr>
                                    <w:rFonts w:hint="eastAsia"/>
                                  </w:rPr>
                                  <w:t>框架）</w:t>
                                </w:r>
                              </w:p>
                            </w:txbxContent>
                          </wps:txbx>
                          <wps:bodyPr rot="0" vert="horz" wrap="square" lIns="91440" tIns="45720" rIns="91440" bIns="45720" anchor="t" anchorCtr="0" upright="1">
                            <a:noAutofit/>
                          </wps:bodyPr>
                        </wps:wsp>
                        <wps:wsp>
                          <wps:cNvPr id="73" name="Text Box 33"/>
                          <wps:cNvSpPr txBox="1">
                            <a:spLocks noChangeArrowheads="1"/>
                          </wps:cNvSpPr>
                          <wps:spPr bwMode="auto">
                            <a:xfrm>
                              <a:off x="4164" y="2082"/>
                              <a:ext cx="1740" cy="2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Pr="0036476F" w:rsidRDefault="006A474D" w:rsidP="006C5642">
                                <w:pPr>
                                  <w:rPr>
                                    <w:sz w:val="24"/>
                                  </w:rPr>
                                </w:pPr>
                                <w:r w:rsidRPr="0036476F">
                                  <w:rPr>
                                    <w:szCs w:val="21"/>
                                  </w:rPr>
                                  <w:t>(Web</w:t>
                                </w:r>
                                <w:r w:rsidRPr="0036476F">
                                  <w:rPr>
                                    <w:rFonts w:hint="eastAsia"/>
                                    <w:szCs w:val="21"/>
                                  </w:rPr>
                                  <w:t>图片资</w:t>
                                </w:r>
                                <w:r w:rsidRPr="0036476F">
                                  <w:rPr>
                                    <w:rFonts w:hint="eastAsia"/>
                                  </w:rPr>
                                  <w:t>源</w:t>
                                </w:r>
                                <w:r>
                                  <w:t>)</w:t>
                                </w:r>
                              </w:p>
                            </w:txbxContent>
                          </wps:txbx>
                          <wps:bodyPr rot="0" vert="horz" wrap="square" lIns="91440" tIns="45720" rIns="91440" bIns="45720" anchor="t" anchorCtr="0" upright="1">
                            <a:noAutofit/>
                          </wps:bodyPr>
                        </wps:wsp>
                        <wps:wsp>
                          <wps:cNvPr id="74" name="Text Box 34"/>
                          <wps:cNvSpPr txBox="1">
                            <a:spLocks noChangeArrowheads="1"/>
                          </wps:cNvSpPr>
                          <wps:spPr bwMode="auto">
                            <a:xfrm>
                              <a:off x="4197" y="2328"/>
                              <a:ext cx="1725" cy="1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Default="006A474D" w:rsidP="006C5642">
                                <w:r w:rsidRPr="0036476F">
                                  <w:rPr>
                                    <w:szCs w:val="21"/>
                                  </w:rPr>
                                  <w:t>(Web</w:t>
                                </w:r>
                                <w:r>
                                  <w:rPr>
                                    <w:rFonts w:hint="eastAsia"/>
                                    <w:szCs w:val="21"/>
                                  </w:rPr>
                                  <w:t>脚本</w:t>
                                </w:r>
                                <w:r w:rsidRPr="0036476F">
                                  <w:rPr>
                                    <w:rFonts w:hint="eastAsia"/>
                                    <w:szCs w:val="21"/>
                                  </w:rPr>
                                  <w:t>资</w:t>
                                </w:r>
                                <w:r w:rsidRPr="0036476F">
                                  <w:rPr>
                                    <w:rFonts w:hint="eastAsia"/>
                                  </w:rPr>
                                  <w:t>源</w:t>
                                </w:r>
                                <w:r>
                                  <w:t>)</w:t>
                                </w:r>
                              </w:p>
                            </w:txbxContent>
                          </wps:txbx>
                          <wps:bodyPr rot="0" vert="horz" wrap="square" lIns="91440" tIns="45720" rIns="91440" bIns="45720" anchor="t" anchorCtr="0" upright="1">
                            <a:noAutofit/>
                          </wps:bodyPr>
                        </wps:wsp>
                        <wps:wsp>
                          <wps:cNvPr id="75" name="Text Box 35"/>
                          <wps:cNvSpPr txBox="1">
                            <a:spLocks noChangeArrowheads="1"/>
                          </wps:cNvSpPr>
                          <wps:spPr bwMode="auto">
                            <a:xfrm>
                              <a:off x="4170" y="3867"/>
                              <a:ext cx="276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Default="006A474D" w:rsidP="006C5642">
                                <w:r w:rsidRPr="006267AF">
                                  <w:rPr>
                                    <w:rFonts w:hint="eastAsia"/>
                                  </w:rPr>
                                  <w:t>（</w:t>
                                </w:r>
                                <w:r>
                                  <w:t>UI</w:t>
                                </w:r>
                                <w:r>
                                  <w:rPr>
                                    <w:rFonts w:hint="eastAsia"/>
                                  </w:rPr>
                                  <w:t>基础组件</w:t>
                                </w:r>
                                <w:r w:rsidRPr="006267AF">
                                  <w:rPr>
                                    <w:rFonts w:hint="eastAsia"/>
                                  </w:rPr>
                                  <w:t>）</w:t>
                                </w:r>
                              </w:p>
                            </w:txbxContent>
                          </wps:txbx>
                          <wps:bodyPr rot="0" vert="horz" wrap="square" lIns="91440" tIns="45720" rIns="91440" bIns="45720" anchor="t" anchorCtr="0" upright="1">
                            <a:noAutofit/>
                          </wps:bodyPr>
                        </wps:wsp>
                        <wps:wsp>
                          <wps:cNvPr id="76" name="Text Box 36"/>
                          <wps:cNvSpPr txBox="1">
                            <a:spLocks noChangeArrowheads="1"/>
                          </wps:cNvSpPr>
                          <wps:spPr bwMode="auto">
                            <a:xfrm>
                              <a:off x="4164" y="3310"/>
                              <a:ext cx="2415" cy="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Default="006A474D" w:rsidP="006C5642">
                                <w:r>
                                  <w:rPr>
                                    <w:rFonts w:hint="eastAsia"/>
                                  </w:rPr>
                                  <w:t>（</w:t>
                                </w:r>
                                <w:r w:rsidRPr="003E11CE">
                                  <w:rPr>
                                    <w:rFonts w:hint="eastAsia"/>
                                  </w:rPr>
                                  <w:t>样式</w:t>
                                </w:r>
                                <w:r>
                                  <w:rPr>
                                    <w:rFonts w:hint="eastAsia"/>
                                  </w:rPr>
                                  <w:t>资源</w:t>
                                </w:r>
                                <w:r w:rsidRPr="003E11CE">
                                  <w:rPr>
                                    <w:rFonts w:hint="eastAsia"/>
                                  </w:rPr>
                                  <w:t>）</w:t>
                                </w:r>
                              </w:p>
                            </w:txbxContent>
                          </wps:txbx>
                          <wps:bodyPr rot="0" vert="horz" wrap="square" lIns="91440" tIns="45720" rIns="91440" bIns="45720" anchor="t" anchorCtr="0" upright="1">
                            <a:noAutofit/>
                          </wps:bodyPr>
                        </wps:wsp>
                        <wps:wsp>
                          <wps:cNvPr id="77" name="Text Box 37"/>
                          <wps:cNvSpPr txBox="1">
                            <a:spLocks noChangeArrowheads="1"/>
                          </wps:cNvSpPr>
                          <wps:spPr bwMode="auto">
                            <a:xfrm>
                              <a:off x="4203" y="4638"/>
                              <a:ext cx="1605"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474D" w:rsidRDefault="006A474D" w:rsidP="006C5642">
                                <w:r w:rsidRPr="0026727E">
                                  <w:rPr>
                                    <w:rFonts w:hint="eastAsia"/>
                                  </w:rPr>
                                  <w:t>（</w:t>
                                </w:r>
                                <w:r>
                                  <w:rPr>
                                    <w:rFonts w:hint="eastAsia"/>
                                  </w:rPr>
                                  <w:t>UI</w:t>
                                </w:r>
                                <w:r>
                                  <w:rPr>
                                    <w:rFonts w:hint="eastAsia"/>
                                  </w:rPr>
                                  <w:t>模板</w:t>
                                </w:r>
                                <w:r w:rsidRPr="0026727E">
                                  <w:rPr>
                                    <w:rFonts w:hint="eastAsia"/>
                                  </w:rPr>
                                  <w:t>资源）</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56404A3" id="Group 29" o:spid="_x0000_s1026" style="position:absolute;left:0;text-align:left;margin-left:162pt;margin-top:21.9pt;width:179.65pt;height:347.95pt;z-index:251661312" coordorigin="4704,2082" coordsize="2766,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">
                <v:shapetype id="_x0000_t202" coordsize="21600,21600" o:spt="202" path="m,l,21600r21600,l21600,xe">
                  <v:stroke joinstyle="miter"/>
                  <v:path gradientshapeok="t" o:connecttype="rect"/>
                </v:shapetype>
                <v:shape id="Text Box 30" o:spid="_x0000_s1027" type="#_x0000_t202" style="position:absolute;left:4821;top:4460;width:175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6A474D" w:rsidRDefault="006A474D" w:rsidP="006C5642">
                        <w:r>
                          <w:t>(</w:t>
                        </w:r>
                        <w:r>
                          <w:rPr>
                            <w:rFonts w:hint="eastAsia"/>
                          </w:rPr>
                          <w:t>服务器端代码库</w:t>
                        </w:r>
                        <w:r>
                          <w:t>)</w:t>
                        </w:r>
                      </w:p>
                    </w:txbxContent>
                  </v:textbox>
                </v:shape>
                <v:group id="Group 31" o:spid="_x0000_s1028" style="position:absolute;left:4704;top:2082;width:2766;height:2751" coordorigin="4164,2082" coordsize="2766,2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32" o:spid="_x0000_s1029" type="#_x0000_t202" style="position:absolute;left:4185;top:3537;width:231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lMcEA&#10;AADbAAAADwAAAGRycy9kb3ducmV2LnhtbESP0YrCMBRE3wX/IVzBF1lTxbVajaKC4quuH3Btrm2x&#10;uSlNtPXvjSDs4zAzZ5jlujWleFLtCssKRsMIBHFqdcGZgsvf/mcGwnlkjaVlUvAiB+tVt7PERNuG&#10;T/Q8+0wECLsEFeTeV4mULs3JoBvaijh4N1sb9EHWmdQ1NgFuSjmOoqk0WHBYyLGiXU7p/fwwCm7H&#10;ZvA7b64Hf4lPk+kWi/h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gJTHBAAAA2wAAAA8AAAAAAAAAAAAAAAAAmAIAAGRycy9kb3du&#10;cmV2LnhtbFBLBQYAAAAABAAEAPUAAACGAwAAAAA=&#10;" stroked="f">
                    <v:textbox>
                      <w:txbxContent>
                        <w:p w:rsidR="006A474D" w:rsidRDefault="006A474D" w:rsidP="006C5642">
                          <w:r w:rsidRPr="00E22025">
                            <w:rPr>
                              <w:rFonts w:hint="eastAsia"/>
                            </w:rPr>
                            <w:t>（</w:t>
                          </w:r>
                          <w:r w:rsidRPr="00E22025">
                            <w:t>UI</w:t>
                          </w:r>
                          <w:r>
                            <w:rPr>
                              <w:rFonts w:hint="eastAsia"/>
                            </w:rPr>
                            <w:t>基础</w:t>
                          </w:r>
                          <w:r w:rsidRPr="00E22025">
                            <w:rPr>
                              <w:rFonts w:hint="eastAsia"/>
                            </w:rPr>
                            <w:t>框架）</w:t>
                          </w:r>
                        </w:p>
                      </w:txbxContent>
                    </v:textbox>
                  </v:shape>
                  <v:shape id="Text Box 33" o:spid="_x0000_s1030" type="#_x0000_t202" style="position:absolute;left:4164;top:2082;width:174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6A474D" w:rsidRPr="0036476F" w:rsidRDefault="006A474D" w:rsidP="006C5642">
                          <w:pPr>
                            <w:rPr>
                              <w:sz w:val="24"/>
                            </w:rPr>
                          </w:pPr>
                          <w:r w:rsidRPr="0036476F">
                            <w:rPr>
                              <w:szCs w:val="21"/>
                            </w:rPr>
                            <w:t>(Web</w:t>
                          </w:r>
                          <w:r w:rsidRPr="0036476F">
                            <w:rPr>
                              <w:rFonts w:hint="eastAsia"/>
                              <w:szCs w:val="21"/>
                            </w:rPr>
                            <w:t>图片资</w:t>
                          </w:r>
                          <w:r w:rsidRPr="0036476F">
                            <w:rPr>
                              <w:rFonts w:hint="eastAsia"/>
                            </w:rPr>
                            <w:t>源</w:t>
                          </w:r>
                          <w:r>
                            <w:t>)</w:t>
                          </w:r>
                        </w:p>
                      </w:txbxContent>
                    </v:textbox>
                  </v:shape>
                  <v:shape id="Text Box 34" o:spid="_x0000_s1031" type="#_x0000_t202" style="position:absolute;left:4197;top:2328;width:1725;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6A474D" w:rsidRDefault="006A474D" w:rsidP="006C5642">
                          <w:r w:rsidRPr="0036476F">
                            <w:rPr>
                              <w:szCs w:val="21"/>
                            </w:rPr>
                            <w:t>(Web</w:t>
                          </w:r>
                          <w:r>
                            <w:rPr>
                              <w:rFonts w:hint="eastAsia"/>
                              <w:szCs w:val="21"/>
                            </w:rPr>
                            <w:t>脚本</w:t>
                          </w:r>
                          <w:r w:rsidRPr="0036476F">
                            <w:rPr>
                              <w:rFonts w:hint="eastAsia"/>
                              <w:szCs w:val="21"/>
                            </w:rPr>
                            <w:t>资</w:t>
                          </w:r>
                          <w:r w:rsidRPr="0036476F">
                            <w:rPr>
                              <w:rFonts w:hint="eastAsia"/>
                            </w:rPr>
                            <w:t>源</w:t>
                          </w:r>
                          <w:r>
                            <w:t>)</w:t>
                          </w:r>
                        </w:p>
                      </w:txbxContent>
                    </v:textbox>
                  </v:shape>
                  <v:shape id="Text Box 35" o:spid="_x0000_s1032" type="#_x0000_t202" style="position:absolute;left:4170;top:3867;width:276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RcQA&#10;AADbAAAADwAAAGRycy9kb3ducmV2LnhtbESPzWrDMBCE74G+g9hCL6GRU+K4dS2bNJDia9I8wMZa&#10;/1BrZSw1dt4+KhR6HGbmGyYrZtOLK42us6xgvYpAEFdWd9woOH8dnl9BOI+ssbdMCm7koMgfFhmm&#10;2k58pOvJNyJA2KWooPV+SKV0VUsG3coOxMGr7WjQBzk2Uo84Bbjp5UsUbaXBjsNCiwPtW6q+Tz9G&#10;QV1Oy/htunz6c3LcbD+wSy72ptTT47x7B+Fp9v/hv3apFSQx/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vUXEAAAA2wAAAA8AAAAAAAAAAAAAAAAAmAIAAGRycy9k&#10;b3ducmV2LnhtbFBLBQYAAAAABAAEAPUAAACJAwAAAAA=&#10;" stroked="f">
                    <v:textbox>
                      <w:txbxContent>
                        <w:p w:rsidR="006A474D" w:rsidRDefault="006A474D" w:rsidP="006C5642">
                          <w:r w:rsidRPr="006267AF">
                            <w:rPr>
                              <w:rFonts w:hint="eastAsia"/>
                            </w:rPr>
                            <w:t>（</w:t>
                          </w:r>
                          <w:r>
                            <w:t>UI</w:t>
                          </w:r>
                          <w:r>
                            <w:rPr>
                              <w:rFonts w:hint="eastAsia"/>
                            </w:rPr>
                            <w:t>基础组件</w:t>
                          </w:r>
                          <w:r w:rsidRPr="006267AF">
                            <w:rPr>
                              <w:rFonts w:hint="eastAsia"/>
                            </w:rPr>
                            <w:t>）</w:t>
                          </w:r>
                        </w:p>
                      </w:txbxContent>
                    </v:textbox>
                  </v:shape>
                  <v:shape id="Text Box 36" o:spid="_x0000_s1033" type="#_x0000_t202" style="position:absolute;left:4164;top:3310;width:2415;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jMsIA&#10;AADbAAAADwAAAGRycy9kb3ducmV2LnhtbESP3YrCMBSE7wXfIRxhb0RTxW21GkUXVrz15wGOzbEt&#10;Nieliba+/UYQ9nKYmW+Y1aYzlXhS40rLCibjCARxZnXJuYLL+Xc0B+E8ssbKMil4kYPNut9bYapt&#10;y0d6nnwuAoRdigoK7+tUSpcVZNCNbU0cvJttDPogm1zqBtsAN5WcRlEsDZYcFgqs6aeg7H56GAW3&#10;Qzv8XrTXvb8kx1m8wzK52pdSX4NuuwThqfP/4U/7oBUkM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yMywgAAANsAAAAPAAAAAAAAAAAAAAAAAJgCAABkcnMvZG93&#10;bnJldi54bWxQSwUGAAAAAAQABAD1AAAAhwMAAAAA&#10;" stroked="f">
                    <v:textbox>
                      <w:txbxContent>
                        <w:p w:rsidR="006A474D" w:rsidRDefault="006A474D" w:rsidP="006C5642">
                          <w:r>
                            <w:rPr>
                              <w:rFonts w:hint="eastAsia"/>
                            </w:rPr>
                            <w:t>（</w:t>
                          </w:r>
                          <w:r w:rsidRPr="003E11CE">
                            <w:rPr>
                              <w:rFonts w:hint="eastAsia"/>
                            </w:rPr>
                            <w:t>样式</w:t>
                          </w:r>
                          <w:r>
                            <w:rPr>
                              <w:rFonts w:hint="eastAsia"/>
                            </w:rPr>
                            <w:t>资源</w:t>
                          </w:r>
                          <w:r w:rsidRPr="003E11CE">
                            <w:rPr>
                              <w:rFonts w:hint="eastAsia"/>
                            </w:rPr>
                            <w:t>）</w:t>
                          </w:r>
                        </w:p>
                      </w:txbxContent>
                    </v:textbox>
                  </v:shape>
                  <v:shape id="Text Box 37" o:spid="_x0000_s1034" type="#_x0000_t202" style="position:absolute;left:4203;top:4638;width:160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GqcIA&#10;AADbAAAADwAAAGRycy9kb3ducmV2LnhtbESP3YrCMBSE7wXfIZwFb0RTZbVut1FWQfHWnwc4Nqc/&#10;bHNSmqytb28WBC+HmfmGSTe9qcWdWldZVjCbRiCIM6srLhRcL/vJCoTzyBpry6TgQQ426+EgxUTb&#10;jk90P/tCBAi7BBWU3jeJlC4ryaCb2oY4eLltDfog20LqFrsAN7WcR9FSGqw4LJTY0K6k7Pf8ZxTk&#10;x268+OpuB3+NT5/LLVbxzT6UGn30P98gPPX+HX61j1pBHMP/l/A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4apwgAAANsAAAAPAAAAAAAAAAAAAAAAAJgCAABkcnMvZG93&#10;bnJldi54bWxQSwUGAAAAAAQABAD1AAAAhwMAAAAA&#10;" stroked="f">
                    <v:textbox>
                      <w:txbxContent>
                        <w:p w:rsidR="006A474D" w:rsidRDefault="006A474D" w:rsidP="006C5642">
                          <w:r w:rsidRPr="0026727E">
                            <w:rPr>
                              <w:rFonts w:hint="eastAsia"/>
                            </w:rPr>
                            <w:t>（</w:t>
                          </w:r>
                          <w:r>
                            <w:rPr>
                              <w:rFonts w:hint="eastAsia"/>
                            </w:rPr>
                            <w:t>UI</w:t>
                          </w:r>
                          <w:r>
                            <w:rPr>
                              <w:rFonts w:hint="eastAsia"/>
                            </w:rPr>
                            <w:t>模板</w:t>
                          </w:r>
                          <w:r w:rsidRPr="0026727E">
                            <w:rPr>
                              <w:rFonts w:hint="eastAsia"/>
                            </w:rPr>
                            <w:t>资源）</w:t>
                          </w:r>
                        </w:p>
                      </w:txbxContent>
                    </v:textbox>
                  </v:shape>
                </v:group>
              </v:group>
            </w:pict>
          </mc:Fallback>
        </mc:AlternateContent>
      </w:r>
      <w:r>
        <w:rPr>
          <w:rFonts w:ascii="宋体" w:hAnsi="宋体" w:cs="宋体"/>
          <w:noProof/>
          <w:kern w:val="0"/>
          <w:sz w:val="24"/>
        </w:rPr>
        <w:drawing>
          <wp:inline distT="0" distB="0" distL="0" distR="0" wp14:anchorId="00E93F74" wp14:editId="0F34026F">
            <wp:extent cx="3743325" cy="57435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nkaipuqyd\AppData\Roaming\Tencent\Users\20253450\QQ\WinTemp\RichOle\E1%(446PLY1@JF1P67UKME1.jpg"/>
                    <pic:cNvPicPr>
                      <a:picLocks noChangeAspect="1" noChangeArrowheads="1"/>
                    </pic:cNvPicPr>
                  </pic:nvPicPr>
                  <pic:blipFill rotWithShape="1">
                    <a:blip r:embed="rId41">
                      <a:extLst>
                        <a:ext uri="{28A0092B-C50C-407E-A947-70E740481C1C}">
                          <a14:useLocalDpi xmlns:a14="http://schemas.microsoft.com/office/drawing/2010/main" val="0"/>
                        </a:ext>
                      </a:extLst>
                    </a:blip>
                    <a:srcRect b="140"/>
                    <a:stretch/>
                  </pic:blipFill>
                  <pic:spPr bwMode="auto">
                    <a:xfrm>
                      <a:off x="0" y="0"/>
                      <a:ext cx="3750539" cy="5754644"/>
                    </a:xfrm>
                    <a:prstGeom prst="rect">
                      <a:avLst/>
                    </a:prstGeom>
                    <a:noFill/>
                    <a:ln>
                      <a:noFill/>
                    </a:ln>
                    <a:extLst>
                      <a:ext uri="{53640926-AAD7-44D8-BBD7-CCE9431645EC}">
                        <a14:shadowObscured xmlns:a14="http://schemas.microsoft.com/office/drawing/2010/main"/>
                      </a:ext>
                    </a:extLst>
                  </pic:spPr>
                </pic:pic>
              </a:graphicData>
            </a:graphic>
          </wp:inline>
        </w:drawing>
      </w:r>
    </w:p>
    <w:p w:rsidR="006C5642" w:rsidRDefault="006C5642" w:rsidP="006C5642">
      <w:r w:rsidRPr="003E078C">
        <w:t xml:space="preserve"> </w:t>
      </w:r>
    </w:p>
    <w:p w:rsidR="006C5642" w:rsidRDefault="006C5642" w:rsidP="006C5642"/>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如上图所示，</w:t>
      </w:r>
      <w:r w:rsidRPr="00192362">
        <w:rPr>
          <w:rFonts w:ascii="微软雅黑" w:eastAsia="微软雅黑" w:hAnsi="微软雅黑"/>
          <w:sz w:val="24"/>
        </w:rPr>
        <w:t xml:space="preserve"> images</w:t>
      </w:r>
      <w:r w:rsidRPr="00192362">
        <w:rPr>
          <w:rFonts w:ascii="微软雅黑" w:eastAsia="微软雅黑" w:hAnsi="微软雅黑" w:hint="eastAsia"/>
          <w:sz w:val="24"/>
        </w:rPr>
        <w:t>目录存放系统图片资源，log</w:t>
      </w:r>
      <w:r w:rsidRPr="00192362">
        <w:rPr>
          <w:rFonts w:ascii="微软雅黑" w:eastAsia="微软雅黑" w:hAnsi="微软雅黑"/>
          <w:sz w:val="24"/>
        </w:rPr>
        <w:t>s</w:t>
      </w:r>
      <w:r w:rsidRPr="00192362">
        <w:rPr>
          <w:rFonts w:ascii="微软雅黑" w:eastAsia="微软雅黑" w:hAnsi="微软雅黑" w:hint="eastAsia"/>
          <w:sz w:val="24"/>
        </w:rPr>
        <w:t>目录存系统执行中形成的日志问题，</w:t>
      </w:r>
      <w:r w:rsidRPr="00192362">
        <w:rPr>
          <w:rFonts w:ascii="微软雅黑" w:eastAsia="微软雅黑" w:hAnsi="微软雅黑"/>
          <w:sz w:val="24"/>
        </w:rPr>
        <w:t>scripts</w:t>
      </w:r>
      <w:r w:rsidRPr="00192362">
        <w:rPr>
          <w:rFonts w:ascii="微软雅黑" w:eastAsia="微软雅黑" w:hAnsi="微软雅黑" w:hint="eastAsia"/>
          <w:sz w:val="24"/>
        </w:rPr>
        <w:t>目录存放前端脚本资源，</w:t>
      </w:r>
      <w:r w:rsidRPr="00192362">
        <w:rPr>
          <w:rFonts w:ascii="微软雅黑" w:eastAsia="微软雅黑" w:hAnsi="微软雅黑"/>
          <w:sz w:val="24"/>
        </w:rPr>
        <w:t>styles</w:t>
      </w:r>
      <w:r w:rsidRPr="00192362">
        <w:rPr>
          <w:rFonts w:ascii="微软雅黑" w:eastAsia="微软雅黑" w:hAnsi="微软雅黑" w:hint="eastAsia"/>
          <w:sz w:val="24"/>
        </w:rPr>
        <w:t>目录存放系统样式描述文件。</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其中</w:t>
      </w:r>
      <w:r w:rsidRPr="00192362">
        <w:rPr>
          <w:rFonts w:ascii="微软雅黑" w:eastAsia="微软雅黑" w:hAnsi="微软雅黑"/>
          <w:sz w:val="24"/>
        </w:rPr>
        <w:t>scripts</w:t>
      </w:r>
      <w:r w:rsidRPr="00192362">
        <w:rPr>
          <w:rFonts w:ascii="微软雅黑" w:eastAsia="微软雅黑" w:hAnsi="微软雅黑" w:hint="eastAsia"/>
          <w:sz w:val="24"/>
        </w:rPr>
        <w:t>目录中，base子目录放置UI框架代码，component子目录放置UI基础组件代码，lib子目录放置依赖的第三方JS库。</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WEB-INF目录下的classes目标存放编译后的类文件，lib目录存储编译后</w:t>
      </w:r>
      <w:r w:rsidRPr="00192362">
        <w:rPr>
          <w:rFonts w:ascii="微软雅黑" w:eastAsia="微软雅黑" w:hAnsi="微软雅黑" w:hint="eastAsia"/>
          <w:sz w:val="24"/>
        </w:rPr>
        <w:lastRenderedPageBreak/>
        <w:t>的程序库与第三方库文件（jar包）。其中的pages目录中，存放前端展示的Velocity模板文件。</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组件化对项目型公司的产品基本要求，为了实现组件的高内聚低耦合，同时支持组件间的集中部署与分布式部署，整个系统基于递归的目录规则隔离不同组件间在资源。如前所述，构成一个组件的资源是多层次的，包括图片、客户端脚本（JS、Flash等）、样式（CSS等）、UI模板（Velocity模块文件等）等多方面，同时它们共同依赖NSP框架提供的公共资源，所以NSP框架中的目录规则也是在不同的层次被复用，具体说明如下：</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sz w:val="24"/>
        </w:rPr>
        <w:t>客户端资源目录</w:t>
      </w:r>
      <w:r w:rsidRPr="00192362">
        <w:rPr>
          <w:rFonts w:ascii="微软雅黑" w:eastAsia="微软雅黑" w:hAnsi="微软雅黑" w:hint="eastAsia"/>
          <w:sz w:val="24"/>
        </w:rPr>
        <w:t>（JS、Css等）：foundation目录作为基础服务组件资源的根目录，其中的每个子目录代表一个组件资源，目录名称以组件的英文名称标识；function目录作为业务服务组件资源的根目录，其中每个子目录代表一个组件资源，目录名称以组件的英文名称标识；lib目录包含了框架依赖的第三方库，所有服务组件实现都可以对其产生依赖；其它的同级目录可以根据资源类型不同进行扩展定义，但是这些目录中资源都是公共资源，不隶属于某个组件所有。</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服务器端资源目录（class、jar包、Velocity UI模板）：class与Jar的隔离策略将在下一节介绍，这里对UI模块的隔离策略进行描述。其中目录定义与客户端定义完全相同，而common目录中存放了NSP框架的公共模板。</w:t>
      </w:r>
    </w:p>
    <w:p w:rsidR="006C5642" w:rsidRDefault="006C5642" w:rsidP="006C5642">
      <w:pPr>
        <w:pStyle w:val="2"/>
      </w:pPr>
      <w:bookmarkStart w:id="93" w:name="_Toc241862835"/>
      <w:bookmarkStart w:id="94" w:name="_Toc370110690"/>
      <w:r>
        <w:rPr>
          <w:rFonts w:hint="eastAsia"/>
        </w:rPr>
        <w:t>系统源码</w:t>
      </w:r>
      <w:r w:rsidRPr="00961D13">
        <w:rPr>
          <w:rFonts w:hint="eastAsia"/>
        </w:rPr>
        <w:t>包</w:t>
      </w:r>
      <w:bookmarkEnd w:id="93"/>
      <w:r>
        <w:rPr>
          <w:rFonts w:hint="eastAsia"/>
        </w:rPr>
        <w:t>及目录结构</w:t>
      </w:r>
      <w:bookmarkEnd w:id="94"/>
    </w:p>
    <w:p w:rsidR="006C5642" w:rsidRDefault="006C5642" w:rsidP="006C5642">
      <w:pPr>
        <w:pStyle w:val="3"/>
      </w:pPr>
      <w:bookmarkStart w:id="95" w:name="_Toc370110691"/>
      <w:bookmarkStart w:id="96" w:name="_Toc248229905"/>
      <w:r>
        <w:rPr>
          <w:rFonts w:hint="eastAsia"/>
        </w:rPr>
        <w:t>6.5.1</w:t>
      </w:r>
      <w:r>
        <w:rPr>
          <w:rFonts w:hint="eastAsia"/>
        </w:rPr>
        <w:t>整体包结构</w:t>
      </w:r>
      <w:bookmarkEnd w:id="95"/>
    </w:p>
    <w:p w:rsidR="006C5642" w:rsidRPr="006E3769" w:rsidRDefault="006C5642" w:rsidP="006C5642">
      <w:pPr>
        <w:rPr>
          <w:b/>
          <w:sz w:val="24"/>
        </w:rPr>
      </w:pPr>
      <w:r w:rsidRPr="006E3769">
        <w:rPr>
          <w:rFonts w:hint="eastAsia"/>
          <w:b/>
          <w:sz w:val="24"/>
        </w:rPr>
        <w:t>基础</w:t>
      </w:r>
      <w:r>
        <w:rPr>
          <w:rFonts w:hint="eastAsia"/>
          <w:b/>
          <w:sz w:val="24"/>
        </w:rPr>
        <w:t>架构开发</w:t>
      </w:r>
      <w:r w:rsidRPr="006E3769">
        <w:rPr>
          <w:rFonts w:hint="eastAsia"/>
          <w:b/>
          <w:sz w:val="24"/>
        </w:rPr>
        <w:t>包：</w:t>
      </w:r>
    </w:p>
    <w:p w:rsidR="006C5642" w:rsidRDefault="006C5642" w:rsidP="006C5642">
      <w:r>
        <w:rPr>
          <w:rFonts w:hint="eastAsia"/>
          <w:noProof/>
        </w:rPr>
        <w:lastRenderedPageBreak/>
        <w:drawing>
          <wp:inline distT="0" distB="0" distL="0" distR="0" wp14:anchorId="15B8C921" wp14:editId="6D08A6F1">
            <wp:extent cx="1733550" cy="5122740"/>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734858" cy="5126605"/>
                    </a:xfrm>
                    <a:prstGeom prst="rect">
                      <a:avLst/>
                    </a:prstGeom>
                    <a:noFill/>
                    <a:ln>
                      <a:noFill/>
                    </a:ln>
                  </pic:spPr>
                </pic:pic>
              </a:graphicData>
            </a:graphic>
          </wp:inline>
        </w:drawing>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系统建设的整体包结构如上图所示，整个系统的顶级包为：cn.newcapec</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framework中包含基础架构代码，包含在base包中。</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framework中包含系统常量定义，包含在constant包中。</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framework中包含系统开发的测试基类,包含在junit包中。</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framework中包含系统提供的工具类，包含在untils包中。</w:t>
      </w:r>
    </w:p>
    <w:p w:rsidR="006C5642" w:rsidRDefault="006C5642" w:rsidP="006C5642">
      <w:pPr>
        <w:spacing w:line="360" w:lineRule="auto"/>
        <w:ind w:firstLineChars="200" w:firstLine="480"/>
        <w:rPr>
          <w:sz w:val="24"/>
        </w:rPr>
      </w:pPr>
    </w:p>
    <w:p w:rsidR="006C5642" w:rsidRDefault="006C5642" w:rsidP="006C5642">
      <w:pPr>
        <w:spacing w:line="360" w:lineRule="auto"/>
        <w:ind w:firstLineChars="200" w:firstLine="480"/>
        <w:rPr>
          <w:sz w:val="24"/>
        </w:rPr>
      </w:pPr>
    </w:p>
    <w:p w:rsidR="006C5642" w:rsidRPr="006E3769" w:rsidRDefault="006C5642" w:rsidP="006C5642">
      <w:pPr>
        <w:rPr>
          <w:b/>
          <w:sz w:val="24"/>
        </w:rPr>
      </w:pPr>
      <w:r>
        <w:rPr>
          <w:rFonts w:hint="eastAsia"/>
          <w:b/>
          <w:sz w:val="24"/>
        </w:rPr>
        <w:t>基础功能</w:t>
      </w:r>
      <w:r w:rsidRPr="006E3769">
        <w:rPr>
          <w:rFonts w:hint="eastAsia"/>
          <w:b/>
          <w:sz w:val="24"/>
        </w:rPr>
        <w:t>开发包：</w:t>
      </w:r>
    </w:p>
    <w:p w:rsidR="006C5642" w:rsidRDefault="006C5642" w:rsidP="006C5642">
      <w:r>
        <w:rPr>
          <w:noProof/>
        </w:rPr>
        <w:lastRenderedPageBreak/>
        <w:drawing>
          <wp:inline distT="0" distB="0" distL="0" distR="0" wp14:anchorId="7FF94EFA" wp14:editId="1A57CE86">
            <wp:extent cx="2546152" cy="2829057"/>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ation包结构.jpg"/>
                    <pic:cNvPicPr/>
                  </pic:nvPicPr>
                  <pic:blipFill>
                    <a:blip r:embed="rId43">
                      <a:extLst>
                        <a:ext uri="{28A0092B-C50C-407E-A947-70E740481C1C}">
                          <a14:useLocalDpi xmlns:a14="http://schemas.microsoft.com/office/drawing/2010/main" val="0"/>
                        </a:ext>
                      </a:extLst>
                    </a:blip>
                    <a:stretch>
                      <a:fillRect/>
                    </a:stretch>
                  </pic:blipFill>
                  <pic:spPr>
                    <a:xfrm>
                      <a:off x="0" y="0"/>
                      <a:ext cx="2546152" cy="2829057"/>
                    </a:xfrm>
                    <a:prstGeom prst="rect">
                      <a:avLst/>
                    </a:prstGeom>
                  </pic:spPr>
                </pic:pic>
              </a:graphicData>
            </a:graphic>
          </wp:inline>
        </w:drawing>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系统建设的整体包结构如上图所示，整个系统的顶级包为：cn.newcapec.foundation</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每个组件定义一个jar包，jar包的前缀相同，后面以组件描述的英文拼写区分。每个组件中实现中的子包格式符合开发框架的层次定义，例如：biz代表业务层实现、dao代表数据访问层实现、rest代表rest层实现等。</w:t>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上面描述的系统的整体包结构划分，具体研发过程会有不同的小组成员分别负责不同模块及组件的研发。所以，整体研发的目录结构需要实现研发与部署的模块化，具体目录结构描述如下。</w:t>
      </w:r>
    </w:p>
    <w:p w:rsidR="006C5642" w:rsidRPr="00735039" w:rsidRDefault="006C5642" w:rsidP="006C5642">
      <w:pPr>
        <w:spacing w:line="360" w:lineRule="auto"/>
        <w:ind w:firstLineChars="200" w:firstLine="480"/>
        <w:rPr>
          <w:sz w:val="24"/>
        </w:rPr>
      </w:pPr>
    </w:p>
    <w:p w:rsidR="006C5642" w:rsidRDefault="006C5642" w:rsidP="006C5642">
      <w:pPr>
        <w:pStyle w:val="3"/>
      </w:pPr>
      <w:bookmarkStart w:id="97" w:name="_Toc370110692"/>
      <w:r>
        <w:rPr>
          <w:rFonts w:hint="eastAsia"/>
        </w:rPr>
        <w:t>6.5.2</w:t>
      </w:r>
      <w:r>
        <w:rPr>
          <w:rFonts w:hint="eastAsia"/>
        </w:rPr>
        <w:t>整体目录结构</w:t>
      </w:r>
      <w:bookmarkEnd w:id="97"/>
    </w:p>
    <w:p w:rsidR="006C5642" w:rsidRDefault="006C5642" w:rsidP="006C5642">
      <w:pPr>
        <w:rPr>
          <w:b/>
          <w:sz w:val="24"/>
        </w:rPr>
      </w:pPr>
    </w:p>
    <w:p w:rsidR="006C5642" w:rsidRPr="0024045C" w:rsidRDefault="006C5642" w:rsidP="006C5642">
      <w:pPr>
        <w:spacing w:line="360" w:lineRule="auto"/>
        <w:ind w:firstLineChars="200" w:firstLine="480"/>
        <w:rPr>
          <w:rFonts w:ascii="微软雅黑" w:eastAsia="微软雅黑" w:hAnsi="微软雅黑"/>
          <w:b/>
          <w:sz w:val="24"/>
        </w:rPr>
      </w:pPr>
      <w:r w:rsidRPr="0024045C">
        <w:rPr>
          <w:rFonts w:ascii="微软雅黑" w:eastAsia="微软雅黑" w:hAnsi="微软雅黑" w:hint="eastAsia"/>
          <w:b/>
          <w:sz w:val="24"/>
        </w:rPr>
        <w:t>基础开发框架层：</w:t>
      </w:r>
    </w:p>
    <w:p w:rsidR="006C5642" w:rsidRPr="00C90FBA" w:rsidRDefault="006C5642" w:rsidP="006C5642">
      <w:pPr>
        <w:spacing w:line="360" w:lineRule="auto"/>
        <w:ind w:firstLineChars="200" w:firstLine="480"/>
        <w:rPr>
          <w:sz w:val="24"/>
        </w:rPr>
      </w:pPr>
      <w:r>
        <w:rPr>
          <w:rFonts w:hint="eastAsia"/>
          <w:noProof/>
          <w:sz w:val="24"/>
        </w:rPr>
        <w:drawing>
          <wp:inline distT="0" distB="0" distL="0" distR="0" wp14:anchorId="359AAE57" wp14:editId="0A1F1A46">
            <wp:extent cx="1771650" cy="184773"/>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526" cy="200300"/>
                    </a:xfrm>
                    <a:prstGeom prst="rect">
                      <a:avLst/>
                    </a:prstGeom>
                    <a:noFill/>
                    <a:ln>
                      <a:noFill/>
                    </a:ln>
                  </pic:spPr>
                </pic:pic>
              </a:graphicData>
            </a:graphic>
          </wp:inline>
        </w:drawing>
      </w:r>
    </w:p>
    <w:p w:rsidR="006C5642" w:rsidRPr="0024045C" w:rsidRDefault="006C5642" w:rsidP="006C5642">
      <w:pPr>
        <w:spacing w:line="360" w:lineRule="auto"/>
        <w:ind w:firstLineChars="200" w:firstLine="480"/>
        <w:rPr>
          <w:rFonts w:ascii="微软雅黑" w:eastAsia="微软雅黑" w:hAnsi="微软雅黑"/>
          <w:b/>
          <w:sz w:val="24"/>
        </w:rPr>
      </w:pPr>
      <w:r w:rsidRPr="0024045C">
        <w:rPr>
          <w:rFonts w:ascii="微软雅黑" w:eastAsia="微软雅黑" w:hAnsi="微软雅黑" w:hint="eastAsia"/>
          <w:b/>
          <w:sz w:val="24"/>
        </w:rPr>
        <w:t>基础功能层：</w:t>
      </w:r>
    </w:p>
    <w:p w:rsidR="006C5642" w:rsidRPr="00C90FBA" w:rsidRDefault="006C5642" w:rsidP="006C5642">
      <w:pPr>
        <w:spacing w:line="360" w:lineRule="auto"/>
        <w:ind w:firstLineChars="225" w:firstLine="540"/>
        <w:rPr>
          <w:sz w:val="24"/>
        </w:rPr>
      </w:pPr>
      <w:r>
        <w:rPr>
          <w:rFonts w:hint="eastAsia"/>
          <w:noProof/>
          <w:sz w:val="24"/>
        </w:rPr>
        <w:lastRenderedPageBreak/>
        <w:drawing>
          <wp:inline distT="0" distB="0" distL="0" distR="0" wp14:anchorId="663F9AA9" wp14:editId="311D3E2E">
            <wp:extent cx="1962150" cy="2088740"/>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63151" cy="2089805"/>
                    </a:xfrm>
                    <a:prstGeom prst="rect">
                      <a:avLst/>
                    </a:prstGeom>
                    <a:noFill/>
                    <a:ln>
                      <a:noFill/>
                    </a:ln>
                  </pic:spPr>
                </pic:pic>
              </a:graphicData>
            </a:graphic>
          </wp:inline>
        </w:drawing>
      </w:r>
      <w:r w:rsidRPr="00C90FBA">
        <w:rPr>
          <w:rFonts w:hint="eastAsia"/>
          <w:sz w:val="24"/>
        </w:rPr>
        <w:t xml:space="preserve"> </w:t>
      </w:r>
    </w:p>
    <w:p w:rsidR="006C5642" w:rsidRPr="0024045C" w:rsidRDefault="006C5642" w:rsidP="006C5642">
      <w:pPr>
        <w:spacing w:line="360" w:lineRule="auto"/>
        <w:ind w:firstLineChars="200" w:firstLine="480"/>
        <w:rPr>
          <w:rFonts w:ascii="微软雅黑" w:eastAsia="微软雅黑" w:hAnsi="微软雅黑"/>
          <w:b/>
          <w:sz w:val="24"/>
        </w:rPr>
      </w:pPr>
      <w:r w:rsidRPr="00C90FBA">
        <w:rPr>
          <w:rFonts w:hint="eastAsia"/>
          <w:sz w:val="24"/>
        </w:rPr>
        <w:t xml:space="preserve"> </w:t>
      </w:r>
      <w:r w:rsidRPr="0024045C">
        <w:rPr>
          <w:rFonts w:ascii="微软雅黑" w:eastAsia="微软雅黑" w:hAnsi="微软雅黑" w:hint="eastAsia"/>
          <w:b/>
          <w:sz w:val="24"/>
        </w:rPr>
        <w:t>公共配置、通用功能：</w:t>
      </w:r>
    </w:p>
    <w:p w:rsidR="006C5642" w:rsidRPr="00C90FBA" w:rsidRDefault="006C5642" w:rsidP="006C5642">
      <w:pPr>
        <w:spacing w:line="360" w:lineRule="auto"/>
        <w:ind w:firstLineChars="200" w:firstLine="480"/>
        <w:rPr>
          <w:sz w:val="24"/>
        </w:rPr>
      </w:pPr>
      <w:r>
        <w:rPr>
          <w:rFonts w:hint="eastAsia"/>
          <w:noProof/>
          <w:sz w:val="24"/>
        </w:rPr>
        <w:drawing>
          <wp:inline distT="0" distB="0" distL="0" distR="0" wp14:anchorId="49E73D0F" wp14:editId="471E33D4">
            <wp:extent cx="1190625" cy="16710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90625" cy="167105"/>
                    </a:xfrm>
                    <a:prstGeom prst="rect">
                      <a:avLst/>
                    </a:prstGeom>
                    <a:noFill/>
                    <a:ln>
                      <a:noFill/>
                    </a:ln>
                  </pic:spPr>
                </pic:pic>
              </a:graphicData>
            </a:graphic>
          </wp:inline>
        </w:drawing>
      </w:r>
    </w:p>
    <w:p w:rsidR="006C5642" w:rsidRPr="00192362" w:rsidRDefault="006C5642" w:rsidP="006C5642">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在以上</w:t>
      </w:r>
      <w:r w:rsidRPr="00192362">
        <w:rPr>
          <w:rFonts w:ascii="微软雅黑" w:eastAsia="微软雅黑" w:hAnsi="微软雅黑"/>
          <w:sz w:val="24"/>
        </w:rPr>
        <w:t>目录结构</w:t>
      </w:r>
      <w:r w:rsidRPr="00192362">
        <w:rPr>
          <w:rFonts w:ascii="微软雅黑" w:eastAsia="微软雅黑" w:hAnsi="微软雅黑" w:hint="eastAsia"/>
          <w:sz w:val="24"/>
        </w:rPr>
        <w:t>中，每个应用程序包</w:t>
      </w:r>
      <w:r w:rsidRPr="00192362">
        <w:rPr>
          <w:rFonts w:ascii="微软雅黑" w:eastAsia="微软雅黑" w:hAnsi="微软雅黑"/>
          <w:sz w:val="24"/>
        </w:rPr>
        <w:t>包含两个源代码树</w:t>
      </w:r>
      <w:r w:rsidRPr="00192362">
        <w:rPr>
          <w:rFonts w:ascii="微软雅黑" w:eastAsia="微软雅黑" w:hAnsi="微软雅黑" w:hint="eastAsia"/>
          <w:sz w:val="24"/>
        </w:rPr>
        <w:t>和一个资源包</w:t>
      </w:r>
      <w:r w:rsidRPr="00192362">
        <w:rPr>
          <w:rFonts w:ascii="微软雅黑" w:eastAsia="微软雅黑" w:hAnsi="微软雅黑"/>
          <w:sz w:val="24"/>
        </w:rPr>
        <w:t>，</w:t>
      </w:r>
      <w:r w:rsidRPr="00192362">
        <w:rPr>
          <w:rFonts w:ascii="微软雅黑" w:eastAsia="微软雅黑" w:hAnsi="微软雅黑" w:hint="eastAsia"/>
          <w:sz w:val="24"/>
        </w:rPr>
        <w:t>两个源代码树分别</w:t>
      </w:r>
      <w:r w:rsidRPr="00192362">
        <w:rPr>
          <w:rFonts w:ascii="微软雅黑" w:eastAsia="微软雅黑" w:hAnsi="微软雅黑"/>
          <w:sz w:val="24"/>
        </w:rPr>
        <w:t>是Java应用</w:t>
      </w:r>
      <w:hyperlink r:id="rId47" w:tgtFrame="_new" w:history="1">
        <w:r w:rsidRPr="00192362">
          <w:rPr>
            <w:rFonts w:ascii="微软雅黑" w:eastAsia="微软雅黑" w:hAnsi="微软雅黑"/>
            <w:sz w:val="24"/>
          </w:rPr>
          <w:t>程序</w:t>
        </w:r>
      </w:hyperlink>
      <w:r w:rsidRPr="00192362">
        <w:rPr>
          <w:rFonts w:ascii="微软雅黑" w:eastAsia="微软雅黑" w:hAnsi="微软雅黑"/>
          <w:sz w:val="24"/>
        </w:rPr>
        <w:t>的源代码</w:t>
      </w:r>
      <w:r w:rsidRPr="00192362">
        <w:rPr>
          <w:rFonts w:ascii="微软雅黑" w:eastAsia="微软雅黑" w:hAnsi="微软雅黑" w:hint="eastAsia"/>
          <w:sz w:val="24"/>
        </w:rPr>
        <w:t>和</w:t>
      </w:r>
      <w:r w:rsidRPr="00192362">
        <w:rPr>
          <w:rFonts w:ascii="微软雅黑" w:eastAsia="微软雅黑" w:hAnsi="微软雅黑"/>
          <w:sz w:val="24"/>
        </w:rPr>
        <w:t>单元测试源代码</w:t>
      </w:r>
      <w:r w:rsidRPr="00192362">
        <w:rPr>
          <w:rFonts w:ascii="微软雅黑" w:eastAsia="微软雅黑" w:hAnsi="微软雅黑" w:hint="eastAsia"/>
          <w:sz w:val="24"/>
        </w:rPr>
        <w:t>，资源包用来管理本模块的配置文件。</w:t>
      </w:r>
    </w:p>
    <w:p w:rsidR="006C5642" w:rsidRPr="0024045C" w:rsidRDefault="006C5642" w:rsidP="006C5642">
      <w:pPr>
        <w:spacing w:line="360" w:lineRule="auto"/>
        <w:ind w:firstLineChars="200" w:firstLine="480"/>
        <w:rPr>
          <w:rFonts w:ascii="微软雅黑" w:eastAsia="微软雅黑" w:hAnsi="微软雅黑"/>
          <w:b/>
          <w:sz w:val="24"/>
        </w:rPr>
      </w:pPr>
      <w:r w:rsidRPr="0024045C">
        <w:rPr>
          <w:rFonts w:ascii="微软雅黑" w:eastAsia="微软雅黑" w:hAnsi="微软雅黑" w:hint="eastAsia"/>
          <w:b/>
          <w:sz w:val="24"/>
        </w:rPr>
        <w:t>业务功能层：</w:t>
      </w:r>
    </w:p>
    <w:p w:rsidR="006C5642" w:rsidRPr="00C90FBA" w:rsidRDefault="006C5642" w:rsidP="006C5642">
      <w:pPr>
        <w:spacing w:line="360" w:lineRule="auto"/>
        <w:ind w:firstLineChars="200" w:firstLine="480"/>
        <w:rPr>
          <w:sz w:val="24"/>
        </w:rPr>
      </w:pPr>
      <w:r>
        <w:rPr>
          <w:rFonts w:hint="eastAsia"/>
          <w:noProof/>
          <w:sz w:val="24"/>
        </w:rPr>
        <w:drawing>
          <wp:inline distT="0" distB="0" distL="0" distR="0" wp14:anchorId="6CB71B83" wp14:editId="47A76614">
            <wp:extent cx="2257425" cy="53981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7425" cy="539819"/>
                    </a:xfrm>
                    <a:prstGeom prst="rect">
                      <a:avLst/>
                    </a:prstGeom>
                    <a:noFill/>
                    <a:ln>
                      <a:noFill/>
                    </a:ln>
                  </pic:spPr>
                </pic:pic>
              </a:graphicData>
            </a:graphic>
          </wp:inline>
        </w:drawing>
      </w:r>
    </w:p>
    <w:p w:rsidR="006C5642" w:rsidRPr="0024045C" w:rsidRDefault="006C5642" w:rsidP="006C5642">
      <w:pPr>
        <w:spacing w:line="360" w:lineRule="auto"/>
        <w:ind w:firstLineChars="200" w:firstLine="480"/>
        <w:rPr>
          <w:rFonts w:ascii="微软雅黑" w:eastAsia="微软雅黑" w:hAnsi="微软雅黑"/>
          <w:sz w:val="24"/>
        </w:rPr>
      </w:pPr>
      <w:r w:rsidRPr="0024045C">
        <w:rPr>
          <w:rFonts w:ascii="微软雅黑" w:eastAsia="微软雅黑" w:hAnsi="微软雅黑" w:hint="eastAsia"/>
          <w:sz w:val="24"/>
        </w:rPr>
        <w:t>在以上</w:t>
      </w:r>
      <w:r w:rsidRPr="0024045C">
        <w:rPr>
          <w:rFonts w:ascii="微软雅黑" w:eastAsia="微软雅黑" w:hAnsi="微软雅黑"/>
          <w:sz w:val="24"/>
        </w:rPr>
        <w:t>目录结构</w:t>
      </w:r>
      <w:r w:rsidRPr="0024045C">
        <w:rPr>
          <w:rFonts w:ascii="微软雅黑" w:eastAsia="微软雅黑" w:hAnsi="微软雅黑" w:hint="eastAsia"/>
          <w:sz w:val="24"/>
        </w:rPr>
        <w:t>中，每个应用程序包</w:t>
      </w:r>
      <w:r w:rsidRPr="0024045C">
        <w:rPr>
          <w:rFonts w:ascii="微软雅黑" w:eastAsia="微软雅黑" w:hAnsi="微软雅黑"/>
          <w:sz w:val="24"/>
        </w:rPr>
        <w:t>包含两个源代码树</w:t>
      </w:r>
      <w:r w:rsidRPr="0024045C">
        <w:rPr>
          <w:rFonts w:ascii="微软雅黑" w:eastAsia="微软雅黑" w:hAnsi="微软雅黑" w:hint="eastAsia"/>
          <w:sz w:val="24"/>
        </w:rPr>
        <w:t>和一个资源包</w:t>
      </w:r>
      <w:r w:rsidRPr="0024045C">
        <w:rPr>
          <w:rFonts w:ascii="微软雅黑" w:eastAsia="微软雅黑" w:hAnsi="微软雅黑"/>
          <w:sz w:val="24"/>
        </w:rPr>
        <w:t>，</w:t>
      </w:r>
      <w:r w:rsidRPr="0024045C">
        <w:rPr>
          <w:rFonts w:ascii="微软雅黑" w:eastAsia="微软雅黑" w:hAnsi="微软雅黑" w:hint="eastAsia"/>
          <w:sz w:val="24"/>
        </w:rPr>
        <w:t>两个源代码树分别</w:t>
      </w:r>
      <w:r w:rsidRPr="0024045C">
        <w:rPr>
          <w:rFonts w:ascii="微软雅黑" w:eastAsia="微软雅黑" w:hAnsi="微软雅黑"/>
          <w:sz w:val="24"/>
        </w:rPr>
        <w:t>是Java应用</w:t>
      </w:r>
      <w:hyperlink r:id="rId49" w:tgtFrame="_new" w:history="1">
        <w:r w:rsidRPr="0024045C">
          <w:rPr>
            <w:rFonts w:ascii="微软雅黑" w:eastAsia="微软雅黑" w:hAnsi="微软雅黑"/>
            <w:sz w:val="24"/>
          </w:rPr>
          <w:t>程序</w:t>
        </w:r>
      </w:hyperlink>
      <w:r w:rsidRPr="0024045C">
        <w:rPr>
          <w:rFonts w:ascii="微软雅黑" w:eastAsia="微软雅黑" w:hAnsi="微软雅黑"/>
          <w:sz w:val="24"/>
        </w:rPr>
        <w:t>的源代码</w:t>
      </w:r>
      <w:r w:rsidRPr="0024045C">
        <w:rPr>
          <w:rFonts w:ascii="微软雅黑" w:eastAsia="微软雅黑" w:hAnsi="微软雅黑" w:hint="eastAsia"/>
          <w:sz w:val="24"/>
        </w:rPr>
        <w:t>和</w:t>
      </w:r>
      <w:r w:rsidRPr="0024045C">
        <w:rPr>
          <w:rFonts w:ascii="微软雅黑" w:eastAsia="微软雅黑" w:hAnsi="微软雅黑"/>
          <w:sz w:val="24"/>
        </w:rPr>
        <w:t>单元测试源代码</w:t>
      </w:r>
      <w:r w:rsidRPr="0024045C">
        <w:rPr>
          <w:rFonts w:ascii="微软雅黑" w:eastAsia="微软雅黑" w:hAnsi="微软雅黑" w:hint="eastAsia"/>
          <w:sz w:val="24"/>
        </w:rPr>
        <w:t>，资源包用来管理本模块的配置文件。</w:t>
      </w:r>
    </w:p>
    <w:p w:rsidR="006C5642" w:rsidRDefault="006C5642" w:rsidP="006C5642">
      <w:pPr>
        <w:spacing w:line="360" w:lineRule="auto"/>
        <w:ind w:firstLineChars="200" w:firstLine="480"/>
        <w:rPr>
          <w:sz w:val="24"/>
        </w:rPr>
      </w:pPr>
    </w:p>
    <w:p w:rsidR="006C5642" w:rsidRDefault="006C5642" w:rsidP="006C5642">
      <w:pPr>
        <w:pStyle w:val="3"/>
      </w:pPr>
      <w:bookmarkStart w:id="98" w:name="_Toc370110693"/>
      <w:r>
        <w:rPr>
          <w:rFonts w:hint="eastAsia"/>
        </w:rPr>
        <w:lastRenderedPageBreak/>
        <w:t>6.5.3</w:t>
      </w:r>
      <w:r>
        <w:rPr>
          <w:rFonts w:hint="eastAsia"/>
        </w:rPr>
        <w:t>服务组件包</w:t>
      </w:r>
      <w:r w:rsidRPr="00F4488E">
        <w:rPr>
          <w:rFonts w:hint="eastAsia"/>
        </w:rPr>
        <w:t>目录结构</w:t>
      </w:r>
      <w:bookmarkEnd w:id="98"/>
    </w:p>
    <w:p w:rsidR="006C5642" w:rsidRPr="00AA0D13" w:rsidRDefault="006C5642" w:rsidP="006C5642">
      <w:r>
        <w:rPr>
          <w:rFonts w:hint="eastAsia"/>
          <w:noProof/>
        </w:rPr>
        <w:drawing>
          <wp:inline distT="0" distB="0" distL="0" distR="0" wp14:anchorId="7C03DFE8" wp14:editId="3BB1D4E5">
            <wp:extent cx="2352675" cy="1978801"/>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358571" cy="1983760"/>
                    </a:xfrm>
                    <a:prstGeom prst="rect">
                      <a:avLst/>
                    </a:prstGeom>
                    <a:noFill/>
                    <a:ln>
                      <a:noFill/>
                    </a:ln>
                  </pic:spPr>
                </pic:pic>
              </a:graphicData>
            </a:graphic>
          </wp:inline>
        </w:drawing>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服务组件包目录结构规范了服务组件逻辑实现的物理拓扑，编译研发人员对代码的分析与继承。</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1、biz包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该包中放置业务功能的定义及实现的代码，一般情况将某类业务操作提取为一组接口，例如考勤管理业务，然后在biz包下生成一个impl包，在impl包中才放置操作接口的实现类。</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2、constant包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业务服务的常量定义类，该包中的常量是针对某个业务服务有效的常量。</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3、dao包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该包放置各类dao(data access object)，也就是放置对数据库及文件访问的接口和实现类。</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4、exceoption包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业务服务异常类，针对该业务服务的异常类定义的场所。</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5、filter包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业务服务过滤器类，针对该业务服务的过滤器定义的场所。</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lastRenderedPageBreak/>
        <w:t>6、j</w:t>
      </w:r>
      <w:r w:rsidRPr="003839A6">
        <w:rPr>
          <w:rFonts w:ascii="微软雅黑" w:eastAsia="微软雅黑" w:hAnsi="微软雅黑"/>
          <w:sz w:val="24"/>
        </w:rPr>
        <w:t>ob包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业务服务定时器类，针对该业务服务的定时器类实现场所。</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7、model包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业务服务中业务实体类定义的场所，定义业务服务中的数据模型。</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8、rest包（RESTful Resource）</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该包中放置对biz包中业务功能的面向RESTful方式进行服务暴露的包装，此包中不应包含具体业务逻辑运算。</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9、servlet包</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业务服务中Servlet类定义的场所；</w:t>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10、util包</w:t>
      </w:r>
    </w:p>
    <w:p w:rsidR="006C5642" w:rsidRPr="000B0BB9" w:rsidRDefault="006C5642" w:rsidP="006C5642">
      <w:pPr>
        <w:spacing w:line="360" w:lineRule="auto"/>
        <w:ind w:firstLineChars="200" w:firstLine="480"/>
        <w:rPr>
          <w:sz w:val="24"/>
        </w:rPr>
      </w:pPr>
      <w:r w:rsidRPr="003839A6">
        <w:rPr>
          <w:rFonts w:ascii="微软雅黑" w:eastAsia="微软雅黑" w:hAnsi="微软雅黑" w:hint="eastAsia"/>
          <w:sz w:val="24"/>
        </w:rPr>
        <w:t>业务服务中工具类定义的场所；</w:t>
      </w:r>
    </w:p>
    <w:p w:rsidR="006C5642" w:rsidRPr="00F4488E" w:rsidRDefault="006C5642" w:rsidP="006C5642">
      <w:pPr>
        <w:pStyle w:val="3"/>
      </w:pPr>
      <w:bookmarkStart w:id="99" w:name="_Toc370110694"/>
      <w:r>
        <w:rPr>
          <w:rFonts w:hint="eastAsia"/>
        </w:rPr>
        <w:t>6.5.4</w:t>
      </w:r>
      <w:r w:rsidRPr="00F4488E">
        <w:rPr>
          <w:rFonts w:hint="eastAsia"/>
        </w:rPr>
        <w:t>配置文件目录结构</w:t>
      </w:r>
      <w:bookmarkEnd w:id="99"/>
    </w:p>
    <w:p w:rsidR="006C5642" w:rsidRDefault="006C5642" w:rsidP="006C5642">
      <w:pPr>
        <w:spacing w:line="360" w:lineRule="auto"/>
        <w:ind w:firstLineChars="200" w:firstLine="480"/>
        <w:rPr>
          <w:sz w:val="24"/>
        </w:rPr>
      </w:pPr>
      <w:r>
        <w:rPr>
          <w:rFonts w:hint="eastAsia"/>
          <w:noProof/>
          <w:sz w:val="24"/>
        </w:rPr>
        <w:drawing>
          <wp:inline distT="0" distB="0" distL="0" distR="0" wp14:anchorId="30413A92" wp14:editId="5170C3A9">
            <wp:extent cx="2162175" cy="1743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局配置文件目录结构.jpg"/>
                    <pic:cNvPicPr/>
                  </pic:nvPicPr>
                  <pic:blipFill>
                    <a:blip r:embed="rId51">
                      <a:extLst>
                        <a:ext uri="{28A0092B-C50C-407E-A947-70E740481C1C}">
                          <a14:useLocalDpi xmlns:a14="http://schemas.microsoft.com/office/drawing/2010/main" val="0"/>
                        </a:ext>
                      </a:extLst>
                    </a:blip>
                    <a:stretch>
                      <a:fillRect/>
                    </a:stretch>
                  </pic:blipFill>
                  <pic:spPr>
                    <a:xfrm>
                      <a:off x="0" y="0"/>
                      <a:ext cx="2167706" cy="1747835"/>
                    </a:xfrm>
                    <a:prstGeom prst="rect">
                      <a:avLst/>
                    </a:prstGeom>
                  </pic:spPr>
                </pic:pic>
              </a:graphicData>
            </a:graphic>
          </wp:inline>
        </w:drawing>
      </w:r>
    </w:p>
    <w:p w:rsidR="006C5642" w:rsidRDefault="006C5642" w:rsidP="006C5642">
      <w:pPr>
        <w:spacing w:line="360" w:lineRule="auto"/>
        <w:ind w:firstLineChars="200" w:firstLine="480"/>
        <w:rPr>
          <w:sz w:val="24"/>
        </w:rPr>
      </w:pPr>
    </w:p>
    <w:p w:rsidR="006C5642" w:rsidRPr="008826A4" w:rsidRDefault="006C5642" w:rsidP="006C5642">
      <w:pPr>
        <w:spacing w:line="360" w:lineRule="auto"/>
        <w:ind w:firstLineChars="200" w:firstLine="480"/>
        <w:rPr>
          <w:sz w:val="24"/>
        </w:rPr>
      </w:pPr>
      <w:r>
        <w:rPr>
          <w:rFonts w:hint="eastAsia"/>
          <w:noProof/>
          <w:sz w:val="24"/>
        </w:rPr>
        <w:drawing>
          <wp:inline distT="0" distB="0" distL="0" distR="0" wp14:anchorId="6E0F1551" wp14:editId="53B1A5FB">
            <wp:extent cx="2743200" cy="753626"/>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743200" cy="753626"/>
                    </a:xfrm>
                    <a:prstGeom prst="rect">
                      <a:avLst/>
                    </a:prstGeom>
                    <a:noFill/>
                    <a:ln>
                      <a:noFill/>
                    </a:ln>
                  </pic:spPr>
                </pic:pic>
              </a:graphicData>
            </a:graphic>
          </wp:inline>
        </w:drawing>
      </w:r>
    </w:p>
    <w:p w:rsidR="006C5642" w:rsidRPr="003839A6" w:rsidRDefault="006C5642" w:rsidP="006C564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resource目录管理公共的配置文件，每个应用程序包中也有一个resource目录用来管理本模块的配置文件，这样在开发的过程中各模块的程序代码和配置</w:t>
      </w:r>
      <w:r w:rsidRPr="003839A6">
        <w:rPr>
          <w:rFonts w:ascii="微软雅黑" w:eastAsia="微软雅黑" w:hAnsi="微软雅黑" w:hint="eastAsia"/>
          <w:sz w:val="24"/>
        </w:rPr>
        <w:lastRenderedPageBreak/>
        <w:t>文件是相对独立的，互不影响。同时所有配置文件的目录结构是一样的，可以做到合并和拆分的便捷性。</w:t>
      </w:r>
      <w:bookmarkEnd w:id="96"/>
      <w:r w:rsidRPr="003839A6">
        <w:rPr>
          <w:rFonts w:ascii="微软雅黑" w:eastAsia="微软雅黑" w:hAnsi="微软雅黑" w:hint="eastAsia"/>
          <w:sz w:val="24"/>
        </w:rPr>
        <w:t xml:space="preserve">  </w:t>
      </w:r>
    </w:p>
    <w:p w:rsidR="006C5642" w:rsidRPr="00AA3214" w:rsidRDefault="006C5642"/>
    <w:sectPr w:rsidR="006C5642" w:rsidRPr="00AA32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1DF" w:rsidRDefault="006201DF" w:rsidP="003751F2">
      <w:r>
        <w:separator/>
      </w:r>
    </w:p>
  </w:endnote>
  <w:endnote w:type="continuationSeparator" w:id="0">
    <w:p w:rsidR="006201DF" w:rsidRDefault="006201DF" w:rsidP="00375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1DF" w:rsidRDefault="006201DF" w:rsidP="003751F2">
      <w:r>
        <w:separator/>
      </w:r>
    </w:p>
  </w:footnote>
  <w:footnote w:type="continuationSeparator" w:id="0">
    <w:p w:rsidR="006201DF" w:rsidRDefault="006201DF" w:rsidP="003751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47939"/>
    <w:multiLevelType w:val="hybridMultilevel"/>
    <w:tmpl w:val="9BD4A4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22C7A0B"/>
    <w:multiLevelType w:val="hybridMultilevel"/>
    <w:tmpl w:val="C93C9CF4"/>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84D3551"/>
    <w:multiLevelType w:val="hybridMultilevel"/>
    <w:tmpl w:val="694E4B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BB6660A"/>
    <w:multiLevelType w:val="hybridMultilevel"/>
    <w:tmpl w:val="94783D3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1532B83"/>
    <w:multiLevelType w:val="hybridMultilevel"/>
    <w:tmpl w:val="EF20318C"/>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nsid w:val="243704FE"/>
    <w:multiLevelType w:val="multilevel"/>
    <w:tmpl w:val="16727C28"/>
    <w:lvl w:ilvl="0">
      <w:start w:val="1"/>
      <w:numFmt w:val="decimal"/>
      <w:lvlText w:val="%1"/>
      <w:lvlJc w:val="left"/>
      <w:pPr>
        <w:tabs>
          <w:tab w:val="num" w:pos="432"/>
        </w:tabs>
        <w:ind w:left="432" w:hanging="432"/>
      </w:pPr>
      <w:rPr>
        <w:rFonts w:hint="eastAsia"/>
      </w:rPr>
    </w:lvl>
    <w:lvl w:ilvl="1">
      <w:start w:val="1"/>
      <w:numFmt w:val="decimal"/>
      <w:isLgl/>
      <w:lvlText w:val="5.%2"/>
      <w:lvlJc w:val="left"/>
      <w:pPr>
        <w:tabs>
          <w:tab w:val="num" w:pos="576"/>
        </w:tabs>
        <w:ind w:left="576" w:hanging="576"/>
      </w:pPr>
      <w:rPr>
        <w:rFonts w:hint="eastAsia"/>
      </w:rPr>
    </w:lvl>
    <w:lvl w:ilvl="2">
      <w:start w:val="1"/>
      <w:numFmt w:val="decimal"/>
      <w:isLgl/>
      <w:lvlText w:val="5.4.%3"/>
      <w:lvlJc w:val="left"/>
      <w:pPr>
        <w:tabs>
          <w:tab w:val="num" w:pos="720"/>
        </w:tabs>
        <w:ind w:left="720" w:hanging="720"/>
      </w:pPr>
      <w:rPr>
        <w:rFonts w:hint="eastAsia"/>
      </w:rPr>
    </w:lvl>
    <w:lvl w:ilvl="3">
      <w:start w:val="1"/>
      <w:numFmt w:val="decimal"/>
      <w:lvlText w:val="5.4.2.%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28BF6689"/>
    <w:multiLevelType w:val="hybridMultilevel"/>
    <w:tmpl w:val="CAE8B836"/>
    <w:lvl w:ilvl="0" w:tplc="0409000F">
      <w:start w:val="1"/>
      <w:numFmt w:val="decimal"/>
      <w:lvlText w:val="%1."/>
      <w:lvlJc w:val="left"/>
      <w:pPr>
        <w:tabs>
          <w:tab w:val="num" w:pos="900"/>
        </w:tabs>
        <w:ind w:left="900" w:hanging="420"/>
      </w:pPr>
      <w:rPr>
        <w:rFont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7">
    <w:nsid w:val="2D014210"/>
    <w:multiLevelType w:val="hybridMultilevel"/>
    <w:tmpl w:val="382697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F632877"/>
    <w:multiLevelType w:val="hybridMultilevel"/>
    <w:tmpl w:val="2D521AC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43960D8C"/>
    <w:multiLevelType w:val="hybridMultilevel"/>
    <w:tmpl w:val="82CAE72A"/>
    <w:lvl w:ilvl="0" w:tplc="95AA0C70">
      <w:start w:val="1"/>
      <w:numFmt w:val="decimal"/>
      <w:lvlText w:val="%1、"/>
      <w:lvlJc w:val="left"/>
      <w:pPr>
        <w:ind w:left="1335" w:hanging="8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6921727"/>
    <w:multiLevelType w:val="hybridMultilevel"/>
    <w:tmpl w:val="B18A8BD8"/>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nsid w:val="485C2978"/>
    <w:multiLevelType w:val="hybridMultilevel"/>
    <w:tmpl w:val="3C9ECB8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8DE3C68"/>
    <w:multiLevelType w:val="multilevel"/>
    <w:tmpl w:val="2FF88FB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lvlText w:val="3.1.%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nsid w:val="49A21527"/>
    <w:multiLevelType w:val="multilevel"/>
    <w:tmpl w:val="EDC2D5DA"/>
    <w:lvl w:ilvl="0">
      <w:start w:val="1"/>
      <w:numFmt w:val="decimal"/>
      <w:lvlText w:val="%1"/>
      <w:lvlJc w:val="left"/>
      <w:pPr>
        <w:tabs>
          <w:tab w:val="num" w:pos="432"/>
        </w:tabs>
        <w:ind w:left="432" w:hanging="432"/>
      </w:pPr>
      <w:rPr>
        <w:rFonts w:hint="eastAsia"/>
      </w:rPr>
    </w:lvl>
    <w:lvl w:ilvl="1">
      <w:start w:val="1"/>
      <w:numFmt w:val="decimal"/>
      <w:isLgl/>
      <w:lvlText w:val="5.%2"/>
      <w:lvlJc w:val="left"/>
      <w:pPr>
        <w:tabs>
          <w:tab w:val="num" w:pos="576"/>
        </w:tabs>
        <w:ind w:left="576" w:hanging="576"/>
      </w:pPr>
      <w:rPr>
        <w:rFonts w:hint="eastAsia"/>
      </w:rPr>
    </w:lvl>
    <w:lvl w:ilvl="2">
      <w:start w:val="1"/>
      <w:numFmt w:val="decimal"/>
      <w:isLgl/>
      <w:lvlText w:val="5.5.%3"/>
      <w:lvlJc w:val="left"/>
      <w:pPr>
        <w:tabs>
          <w:tab w:val="num" w:pos="720"/>
        </w:tabs>
        <w:ind w:left="720" w:hanging="720"/>
      </w:pPr>
      <w:rPr>
        <w:rFonts w:hint="eastAsia"/>
      </w:rPr>
    </w:lvl>
    <w:lvl w:ilvl="3">
      <w:start w:val="1"/>
      <w:numFmt w:val="decimal"/>
      <w:lvlText w:val="5.5.4.%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4FED6EBF"/>
    <w:multiLevelType w:val="multilevel"/>
    <w:tmpl w:val="63007174"/>
    <w:lvl w:ilvl="0">
      <w:start w:val="1"/>
      <w:numFmt w:val="decimal"/>
      <w:lvlText w:val="%1"/>
      <w:lvlJc w:val="left"/>
      <w:pPr>
        <w:tabs>
          <w:tab w:val="num" w:pos="432"/>
        </w:tabs>
        <w:ind w:left="432" w:hanging="432"/>
      </w:pPr>
      <w:rPr>
        <w:rFonts w:hint="eastAsia"/>
      </w:rPr>
    </w:lvl>
    <w:lvl w:ilvl="1">
      <w:start w:val="1"/>
      <w:numFmt w:val="decimal"/>
      <w:isLgl/>
      <w:lvlText w:val="3.%2"/>
      <w:lvlJc w:val="left"/>
      <w:pPr>
        <w:tabs>
          <w:tab w:val="num" w:pos="576"/>
        </w:tabs>
        <w:ind w:left="576" w:hanging="576"/>
      </w:pPr>
      <w:rPr>
        <w:rFonts w:hint="eastAsia"/>
      </w:rPr>
    </w:lvl>
    <w:lvl w:ilvl="2">
      <w:start w:val="1"/>
      <w:numFmt w:val="decimal"/>
      <w:lvlText w:val="3.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51697D97"/>
    <w:multiLevelType w:val="hybridMultilevel"/>
    <w:tmpl w:val="BF40771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4132D77"/>
    <w:multiLevelType w:val="hybridMultilevel"/>
    <w:tmpl w:val="FA50815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5736FF8"/>
    <w:multiLevelType w:val="multilevel"/>
    <w:tmpl w:val="DD604C4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8.4.%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nsid w:val="577B50FC"/>
    <w:multiLevelType w:val="multilevel"/>
    <w:tmpl w:val="8480A6DA"/>
    <w:lvl w:ilvl="0">
      <w:start w:val="1"/>
      <w:numFmt w:val="decimal"/>
      <w:lvlText w:val="%1"/>
      <w:lvlJc w:val="left"/>
      <w:pPr>
        <w:tabs>
          <w:tab w:val="num" w:pos="432"/>
        </w:tabs>
        <w:ind w:left="432" w:hanging="432"/>
      </w:pPr>
      <w:rPr>
        <w:rFonts w:hint="eastAsia"/>
      </w:rPr>
    </w:lvl>
    <w:lvl w:ilvl="1">
      <w:start w:val="1"/>
      <w:numFmt w:val="decimal"/>
      <w:isLgl/>
      <w:lvlText w:val="4.%2"/>
      <w:lvlJc w:val="left"/>
      <w:pPr>
        <w:tabs>
          <w:tab w:val="num" w:pos="576"/>
        </w:tabs>
        <w:ind w:left="576" w:hanging="576"/>
      </w:pPr>
      <w:rPr>
        <w:rFonts w:hint="eastAsia"/>
      </w:rPr>
    </w:lvl>
    <w:lvl w:ilvl="2">
      <w:start w:val="1"/>
      <w:numFmt w:val="decimal"/>
      <w:isLgl/>
      <w:lvlText w:val="4.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597952EC"/>
    <w:multiLevelType w:val="multilevel"/>
    <w:tmpl w:val="835841CE"/>
    <w:lvl w:ilvl="0">
      <w:start w:val="1"/>
      <w:numFmt w:val="decimal"/>
      <w:lvlText w:val="%1"/>
      <w:lvlJc w:val="left"/>
      <w:pPr>
        <w:tabs>
          <w:tab w:val="num" w:pos="432"/>
        </w:tabs>
        <w:ind w:left="432" w:hanging="432"/>
      </w:pPr>
      <w:rPr>
        <w:rFonts w:hint="eastAsia"/>
      </w:rPr>
    </w:lvl>
    <w:lvl w:ilvl="1">
      <w:start w:val="1"/>
      <w:numFmt w:val="decimal"/>
      <w:lvlText w:val="8.%2"/>
      <w:lvlJc w:val="left"/>
      <w:pPr>
        <w:tabs>
          <w:tab w:val="num" w:pos="576"/>
        </w:tabs>
        <w:ind w:left="576" w:hanging="576"/>
      </w:pPr>
      <w:rPr>
        <w:rFonts w:hint="eastAsia"/>
      </w:rPr>
    </w:lvl>
    <w:lvl w:ilvl="2">
      <w:start w:val="1"/>
      <w:numFmt w:val="decimal"/>
      <w:lvlText w:val="6.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5A524E49"/>
    <w:multiLevelType w:val="hybridMultilevel"/>
    <w:tmpl w:val="0668FF6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EB335DA"/>
    <w:multiLevelType w:val="hybridMultilevel"/>
    <w:tmpl w:val="AE824418"/>
    <w:lvl w:ilvl="0" w:tplc="7298C2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6786A"/>
    <w:multiLevelType w:val="hybridMultilevel"/>
    <w:tmpl w:val="7DB03E6C"/>
    <w:lvl w:ilvl="0" w:tplc="0409000F">
      <w:start w:val="1"/>
      <w:numFmt w:val="decimal"/>
      <w:lvlText w:val="%1."/>
      <w:lvlJc w:val="left"/>
      <w:pPr>
        <w:tabs>
          <w:tab w:val="num" w:pos="420"/>
        </w:tabs>
        <w:ind w:left="420" w:hanging="420"/>
      </w:pPr>
      <w:rPr>
        <w:rFont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6A480813"/>
    <w:multiLevelType w:val="hybridMultilevel"/>
    <w:tmpl w:val="D368F876"/>
    <w:lvl w:ilvl="0" w:tplc="0409000F">
      <w:start w:val="1"/>
      <w:numFmt w:val="decimal"/>
      <w:lvlText w:val="%1."/>
      <w:lvlJc w:val="left"/>
      <w:pPr>
        <w:tabs>
          <w:tab w:val="num" w:pos="900"/>
        </w:tabs>
        <w:ind w:left="900" w:hanging="420"/>
      </w:pPr>
    </w:lvl>
    <w:lvl w:ilvl="1" w:tplc="0409000B">
      <w:start w:val="1"/>
      <w:numFmt w:val="bullet"/>
      <w:lvlText w:val=""/>
      <w:lvlJc w:val="left"/>
      <w:pPr>
        <w:tabs>
          <w:tab w:val="num" w:pos="1320"/>
        </w:tabs>
        <w:ind w:left="1320" w:hanging="420"/>
      </w:pPr>
      <w:rPr>
        <w:rFonts w:ascii="Wingdings" w:hAnsi="Wingding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4">
    <w:nsid w:val="6BA42DF6"/>
    <w:multiLevelType w:val="hybridMultilevel"/>
    <w:tmpl w:val="AD88D696"/>
    <w:lvl w:ilvl="0" w:tplc="D4404A02">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C3D3C6C"/>
    <w:multiLevelType w:val="hybridMultilevel"/>
    <w:tmpl w:val="FD66E9CA"/>
    <w:lvl w:ilvl="0" w:tplc="B76057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E446F32"/>
    <w:multiLevelType w:val="hybridMultilevel"/>
    <w:tmpl w:val="861082CE"/>
    <w:lvl w:ilvl="0" w:tplc="7B2A76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E74210F"/>
    <w:multiLevelType w:val="hybridMultilevel"/>
    <w:tmpl w:val="D9E4A040"/>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8">
    <w:nsid w:val="6FDF102A"/>
    <w:multiLevelType w:val="hybridMultilevel"/>
    <w:tmpl w:val="842CF7FA"/>
    <w:lvl w:ilvl="0" w:tplc="D7F0C3D0">
      <w:start w:val="1"/>
      <w:numFmt w:val="decimal"/>
      <w:lvlText w:val="%1、"/>
      <w:lvlJc w:val="left"/>
      <w:pPr>
        <w:ind w:left="1335" w:hanging="8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67B11DC"/>
    <w:multiLevelType w:val="hybridMultilevel"/>
    <w:tmpl w:val="21A4E6C0"/>
    <w:lvl w:ilvl="0" w:tplc="DA1C1962">
      <w:start w:val="1"/>
      <w:numFmt w:val="decimal"/>
      <w:lvlText w:val="%1、"/>
      <w:lvlJc w:val="left"/>
      <w:pPr>
        <w:ind w:left="1335" w:hanging="8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B3C6E87"/>
    <w:multiLevelType w:val="hybridMultilevel"/>
    <w:tmpl w:val="21483E60"/>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1">
    <w:nsid w:val="7B9D78F2"/>
    <w:multiLevelType w:val="hybridMultilevel"/>
    <w:tmpl w:val="1BE2F704"/>
    <w:lvl w:ilvl="0" w:tplc="2C1E066E">
      <w:start w:val="1"/>
      <w:numFmt w:val="decimal"/>
      <w:lvlText w:val="%1、"/>
      <w:lvlJc w:val="left"/>
      <w:pPr>
        <w:ind w:left="1335" w:hanging="8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F4F547E"/>
    <w:multiLevelType w:val="hybridMultilevel"/>
    <w:tmpl w:val="53E04E96"/>
    <w:lvl w:ilvl="0" w:tplc="D7F0C3D0">
      <w:start w:val="1"/>
      <w:numFmt w:val="decimal"/>
      <w:lvlText w:val="%1、"/>
      <w:lvlJc w:val="left"/>
      <w:pPr>
        <w:ind w:left="1815" w:hanging="855"/>
      </w:pPr>
      <w:rPr>
        <w:rFonts w:hint="default"/>
      </w:rPr>
    </w:lvl>
    <w:lvl w:ilvl="1" w:tplc="D7F0C3D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F996085"/>
    <w:multiLevelType w:val="multilevel"/>
    <w:tmpl w:val="020CD832"/>
    <w:lvl w:ilvl="0">
      <w:start w:val="1"/>
      <w:numFmt w:val="decimal"/>
      <w:lvlText w:val="%1"/>
      <w:lvlJc w:val="left"/>
      <w:pPr>
        <w:tabs>
          <w:tab w:val="num" w:pos="432"/>
        </w:tabs>
        <w:ind w:left="432" w:hanging="432"/>
      </w:pPr>
      <w:rPr>
        <w:rFonts w:hint="eastAsia"/>
      </w:rPr>
    </w:lvl>
    <w:lvl w:ilvl="1">
      <w:start w:val="1"/>
      <w:numFmt w:val="decimal"/>
      <w:isLgl/>
      <w:lvlText w:val="8.%2"/>
      <w:lvlJc w:val="left"/>
      <w:pPr>
        <w:tabs>
          <w:tab w:val="num" w:pos="576"/>
        </w:tabs>
        <w:ind w:left="576" w:hanging="576"/>
      </w:pPr>
      <w:rPr>
        <w:rFonts w:hint="eastAsia"/>
      </w:rPr>
    </w:lvl>
    <w:lvl w:ilvl="2">
      <w:start w:val="1"/>
      <w:numFmt w:val="decimal"/>
      <w:isLgl/>
      <w:lvlText w:val="3.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4"/>
  </w:num>
  <w:num w:numId="2">
    <w:abstractNumId w:val="33"/>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3"/>
  </w:num>
  <w:num w:numId="7">
    <w:abstractNumId w:val="0"/>
  </w:num>
  <w:num w:numId="8">
    <w:abstractNumId w:val="8"/>
  </w:num>
  <w:num w:numId="9">
    <w:abstractNumId w:val="20"/>
  </w:num>
  <w:num w:numId="10">
    <w:abstractNumId w:val="1"/>
  </w:num>
  <w:num w:numId="11">
    <w:abstractNumId w:val="22"/>
  </w:num>
  <w:num w:numId="12">
    <w:abstractNumId w:val="7"/>
  </w:num>
  <w:num w:numId="13">
    <w:abstractNumId w:val="11"/>
  </w:num>
  <w:num w:numId="14">
    <w:abstractNumId w:val="3"/>
  </w:num>
  <w:num w:numId="15">
    <w:abstractNumId w:val="2"/>
  </w:num>
  <w:num w:numId="16">
    <w:abstractNumId w:val="16"/>
  </w:num>
  <w:num w:numId="17">
    <w:abstractNumId w:val="23"/>
  </w:num>
  <w:num w:numId="18">
    <w:abstractNumId w:val="12"/>
  </w:num>
  <w:num w:numId="19">
    <w:abstractNumId w:val="6"/>
  </w:num>
  <w:num w:numId="20">
    <w:abstractNumId w:val="27"/>
  </w:num>
  <w:num w:numId="21">
    <w:abstractNumId w:val="4"/>
  </w:num>
  <w:num w:numId="22">
    <w:abstractNumId w:val="10"/>
  </w:num>
  <w:num w:numId="23">
    <w:abstractNumId w:val="30"/>
  </w:num>
  <w:num w:numId="24">
    <w:abstractNumId w:val="19"/>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8"/>
  </w:num>
  <w:num w:numId="28">
    <w:abstractNumId w:val="32"/>
  </w:num>
  <w:num w:numId="29">
    <w:abstractNumId w:val="21"/>
  </w:num>
  <w:num w:numId="30">
    <w:abstractNumId w:val="12"/>
  </w:num>
  <w:num w:numId="31">
    <w:abstractNumId w:val="12"/>
  </w:num>
  <w:num w:numId="32">
    <w:abstractNumId w:val="24"/>
  </w:num>
  <w:num w:numId="33">
    <w:abstractNumId w:val="31"/>
  </w:num>
  <w:num w:numId="34">
    <w:abstractNumId w:val="9"/>
  </w:num>
  <w:num w:numId="35">
    <w:abstractNumId w:val="29"/>
  </w:num>
  <w:num w:numId="36">
    <w:abstractNumId w:val="26"/>
  </w:num>
  <w:num w:numId="37">
    <w:abstractNumId w:val="25"/>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46E"/>
    <w:rsid w:val="00004BAA"/>
    <w:rsid w:val="00024D5F"/>
    <w:rsid w:val="00035B19"/>
    <w:rsid w:val="0004571C"/>
    <w:rsid w:val="00055C49"/>
    <w:rsid w:val="00064E8E"/>
    <w:rsid w:val="000676CA"/>
    <w:rsid w:val="00070819"/>
    <w:rsid w:val="00075832"/>
    <w:rsid w:val="000912A8"/>
    <w:rsid w:val="0009405F"/>
    <w:rsid w:val="000A6828"/>
    <w:rsid w:val="000C47A4"/>
    <w:rsid w:val="000C5255"/>
    <w:rsid w:val="000D2580"/>
    <w:rsid w:val="000E7B31"/>
    <w:rsid w:val="001037F1"/>
    <w:rsid w:val="00106060"/>
    <w:rsid w:val="00113A59"/>
    <w:rsid w:val="001146D7"/>
    <w:rsid w:val="00115B92"/>
    <w:rsid w:val="00117592"/>
    <w:rsid w:val="00117C9D"/>
    <w:rsid w:val="00122C0D"/>
    <w:rsid w:val="001264E8"/>
    <w:rsid w:val="001268B3"/>
    <w:rsid w:val="00126F50"/>
    <w:rsid w:val="00163854"/>
    <w:rsid w:val="001667D1"/>
    <w:rsid w:val="00167413"/>
    <w:rsid w:val="00176141"/>
    <w:rsid w:val="00194F15"/>
    <w:rsid w:val="001A10AB"/>
    <w:rsid w:val="001A724A"/>
    <w:rsid w:val="001B183F"/>
    <w:rsid w:val="001B682C"/>
    <w:rsid w:val="001C3666"/>
    <w:rsid w:val="001C49DB"/>
    <w:rsid w:val="001E06F3"/>
    <w:rsid w:val="001E221C"/>
    <w:rsid w:val="001F3255"/>
    <w:rsid w:val="00214CB4"/>
    <w:rsid w:val="002245BF"/>
    <w:rsid w:val="002340A1"/>
    <w:rsid w:val="002419E2"/>
    <w:rsid w:val="00251421"/>
    <w:rsid w:val="00253841"/>
    <w:rsid w:val="00260333"/>
    <w:rsid w:val="00262B74"/>
    <w:rsid w:val="0027729E"/>
    <w:rsid w:val="00277B3A"/>
    <w:rsid w:val="002852EB"/>
    <w:rsid w:val="00291888"/>
    <w:rsid w:val="002A559C"/>
    <w:rsid w:val="002D3218"/>
    <w:rsid w:val="002D570C"/>
    <w:rsid w:val="002F23E7"/>
    <w:rsid w:val="002F4323"/>
    <w:rsid w:val="002F6D75"/>
    <w:rsid w:val="0030341F"/>
    <w:rsid w:val="00307958"/>
    <w:rsid w:val="00330525"/>
    <w:rsid w:val="00331766"/>
    <w:rsid w:val="00331A59"/>
    <w:rsid w:val="003751F2"/>
    <w:rsid w:val="00385C61"/>
    <w:rsid w:val="00386D1A"/>
    <w:rsid w:val="0039037D"/>
    <w:rsid w:val="00390FEF"/>
    <w:rsid w:val="0039258C"/>
    <w:rsid w:val="00396872"/>
    <w:rsid w:val="003A1F4D"/>
    <w:rsid w:val="003A33CF"/>
    <w:rsid w:val="003B4693"/>
    <w:rsid w:val="003C521C"/>
    <w:rsid w:val="003D03EF"/>
    <w:rsid w:val="004264B7"/>
    <w:rsid w:val="00433BB4"/>
    <w:rsid w:val="00447000"/>
    <w:rsid w:val="00456641"/>
    <w:rsid w:val="004869AF"/>
    <w:rsid w:val="004872FA"/>
    <w:rsid w:val="004A4FF2"/>
    <w:rsid w:val="004C1100"/>
    <w:rsid w:val="004D05EB"/>
    <w:rsid w:val="004D304D"/>
    <w:rsid w:val="004D50A7"/>
    <w:rsid w:val="004E334E"/>
    <w:rsid w:val="004F2BFD"/>
    <w:rsid w:val="004F4317"/>
    <w:rsid w:val="004F5B49"/>
    <w:rsid w:val="004F5FC5"/>
    <w:rsid w:val="00511666"/>
    <w:rsid w:val="00515F44"/>
    <w:rsid w:val="00517D4D"/>
    <w:rsid w:val="005364F4"/>
    <w:rsid w:val="00542C69"/>
    <w:rsid w:val="00570296"/>
    <w:rsid w:val="00582C6B"/>
    <w:rsid w:val="00591A49"/>
    <w:rsid w:val="00595862"/>
    <w:rsid w:val="005A3B9F"/>
    <w:rsid w:val="005B2E71"/>
    <w:rsid w:val="005B2E90"/>
    <w:rsid w:val="005B2EF2"/>
    <w:rsid w:val="005B39C7"/>
    <w:rsid w:val="005D6F1C"/>
    <w:rsid w:val="005F2E35"/>
    <w:rsid w:val="005F4919"/>
    <w:rsid w:val="006201DF"/>
    <w:rsid w:val="0062414C"/>
    <w:rsid w:val="0062570A"/>
    <w:rsid w:val="006355CC"/>
    <w:rsid w:val="00635E47"/>
    <w:rsid w:val="00660918"/>
    <w:rsid w:val="00661A70"/>
    <w:rsid w:val="006844B0"/>
    <w:rsid w:val="006920CB"/>
    <w:rsid w:val="00694991"/>
    <w:rsid w:val="00695F32"/>
    <w:rsid w:val="006A474D"/>
    <w:rsid w:val="006B2C8D"/>
    <w:rsid w:val="006B510F"/>
    <w:rsid w:val="006C4A66"/>
    <w:rsid w:val="006C5642"/>
    <w:rsid w:val="006D27B2"/>
    <w:rsid w:val="006D7A24"/>
    <w:rsid w:val="006F4F3C"/>
    <w:rsid w:val="0070237F"/>
    <w:rsid w:val="00733EF9"/>
    <w:rsid w:val="007549F8"/>
    <w:rsid w:val="007612F4"/>
    <w:rsid w:val="007623D0"/>
    <w:rsid w:val="0076565B"/>
    <w:rsid w:val="007828F6"/>
    <w:rsid w:val="0079106B"/>
    <w:rsid w:val="00791C85"/>
    <w:rsid w:val="00794469"/>
    <w:rsid w:val="00796DB8"/>
    <w:rsid w:val="00797417"/>
    <w:rsid w:val="007A0235"/>
    <w:rsid w:val="007B539E"/>
    <w:rsid w:val="007D688A"/>
    <w:rsid w:val="007E2195"/>
    <w:rsid w:val="007F1CE8"/>
    <w:rsid w:val="007F255E"/>
    <w:rsid w:val="007F2762"/>
    <w:rsid w:val="00822576"/>
    <w:rsid w:val="00834580"/>
    <w:rsid w:val="00843BBB"/>
    <w:rsid w:val="0084447F"/>
    <w:rsid w:val="00845BC5"/>
    <w:rsid w:val="0086739B"/>
    <w:rsid w:val="008800E0"/>
    <w:rsid w:val="00882108"/>
    <w:rsid w:val="008A46ED"/>
    <w:rsid w:val="008A6B6B"/>
    <w:rsid w:val="008B1AFD"/>
    <w:rsid w:val="008B6E17"/>
    <w:rsid w:val="008B7BA2"/>
    <w:rsid w:val="008C5976"/>
    <w:rsid w:val="008D19AC"/>
    <w:rsid w:val="008D6628"/>
    <w:rsid w:val="00902659"/>
    <w:rsid w:val="009140D7"/>
    <w:rsid w:val="00914E23"/>
    <w:rsid w:val="0091717A"/>
    <w:rsid w:val="00931FE6"/>
    <w:rsid w:val="00942CBF"/>
    <w:rsid w:val="009530A8"/>
    <w:rsid w:val="00975218"/>
    <w:rsid w:val="0098510A"/>
    <w:rsid w:val="0099639D"/>
    <w:rsid w:val="009A727B"/>
    <w:rsid w:val="009B11A1"/>
    <w:rsid w:val="009B2D21"/>
    <w:rsid w:val="009E214C"/>
    <w:rsid w:val="00A04F33"/>
    <w:rsid w:val="00A300FC"/>
    <w:rsid w:val="00A34349"/>
    <w:rsid w:val="00A521BC"/>
    <w:rsid w:val="00A53A43"/>
    <w:rsid w:val="00A5517B"/>
    <w:rsid w:val="00A72696"/>
    <w:rsid w:val="00A76C94"/>
    <w:rsid w:val="00A7715F"/>
    <w:rsid w:val="00A955AA"/>
    <w:rsid w:val="00A96146"/>
    <w:rsid w:val="00AA0B10"/>
    <w:rsid w:val="00AA13FF"/>
    <w:rsid w:val="00AA3214"/>
    <w:rsid w:val="00AC7729"/>
    <w:rsid w:val="00AE7517"/>
    <w:rsid w:val="00B14A3B"/>
    <w:rsid w:val="00B20641"/>
    <w:rsid w:val="00B51022"/>
    <w:rsid w:val="00B65BF3"/>
    <w:rsid w:val="00B70A3D"/>
    <w:rsid w:val="00B806B3"/>
    <w:rsid w:val="00B83A43"/>
    <w:rsid w:val="00BA5D84"/>
    <w:rsid w:val="00BF262A"/>
    <w:rsid w:val="00C146A7"/>
    <w:rsid w:val="00C207D2"/>
    <w:rsid w:val="00C26162"/>
    <w:rsid w:val="00C37138"/>
    <w:rsid w:val="00C7113A"/>
    <w:rsid w:val="00C72F75"/>
    <w:rsid w:val="00C83194"/>
    <w:rsid w:val="00CA241F"/>
    <w:rsid w:val="00CB2F2C"/>
    <w:rsid w:val="00CE0A18"/>
    <w:rsid w:val="00D1171A"/>
    <w:rsid w:val="00D402B3"/>
    <w:rsid w:val="00D63101"/>
    <w:rsid w:val="00D81151"/>
    <w:rsid w:val="00D81BFE"/>
    <w:rsid w:val="00D94EDC"/>
    <w:rsid w:val="00DC27B9"/>
    <w:rsid w:val="00DC3FAC"/>
    <w:rsid w:val="00DE11DE"/>
    <w:rsid w:val="00DE2793"/>
    <w:rsid w:val="00DE7344"/>
    <w:rsid w:val="00DE7D38"/>
    <w:rsid w:val="00DF646E"/>
    <w:rsid w:val="00E017D4"/>
    <w:rsid w:val="00E132D3"/>
    <w:rsid w:val="00E46BFE"/>
    <w:rsid w:val="00E51019"/>
    <w:rsid w:val="00E600A0"/>
    <w:rsid w:val="00E624BF"/>
    <w:rsid w:val="00E656C5"/>
    <w:rsid w:val="00E73135"/>
    <w:rsid w:val="00E74C1E"/>
    <w:rsid w:val="00E77585"/>
    <w:rsid w:val="00EA0AF9"/>
    <w:rsid w:val="00EA6C86"/>
    <w:rsid w:val="00EC6C16"/>
    <w:rsid w:val="00EF2102"/>
    <w:rsid w:val="00EF5EE9"/>
    <w:rsid w:val="00F065F1"/>
    <w:rsid w:val="00F104AF"/>
    <w:rsid w:val="00F115B7"/>
    <w:rsid w:val="00F16954"/>
    <w:rsid w:val="00F17A7C"/>
    <w:rsid w:val="00F331A5"/>
    <w:rsid w:val="00F66C38"/>
    <w:rsid w:val="00F914FB"/>
    <w:rsid w:val="00F95353"/>
    <w:rsid w:val="00F978B6"/>
    <w:rsid w:val="00FA5D33"/>
    <w:rsid w:val="00FB0F46"/>
    <w:rsid w:val="00FB3A22"/>
    <w:rsid w:val="00FC1032"/>
    <w:rsid w:val="00FC65CA"/>
    <w:rsid w:val="00FD25A6"/>
    <w:rsid w:val="00FD7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C98D59-DC99-420A-B65A-534CA9FD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1F2"/>
    <w:pPr>
      <w:widowControl w:val="0"/>
      <w:jc w:val="both"/>
    </w:pPr>
    <w:rPr>
      <w:rFonts w:ascii="Times New Roman" w:eastAsia="宋体" w:hAnsi="Times New Roman" w:cs="Times New Roman"/>
      <w:szCs w:val="24"/>
    </w:rPr>
  </w:style>
  <w:style w:type="paragraph" w:styleId="1">
    <w:name w:val="heading 1"/>
    <w:basedOn w:val="a"/>
    <w:next w:val="a"/>
    <w:link w:val="1Char"/>
    <w:qFormat/>
    <w:rsid w:val="006C5642"/>
    <w:pPr>
      <w:keepNext/>
      <w:keepLines/>
      <w:numPr>
        <w:numId w:val="18"/>
      </w:numPr>
      <w:spacing w:before="340" w:after="330" w:line="578" w:lineRule="auto"/>
      <w:outlineLvl w:val="0"/>
    </w:pPr>
    <w:rPr>
      <w:b/>
      <w:bCs/>
      <w:kern w:val="44"/>
      <w:sz w:val="44"/>
      <w:szCs w:val="44"/>
    </w:rPr>
  </w:style>
  <w:style w:type="paragraph" w:styleId="2">
    <w:name w:val="heading 2"/>
    <w:basedOn w:val="a"/>
    <w:next w:val="a"/>
    <w:link w:val="2Char"/>
    <w:qFormat/>
    <w:rsid w:val="006C5642"/>
    <w:pPr>
      <w:keepNext/>
      <w:keepLines/>
      <w:numPr>
        <w:ilvl w:val="1"/>
        <w:numId w:val="18"/>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C5642"/>
    <w:pPr>
      <w:keepNext/>
      <w:keepLines/>
      <w:spacing w:before="260" w:after="260" w:line="416" w:lineRule="auto"/>
      <w:outlineLvl w:val="2"/>
    </w:pPr>
    <w:rPr>
      <w:b/>
      <w:bCs/>
      <w:sz w:val="32"/>
      <w:szCs w:val="32"/>
    </w:rPr>
  </w:style>
  <w:style w:type="paragraph" w:styleId="4">
    <w:name w:val="heading 4"/>
    <w:basedOn w:val="a"/>
    <w:next w:val="a"/>
    <w:link w:val="4Char"/>
    <w:qFormat/>
    <w:rsid w:val="006C564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6C5642"/>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Char"/>
    <w:qFormat/>
    <w:rsid w:val="006C5642"/>
    <w:pPr>
      <w:keepNext/>
      <w:keepLines/>
      <w:numPr>
        <w:ilvl w:val="5"/>
        <w:numId w:val="18"/>
      </w:numPr>
      <w:spacing w:before="240" w:after="64" w:line="320" w:lineRule="auto"/>
      <w:outlineLvl w:val="5"/>
    </w:pPr>
    <w:rPr>
      <w:rFonts w:ascii="Arial" w:eastAsia="黑体" w:hAnsi="Arial"/>
      <w:b/>
      <w:bCs/>
      <w:sz w:val="24"/>
    </w:rPr>
  </w:style>
  <w:style w:type="paragraph" w:styleId="7">
    <w:name w:val="heading 7"/>
    <w:basedOn w:val="a"/>
    <w:next w:val="a"/>
    <w:link w:val="7Char"/>
    <w:qFormat/>
    <w:rsid w:val="006C5642"/>
    <w:pPr>
      <w:keepNext/>
      <w:keepLines/>
      <w:numPr>
        <w:ilvl w:val="6"/>
        <w:numId w:val="18"/>
      </w:numPr>
      <w:spacing w:before="240" w:after="64" w:line="320" w:lineRule="auto"/>
      <w:outlineLvl w:val="6"/>
    </w:pPr>
    <w:rPr>
      <w:b/>
      <w:bCs/>
      <w:sz w:val="24"/>
    </w:rPr>
  </w:style>
  <w:style w:type="paragraph" w:styleId="8">
    <w:name w:val="heading 8"/>
    <w:basedOn w:val="a"/>
    <w:next w:val="a"/>
    <w:link w:val="8Char"/>
    <w:qFormat/>
    <w:rsid w:val="006C5642"/>
    <w:pPr>
      <w:keepNext/>
      <w:keepLines/>
      <w:numPr>
        <w:ilvl w:val="7"/>
        <w:numId w:val="18"/>
      </w:numPr>
      <w:spacing w:before="240" w:after="64" w:line="320" w:lineRule="auto"/>
      <w:outlineLvl w:val="7"/>
    </w:pPr>
    <w:rPr>
      <w:rFonts w:ascii="Arial" w:eastAsia="黑体" w:hAnsi="Arial"/>
      <w:sz w:val="24"/>
    </w:rPr>
  </w:style>
  <w:style w:type="paragraph" w:styleId="9">
    <w:name w:val="heading 9"/>
    <w:basedOn w:val="a"/>
    <w:next w:val="a"/>
    <w:link w:val="9Char"/>
    <w:qFormat/>
    <w:rsid w:val="006C5642"/>
    <w:pPr>
      <w:keepNext/>
      <w:keepLines/>
      <w:numPr>
        <w:ilvl w:val="8"/>
        <w:numId w:val="18"/>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C5642"/>
    <w:rPr>
      <w:rFonts w:ascii="Times New Roman" w:eastAsia="宋体" w:hAnsi="Times New Roman" w:cs="Times New Roman"/>
      <w:b/>
      <w:bCs/>
      <w:kern w:val="44"/>
      <w:sz w:val="44"/>
      <w:szCs w:val="44"/>
    </w:rPr>
  </w:style>
  <w:style w:type="character" w:customStyle="1" w:styleId="2Char">
    <w:name w:val="标题 2 Char"/>
    <w:basedOn w:val="a0"/>
    <w:link w:val="2"/>
    <w:rsid w:val="006C5642"/>
    <w:rPr>
      <w:rFonts w:ascii="Arial" w:eastAsia="黑体" w:hAnsi="Arial" w:cs="Times New Roman"/>
      <w:b/>
      <w:bCs/>
      <w:sz w:val="32"/>
      <w:szCs w:val="32"/>
    </w:rPr>
  </w:style>
  <w:style w:type="character" w:customStyle="1" w:styleId="3Char">
    <w:name w:val="标题 3 Char"/>
    <w:basedOn w:val="a0"/>
    <w:link w:val="3"/>
    <w:rsid w:val="006C5642"/>
    <w:rPr>
      <w:rFonts w:ascii="Times New Roman" w:eastAsia="宋体" w:hAnsi="Times New Roman" w:cs="Times New Roman"/>
      <w:b/>
      <w:bCs/>
      <w:sz w:val="32"/>
      <w:szCs w:val="32"/>
    </w:rPr>
  </w:style>
  <w:style w:type="character" w:customStyle="1" w:styleId="4Char">
    <w:name w:val="标题 4 Char"/>
    <w:basedOn w:val="a0"/>
    <w:link w:val="4"/>
    <w:rsid w:val="006C5642"/>
    <w:rPr>
      <w:rFonts w:ascii="Arial" w:eastAsia="黑体" w:hAnsi="Arial" w:cs="Times New Roman"/>
      <w:b/>
      <w:bCs/>
      <w:sz w:val="28"/>
      <w:szCs w:val="28"/>
    </w:rPr>
  </w:style>
  <w:style w:type="character" w:customStyle="1" w:styleId="5Char">
    <w:name w:val="标题 5 Char"/>
    <w:basedOn w:val="a0"/>
    <w:link w:val="5"/>
    <w:rsid w:val="006C5642"/>
    <w:rPr>
      <w:rFonts w:ascii="Times New Roman" w:eastAsia="宋体" w:hAnsi="Times New Roman" w:cs="Times New Roman"/>
      <w:b/>
      <w:bCs/>
      <w:sz w:val="28"/>
      <w:szCs w:val="28"/>
    </w:rPr>
  </w:style>
  <w:style w:type="character" w:customStyle="1" w:styleId="6Char">
    <w:name w:val="标题 6 Char"/>
    <w:basedOn w:val="a0"/>
    <w:link w:val="6"/>
    <w:rsid w:val="006C5642"/>
    <w:rPr>
      <w:rFonts w:ascii="Arial" w:eastAsia="黑体" w:hAnsi="Arial" w:cs="Times New Roman"/>
      <w:b/>
      <w:bCs/>
      <w:sz w:val="24"/>
      <w:szCs w:val="24"/>
    </w:rPr>
  </w:style>
  <w:style w:type="character" w:customStyle="1" w:styleId="7Char">
    <w:name w:val="标题 7 Char"/>
    <w:basedOn w:val="a0"/>
    <w:link w:val="7"/>
    <w:rsid w:val="006C5642"/>
    <w:rPr>
      <w:rFonts w:ascii="Times New Roman" w:eastAsia="宋体" w:hAnsi="Times New Roman" w:cs="Times New Roman"/>
      <w:b/>
      <w:bCs/>
      <w:sz w:val="24"/>
      <w:szCs w:val="24"/>
    </w:rPr>
  </w:style>
  <w:style w:type="character" w:customStyle="1" w:styleId="8Char">
    <w:name w:val="标题 8 Char"/>
    <w:basedOn w:val="a0"/>
    <w:link w:val="8"/>
    <w:rsid w:val="006C5642"/>
    <w:rPr>
      <w:rFonts w:ascii="Arial" w:eastAsia="黑体" w:hAnsi="Arial" w:cs="Times New Roman"/>
      <w:sz w:val="24"/>
      <w:szCs w:val="24"/>
    </w:rPr>
  </w:style>
  <w:style w:type="character" w:customStyle="1" w:styleId="9Char">
    <w:name w:val="标题 9 Char"/>
    <w:basedOn w:val="a0"/>
    <w:link w:val="9"/>
    <w:rsid w:val="006C5642"/>
    <w:rPr>
      <w:rFonts w:ascii="Arial" w:eastAsia="黑体" w:hAnsi="Arial" w:cs="Times New Roman"/>
      <w:szCs w:val="21"/>
    </w:rPr>
  </w:style>
  <w:style w:type="paragraph" w:styleId="a3">
    <w:name w:val="header"/>
    <w:basedOn w:val="a"/>
    <w:link w:val="Char"/>
    <w:unhideWhenUsed/>
    <w:rsid w:val="003751F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3751F2"/>
    <w:rPr>
      <w:sz w:val="18"/>
      <w:szCs w:val="18"/>
    </w:rPr>
  </w:style>
  <w:style w:type="paragraph" w:styleId="a4">
    <w:name w:val="footer"/>
    <w:basedOn w:val="a"/>
    <w:link w:val="Char0"/>
    <w:unhideWhenUsed/>
    <w:rsid w:val="003751F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3751F2"/>
    <w:rPr>
      <w:sz w:val="18"/>
      <w:szCs w:val="18"/>
    </w:rPr>
  </w:style>
  <w:style w:type="paragraph" w:customStyle="1" w:styleId="Normal-Table">
    <w:name w:val="Normal-Table"/>
    <w:basedOn w:val="a"/>
    <w:rsid w:val="003751F2"/>
    <w:pPr>
      <w:widowControl/>
      <w:spacing w:after="60"/>
      <w:jc w:val="left"/>
    </w:pPr>
    <w:rPr>
      <w:rFonts w:ascii="宋体" w:hAnsi="Arial"/>
      <w:kern w:val="0"/>
      <w:szCs w:val="20"/>
      <w:lang w:val="en-GB" w:eastAsia="en-US"/>
    </w:rPr>
  </w:style>
  <w:style w:type="paragraph" w:styleId="a5">
    <w:name w:val="annotation text"/>
    <w:basedOn w:val="a"/>
    <w:link w:val="Char1"/>
    <w:semiHidden/>
    <w:rsid w:val="003751F2"/>
    <w:pPr>
      <w:jc w:val="left"/>
    </w:pPr>
    <w:rPr>
      <w:rFonts w:ascii="Arial" w:hAnsi="Arial"/>
      <w:color w:val="0000FF"/>
      <w:sz w:val="18"/>
      <w:szCs w:val="20"/>
    </w:rPr>
  </w:style>
  <w:style w:type="character" w:customStyle="1" w:styleId="Char1">
    <w:name w:val="批注文字 Char"/>
    <w:basedOn w:val="a0"/>
    <w:link w:val="a5"/>
    <w:rsid w:val="003751F2"/>
    <w:rPr>
      <w:rFonts w:ascii="Arial" w:eastAsia="宋体" w:hAnsi="Arial" w:cs="Times New Roman"/>
      <w:color w:val="0000FF"/>
      <w:sz w:val="18"/>
      <w:szCs w:val="20"/>
    </w:rPr>
  </w:style>
  <w:style w:type="paragraph" w:customStyle="1" w:styleId="Char1CharCharChar">
    <w:name w:val="Char1 Char Char Char"/>
    <w:basedOn w:val="a"/>
    <w:rsid w:val="006C5642"/>
    <w:pPr>
      <w:ind w:leftChars="85" w:left="178"/>
    </w:pPr>
    <w:rPr>
      <w:rFonts w:ascii="Tahoma" w:hAnsi="Tahoma"/>
      <w:sz w:val="24"/>
      <w:szCs w:val="20"/>
    </w:rPr>
  </w:style>
  <w:style w:type="character" w:customStyle="1" w:styleId="Char2">
    <w:name w:val="文档结构图 Char"/>
    <w:basedOn w:val="a0"/>
    <w:link w:val="a6"/>
    <w:semiHidden/>
    <w:rsid w:val="006C5642"/>
    <w:rPr>
      <w:rFonts w:ascii="Times New Roman" w:eastAsia="宋体" w:hAnsi="Times New Roman" w:cs="Times New Roman"/>
      <w:szCs w:val="24"/>
      <w:shd w:val="clear" w:color="auto" w:fill="000080"/>
    </w:rPr>
  </w:style>
  <w:style w:type="paragraph" w:styleId="a6">
    <w:name w:val="Document Map"/>
    <w:basedOn w:val="a"/>
    <w:link w:val="Char2"/>
    <w:semiHidden/>
    <w:rsid w:val="006C5642"/>
    <w:pPr>
      <w:shd w:val="clear" w:color="auto" w:fill="000080"/>
    </w:pPr>
  </w:style>
  <w:style w:type="paragraph" w:customStyle="1" w:styleId="662">
    <w:name w:val="样式 宋体 小四 加粗 左 段前: 6 磅 段后: 6 磅2"/>
    <w:basedOn w:val="a"/>
    <w:rsid w:val="006C5642"/>
  </w:style>
  <w:style w:type="paragraph" w:styleId="a7">
    <w:name w:val="Normal (Web)"/>
    <w:basedOn w:val="a"/>
    <w:rsid w:val="006C5642"/>
    <w:pPr>
      <w:widowControl/>
      <w:spacing w:before="100" w:beforeAutospacing="1" w:after="119"/>
      <w:jc w:val="left"/>
    </w:pPr>
    <w:rPr>
      <w:rFonts w:ascii="宋体" w:hAnsi="宋体" w:cs="宋体"/>
      <w:kern w:val="0"/>
      <w:sz w:val="24"/>
    </w:rPr>
  </w:style>
  <w:style w:type="table" w:styleId="a8">
    <w:name w:val="Table Grid"/>
    <w:basedOn w:val="a1"/>
    <w:rsid w:val="006C564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6C5642"/>
  </w:style>
  <w:style w:type="paragraph" w:styleId="20">
    <w:name w:val="toc 2"/>
    <w:basedOn w:val="a"/>
    <w:next w:val="a"/>
    <w:autoRedefine/>
    <w:uiPriority w:val="39"/>
    <w:rsid w:val="006C5642"/>
    <w:pPr>
      <w:ind w:leftChars="200" w:left="420"/>
    </w:pPr>
  </w:style>
  <w:style w:type="paragraph" w:styleId="30">
    <w:name w:val="toc 3"/>
    <w:basedOn w:val="a"/>
    <w:next w:val="a"/>
    <w:autoRedefine/>
    <w:uiPriority w:val="39"/>
    <w:rsid w:val="006C5642"/>
    <w:pPr>
      <w:ind w:leftChars="400" w:left="840"/>
    </w:pPr>
  </w:style>
  <w:style w:type="character" w:styleId="a9">
    <w:name w:val="Hyperlink"/>
    <w:uiPriority w:val="99"/>
    <w:rsid w:val="006C5642"/>
    <w:rPr>
      <w:color w:val="0000FF"/>
      <w:u w:val="single"/>
    </w:rPr>
  </w:style>
  <w:style w:type="paragraph" w:styleId="aa">
    <w:name w:val="Balloon Text"/>
    <w:basedOn w:val="a"/>
    <w:link w:val="Char3"/>
    <w:semiHidden/>
    <w:rsid w:val="006C5642"/>
    <w:rPr>
      <w:sz w:val="18"/>
      <w:szCs w:val="18"/>
    </w:rPr>
  </w:style>
  <w:style w:type="character" w:customStyle="1" w:styleId="Char3">
    <w:name w:val="批注框文本 Char"/>
    <w:basedOn w:val="a0"/>
    <w:link w:val="aa"/>
    <w:semiHidden/>
    <w:rsid w:val="006C5642"/>
    <w:rPr>
      <w:rFonts w:ascii="Times New Roman" w:eastAsia="宋体" w:hAnsi="Times New Roman" w:cs="Times New Roman"/>
      <w:sz w:val="18"/>
      <w:szCs w:val="18"/>
    </w:rPr>
  </w:style>
  <w:style w:type="character" w:customStyle="1" w:styleId="topictitle2">
    <w:name w:val="topictitle2"/>
    <w:basedOn w:val="a0"/>
    <w:rsid w:val="006C5642"/>
  </w:style>
  <w:style w:type="paragraph" w:styleId="ab">
    <w:name w:val="List Paragraph"/>
    <w:basedOn w:val="a"/>
    <w:uiPriority w:val="34"/>
    <w:qFormat/>
    <w:rsid w:val="006C5642"/>
    <w:pPr>
      <w:ind w:firstLineChars="200" w:firstLine="420"/>
    </w:pPr>
  </w:style>
  <w:style w:type="paragraph" w:styleId="HTML">
    <w:name w:val="HTML Preformatted"/>
    <w:basedOn w:val="a"/>
    <w:link w:val="HTMLChar"/>
    <w:uiPriority w:val="99"/>
    <w:semiHidden/>
    <w:unhideWhenUsed/>
    <w:rsid w:val="00241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2419E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950815">
      <w:bodyDiv w:val="1"/>
      <w:marLeft w:val="0"/>
      <w:marRight w:val="0"/>
      <w:marTop w:val="0"/>
      <w:marBottom w:val="0"/>
      <w:divBdr>
        <w:top w:val="none" w:sz="0" w:space="0" w:color="auto"/>
        <w:left w:val="none" w:sz="0" w:space="0" w:color="auto"/>
        <w:bottom w:val="none" w:sz="0" w:space="0" w:color="auto"/>
        <w:right w:val="none" w:sz="0" w:space="0" w:color="auto"/>
      </w:divBdr>
    </w:div>
    <w:div w:id="475997351">
      <w:bodyDiv w:val="1"/>
      <w:marLeft w:val="0"/>
      <w:marRight w:val="0"/>
      <w:marTop w:val="0"/>
      <w:marBottom w:val="0"/>
      <w:divBdr>
        <w:top w:val="none" w:sz="0" w:space="0" w:color="auto"/>
        <w:left w:val="none" w:sz="0" w:space="0" w:color="auto"/>
        <w:bottom w:val="none" w:sz="0" w:space="0" w:color="auto"/>
        <w:right w:val="none" w:sz="0" w:space="0" w:color="auto"/>
      </w:divBdr>
    </w:div>
    <w:div w:id="155256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Microsoft_Visio_2003-2010___2.vsd"/><Relationship Id="rId26" Type="http://schemas.openxmlformats.org/officeDocument/2006/relationships/image" Target="media/image13.emf"/><Relationship Id="rId39" Type="http://schemas.openxmlformats.org/officeDocument/2006/relationships/oleObject" Target="embeddings/Microsoft_Visio_2003-2010___12.vsd"/><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17.emf"/><Relationship Id="rId42" Type="http://schemas.openxmlformats.org/officeDocument/2006/relationships/image" Target="media/image22.jpg"/><Relationship Id="rId47" Type="http://schemas.openxmlformats.org/officeDocument/2006/relationships/hyperlink" Target="http://www.miiceic.org.cn/phrase/200604232224305.html" TargetMode="External"/><Relationship Id="rId50" Type="http://schemas.openxmlformats.org/officeDocument/2006/relationships/image" Target="media/image28.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oleObject" Target="embeddings/Microsoft_Visio_2003-2010___5.vsd"/><Relationship Id="rId33" Type="http://schemas.openxmlformats.org/officeDocument/2006/relationships/oleObject" Target="embeddings/Microsoft_Visio_2003-2010___9.vsd"/><Relationship Id="rId38" Type="http://schemas.openxmlformats.org/officeDocument/2006/relationships/image" Target="media/image19.emf"/><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oleObject" Target="embeddings/Microsoft_Visio_2003-2010___3.vsd"/><Relationship Id="rId29" Type="http://schemas.openxmlformats.org/officeDocument/2006/relationships/oleObject" Target="embeddings/Microsoft_Visio_2003-2010___7.vsd"/><Relationship Id="rId41" Type="http://schemas.openxmlformats.org/officeDocument/2006/relationships/image" Target="media/image2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Microsoft_Visio_2003-2010___11.vsd"/><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Microsoft_Visio_2003-2010___4.vsd"/><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hyperlink" Target="http://www.miiceic.org.cn/phrase/200604232224305.html" TargetMode="Externa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oleObject" Target="embeddings/Microsoft_Visio_2003-2010___8.vsd"/><Relationship Id="rId44" Type="http://schemas.openxmlformats.org/officeDocument/2006/relationships/image" Target="media/image24.png"/><Relationship Id="rId52"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emf"/><Relationship Id="rId27" Type="http://schemas.openxmlformats.org/officeDocument/2006/relationships/oleObject" Target="embeddings/Microsoft_Visio_2003-2010___6.vsd"/><Relationship Id="rId30" Type="http://schemas.openxmlformats.org/officeDocument/2006/relationships/image" Target="media/image15.emf"/><Relationship Id="rId35" Type="http://schemas.openxmlformats.org/officeDocument/2006/relationships/oleObject" Target="embeddings/Microsoft_Visio_2003-2010___10.vsd"/><Relationship Id="rId43" Type="http://schemas.openxmlformats.org/officeDocument/2006/relationships/image" Target="media/image23.jpg"/><Relationship Id="rId48" Type="http://schemas.openxmlformats.org/officeDocument/2006/relationships/image" Target="media/image27.png"/><Relationship Id="rId8" Type="http://schemas.openxmlformats.org/officeDocument/2006/relationships/hyperlink" Target="http://www.opensymphony.com/quartz/;jsessionid=LDKHONNCOPJC" TargetMode="External"/><Relationship Id="rId51" Type="http://schemas.openxmlformats.org/officeDocument/2006/relationships/image" Target="media/image2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779B9-2345-435D-AE7F-94D6B5C88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3506</TotalTime>
  <Pages>58</Pages>
  <Words>4093</Words>
  <Characters>23335</Characters>
  <Application>Microsoft Office Word</Application>
  <DocSecurity>0</DocSecurity>
  <Lines>194</Lines>
  <Paragraphs>54</Paragraphs>
  <ScaleCrop>false</ScaleCrop>
  <Company>新开普</Company>
  <LinksUpToDate>false</LinksUpToDate>
  <CharactersWithSpaces>27374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祁有栋</dc:creator>
  <cp:keywords/>
  <dc:description/>
  <cp:lastModifiedBy>XiaoNa</cp:lastModifiedBy>
  <cp:revision>136</cp:revision>
  <dcterms:created xsi:type="dcterms:W3CDTF">2013-10-08T07:39:00Z</dcterms:created>
  <dcterms:modified xsi:type="dcterms:W3CDTF">2014-03-04T08:21:00Z</dcterms:modified>
</cp:coreProperties>
</file>