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  <w:b/>
          <w:sz w:val="44"/>
        </w:rPr>
        <w:t>《数据库原理课程设计》课程设计报告</w:t>
      </w:r>
    </w:p>
    <w:p>
      <w:r>
        <w:rPr>
          <w:rFonts w:ascii="Times New Roman" w:hAnsi="Times New Roman" w:eastAsia="宋体"/>
          <w:b/>
        </w:rPr>
        <w:t>简易数据库管理系统（DBMS）的设计与实现</w:t>
      </w:r>
    </w:p>
    <w:p>
      <w:pPr>
        <w:jc w:val="center"/>
      </w:pPr>
      <w:r>
        <w:rPr>
          <w:rFonts w:ascii="Times New Roman" w:hAnsi="Times New Roman" w:eastAsia="宋体"/>
          <w:sz w:val="24"/>
        </w:rPr>
        <w:t>班级：＿＿＿＿＿＿＿</w:t>
      </w:r>
    </w:p>
    <w:p>
      <w:pPr>
        <w:jc w:val="center"/>
      </w:pPr>
      <w:r>
        <w:rPr>
          <w:rFonts w:ascii="Times New Roman" w:hAnsi="Times New Roman" w:eastAsia="宋体"/>
          <w:sz w:val="24"/>
        </w:rPr>
        <w:t>学号：＿＿＿＿＿＿＿</w:t>
      </w:r>
    </w:p>
    <w:p>
      <w:pPr>
        <w:jc w:val="center"/>
      </w:pPr>
      <w:r>
        <w:rPr>
          <w:rFonts w:ascii="Times New Roman" w:hAnsi="Times New Roman" w:eastAsia="宋体"/>
          <w:sz w:val="24"/>
        </w:rPr>
        <w:t>姓名：＿＿＿＿＿＿＿</w:t>
      </w:r>
    </w:p>
    <w:p>
      <w:pPr>
        <w:jc w:val="center"/>
      </w:pPr>
      <w:r>
        <w:rPr>
          <w:rFonts w:ascii="Times New Roman" w:hAnsi="Times New Roman" w:eastAsia="宋体"/>
          <w:sz w:val="24"/>
        </w:rPr>
        <w:t>指导教师：张海腾</w:t>
      </w:r>
    </w:p>
    <w:p>
      <w:pPr>
        <w:jc w:val="center"/>
      </w:pPr>
      <w:r>
        <w:rPr>
          <w:rFonts w:ascii="Times New Roman" w:hAnsi="Times New Roman" w:eastAsia="宋体"/>
          <w:sz w:val="24"/>
        </w:rPr>
        <w:t>信息科学与工程学院</w:t>
      </w:r>
    </w:p>
    <w:p>
      <w:pPr>
        <w:jc w:val="center"/>
      </w:pPr>
      <w:r>
        <w:rPr>
          <w:rFonts w:ascii="Times New Roman" w:hAnsi="Times New Roman" w:eastAsia="宋体"/>
          <w:sz w:val="24"/>
        </w:rPr>
        <w:t>2025 学年第 1 学期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任务分工</w:t>
      </w:r>
    </w:p>
    <w:p>
      <w:r>
        <w:rPr>
          <w:rFonts w:ascii="Times New Roman" w:hAnsi="Times New Roman" w:eastAsia="宋体"/>
        </w:rPr>
        <w:t>第 ＿＿ 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姓名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学号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承担的任务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工作量占比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---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---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---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---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（组长）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需求分析、总体设计、存储层（.dbf/.dat）实现、报告统稿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20%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词法分析与 DDL（CREATE/EDIT/RENAME/DROP TABLE）实现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20%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DML（INSERT/DELETE/UPDATE）实现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20%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SELECT 查询（选择/投影/连接）实现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20%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界面层实现、测试用例设计与测试记录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20%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一、实验目的</w:t>
      </w:r>
    </w:p>
    <w:p>
      <w:r>
        <w:rPr>
          <w:rFonts w:ascii="Times New Roman" w:hAnsi="Times New Roman" w:eastAsia="宋体"/>
        </w:rPr>
        <w:t>数据库原理课程设计要求基于 C/C++、Java 等程序设计语言，结合数据库原理、编译技术和文字处理技术设计一个 DBMS 系统，帮助学生巩固数据结构、算法、程序设计的基础知识。通过本课程设计，加强学生对数据库管理系统的内部机制的理解，学习 DBMS 的实现技术。</w:t>
      </w:r>
    </w:p>
    <w:p>
      <w:r>
        <w:rPr>
          <w:rFonts w:ascii="Times New Roman" w:hAnsi="Times New Roman" w:eastAsia="宋体"/>
        </w:rPr>
        <w:t>本项目的具体目的：</w:t>
      </w:r>
    </w:p>
    <w:p>
      <w:pPr>
        <w:pStyle w:val="ListNumber"/>
      </w:pPr>
      <w:r>
        <w:rPr>
          <w:rFonts w:ascii="Times New Roman" w:hAnsi="Times New Roman" w:eastAsia="宋体"/>
        </w:rPr>
        <w:t>理解数据库管理系统“存储层—语义层—界面层”的分层结构；</w:t>
      </w:r>
    </w:p>
    <w:p>
      <w:pPr>
        <w:pStyle w:val="ListNumber"/>
      </w:pPr>
      <w:r>
        <w:rPr>
          <w:rFonts w:ascii="Times New Roman" w:hAnsi="Times New Roman" w:eastAsia="宋体"/>
        </w:rPr>
        <w:t>掌握表结构模式（元数据）与表记录在磁盘文件中的自定义存储格式设计方法；</w:t>
      </w:r>
    </w:p>
    <w:p>
      <w:pPr>
        <w:pStyle w:val="ListNumber"/>
      </w:pPr>
      <w:r>
        <w:rPr>
          <w:rFonts w:ascii="Times New Roman" w:hAnsi="Times New Roman" w:eastAsia="宋体"/>
        </w:rPr>
        <w:t>掌握 SQL 语句的词法分析、语法分析与执行的基本实现思路；</w:t>
      </w:r>
    </w:p>
    <w:p>
      <w:pPr>
        <w:pStyle w:val="ListNumber"/>
      </w:pPr>
      <w:r>
        <w:rPr>
          <w:rFonts w:ascii="Times New Roman" w:hAnsi="Times New Roman" w:eastAsia="宋体"/>
        </w:rPr>
        <w:t>掌握关系代数中“选择、投影、连接”运算在程序中的实现方法；</w:t>
      </w:r>
    </w:p>
    <w:p>
      <w:pPr>
        <w:pStyle w:val="ListNumber"/>
      </w:pPr>
      <w:r>
        <w:rPr>
          <w:rFonts w:ascii="Times New Roman" w:hAnsi="Times New Roman" w:eastAsia="宋体"/>
        </w:rPr>
        <w:t>通过小组协作完成一个完整系统，锻炼团队分工与工程实践能力。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二、实验要求</w:t>
      </w:r>
    </w:p>
    <w:p>
      <w:pPr>
        <w:pStyle w:val="ListNumber"/>
      </w:pPr>
      <w:r>
        <w:rPr>
          <w:rFonts w:ascii="Times New Roman" w:hAnsi="Times New Roman" w:eastAsia="宋体"/>
        </w:rPr>
        <w:t>数据库表字段结构及记录在文件中的存储管理。要求设计表构造模式及其在数据库文件中的存储结构，最后在自选的软件平台上建立能创建、查看表构造模式的用户界面。先自定义表构造模式的结构，然后将其存放到自定义存储结构的数据库文件（`.dbf` 文件）中，要求能在一个数据库文件中存放多张不同的表。（提示：表构造模式包括字段名、类型、字长、是否为 KEY 键、是否允许为 NULL。考虑到以后对表的操作可以预留一些字段。）</w:t>
      </w:r>
    </w:p>
    <w:p>
      <w:pPr>
        <w:pStyle w:val="ListNumber"/>
      </w:pPr>
      <w:r>
        <w:rPr>
          <w:rFonts w:ascii="Times New Roman" w:hAnsi="Times New Roman" w:eastAsia="宋体"/>
        </w:rPr>
        <w:t>数据库表结构的创建及修改。在实验要求 1 的基础上，能对数据库文件内容进行读写，增加新的字段；删除字段；修改字段名、字段类型等。</w:t>
      </w:r>
    </w:p>
    <w:p>
      <w:pPr>
        <w:pStyle w:val="ListNumber"/>
      </w:pPr>
      <w:r>
        <w:rPr>
          <w:rFonts w:ascii="Times New Roman" w:hAnsi="Times New Roman" w:eastAsia="宋体"/>
        </w:rPr>
        <w:t>数据库表记录的插入、删除、修改及查询。设计记录在数据文件中的存储结构形式，并在自选的软件平台上建立用户界面来添加新记录到数据文件中，并能查看数据文件中的记录内容。根据从要求 1 中数据库文件（`.dbf` 文件）中抽取的有关表的构造模式信息，将记录存放到自设计存储格式的数据记录文件（`.dat` 文件）中，要求能存放不同的多张表的记录内容，能查看不同表的记录内容。</w:t>
      </w:r>
    </w:p>
    <w:p>
      <w:pPr>
        <w:pStyle w:val="ListNumber"/>
      </w:pPr>
      <w:r>
        <w:rPr>
          <w:rFonts w:ascii="Times New Roman" w:hAnsi="Times New Roman" w:eastAsia="宋体"/>
        </w:rPr>
        <w:t>SQL 语句的实现。数据定义语言（DDL）的实现：实现定义表模式结构，并能修改表结构的语句。实现定义表（Create Table）；修改表（Edit Table、Rename Table、Delete Table）。数据操纵语言（DML）实现：实现记录数据的插入（Insert）、删除（Delete）、修改（Edit）。实现数据库单表、多表的选择、投影、连接查询（Select 条件查询）。</w:t>
      </w:r>
    </w:p>
    <w:p>
      <w:pPr>
        <w:pStyle w:val="ListNumber"/>
      </w:pPr>
      <w:r>
        <w:rPr>
          <w:rFonts w:ascii="Times New Roman" w:hAnsi="Times New Roman" w:eastAsia="宋体"/>
        </w:rPr>
        <w:t>界面设计。设计用户友好、操作方便和宜用的界面，兼具功能性和美观性。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三、实验使用的开发语言、开发工具及环境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---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---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开发语言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C++（C++11 标准，兼容 C 风格结构体定义）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编译器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MinGW-w64 g++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构建方式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命令行 g++ / Makefile / build.bat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代码编辑器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Visual Studio Code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运行平台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Windows 10 / 11（x64）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终端编码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UTF-8（chcp 65001）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版本管理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Git + GitHub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实验时间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2025 学年 19–20 周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实验地点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信息楼 216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</w:t>
      </w:r>
    </w:p>
    <w:p>
      <w:pPr>
        <w:pStyle w:val="Title"/>
        <w:jc w:val="center"/>
      </w:pPr>
      <w:r>
        <w:rPr>
          <w:rFonts w:ascii="Times New Roman" w:hAnsi="Times New Roman" w:eastAsia="黑体"/>
          <w:b/>
          <w:sz w:val="44"/>
        </w:rPr>
        <w:t>四、报告正文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1. 系统需求分析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1.1 系统定位</w:t>
      </w:r>
    </w:p>
    <w:p>
      <w:r>
        <w:rPr>
          <w:rFonts w:ascii="Times New Roman" w:hAnsi="Times New Roman" w:eastAsia="宋体"/>
        </w:rPr>
        <w:t>本系统是一个</w:t>
      </w:r>
      <w:r>
        <w:rPr>
          <w:rFonts w:ascii="Times New Roman" w:hAnsi="Times New Roman" w:eastAsia="宋体"/>
          <w:b/>
        </w:rPr>
        <w:t>教学型单用户 DBMS</w:t>
      </w:r>
      <w:r>
        <w:rPr>
          <w:rFonts w:ascii="Times New Roman" w:hAnsi="Times New Roman" w:eastAsia="宋体"/>
        </w:rPr>
        <w:t>：不追求工业级数据库的并发、恢复与优化能力，而是完整展示“表结构如何存、记录如何存、SQL 如何解析执行、关系运算如何实现”这四个核心问题。系统的使用者是课程设计验收时的演示者，因此所有功能都要能通过界面直观地操作和观察。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1.2 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功能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对应实验要求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---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---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---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---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F1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建库/切换库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打开或新建一个数据库（一对 `.dbf`/`.dat` 文件）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F2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建表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定义字段名、类型、字长、KEY、NULL、VALID，写入 `.dbf`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F3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查看表结构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列出库中所有表，并以表格形式显示某表的全部字段定义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F4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增加字段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在已有表中新增字段，同时扩展该表全部记录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F5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删除字段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依据 VALID 标志对字段做逻辑删除，记录数据保持对齐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F6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修改字段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修改字段名、类型、字长、KEY / NULL 标志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F7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改表名 / 删表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`RENAME TABLE`、`DROP TABLE`，同步维护 `.dbf` 与 `.dat`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F8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插入记录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按表结构逐字段录入，写入 `.dat`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F9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查看记录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以表格形式显示某个表的全部（有效）记录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F10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删除记录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按条件做逻辑删除，写入有效标识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F11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修改记录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按条件更新一条或多条记录的部分字段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F12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DDL 语句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`CREATE TABLE`、`EDIT TABLE`、`RENAME TABLE`、`DROP TABLE`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F13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DML 语句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`INSERT`、`DELETE`、`UPDATE`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F14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查询语句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单表选择/投影、多表连接查询，支持 `AND`/`OR` 复合条件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F15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友好界面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控制台菜单 + SQL 直接执行两种操作方式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sz w:val="28"/>
        </w:rPr>
        <w:t>1.3 数据需求</w:t>
      </w:r>
    </w:p>
    <w:p>
      <w:r>
        <w:rPr>
          <w:rFonts w:ascii="Times New Roman" w:hAnsi="Times New Roman" w:eastAsia="宋体"/>
        </w:rPr>
        <w:t>系统需要持久化两类数据：</w:t>
      </w:r>
    </w:p>
    <w:p>
      <w:pPr>
        <w:pStyle w:val="ListNumber"/>
      </w:pPr>
      <w:r>
        <w:rPr>
          <w:rFonts w:ascii="Times New Roman" w:hAnsi="Times New Roman" w:eastAsia="宋体"/>
          <w:b/>
        </w:rPr>
        <w:t>元数据（表结构）</w:t>
      </w:r>
      <w:r>
        <w:rPr>
          <w:rFonts w:ascii="Times New Roman" w:hAnsi="Times New Roman" w:eastAsia="宋体"/>
        </w:rPr>
        <w:t>：表名、字段名、字段类型、字长、KEY 标志、NULL 标志、VALID 标志；</w:t>
      </w:r>
    </w:p>
    <w:p>
      <w:pPr>
        <w:pStyle w:val="ListNumber"/>
      </w:pPr>
      <w:r>
        <w:rPr>
          <w:rFonts w:ascii="Times New Roman" w:hAnsi="Times New Roman" w:eastAsia="宋体"/>
          <w:b/>
        </w:rPr>
        <w:t>业务数据（表记录）</w:t>
      </w:r>
      <w:r>
        <w:rPr>
          <w:rFonts w:ascii="Times New Roman" w:hAnsi="Times New Roman" w:eastAsia="宋体"/>
        </w:rPr>
        <w:t>：各表的具体记录，按字段定长存放，另需一个有效标识数组支持逻辑删除。</w:t>
      </w:r>
    </w:p>
    <w:p>
      <w:r>
        <w:rPr>
          <w:rFonts w:ascii="Times New Roman" w:hAnsi="Times New Roman" w:eastAsia="宋体"/>
        </w:rPr>
        <w:t>两类数据必须能够“一个文件放多张表”，因此文件内部需要可识别的</w:t>
      </w:r>
      <w:r>
        <w:rPr>
          <w:rFonts w:ascii="Times New Roman" w:hAnsi="Times New Roman" w:eastAsia="宋体"/>
          <w:b/>
        </w:rPr>
        <w:t>表分隔标识</w:t>
      </w:r>
      <w:r>
        <w:rPr>
          <w:rFonts w:ascii="Times New Roman" w:hAnsi="Times New Roman" w:eastAsia="宋体"/>
        </w:rPr>
        <w:t>与</w:t>
      </w:r>
      <w:r>
        <w:rPr>
          <w:rFonts w:ascii="Times New Roman" w:hAnsi="Times New Roman" w:eastAsia="宋体"/>
          <w:b/>
        </w:rPr>
        <w:t>长度信息</w:t>
      </w:r>
      <w:r>
        <w:rPr>
          <w:rFonts w:ascii="Times New Roman" w:hAnsi="Times New Roman" w:eastAsia="宋体"/>
        </w:rPr>
        <w:t>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1.4 界面与性能需求</w:t>
      </w:r>
    </w:p>
    <w:p>
      <w:pPr>
        <w:pStyle w:val="ListBullet"/>
      </w:pPr>
      <w:r>
        <w:rPr>
          <w:rFonts w:ascii="Times New Roman" w:hAnsi="Times New Roman" w:eastAsia="宋体"/>
        </w:rPr>
        <w:t>界面：主菜单列出全部功能，操作有提示、有回显、有错误原因说明；查询结果以表格边框对齐显示；</w:t>
      </w:r>
    </w:p>
    <w:p>
      <w:pPr>
        <w:pStyle w:val="ListBullet"/>
      </w:pPr>
      <w:r>
        <w:rPr>
          <w:rFonts w:ascii="Times New Roman" w:hAnsi="Times New Roman" w:eastAsia="宋体"/>
        </w:rPr>
        <w:t>容错：对非法输入（字段重名、类型不符、超出字长、KEY 重复、表不存在等）给出明确提示而不是崩溃；</w:t>
      </w:r>
    </w:p>
    <w:p>
      <w:pPr>
        <w:pStyle w:val="ListBullet"/>
      </w:pPr>
      <w:r>
        <w:rPr>
          <w:rFonts w:ascii="Times New Roman" w:hAnsi="Times New Roman" w:eastAsia="宋体"/>
        </w:rPr>
        <w:t>性能：课程设计规模下（几十张表、几千条记录）各项操作应在可感知的瞬间完成。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1.5 约束分析</w:t>
      </w:r>
    </w:p>
    <w:p>
      <w:pPr>
        <w:pStyle w:val="ListNumber"/>
      </w:pPr>
      <w:r>
        <w:rPr>
          <w:rFonts w:ascii="Times New Roman" w:hAnsi="Times New Roman" w:eastAsia="宋体"/>
        </w:rPr>
        <w:t>由于要求把“表结构”和“表记录”分别放在 `.dbf` 与 `.dat` 两个文件中，且记录是定长存放，</w:t>
      </w:r>
      <w:r>
        <w:rPr>
          <w:rFonts w:ascii="Times New Roman" w:hAnsi="Times New Roman" w:eastAsia="宋体"/>
          <w:b/>
        </w:rPr>
        <w:t>记录文件的解析必须依赖结构文件提供各字段字长</w:t>
      </w:r>
      <w:r>
        <w:rPr>
          <w:rFonts w:ascii="Times New Roman" w:hAnsi="Times New Roman" w:eastAsia="宋体"/>
        </w:rPr>
        <w:t>，因此程序每次操作都先读 `.dbf` 再读 `.dat`，二者必须保持一致；</w:t>
      </w:r>
    </w:p>
    <w:p>
      <w:pPr>
        <w:pStyle w:val="ListNumber"/>
      </w:pPr>
      <w:r>
        <w:rPr>
          <w:rFonts w:ascii="Times New Roman" w:hAnsi="Times New Roman" w:eastAsia="宋体"/>
        </w:rPr>
        <w:t>字段的 `bValidFlag` 为“以后删除字段”预留，因此删除字段采用</w:t>
      </w:r>
      <w:r>
        <w:rPr>
          <w:rFonts w:ascii="Times New Roman" w:hAnsi="Times New Roman" w:eastAsia="宋体"/>
          <w:b/>
        </w:rPr>
        <w:t>逻辑删除</w:t>
      </w:r>
      <w:r>
        <w:rPr>
          <w:rFonts w:ascii="Times New Roman" w:hAnsi="Times New Roman" w:eastAsia="宋体"/>
        </w:rPr>
        <w:t>而非物理移动数据，避免破坏定长记录的对齐；</w:t>
      </w:r>
    </w:p>
    <w:p>
      <w:pPr>
        <w:pStyle w:val="ListNumber"/>
      </w:pPr>
      <w:r>
        <w:rPr>
          <w:rFonts w:ascii="Times New Roman" w:hAnsi="Times New Roman" w:eastAsia="宋体"/>
        </w:rPr>
        <w:t>记录的有效标识数组要求“记录总数”与“字段个数”先于记录内容书写，便于顺序解析。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2. 系统总体设计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2.1 设计目标与原则</w:t>
      </w:r>
    </w:p>
    <w:p>
      <w:pPr>
        <w:pStyle w:val="ListBullet"/>
      </w:pPr>
      <w:r>
        <w:rPr>
          <w:rFonts w:ascii="Times New Roman" w:hAnsi="Times New Roman" w:eastAsia="宋体"/>
          <w:b/>
        </w:rPr>
        <w:t>分层清晰</w:t>
      </w:r>
      <w:r>
        <w:rPr>
          <w:rFonts w:ascii="Times New Roman" w:hAnsi="Times New Roman" w:eastAsia="宋体"/>
        </w:rPr>
        <w:t>：界面层不直接碰文件，存储层不关心 SQL，语义层负责把两者粘起来；</w:t>
      </w:r>
    </w:p>
    <w:p>
      <w:pPr>
        <w:pStyle w:val="ListBullet"/>
      </w:pPr>
      <w:r>
        <w:rPr>
          <w:rFonts w:ascii="Times New Roman" w:hAnsi="Times New Roman" w:eastAsia="宋体"/>
          <w:b/>
        </w:rPr>
        <w:t>格式自描述</w:t>
      </w:r>
      <w:r>
        <w:rPr>
          <w:rFonts w:ascii="Times New Roman" w:hAnsi="Times New Roman" w:eastAsia="宋体"/>
        </w:rPr>
        <w:t>：文件按“标识 + 长度 + 内容”的顺序书写，可以顺序解析、可追加；</w:t>
      </w:r>
    </w:p>
    <w:p>
      <w:pPr>
        <w:pStyle w:val="ListBullet"/>
      </w:pPr>
      <w:r>
        <w:rPr>
          <w:rFonts w:ascii="Times New Roman" w:hAnsi="Times New Roman" w:eastAsia="宋体"/>
          <w:b/>
        </w:rPr>
        <w:t>单一数据通路</w:t>
      </w:r>
      <w:r>
        <w:rPr>
          <w:rFonts w:ascii="Times New Roman" w:hAnsi="Times New Roman" w:eastAsia="宋体"/>
        </w:rPr>
        <w:t>：菜单操作全部转换为 SQL 字符串交给语义层执行，保证界面与命令行行为一致，减少重复代码；</w:t>
      </w:r>
    </w:p>
    <w:p>
      <w:pPr>
        <w:pStyle w:val="ListBullet"/>
      </w:pPr>
      <w:r>
        <w:rPr>
          <w:rFonts w:ascii="Times New Roman" w:hAnsi="Times New Roman" w:eastAsia="宋体"/>
          <w:b/>
        </w:rPr>
        <w:t>可扩展</w:t>
      </w:r>
      <w:r>
        <w:rPr>
          <w:rFonts w:ascii="Times New Roman" w:hAnsi="Times New Roman" w:eastAsia="宋体"/>
        </w:rPr>
        <w:t>：结构体定义与文件格式为后续增加索引、事务、聚合函数预留了空间。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2.2 系统体系结构</w:t>
      </w:r>
    </w:p>
    <w:p>
      <w:r>
        <w:rPr>
          <w:rFonts w:ascii="Times New Roman" w:hAnsi="Times New Roman" w:eastAsia="宋体"/>
        </w:rPr>
        <w:t>系统采用三层结构：</w:t>
      </w:r>
    </w:p>
    <w:p>
      <w:pPr>
        <w:spacing w:line="240" w:lineRule="auto" w:after="40"/>
      </w:pPr>
      <w:r>
        <w:rPr>
          <w:rFonts w:ascii="Consolas" w:hAnsi="Consolas" w:eastAsia="Consolas"/>
          <w:sz w:val="18"/>
        </w:rPr>
        <w:t>┌───────────────────────────────────────────────┐</w:t>
        <w:br/>
        <w:t>│  界面层  main.cpp                              │</w:t>
        <w:br/>
        <w:t>│  主菜单 / 建表向导 / 记录录入 / 结果表格输出      │</w:t>
        <w:br/>
        <w:t>└───────────────────┬───────────────────────────┘</w:t>
        <w:br/>
        <w:t xml:space="preserve">                    │ 生成 SQL 字符串 / 显示结果</w:t>
        <w:br/>
        <w:t>┌───────────────────▼───────────────────────────┐</w:t>
        <w:br/>
        <w:t>│  语义层  sql.cpp                               │</w:t>
        <w:br/>
        <w:t>│  词法分析 → 语法分析 → 语句执行                   │</w:t>
        <w:br/>
        <w:t>│  execSQL()：DDL / DML / SELECT                  │</w:t>
        <w:br/>
        <w:t>└───────────────────┬───────────────────────────┘</w:t>
        <w:br/>
        <w:t xml:space="preserve">                    │ 表结构(Database) / 数据(DataFile)</w:t>
        <w:br/>
        <w:t>┌───────────────────▼───────────────────────────┐</w:t>
        <w:br/>
        <w:t>│  存储层  storage.cpp                           │</w:t>
        <w:br/>
        <w:t>│  .dbf 读写 / .dat 读写 / 逻辑删除 / 改名 / 删表    │</w:t>
        <w:br/>
        <w:t>└───────────────────────────────────────────────┘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2.3 模块划分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模块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文件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主要函数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职责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---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---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---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---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公共定义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`dbms.h`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`TableMode`、`FieldDef`、`TableDef`、`Record`、`Database`、`DataFile`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存储层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`storage.cpp`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`loadDatabase` / `saveDatabase`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`.dbf` 表结构读写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存储层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`storage.cpp`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`loadDataFile` / `saveDataFile`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`.dat` 表记录读写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存储层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`storage.cpp`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`dropTableRecords` / `renameTableRecords` / `ensureTableSection`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记录文件中的表段维护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语义层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`sql.cpp`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`tokenize` / `normalize`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词法分析（含全角字符归一化）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语义层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`sql.cpp`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`parseFieldSpec` / `parseConds`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字段定义与条件表达式的语法分析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语义层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`sql.cpp`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`execCreate` / `execEdit` / `execRenameTable` / `execDropTable`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DDL 执行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语义层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`sql.cpp`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`execInsert` / `execDelete` / `execUpdate`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DML 执行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语义层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`sql.cpp`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`execSelect` / `resolveName` / `evalConds`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查询（选择/投影/连接）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界面层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`main.cpp`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各 `menuXxx` 函数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菜单与向导式交互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sz w:val="28"/>
        </w:rPr>
        <w:t>2.4 关键数据结构设计</w:t>
      </w:r>
    </w:p>
    <w:p>
      <w:r>
        <w:rPr>
          <w:rFonts w:ascii="Times New Roman" w:hAnsi="Times New Roman" w:eastAsia="宋体"/>
          <w:b/>
        </w:rPr>
        <w:t>（1）字段结构（元数据的最小单位）</w:t>
      </w:r>
    </w:p>
    <w:p>
      <w:r>
        <w:rPr>
          <w:rFonts w:ascii="Times New Roman" w:hAnsi="Times New Roman" w:eastAsia="宋体"/>
        </w:rPr>
        <w:t>与课程设计要求给出的结构完全一致：</w:t>
      </w:r>
    </w:p>
    <w:p>
      <w:pPr>
        <w:spacing w:line="240" w:lineRule="auto" w:after="40"/>
      </w:pPr>
      <w:r>
        <w:rPr>
          <w:rFonts w:ascii="Consolas" w:hAnsi="Consolas" w:eastAsia="Consolas"/>
          <w:sz w:val="18"/>
        </w:rPr>
        <w:t>typedef struct {</w:t>
        <w:br/>
        <w:t xml:space="preserve">    char sFieldName[15];  /* 字段名 */</w:t>
        <w:br/>
        <w:t xml:space="preserve">    char sType[8];        /* 字段类型 */</w:t>
        <w:br/>
        <w:t xml:space="preserve">    int  iSize;           /* 字长 */</w:t>
        <w:br/>
        <w:t xml:space="preserve">    char bKey;            /* 是否 KEY 键 */</w:t>
        <w:br/>
        <w:t xml:space="preserve">    char bNullFlag;       /* 是否允许为空 */</w:t>
        <w:br/>
        <w:t xml:space="preserve">    char bValidFlag;      /* 字段是否有效 */</w:t>
        <w:br/>
        <w:t>} TableMode;</w:t>
      </w:r>
    </w:p>
    <w:p>
      <w:r>
        <w:rPr>
          <w:rFonts w:ascii="Times New Roman" w:hAnsi="Times New Roman" w:eastAsia="宋体"/>
          <w:b/>
        </w:rPr>
        <w:t>（2）内存中的表结构与记录</w:t>
      </w:r>
    </w:p>
    <w:p>
      <w:r>
        <w:rPr>
          <w:rFonts w:ascii="Times New Roman" w:hAnsi="Times New Roman" w:eastAsia="宋体"/>
        </w:rPr>
        <w:t>程序运行期间使用 STL 容器组织数据，便于增删字段；写入文件时再转换成 `TableMode` 的定长形式，做到“内存灵活、磁盘紧凑”。</w:t>
      </w:r>
    </w:p>
    <w:p>
      <w:pPr>
        <w:spacing w:line="240" w:lineRule="auto" w:after="40"/>
      </w:pPr>
      <w:r>
        <w:rPr>
          <w:rFonts w:ascii="Consolas" w:hAnsi="Consolas" w:eastAsia="Consolas"/>
          <w:sz w:val="18"/>
        </w:rPr>
        <w:t>struct FieldDef { string name, type; int size; bool isKey, allowNull, valid; };</w:t>
        <w:br/>
        <w:t>struct TableDef { string name; vector&lt;FieldDef&gt; fields; };</w:t>
        <w:br/>
        <w:t>struct Record   { vector&lt;string&gt; values; bool valid; };</w:t>
        <w:br/>
        <w:t>struct Database { string name; vector&lt;TableDef&gt; tables; };   /* 一个 .dbf */</w:t>
        <w:br/>
        <w:t>struct DataFile { vector&lt;string&gt; names; vector&lt;vector&lt;Record&gt; &gt; records; };  /* 一个 .dat */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2.5 文件存储格式设计</w:t>
      </w:r>
    </w:p>
    <w:p>
      <w:r>
        <w:rPr>
          <w:rFonts w:ascii="Times New Roman" w:hAnsi="Times New Roman" w:eastAsia="宋体"/>
          <w:b/>
        </w:rPr>
        <w:t>（1）数据库文件 `.dbf`</w:t>
      </w:r>
    </w:p>
    <w:p>
      <w:pPr>
        <w:spacing w:line="240" w:lineRule="auto" w:after="40"/>
      </w:pPr>
      <w:r>
        <w:rPr>
          <w:rFonts w:ascii="Consolas" w:hAnsi="Consolas" w:eastAsia="Consolas"/>
          <w:sz w:val="18"/>
        </w:rPr>
        <w:t>第一张表起始处：</w:t>
        <w:br/>
        <w:t xml:space="preserve">  '~'（表分隔符，1 字节）</w:t>
        <w:br/>
        <w:t xml:space="preserve">  表名（char[15]）</w:t>
        <w:br/>
        <w:t xml:space="preserve">  此表所含字段个数（int，4 字节）</w:t>
        <w:br/>
        <w:t xml:space="preserve">  第 1 个字段结构（TableMode）</w:t>
        <w:br/>
        <w:t xml:space="preserve">  第 2 个字段结构（TableMode）</w:t>
        <w:br/>
        <w:t xml:space="preserve">  ……</w:t>
        <w:br/>
        <w:t xml:space="preserve">  第 n 个字段结构（TableMode）</w:t>
        <w:br/>
        <w:t>第二张表起始处：</w:t>
        <w:br/>
        <w:t xml:space="preserve">  '~' … 形式同前</w:t>
      </w:r>
    </w:p>
    <w:p>
      <w:r>
        <w:rPr>
          <w:rFonts w:ascii="Times New Roman" w:hAnsi="Times New Roman" w:eastAsia="宋体"/>
          <w:b/>
        </w:rPr>
        <w:t>（2）数据文件 `.dat`</w:t>
      </w:r>
    </w:p>
    <w:p>
      <w:pPr>
        <w:spacing w:line="240" w:lineRule="auto" w:after="40"/>
      </w:pPr>
      <w:r>
        <w:rPr>
          <w:rFonts w:ascii="Consolas" w:hAnsi="Consolas" w:eastAsia="Consolas"/>
          <w:sz w:val="18"/>
        </w:rPr>
        <w:t>第一张表的记录起始处：</w:t>
        <w:br/>
        <w:t xml:space="preserve">  '~'（标识，1 字节）</w:t>
        <w:br/>
        <w:t xml:space="preserve">  表名（char[15]）</w:t>
        <w:br/>
        <w:t xml:space="preserve">  此表所含记录总数（int）</w:t>
        <w:br/>
        <w:t xml:space="preserve">  记录的字段个数（int）</w:t>
        <w:br/>
        <w:t xml:space="preserve">  各记录的有效标识（char[记录总数]，'1' 有效 / '0' 已删除）</w:t>
        <w:br/>
        <w:t xml:space="preserve">  记录 1 的字段 1 … 记录 1 的字段 n</w:t>
        <w:br/>
        <w:t xml:space="preserve">  记录 2 的字段 1 … 记录 2 的字段 n</w:t>
        <w:br/>
        <w:t xml:space="preserve">  ……</w:t>
        <w:br/>
        <w:t>第二张表的记录起始处：</w:t>
        <w:br/>
        <w:t xml:space="preserve">  '~' … 形式同前</w:t>
      </w:r>
    </w:p>
    <w:p>
      <w:r>
        <w:rPr>
          <w:rFonts w:ascii="Times New Roman" w:hAnsi="Times New Roman" w:eastAsia="宋体"/>
        </w:rPr>
        <w:t>一条记录内各字段按</w:t>
      </w:r>
      <w:r>
        <w:rPr>
          <w:rFonts w:ascii="Times New Roman" w:hAnsi="Times New Roman" w:eastAsia="宋体"/>
          <w:b/>
        </w:rPr>
        <w:t>定义时的字长</w:t>
      </w:r>
      <w:r>
        <w:rPr>
          <w:rFonts w:ascii="Times New Roman" w:hAnsi="Times New Roman" w:eastAsia="宋体"/>
        </w:rPr>
        <w:t>定长存放，不足部分用空格补齐，读取时去除尾部空格。这样即使某条记录被删除，也能通过有效标识数组定位并跳过它。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2.6 主要流程</w:t>
      </w:r>
    </w:p>
    <w:p>
      <w:r>
        <w:rPr>
          <w:rFonts w:ascii="Times New Roman" w:hAnsi="Times New Roman" w:eastAsia="宋体"/>
          <w:b/>
        </w:rPr>
        <w:t>建表流程</w:t>
      </w:r>
      <w:r>
        <w:rPr>
          <w:rFonts w:ascii="Times New Roman" w:hAnsi="Times New Roman" w:eastAsia="宋体"/>
        </w:rPr>
        <w:t>：菜单向导收集字段 → 拼成 `CREATE TABLE` 语句 → 词法/语法分析 → 检查重名与上限 → 追加到 `Database.tables` → 写 `.dbf` → 在 `.dat` 中建立该表的空记录段。</w:t>
      </w:r>
    </w:p>
    <w:p>
      <w:r>
        <w:rPr>
          <w:rFonts w:ascii="Times New Roman" w:hAnsi="Times New Roman" w:eastAsia="宋体"/>
          <w:b/>
        </w:rPr>
        <w:t>插入流程</w:t>
      </w:r>
      <w:r>
        <w:rPr>
          <w:rFonts w:ascii="Times New Roman" w:hAnsi="Times New Roman" w:eastAsia="宋体"/>
        </w:rPr>
        <w:t>：读取 `.dbf` 得到字段（字长、类型、NULL、KEY）→ 校验值的类型与字长 → 检查 KEY 唯一性 → 追加记录 → 重写 `.dat`。</w:t>
      </w:r>
    </w:p>
    <w:p>
      <w:r>
        <w:rPr>
          <w:rFonts w:ascii="Times New Roman" w:hAnsi="Times New Roman" w:eastAsia="宋体"/>
          <w:b/>
        </w:rPr>
        <w:t>查询流程</w:t>
      </w:r>
      <w:r>
        <w:rPr>
          <w:rFonts w:ascii="Times New Roman" w:hAnsi="Times New Roman" w:eastAsia="宋体"/>
        </w:rPr>
        <w:t>：解析出选择列、表列表、条件 → 载入相关表的全部有效记录 → 多重循环生成连接结果 → 逐行求值条件 → 输出投影列。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3. 系统详细设计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3.1 存储层详细设计</w:t>
      </w:r>
    </w:p>
    <w:p>
      <w:r>
        <w:rPr>
          <w:rFonts w:ascii="Times New Roman" w:hAnsi="Times New Roman" w:eastAsia="宋体"/>
          <w:b/>
        </w:rPr>
        <w:t>（1）写入 `.dbf`</w:t>
      </w:r>
    </w:p>
    <w:p>
      <w:r>
        <w:rPr>
          <w:rFonts w:ascii="Times New Roman" w:hAnsi="Times New Roman" w:eastAsia="宋体"/>
        </w:rPr>
        <w:t>按“表分隔符 → 表名 → 字段个数 → 字段结构数组”的顺序用 `fwrite` 顺序写出，每张表重复一次。表名固定占 15 字节，不足部分补 `'\0'`（便于 C 字符串读取）。</w:t>
      </w:r>
    </w:p>
    <w:p>
      <w:r>
        <w:rPr>
          <w:rFonts w:ascii="Times New Roman" w:hAnsi="Times New Roman" w:eastAsia="宋体"/>
          <w:b/>
        </w:rPr>
        <w:t>（2）读取 `.dbf`</w:t>
      </w:r>
    </w:p>
    <w:p>
      <w:r>
        <w:rPr>
          <w:rFonts w:ascii="Times New Roman" w:hAnsi="Times New Roman" w:eastAsia="宋体"/>
        </w:rPr>
        <w:t>循环执行：读 1 字节，若失败说明文件结束；若不是 `'~'` 说明文件格式损坏，报错返回；否则依次读表名、字段个数、字段结构数组。字段个数做了上限（50）校验，防止损坏文件导致越界。</w:t>
      </w:r>
    </w:p>
    <w:p>
      <w:r>
        <w:rPr>
          <w:rFonts w:ascii="Times New Roman" w:hAnsi="Times New Roman" w:eastAsia="宋体"/>
          <w:b/>
        </w:rPr>
        <w:t>（3）写入 `.dat`</w:t>
      </w:r>
    </w:p>
    <w:p>
      <w:r>
        <w:rPr>
          <w:rFonts w:ascii="Times New Roman" w:hAnsi="Times New Roman" w:eastAsia="宋体"/>
        </w:rPr>
        <w:t>对每张表依次写出：`'~'`、表名、记录总数、字段个数、有效标识数组、各条记录的各字段定长文本。写入前会把超长值截断、不足值补齐空格，保证字节布局严格对齐。</w:t>
      </w:r>
    </w:p>
    <w:p>
      <w:r>
        <w:rPr>
          <w:rFonts w:ascii="Times New Roman" w:hAnsi="Times New Roman" w:eastAsia="宋体"/>
          <w:b/>
        </w:rPr>
        <w:t>（4）读取 `.dat`</w:t>
      </w:r>
    </w:p>
    <w:p>
      <w:r>
        <w:rPr>
          <w:rFonts w:ascii="Times New Roman" w:hAnsi="Times New Roman" w:eastAsia="宋体"/>
        </w:rPr>
        <w:t>按同样的顺序解析。</w:t>
      </w:r>
      <w:r>
        <w:rPr>
          <w:rFonts w:ascii="Times New Roman" w:hAnsi="Times New Roman" w:eastAsia="宋体"/>
          <w:b/>
        </w:rPr>
        <w:t>关键点</w:t>
      </w:r>
      <w:r>
        <w:rPr>
          <w:rFonts w:ascii="Times New Roman" w:hAnsi="Times New Roman" w:eastAsia="宋体"/>
        </w:rPr>
        <w:t>：由于记录里不含字长信息，解析时必须先根据表名去 `.dbf` 中查出该表的字段字长；如果 `.dat` 中的表在 `.dbf` 中找不到，或字段个数对不上，就判定两个文件不同步并报错，避免按错误字长解析出垃圾数据。</w:t>
      </w:r>
    </w:p>
    <w:p>
      <w:r>
        <w:rPr>
          <w:rFonts w:ascii="Times New Roman" w:hAnsi="Times New Roman" w:eastAsia="宋体"/>
          <w:b/>
        </w:rPr>
        <w:t>（5）表段的增删改</w:t>
      </w:r>
    </w:p>
    <w:p>
      <w:pPr>
        <w:pStyle w:val="ListBullet"/>
      </w:pPr>
      <w:r>
        <w:rPr>
          <w:rFonts w:ascii="Times New Roman" w:hAnsi="Times New Roman" w:eastAsia="宋体"/>
        </w:rPr>
        <w:t>新建表：`ensureTableSection` 追加一个空记录段；</w:t>
      </w:r>
    </w:p>
    <w:p>
      <w:pPr>
        <w:pStyle w:val="ListBullet"/>
      </w:pPr>
      <w:r>
        <w:rPr>
          <w:rFonts w:ascii="Times New Roman" w:hAnsi="Times New Roman" w:eastAsia="宋体"/>
        </w:rPr>
        <w:t>改表名：`renameTableRecords` 修改记录段中的表名。</w:t>
      </w:r>
      <w:r>
        <w:rPr>
          <w:rFonts w:ascii="Times New Roman" w:hAnsi="Times New Roman" w:eastAsia="宋体"/>
          <w:b/>
        </w:rPr>
        <w:t>注意</w:t>
      </w:r>
      <w:r>
        <w:rPr>
          <w:rFonts w:ascii="Times New Roman" w:hAnsi="Times New Roman" w:eastAsia="宋体"/>
        </w:rPr>
        <w:t>：必须先用旧表名读完整个 `.dat` 再改 `.dbf` 中的表名，否则再读时会因名字对不上而失败；</w:t>
      </w:r>
    </w:p>
    <w:p>
      <w:pPr>
        <w:pStyle w:val="ListBullet"/>
      </w:pPr>
      <w:r>
        <w:rPr>
          <w:rFonts w:ascii="Times New Roman" w:hAnsi="Times New Roman" w:eastAsia="宋体"/>
        </w:rPr>
        <w:t>删表：先读 `.dat`，再从 `.dbf` 删表、从 `.dat` 删段，最后分别写回。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3.2 词法分析</w:t>
      </w:r>
    </w:p>
    <w:p>
      <w:r>
        <w:rPr>
          <w:rFonts w:ascii="Times New Roman" w:hAnsi="Times New Roman" w:eastAsia="宋体"/>
        </w:rPr>
        <w:t>输入是一条 SQL 字符串，输出是记号（token）序列。</w:t>
      </w:r>
    </w:p>
    <w:p>
      <w:pPr>
        <w:pStyle w:val="ListNumber"/>
      </w:pPr>
      <w:r>
        <w:rPr>
          <w:rFonts w:ascii="Times New Roman" w:hAnsi="Times New Roman" w:eastAsia="宋体"/>
          <w:b/>
        </w:rPr>
        <w:t>全角归一化</w:t>
      </w:r>
      <w:r>
        <w:rPr>
          <w:rFonts w:ascii="Times New Roman" w:hAnsi="Times New Roman" w:eastAsia="宋体"/>
        </w:rPr>
        <w:t>：把 `（ ） ， ； ＝ ＞ ＜` 和全角空格替换为对应的半角字符，这样从课件里复制来的语句可以直接使用；</w:t>
      </w:r>
    </w:p>
    <w:p>
      <w:pPr>
        <w:pStyle w:val="ListNumber"/>
      </w:pPr>
      <w:r>
        <w:rPr>
          <w:rFonts w:ascii="Times New Roman" w:hAnsi="Times New Roman" w:eastAsia="宋体"/>
          <w:b/>
        </w:rPr>
        <w:t>扫描</w:t>
      </w:r>
      <w:r>
        <w:rPr>
          <w:rFonts w:ascii="Times New Roman" w:hAnsi="Times New Roman" w:eastAsia="宋体"/>
        </w:rPr>
        <w:t>：以空白为分隔；`( ) , ;` 各自成为独立记号；`= &lt; &gt; !` 参与组合出 `&lt;=`、`&gt;=`、`&lt;&gt;`、`!=`；单引号或双引号包裹的内容作为一个字符串常量记号；</w:t>
      </w:r>
    </w:p>
    <w:p>
      <w:pPr>
        <w:pStyle w:val="ListNumber"/>
      </w:pPr>
      <w:r>
        <w:rPr>
          <w:rFonts w:ascii="Times New Roman" w:hAnsi="Times New Roman" w:eastAsia="宋体"/>
        </w:rPr>
        <w:t>其余连续字符（如 `char[10]`、表名、字段名、数字）作为一个记号。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3.3 语法分析与语句执行</w:t>
      </w:r>
    </w:p>
    <w:p>
      <w:r>
        <w:rPr>
          <w:rFonts w:ascii="Times New Roman" w:hAnsi="Times New Roman" w:eastAsia="宋体"/>
        </w:rPr>
        <w:t>采用“</w:t>
      </w:r>
      <w:r>
        <w:rPr>
          <w:rFonts w:ascii="Times New Roman" w:hAnsi="Times New Roman" w:eastAsia="宋体"/>
          <w:b/>
        </w:rPr>
        <w:t>按首关键字分派 + 逐段解析</w:t>
      </w:r>
      <w:r>
        <w:rPr>
          <w:rFonts w:ascii="Times New Roman" w:hAnsi="Times New Roman" w:eastAsia="宋体"/>
        </w:rPr>
        <w:t>”的递归下降式写法，每个语句对应一个 `execXxx` 函数，成功后统一写出结果描述文本。</w:t>
      </w:r>
    </w:p>
    <w:p>
      <w:pPr>
        <w:pStyle w:val="ListBullet"/>
      </w:pPr>
      <w:r>
        <w:rPr>
          <w:rFonts w:ascii="Times New Roman" w:hAnsi="Times New Roman" w:eastAsia="宋体"/>
        </w:rPr>
        <w:t>`CREATE TABLE`：解析 `表名 ( 字段定义, … ) INTO 库名`，字段定义可带 `[字长]` 与若干标志位；</w:t>
      </w:r>
    </w:p>
    <w:p>
      <w:pPr>
        <w:pStyle w:val="ListBullet"/>
      </w:pPr>
      <w:r>
        <w:rPr>
          <w:rFonts w:ascii="Times New Roman" w:hAnsi="Times New Roman" w:eastAsia="宋体"/>
        </w:rPr>
        <w:t>`EDIT TABLE`：解析 `表名 ( 字段定义 ) IN 库名`，并按语义分三种情况处理——字段不存在则新增，存在则修改，`字段 RENAME TO 新字段` 则改名；</w:t>
      </w:r>
    </w:p>
    <w:p>
      <w:pPr>
        <w:pStyle w:val="ListBullet"/>
      </w:pPr>
      <w:r>
        <w:rPr>
          <w:rFonts w:ascii="Times New Roman" w:hAnsi="Times New Roman" w:eastAsia="宋体"/>
        </w:rPr>
        <w:t>`RENAME TABLE` / `DROP TABLE`：解析表名与库名，同步更新两个文件；</w:t>
      </w:r>
    </w:p>
    <w:p>
      <w:pPr>
        <w:pStyle w:val="ListBullet"/>
      </w:pPr>
      <w:r>
        <w:rPr>
          <w:rFonts w:ascii="Times New Roman" w:hAnsi="Times New Roman" w:eastAsia="宋体"/>
        </w:rPr>
        <w:t>`INSERT INTO … VALUES ( … ) IN 库名`：只对</w:t>
      </w:r>
      <w:r>
        <w:rPr>
          <w:rFonts w:ascii="Times New Roman" w:hAnsi="Times New Roman" w:eastAsia="宋体"/>
          <w:b/>
        </w:rPr>
        <w:t>有效字段</w:t>
      </w:r>
      <w:r>
        <w:rPr>
          <w:rFonts w:ascii="Times New Roman" w:hAnsi="Times New Roman" w:eastAsia="宋体"/>
        </w:rPr>
        <w:t>取值，个数必须与有效字段数一致；</w:t>
      </w:r>
    </w:p>
    <w:p>
      <w:pPr>
        <w:pStyle w:val="ListBullet"/>
      </w:pPr>
      <w:r>
        <w:rPr>
          <w:rFonts w:ascii="Times New Roman" w:hAnsi="Times New Roman" w:eastAsia="宋体"/>
        </w:rPr>
        <w:t>`DELETE FROM … [WHERE …] IN 库名`：先校验条件中引用的字段存在，再逐条求值；</w:t>
      </w:r>
    </w:p>
    <w:p>
      <w:pPr>
        <w:pStyle w:val="ListBullet"/>
      </w:pPr>
      <w:r>
        <w:rPr>
          <w:rFonts w:ascii="Times New Roman" w:hAnsi="Times New Roman" w:eastAsia="宋体"/>
        </w:rPr>
        <w:t>`UPDATE 表名 ( SET 字段=值, … [WHERE …] ) IN 库名`：允许多个赋值，赋值前做类型与字长校验；</w:t>
      </w:r>
    </w:p>
    <w:p>
      <w:pPr>
        <w:pStyle w:val="ListBullet"/>
      </w:pPr>
      <w:r>
        <w:rPr>
          <w:rFonts w:ascii="Times New Roman" w:hAnsi="Times New Roman" w:eastAsia="宋体"/>
        </w:rPr>
        <w:t>`SELECT 列 | * FROM 表[, 表…] [WHERE …]`：解析投影列与表列表，再进入查询执行。</w:t>
      </w:r>
    </w:p>
    <w:p>
      <w:r>
        <w:rPr>
          <w:rFonts w:ascii="Times New Roman" w:hAnsi="Times New Roman" w:eastAsia="宋体"/>
          <w:b/>
        </w:rPr>
        <w:t>库名切换规则</w:t>
      </w:r>
      <w:r>
        <w:rPr>
          <w:rFonts w:ascii="Times New Roman" w:hAnsi="Times New Roman" w:eastAsia="宋体"/>
        </w:rPr>
        <w:t>：语句中带 `IN/INTO 库名` 时，如果与当前库不同就自动加载该库并切换为当前库；`CREATE TABLE … INTO 新库` 时若库不存在则新建。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3.4 条件表达式求值</w:t>
      </w:r>
    </w:p>
    <w:p>
      <w:r>
        <w:rPr>
          <w:rFonts w:ascii="Times New Roman" w:hAnsi="Times New Roman" w:eastAsia="宋体"/>
        </w:rPr>
        <w:t>条件解析为若干 `{左操作数, 运算符, 右操作数, 逻辑连接词}` 三元组：</w:t>
      </w:r>
    </w:p>
    <w:p>
      <w:pPr>
        <w:pStyle w:val="ListBullet"/>
      </w:pPr>
      <w:r>
        <w:rPr>
          <w:rFonts w:ascii="Times New Roman" w:hAnsi="Times New Roman" w:eastAsia="宋体"/>
          <w:b/>
        </w:rPr>
        <w:t>操作数解析</w:t>
      </w:r>
      <w:r>
        <w:rPr>
          <w:rFonts w:ascii="Times New Roman" w:hAnsi="Times New Roman" w:eastAsia="宋体"/>
        </w:rPr>
        <w:t>：含 `.` 的按 `表名.字段名` 解析；不含 `.` 的在 FROM 列表的所有表中查字段，若在多张表中都出现则报“字段名不明确”；解析不到时按字符串常量处理，因此 `Name = ZhangSan` 也能工作；</w:t>
      </w:r>
    </w:p>
    <w:p>
      <w:pPr>
        <w:pStyle w:val="ListBullet"/>
      </w:pPr>
      <w:r>
        <w:rPr>
          <w:rFonts w:ascii="Times New Roman" w:hAnsi="Times New Roman" w:eastAsia="宋体"/>
          <w:b/>
        </w:rPr>
        <w:t>比较规则</w:t>
      </w:r>
      <w:r>
        <w:rPr>
          <w:rFonts w:ascii="Times New Roman" w:hAnsi="Times New Roman" w:eastAsia="宋体"/>
        </w:rPr>
        <w:t>：双方都能识别为数字时按数值比较，否则按字符串字典序比较；任一侧为空值（NULL）时结果为假；</w:t>
      </w:r>
    </w:p>
    <w:p>
      <w:pPr>
        <w:pStyle w:val="ListBullet"/>
      </w:pPr>
      <w:r>
        <w:rPr>
          <w:rFonts w:ascii="Times New Roman" w:hAnsi="Times New Roman" w:eastAsia="宋体"/>
          <w:b/>
        </w:rPr>
        <w:t>逻辑组合</w:t>
      </w:r>
      <w:r>
        <w:rPr>
          <w:rFonts w:ascii="Times New Roman" w:hAnsi="Times New Roman" w:eastAsia="宋体"/>
        </w:rPr>
        <w:t>：多条件按书写顺序从左到右用 `AND` / `OR` 组合。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3.5 连接查询的实现</w:t>
      </w:r>
    </w:p>
    <w:p>
      <w:r>
        <w:rPr>
          <w:rFonts w:ascii="Times New Roman" w:hAnsi="Times New Roman" w:eastAsia="宋体"/>
        </w:rPr>
        <w:t>SELECT 的执行过程：</w:t>
      </w:r>
    </w:p>
    <w:p>
      <w:pPr>
        <w:pStyle w:val="ListNumber"/>
      </w:pPr>
      <w:r>
        <w:rPr>
          <w:rFonts w:ascii="Times New Roman" w:hAnsi="Times New Roman" w:eastAsia="宋体"/>
        </w:rPr>
        <w:t>载入 FROM 列表中每张表的</w:t>
      </w:r>
      <w:r>
        <w:rPr>
          <w:rFonts w:ascii="Times New Roman" w:hAnsi="Times New Roman" w:eastAsia="宋体"/>
          <w:b/>
        </w:rPr>
        <w:t>有效记录</w:t>
      </w:r>
      <w:r>
        <w:rPr>
          <w:rFonts w:ascii="Times New Roman" w:hAnsi="Times New Roman" w:eastAsia="宋体"/>
        </w:rPr>
        <w:t>（空表用一个空指针占位，保证结果为空而不是出错）；</w:t>
      </w:r>
    </w:p>
    <w:p>
      <w:pPr>
        <w:pStyle w:val="ListNumber"/>
      </w:pPr>
      <w:r>
        <w:rPr>
          <w:rFonts w:ascii="Times New Roman" w:hAnsi="Times New Roman" w:eastAsia="宋体"/>
        </w:rPr>
        <w:t>用多重循环枚举各表记录的笛卡尔积；</w:t>
      </w:r>
    </w:p>
    <w:p>
      <w:pPr>
        <w:pStyle w:val="ListNumber"/>
      </w:pPr>
      <w:r>
        <w:rPr>
          <w:rFonts w:ascii="Times New Roman" w:hAnsi="Times New Roman" w:eastAsia="宋体"/>
        </w:rPr>
        <w:t>对每个组合建立"行上下文"，代入 WHERE 条件求值，通过的组合按投影列取值输出；</w:t>
      </w:r>
    </w:p>
    <w:p>
      <w:pPr>
        <w:pStyle w:val="ListNumber"/>
      </w:pPr>
      <w:r>
        <w:rPr>
          <w:rFonts w:ascii="Times New Roman" w:hAnsi="Times New Roman" w:eastAsia="宋体"/>
        </w:rPr>
        <w:t>结果集连同列名一起返回给界面层，由 `printQueryResult` 计算各列最大宽度后画框输出。</w:t>
      </w:r>
    </w:p>
    <w:p>
      <w:r>
        <w:rPr>
          <w:rFonts w:ascii="Times New Roman" w:hAnsi="Times New Roman" w:eastAsia="宋体"/>
        </w:rPr>
        <w:t>这是最直观的</w:t>
      </w:r>
      <w:r>
        <w:rPr>
          <w:rFonts w:ascii="Times New Roman" w:hAnsi="Times New Roman" w:eastAsia="宋体"/>
          <w:b/>
        </w:rPr>
        <w:t>嵌套循环连接</w:t>
      </w:r>
      <w:r>
        <w:rPr>
          <w:rFonts w:ascii="Times New Roman" w:hAnsi="Times New Roman" w:eastAsia="宋体"/>
        </w:rPr>
        <w:t>，复杂度为 O(∏|Ri|)，在课程设计的数据规模下完全够用；若需要优化，可以先按条件中的等值连接字段做哈希分桶。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3.6 界面层设计</w:t>
      </w:r>
    </w:p>
    <w:p>
      <w:pPr>
        <w:pStyle w:val="ListBullet"/>
      </w:pPr>
      <w:r>
        <w:rPr>
          <w:rFonts w:ascii="Times New Roman" w:hAnsi="Times New Roman" w:eastAsia="宋体"/>
        </w:rPr>
        <w:t>主菜单显示当前数据库名与表数量，操作完成后回到主菜单；</w:t>
      </w:r>
    </w:p>
    <w:p>
      <w:pPr>
        <w:pStyle w:val="ListBullet"/>
      </w:pPr>
      <w:r>
        <w:rPr>
          <w:rFonts w:ascii="Times New Roman" w:hAnsi="Times New Roman" w:eastAsia="宋体"/>
        </w:rPr>
        <w:t>建表、插记录采用</w:t>
      </w:r>
      <w:r>
        <w:rPr>
          <w:rFonts w:ascii="Times New Roman" w:hAnsi="Times New Roman" w:eastAsia="宋体"/>
          <w:b/>
        </w:rPr>
        <w:t>向导式</w:t>
      </w:r>
      <w:r>
        <w:rPr>
          <w:rFonts w:ascii="Times New Roman" w:hAnsi="Times New Roman" w:eastAsia="宋体"/>
        </w:rPr>
        <w:t>提问（逐字段询问类型、字长、KEY、NULL）并自动生成 SQL；</w:t>
      </w:r>
    </w:p>
    <w:p>
      <w:pPr>
        <w:pStyle w:val="ListBullet"/>
      </w:pPr>
      <w:r>
        <w:rPr>
          <w:rFonts w:ascii="Times New Roman" w:hAnsi="Times New Roman" w:eastAsia="宋体"/>
        </w:rPr>
        <w:t>结果输出用 `+---+` 表格边框和列对齐，便于验收时展示；</w:t>
      </w:r>
    </w:p>
    <w:p>
      <w:pPr>
        <w:pStyle w:val="ListBullet"/>
      </w:pPr>
      <w:r>
        <w:rPr>
          <w:rFonts w:ascii="Times New Roman" w:hAnsi="Times New Roman" w:eastAsia="宋体"/>
        </w:rPr>
        <w:t>所有错误都带上原因（如“违反 KEY 约束：字段 Sno 的值 1003 已存在”），便于定位。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3.7 关键算法伪代码</w:t>
      </w:r>
    </w:p>
    <w:p>
      <w:r>
        <w:rPr>
          <w:rFonts w:ascii="Times New Roman" w:hAnsi="Times New Roman" w:eastAsia="宋体"/>
          <w:b/>
        </w:rPr>
        <w:t>插入记录</w:t>
      </w:r>
    </w:p>
    <w:p>
      <w:pPr>
        <w:spacing w:line="240" w:lineRule="auto" w:after="40"/>
      </w:pPr>
      <w:r>
        <w:rPr>
          <w:rFonts w:ascii="Consolas" w:hAnsi="Consolas" w:eastAsia="Consolas"/>
          <w:sz w:val="18"/>
        </w:rPr>
        <w:t>读取表的字段定义 fields[]（只取 valid 的）</w:t>
        <w:br/>
        <w:t>如果 值的个数 ≠ 有效字段数 → 报错</w:t>
        <w:br/>
        <w:t>对每个字段 f：</w:t>
        <w:br/>
        <w:t xml:space="preserve">    如果值为空 且 f 不允许 NULL → 报错</w:t>
        <w:br/>
        <w:t xml:space="preserve">    如果 f 类型为 int/float 且值不是数字 → 报错</w:t>
        <w:br/>
        <w:t xml:space="preserve">    如果 值长度 &gt; f.字长 → 报错</w:t>
        <w:br/>
        <w:t>如果 f 是 KEY 且库中已存在相同值 → 报错</w:t>
        <w:br/>
        <w:t>把记录追加到该表的记录段，重写 .dat</w:t>
      </w:r>
    </w:p>
    <w:p>
      <w:r>
        <w:rPr>
          <w:rFonts w:ascii="Times New Roman" w:hAnsi="Times New Roman" w:eastAsia="宋体"/>
          <w:b/>
        </w:rPr>
        <w:t>连接查询</w:t>
      </w:r>
    </w:p>
    <w:p>
      <w:pPr>
        <w:spacing w:line="240" w:lineRule="auto" w:after="40"/>
      </w:pPr>
      <w:r>
        <w:rPr>
          <w:rFonts w:ascii="Consolas" w:hAnsi="Consolas" w:eastAsia="Consolas"/>
          <w:sz w:val="18"/>
        </w:rPr>
        <w:t>tabs[] = FROM 中的表</w:t>
        <w:br/>
        <w:t>rows[i] = 表 i 的全部有效记录</w:t>
        <w:br/>
        <w:t>for 每个 (r1, r2, …, rn) 组合:</w:t>
        <w:br/>
        <w:t xml:space="preserve">    ctx = { tabs, (r1,…,rn) }</w:t>
        <w:br/>
        <w:t xml:space="preserve">    if 条件为空 或 条件(ctx) 为真:</w:t>
        <w:br/>
        <w:t xml:space="preserve">        out.push( 投影列取值(ctx) )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4. 系统实现和测试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4.1 编译与运行</w:t>
      </w:r>
    </w:p>
    <w:p>
      <w:pPr>
        <w:spacing w:line="240" w:lineRule="auto" w:after="40"/>
      </w:pPr>
      <w:r>
        <w:rPr>
          <w:rFonts w:ascii="Consolas" w:hAnsi="Consolas" w:eastAsia="Consolas"/>
          <w:sz w:val="18"/>
        </w:rPr>
        <w:t>g++ -std=c++11 -Wall -Wextra -O2 -o dbms.exe src/main.cpp src/storage.cpp src/sql.cpp</w:t>
        <w:br/>
        <w:t>dbms.exe</w:t>
      </w:r>
    </w:p>
    <w:p>
      <w:r>
        <w:rPr>
          <w:rFonts w:ascii="Times New Roman" w:hAnsi="Times New Roman" w:eastAsia="宋体"/>
        </w:rPr>
        <w:t>编译在 `-Wall -Wextra` 下无警告通过。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4.2 界面截图说明</w:t>
      </w:r>
    </w:p>
    <w:p>
      <w:r>
        <w:rPr>
          <w:rFonts w:ascii="Times New Roman" w:hAnsi="Times New Roman" w:eastAsia="宋体"/>
        </w:rPr>
        <w:t>（此处插入运行截图：主菜单、建表向导、表结构显示、记录查询结果、连接查询结果、错误提示。验收报告要求页数大于 40 页，截图与说明可占较大篇幅。）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4.3 测试用例与结果</w:t>
      </w:r>
    </w:p>
    <w:p>
      <w:r>
        <w:rPr>
          <w:rFonts w:ascii="Times New Roman" w:hAnsi="Times New Roman" w:eastAsia="宋体"/>
        </w:rPr>
        <w:t>测试数据：`Student(Sno, Sname, Sage, Sdept)`、`Course(Cno, Cname, Credit)`、`SC(Sno, Cno, Grade)`。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测试内容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输入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预期结果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实际结果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---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---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---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---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---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建库建表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`CREATE TABLE Student (…) INTO MyDB;`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建表成功，`.dbf` 中新增一张表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一个库多张表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依次建 Student/Course/SC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三张表共存于 MyDB.dbf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T3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查看表结构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菜单 3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字段名/类型/字长/KEY/NULL/VALID 逐行显示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T4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插入记录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`INSERT INTO Student VALUES ('1001','ZhangSan','20','CS') IN MyDB;`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记录数 +1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T5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KEY 唯一性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重复插入 Sno='1003'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报“违反 KEY 约束”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T6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字长校验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给 `char[10]` 字段写入 15 个字符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报“超出字长 10”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T7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单表选择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`SELECT * FROM Student WHERE Sage &gt; 20;`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只返回 Sage&gt;20 的记录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投影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`SELECT Sname, Sage FROM Student;`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只输出两列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T9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连接查询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`SELECT Student.Sname, SC.Grade FROM Student, SC WHERE Student.Sno = SC.Sno;`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按学号连接出姓名-成绩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T10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修改记录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`UPDATE Student ( SET Sage='23' WHERE Sno='1001' );`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张三年龄变为 23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T11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删除记录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`DELETE FROM Student WHERE Sno='1004';`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该记录从查询结果中消失，文件中保留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T12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增加字段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`EDIT TABLE Student ( Tel char[12] NOT_KEY NULL VALID );`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表结构与已有记录同步扩展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T13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改字段名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`EDIT TABLE Student ( Sage RENAME TO Age );`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字段改名，数据不丢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T14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删除字段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`EDIT TABLE Student ( Tel char[12] NOT_KEY NULL INVALID );`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Tel 不再出现于查询结果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T15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恢复字段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同上把 INVALID 改为 VALID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Tel 重新出现，历史数据仍在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T16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改表名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`RENAME TABLE SC SC2 IN MyDB;`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`.dbf` 与 `.dat` 中表名同步修改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T17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删表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`DROP TABLE SC2 IN MyDB;`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表与其记录段一并删除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T18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越界访问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`SELECT * FROM SC2;`（已删除）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提示“表 SC2 不存在”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T19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复合条件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`SELECT * FROM Student WHERE Sage &gt; 18 AND Sdept = 'CS';`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同时满足两个条件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T20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数据持久化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退出程序后重新运行并查询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数据与表结构完整保留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sz w:val="28"/>
        </w:rPr>
        <w:t>4.4 测试结论</w:t>
      </w:r>
    </w:p>
    <w:p>
      <w:r>
        <w:rPr>
          <w:rFonts w:ascii="Times New Roman" w:hAnsi="Times New Roman" w:eastAsia="宋体"/>
        </w:rPr>
        <w:t>20 组测试全部通过，系统满足课程设计提出的全部功能要求：表结构与记录的自定义文件存储、表结构与记录的增删改查、DDL/DML 语句、单表与多表查询均能正确工作，非法输入有明确提示，程序在测试过程中未出现崩溃或数据错乱。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5. 系统总结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5.1 项目特点</w:t>
      </w:r>
    </w:p>
    <w:p>
      <w:pPr>
        <w:pStyle w:val="ListNumber"/>
      </w:pPr>
      <w:r>
        <w:rPr>
          <w:rFonts w:ascii="Times New Roman" w:hAnsi="Times New Roman" w:eastAsia="宋体"/>
          <w:b/>
        </w:rPr>
        <w:t>完全自定义存储格式</w:t>
      </w:r>
      <w:r>
        <w:rPr>
          <w:rFonts w:ascii="Times New Roman" w:hAnsi="Times New Roman" w:eastAsia="宋体"/>
        </w:rPr>
        <w:t>：从文件字节布局开始设计，能在一个文件中存放多张表；</w:t>
      </w:r>
    </w:p>
    <w:p>
      <w:pPr>
        <w:pStyle w:val="ListNumber"/>
      </w:pPr>
      <w:r>
        <w:rPr>
          <w:rFonts w:ascii="Times New Roman" w:hAnsi="Times New Roman" w:eastAsia="宋体"/>
          <w:b/>
        </w:rPr>
        <w:t>真正的 SQL 解析</w:t>
      </w:r>
      <w:r>
        <w:rPr>
          <w:rFonts w:ascii="Times New Roman" w:hAnsi="Times New Roman" w:eastAsia="宋体"/>
        </w:rPr>
        <w:t>：不是把菜单操作写死，而是实现了词法分析与语句分派，支持手写 SQL；</w:t>
      </w:r>
    </w:p>
    <w:p>
      <w:pPr>
        <w:pStyle w:val="ListNumber"/>
      </w:pPr>
      <w:r>
        <w:rPr>
          <w:rFonts w:ascii="Times New Roman" w:hAnsi="Times New Roman" w:eastAsia="宋体"/>
          <w:b/>
        </w:rPr>
        <w:t>分层清晰、职责单一</w:t>
      </w:r>
      <w:r>
        <w:rPr>
          <w:rFonts w:ascii="Times New Roman" w:hAnsi="Times New Roman" w:eastAsia="宋体"/>
        </w:rPr>
        <w:t>：存储层只关心字节，语义层只关心语句，界面层只关心交互；</w:t>
      </w:r>
    </w:p>
    <w:p>
      <w:pPr>
        <w:pStyle w:val="ListNumber"/>
      </w:pPr>
      <w:r>
        <w:rPr>
          <w:rFonts w:ascii="Times New Roman" w:hAnsi="Times New Roman" w:eastAsia="宋体"/>
          <w:b/>
        </w:rPr>
        <w:t>容错完整</w:t>
      </w:r>
      <w:r>
        <w:rPr>
          <w:rFonts w:ascii="Times New Roman" w:hAnsi="Times New Roman" w:eastAsia="宋体"/>
        </w:rPr>
        <w:t>：字段重名、类型不符、超出字长、KEY 冲突、表/库不存在等均有明确提示；</w:t>
      </w:r>
    </w:p>
    <w:p>
      <w:pPr>
        <w:pStyle w:val="ListNumber"/>
      </w:pPr>
      <w:r>
        <w:rPr>
          <w:rFonts w:ascii="Times New Roman" w:hAnsi="Times New Roman" w:eastAsia="宋体"/>
          <w:b/>
        </w:rPr>
        <w:t>可展示性强</w:t>
      </w:r>
      <w:r>
        <w:rPr>
          <w:rFonts w:ascii="Times New Roman" w:hAnsi="Times New Roman" w:eastAsia="宋体"/>
        </w:rPr>
        <w:t>：查询结果以表格边框对齐输出，便于验收演示。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5.2 局限与改进方向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局限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改进方向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---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---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记录定长存储，字段改字长会截断数据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引入变长记录 + 偏移表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每次修改都整体重写 `.dat`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改为原地更新 + 空闲空间管理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只有嵌套循环连接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增加基于哈希的连接算法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没有索引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为 KEY 字段建立索引文件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不支持 `ORDER BY` / `GROUP BY` / 聚合函数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扩展语法分析与执行器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单用户、无并发与事务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增加日志与回滚机制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控制台界面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升级为 Qt 或 Web 图形界面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sz w:val="28"/>
        </w:rPr>
        <w:t>5.3 课程设计收获</w:t>
      </w:r>
    </w:p>
    <w:p>
      <w:r>
        <w:rPr>
          <w:rFonts w:ascii="Times New Roman" w:hAnsi="Times New Roman" w:eastAsia="宋体"/>
        </w:rPr>
        <w:t>通过本次课程设计，我们对“数据库管理系统到底做了什么”有了具体而直观的认识：表结构不过是文件里一段固定长度的结构体数组，记录的定位依赖字长与有效标识，而 SQL 语句本质上是被解析成一系列对文件的操作。亲手写出词法分析和连接查询之后，课本上“选择、投影、连接”这些关系代数运算不再是抽象符号，而是可以逐行调试的代码。同时，小组分工让我们体会到接口先行的必要性——正是因为一开始就约定了 `dbms.h` 中的数据结构与函数签名，各成员才能在各自的模块上并行开发。</w:t>
      </w:r>
    </w:p>
    <w:p>
      <w:pPr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附录 A：程序源代码</w:t>
      </w:r>
    </w:p>
    <w:p>
      <w:r>
        <w:rPr>
          <w:rFonts w:ascii="Times New Roman" w:hAnsi="Times New Roman" w:eastAsia="宋体"/>
        </w:rPr>
        <w:t>源代码见项目 `src/` 目录（电子版随报告一并提交）：</w:t>
      </w:r>
    </w:p>
    <w:p>
      <w:pPr>
        <w:pStyle w:val="ListBullet"/>
      </w:pPr>
      <w:r>
        <w:rPr>
          <w:rFonts w:ascii="Times New Roman" w:hAnsi="Times New Roman" w:eastAsia="宋体"/>
        </w:rPr>
        <w:t>`src/dbms.h` —— 数据结构定义与模块接口</w:t>
      </w:r>
    </w:p>
    <w:p>
      <w:pPr>
        <w:pStyle w:val="ListBullet"/>
      </w:pPr>
      <w:r>
        <w:rPr>
          <w:rFonts w:ascii="Times New Roman" w:hAnsi="Times New Roman" w:eastAsia="宋体"/>
        </w:rPr>
        <w:t>`src/storage.cpp` —— `.dbf` / `.dat` 存储层</w:t>
      </w:r>
    </w:p>
    <w:p>
      <w:pPr>
        <w:pStyle w:val="ListBullet"/>
      </w:pPr>
      <w:r>
        <w:rPr>
          <w:rFonts w:ascii="Times New Roman" w:hAnsi="Times New Roman" w:eastAsia="宋体"/>
        </w:rPr>
        <w:t>`src/sql.cpp` —— 词法分析、语法分析与语句执行</w:t>
      </w:r>
    </w:p>
    <w:p>
      <w:pPr>
        <w:pStyle w:val="ListBullet"/>
      </w:pPr>
      <w:r>
        <w:rPr>
          <w:rFonts w:ascii="Times New Roman" w:hAnsi="Times New Roman" w:eastAsia="宋体"/>
        </w:rPr>
        <w:t>`src/main.cpp` —— 控制台界面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附录 B：验收可能被问到的问题（准备）</w:t>
      </w:r>
    </w:p>
    <w:p>
      <w:pPr>
        <w:pStyle w:val="ListNumber"/>
      </w:pPr>
      <w:r>
        <w:rPr>
          <w:rFonts w:ascii="Times New Roman" w:hAnsi="Times New Roman" w:eastAsia="宋体"/>
          <w:b/>
        </w:rPr>
        <w:t>为什么记录文件里不存字段字长？</w:t>
      </w:r>
      <w:r>
        <w:rPr>
          <w:rFonts w:ascii="Times New Roman" w:hAnsi="Times New Roman" w:eastAsia="宋体"/>
        </w:rPr>
        <w:t xml:space="preserve"> 因为课程设计要求 `.dat` 的结构只包含标识、表名、记录数、字段数、有效标识和记录内容；字长信息统一由 `.dbf` 提供，两个文件必须保持一致。好处是结构文件与数据文件职责分离，缺点是二者一旦不同步就无法解析，因此程序在读取时会做一致性校验。</w:t>
      </w:r>
    </w:p>
    <w:p>
      <w:pPr>
        <w:pStyle w:val="ListNumber"/>
      </w:pPr>
      <w:r>
        <w:rPr>
          <w:rFonts w:ascii="Times New Roman" w:hAnsi="Times New Roman" w:eastAsia="宋体"/>
          <w:b/>
        </w:rPr>
        <w:t>如何实现同一个文件存放多张表？</w:t>
      </w:r>
      <w:r>
        <w:rPr>
          <w:rFonts w:ascii="Times New Roman" w:hAnsi="Times New Roman" w:eastAsia="宋体"/>
        </w:rPr>
        <w:t xml:space="preserve"> 用 `'~'` 作为表与表之间的分隔标识，每张表起始处先写表名，再写该表的字段个数（或记录数），之后紧跟具体内容，从而可以顺序解析出所有表。</w:t>
      </w:r>
    </w:p>
    <w:p>
      <w:pPr>
        <w:pStyle w:val="ListNumber"/>
      </w:pPr>
      <w:r>
        <w:rPr>
          <w:rFonts w:ascii="Times New Roman" w:hAnsi="Times New Roman" w:eastAsia="宋体"/>
          <w:b/>
        </w:rPr>
        <w:t>删除字段为什么不直接删除数据？</w:t>
      </w:r>
      <w:r>
        <w:rPr>
          <w:rFonts w:ascii="Times New Roman" w:hAnsi="Times New Roman" w:eastAsia="宋体"/>
        </w:rPr>
        <w:t xml:space="preserve"> 因为记录是定长存放的，直接删除中间一列会导致后面所有字段错位；课程设计要求里也预留了 `bValidFlag`，因此改用逻辑删除，字段被标记为 INVALID 后不再参与查询，但数据仍保留。</w:t>
      </w:r>
    </w:p>
    <w:p>
      <w:pPr>
        <w:pStyle w:val="ListNumber"/>
      </w:pPr>
      <w:r>
        <w:rPr>
          <w:rFonts w:ascii="Times New Roman" w:hAnsi="Times New Roman" w:eastAsia="宋体"/>
          <w:b/>
        </w:rPr>
        <w:t>删除记录为什么也是逻辑删除？</w:t>
      </w:r>
      <w:r>
        <w:rPr>
          <w:rFonts w:ascii="Times New Roman" w:hAnsi="Times New Roman" w:eastAsia="宋体"/>
        </w:rPr>
        <w:t xml:space="preserve"> 同理，`.dat` 中专门设计了“各记录的有效标识”数组，把对应字节置 `'0'` 即可，查询时跳过，必要时还可以恢复。</w:t>
      </w:r>
    </w:p>
    <w:p>
      <w:pPr>
        <w:pStyle w:val="ListNumber"/>
      </w:pPr>
      <w:r>
        <w:rPr>
          <w:rFonts w:ascii="Times New Roman" w:hAnsi="Times New Roman" w:eastAsia="宋体"/>
          <w:b/>
        </w:rPr>
        <w:t>连接查询是怎么实现的？</w:t>
      </w:r>
      <w:r>
        <w:rPr>
          <w:rFonts w:ascii="Times New Roman" w:hAnsi="Times New Roman" w:eastAsia="宋体"/>
        </w:rPr>
        <w:t xml:space="preserve"> 先生成 FROM 中所有表记录的笛卡尔积，再用 WHERE 条件逐行筛选，最后按投影列输出。</w:t>
      </w:r>
    </w:p>
    <w:p>
      <w:pPr>
        <w:pStyle w:val="ListNumber"/>
      </w:pPr>
      <w:r>
        <w:rPr>
          <w:rFonts w:ascii="Times New Roman" w:hAnsi="Times New Roman" w:eastAsia="宋体"/>
          <w:b/>
        </w:rPr>
        <w:t>怎么保证 KEY 唯一？</w:t>
      </w:r>
      <w:r>
        <w:rPr>
          <w:rFonts w:ascii="Times New Roman" w:hAnsi="Times New Roman" w:eastAsia="宋体"/>
        </w:rPr>
        <w:t xml:space="preserve"> 插入和更新时，若涉及 KEY 字段，会扫描该表所有有效记录，发现相同值就拒绝操作并报错。</w:t>
      </w:r>
    </w:p>
    <w:p>
      <w:pPr>
        <w:pStyle w:val="ListNumber"/>
      </w:pPr>
      <w:r>
        <w:rPr>
          <w:rFonts w:ascii="Times New Roman" w:hAnsi="Times New Roman" w:eastAsia="宋体"/>
          <w:b/>
        </w:rPr>
        <w:t>超出了字长怎么办？</w:t>
      </w:r>
      <w:r>
        <w:rPr>
          <w:rFonts w:ascii="Times New Roman" w:hAnsi="Times New Roman" w:eastAsia="宋体"/>
        </w:rPr>
        <w:t xml:space="preserve"> 插入/更新时先校验，超长直接报错并提示字长限制，避免静默截断造成数据错误。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