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1900"/>
        <w:jc w:val="center"/>
      </w:pPr>
      <w:r>
        <w:rPr>
          <w:rFonts w:ascii="Arial Unicode MS" w:hAnsi="Arial Unicode MS" w:eastAsia="Arial Unicode MS"/>
          <w:b/>
          <w:color w:val="000000"/>
          <w:sz w:val="54"/>
        </w:rPr>
        <w:t>AI Agent 项目作业课堂讲评手册</w:t>
      </w:r>
    </w:p>
    <w:p>
      <w:pPr>
        <w:spacing w:after="400"/>
        <w:jc w:val="center"/>
      </w:pPr>
      <w:r>
        <w:rPr>
          <w:rFonts w:ascii="Arial Unicode MS" w:hAnsi="Arial Unicode MS" w:eastAsia="Arial Unicode MS"/>
          <w:color w:val="444444"/>
          <w:sz w:val="26"/>
        </w:rPr>
        <w:t>学生汇报结构  教师点评方法  六个项目讲评参考</w:t>
      </w:r>
    </w:p>
    <w:p>
      <w:pPr>
        <w:spacing w:before="3400"/>
        <w:jc w:val="center"/>
      </w:pPr>
      <w:r>
        <w:rPr>
          <w:rFonts w:ascii="Arial Unicode MS" w:hAnsi="Arial Unicode MS" w:eastAsia="Arial Unicode MS"/>
          <w:color w:val="666666"/>
          <w:sz w:val="21"/>
        </w:rPr>
        <w:t>适用场景  第三课项目作业课堂讲评</w:t>
      </w:r>
    </w:p>
    <w:p>
      <w:pPr>
        <w:jc w:val="center"/>
      </w:pPr>
      <w:r>
        <w:rPr>
          <w:rFonts w:ascii="Arial Unicode MS" w:hAnsi="Arial Unicode MS" w:eastAsia="Arial Unicode MS"/>
          <w:color w:val="666666"/>
          <w:sz w:val="21"/>
        </w:rPr>
        <w:t>编制日期  2026 年 10 月</w:t>
      </w:r>
    </w:p>
    <w:p>
      <w:r>
        <w:br w:type="page"/>
      </w:r>
    </w:p>
    <w:p>
      <w:pPr>
        <w:pStyle w:val="Heading1"/>
        <w:keepNext/>
      </w:pPr>
      <w:r>
        <w:t>使用说明</w:t>
      </w:r>
    </w:p>
    <w:p>
      <w:pPr>
        <w:spacing w:after="100" w:line="300" w:lineRule="auto"/>
        <w:ind w:left="0" w:firstLine="0"/>
      </w:pPr>
      <w:r>
        <w:rPr>
          <w:rFonts w:ascii="Arial Unicode MS" w:hAnsi="Arial Unicode MS" w:eastAsia="Arial Unicode MS"/>
          <w:color w:val="000000"/>
        </w:rPr>
        <w:t>本手册用于组织六个 AI Agent 产品作业的课堂汇报与讲评。建议先让学生用统一结构介绍项目，再由教师围绕产品价值、MVP 范围、Agent 必要性、实现路径和验证证据进行点评。这样能够避免课堂时间被完整 PRD 复述占用，也能够检验学生是否真正理解自己的产品决策。</w:t>
      </w:r>
    </w:p>
    <w:p>
      <w:pPr>
        <w:spacing w:after="100" w:line="300" w:lineRule="auto"/>
        <w:ind w:left="0" w:firstLine="0"/>
      </w:pPr>
      <w:r>
        <w:rPr>
          <w:rFonts w:ascii="Arial Unicode MS" w:hAnsi="Arial Unicode MS" w:eastAsia="Arial Unicode MS"/>
          <w:color w:val="000000"/>
        </w:rPr>
        <w:t>本轮作业普遍具备较完整的 PRD 结构。课堂点评应明确区分两类质量：一类是设计完整度，即流程、权限、安全、异常和评测是否覆盖；另一类是产品可信度，即痛点是否有基线、首期是否足够小、数据与工具是否真实存在、指标是否可归因、是否已经通过原型或案例验证。文档写得全面并不等于产品已经成立。</w:t>
      </w:r>
    </w:p>
    <w:p>
      <w:pPr>
        <w:pStyle w:val="Heading2"/>
        <w:keepNext/>
      </w:pPr>
      <w:r>
        <w:t>手册内容</w:t>
      </w:r>
    </w:p>
    <w:p>
      <w:pPr>
        <w:pStyle w:val="ListBullet"/>
        <w:spacing w:after="50" w:line="283" w:lineRule="auto"/>
      </w:pPr>
      <w:r>
        <w:rPr>
          <w:rFonts w:ascii="Arial Unicode MS" w:hAnsi="Arial Unicode MS" w:eastAsia="Arial Unicode MS"/>
          <w:color w:val="000000"/>
        </w:rPr>
        <w:t>课堂组织建议与时间安排</w:t>
      </w:r>
    </w:p>
    <w:p>
      <w:pPr>
        <w:pStyle w:val="ListBullet"/>
        <w:spacing w:after="50" w:line="283" w:lineRule="auto"/>
      </w:pPr>
      <w:r>
        <w:rPr>
          <w:rFonts w:ascii="Arial Unicode MS" w:hAnsi="Arial Unicode MS" w:eastAsia="Arial Unicode MS"/>
          <w:color w:val="000000"/>
        </w:rPr>
        <w:t>学生统一介绍结构和汇报要求</w:t>
      </w:r>
    </w:p>
    <w:p>
      <w:pPr>
        <w:pStyle w:val="ListBullet"/>
        <w:spacing w:after="50" w:line="283" w:lineRule="auto"/>
      </w:pPr>
      <w:r>
        <w:rPr>
          <w:rFonts w:ascii="Arial Unicode MS" w:hAnsi="Arial Unicode MS" w:eastAsia="Arial Unicode MS"/>
          <w:color w:val="000000"/>
        </w:rPr>
        <w:t>教师点评框架与评分参考</w:t>
      </w:r>
    </w:p>
    <w:p>
      <w:pPr>
        <w:pStyle w:val="ListBullet"/>
        <w:spacing w:after="50" w:line="283" w:lineRule="auto"/>
      </w:pPr>
      <w:r>
        <w:rPr>
          <w:rFonts w:ascii="Arial Unicode MS" w:hAnsi="Arial Unicode MS" w:eastAsia="Arial Unicode MS"/>
          <w:color w:val="000000"/>
        </w:rPr>
        <w:t>六个项目的基本认知和详细点评</w:t>
      </w:r>
    </w:p>
    <w:p>
      <w:pPr>
        <w:pStyle w:val="ListBullet"/>
        <w:spacing w:after="50" w:line="283" w:lineRule="auto"/>
      </w:pPr>
      <w:r>
        <w:rPr>
          <w:rFonts w:ascii="Arial Unicode MS" w:hAnsi="Arial Unicode MS" w:eastAsia="Arial Unicode MS"/>
          <w:color w:val="000000"/>
        </w:rPr>
        <w:t>项目横向比较与课程总结</w:t>
      </w:r>
    </w:p>
    <w:p>
      <w:pPr>
        <w:pStyle w:val="ListBullet"/>
        <w:spacing w:after="50" w:line="283" w:lineRule="auto"/>
      </w:pPr>
      <w:r>
        <w:rPr>
          <w:rFonts w:ascii="Arial Unicode MS" w:hAnsi="Arial Unicode MS" w:eastAsia="Arial Unicode MS"/>
          <w:color w:val="000000"/>
        </w:rPr>
        <w:t>课堂记录表和课前项目介绍卡</w:t>
      </w:r>
    </w:p>
    <w:p>
      <w:pPr>
        <w:pStyle w:val="Heading2"/>
        <w:keepNext/>
      </w:pPr>
      <w:r>
        <w:t>课堂使用原则</w:t>
      </w:r>
    </w:p>
    <w:p>
      <w:pPr>
        <w:pStyle w:val="ListBullet"/>
        <w:spacing w:after="50" w:line="283" w:lineRule="auto"/>
      </w:pPr>
      <w:r>
        <w:rPr>
          <w:rFonts w:ascii="Arial Unicode MS" w:hAnsi="Arial Unicode MS" w:eastAsia="Arial Unicode MS"/>
          <w:color w:val="000000"/>
        </w:rPr>
        <w:t>不要求学生逐章介绍 PRD，只讲核心用户、核心任务、核心流程和验证计划。</w:t>
      </w:r>
    </w:p>
    <w:p>
      <w:pPr>
        <w:pStyle w:val="ListBullet"/>
        <w:spacing w:after="50" w:line="283" w:lineRule="auto"/>
      </w:pPr>
      <w:r>
        <w:rPr>
          <w:rFonts w:ascii="Arial Unicode MS" w:hAnsi="Arial Unicode MS" w:eastAsia="Arial Unicode MS"/>
          <w:color w:val="000000"/>
        </w:rPr>
        <w:t>每个项目先肯定产品决策，再指出一个最关键问题，避免将点评变成零散挑错。</w:t>
      </w:r>
    </w:p>
    <w:p>
      <w:pPr>
        <w:pStyle w:val="ListBullet"/>
        <w:spacing w:after="50" w:line="283" w:lineRule="auto"/>
      </w:pPr>
      <w:r>
        <w:rPr>
          <w:rFonts w:ascii="Arial Unicode MS" w:hAnsi="Arial Unicode MS" w:eastAsia="Arial Unicode MS"/>
          <w:color w:val="000000"/>
        </w:rPr>
        <w:t>优先追问事实、基线、数据来源和取舍，不只讨论模型、提示词或架构名词。</w:t>
      </w:r>
    </w:p>
    <w:p>
      <w:pPr>
        <w:pStyle w:val="ListBullet"/>
        <w:spacing w:after="50" w:line="283" w:lineRule="auto"/>
      </w:pPr>
      <w:r>
        <w:rPr>
          <w:rFonts w:ascii="Arial Unicode MS" w:hAnsi="Arial Unicode MS" w:eastAsia="Arial Unicode MS"/>
          <w:color w:val="000000"/>
        </w:rPr>
        <w:t>所有数值先确认是规划目标还是已有结果，不把目标值当成验证结果。</w:t>
      </w:r>
    </w:p>
    <w:p>
      <w:pPr>
        <w:pStyle w:val="ListBullet"/>
        <w:spacing w:after="50" w:line="283" w:lineRule="auto"/>
      </w:pPr>
      <w:r>
        <w:rPr>
          <w:rFonts w:ascii="Arial Unicode MS" w:hAnsi="Arial Unicode MS" w:eastAsia="Arial Unicode MS"/>
          <w:color w:val="000000"/>
        </w:rPr>
        <w:t>把安全与权限作为上线门槛，把业务指标作为价值验证，两者不能互相抵消。</w:t>
      </w:r>
    </w:p>
    <w:p>
      <w:pPr>
        <w:pStyle w:val="Heading2"/>
        <w:keepNext/>
      </w:pPr>
      <w:r>
        <w:t>六个项目快速定位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1944"/>
            <w:vAlign w:val="center"/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2232"/>
            <w:vAlign w:val="center"/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主要用户</w:t>
            </w:r>
          </w:p>
        </w:tc>
        <w:tc>
          <w:tcPr>
            <w:tcW w:type="dxa" w:w="3600"/>
            <w:vAlign w:val="center"/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解决的问题</w:t>
            </w:r>
          </w:p>
        </w:tc>
        <w:tc>
          <w:tcPr>
            <w:tcW w:type="dxa" w:w="2088"/>
            <w:vAlign w:val="center"/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本质类型</w:t>
            </w:r>
          </w:p>
        </w:tc>
      </w:tr>
      <w:t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电子流助手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企业员工和审批人</w:t>
            </w:r>
          </w:p>
        </w:tc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填表 提交 审核内部流程</w:t>
            </w:r>
          </w:p>
        </w:tc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企业流程助手</w:t>
            </w:r>
          </w:p>
        </w:tc>
      </w:tr>
      <w:t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5F7F9"/>
          </w:tcPr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教育课程助手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5F7F9"/>
          </w:tcPr>
          <w:p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教育平台人工客服</w:t>
            </w:r>
          </w:p>
        </w:tc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5F7F9"/>
          </w:tcPr>
          <w:p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课程筛选 比较 推荐解释</w:t>
            </w:r>
          </w:p>
        </w:tc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5F7F9"/>
          </w:tcPr>
          <w:p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内部决策支持助手</w:t>
            </w:r>
          </w:p>
        </w:tc>
      </w:tr>
      <w:t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撮合平台助手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中英文站内部员工</w:t>
            </w:r>
          </w:p>
        </w:tc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查规则 查状态 找资源 提问题</w:t>
            </w:r>
          </w:p>
        </w:tc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内部业务助手</w:t>
            </w:r>
          </w:p>
        </w:tc>
      </w:tr>
      <w:t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5F7F9"/>
          </w:tcPr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Nexa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5F7F9"/>
          </w:tcPr>
          <w:p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海外消费者和人工客服</w:t>
            </w:r>
          </w:p>
        </w:tc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5F7F9"/>
          </w:tcPr>
          <w:p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客服问答 实时查询 转人工</w:t>
            </w:r>
          </w:p>
        </w:tc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5F7F9"/>
          </w:tcPr>
          <w:p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消费者客服和工作台</w:t>
            </w:r>
          </w:p>
        </w:tc>
      </w:tr>
      <w:t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算量问答助手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算量软件用户</w:t>
            </w:r>
          </w:p>
        </w:tc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报错 操作路径 术语解释</w:t>
            </w:r>
          </w:p>
        </w:tc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软件使用支持助手</w:t>
            </w:r>
          </w:p>
        </w:tc>
      </w:tr>
      <w:t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5F7F9"/>
          </w:tcPr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物联网售前工作台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5F7F9"/>
          </w:tcPr>
          <w:p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销售 技术支持 方案人员</w:t>
            </w:r>
          </w:p>
        </w:tc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5F7F9"/>
          </w:tcPr>
          <w:p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客户交流准备 答疑 纪要 跟进</w:t>
            </w:r>
          </w:p>
        </w:tc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5F7F9"/>
          </w:tcPr>
          <w:p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售前协作助手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课堂组织建议</w:t>
      </w:r>
    </w:p>
    <w:p>
      <w:pPr>
        <w:pStyle w:val="Heading2"/>
        <w:keepNext/>
      </w:pPr>
      <w:r>
        <w:t>为什么需要学生先介绍</w:t>
      </w:r>
    </w:p>
    <w:p>
      <w:pPr>
        <w:spacing w:after="100" w:line="300" w:lineRule="auto"/>
        <w:ind w:left="0" w:firstLine="0"/>
      </w:pPr>
      <w:r>
        <w:rPr>
          <w:rFonts w:ascii="Arial Unicode MS" w:hAnsi="Arial Unicode MS" w:eastAsia="Arial Unicode MS"/>
          <w:color w:val="000000"/>
        </w:rPr>
        <w:t>建议每个项目都由学生先进行简短介绍。学生能否在有限时间内说明用户、场景、取舍和验证方法，本身就是产品能力的一部分。统一汇报结构还能够减少因文档长度、排版和模板差异带来的评价偏差。</w:t>
      </w:r>
    </w:p>
    <w:p>
      <w:pPr>
        <w:spacing w:after="100" w:line="300" w:lineRule="auto"/>
        <w:ind w:left="0" w:firstLine="0"/>
      </w:pPr>
      <w:r>
        <w:rPr>
          <w:rFonts w:ascii="Arial Unicode MS" w:hAnsi="Arial Unicode MS" w:eastAsia="Arial Unicode MS"/>
          <w:color w:val="000000"/>
        </w:rPr>
        <w:t>学生介绍的目的不是完整复述作业，而是证明自己理解项目。尤其要观察学生能否回答为什么需要 Agent、首期明确不做什么，以及最可能不成立的假设是什么。</w:t>
      </w:r>
    </w:p>
    <w:p>
      <w:pPr>
        <w:pStyle w:val="Heading2"/>
        <w:keepNext/>
      </w:pPr>
      <w:r>
        <w:t>九十分钟课堂建议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016"/>
            <w:vAlign w:val="center"/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环节</w:t>
            </w:r>
          </w:p>
        </w:tc>
        <w:tc>
          <w:tcPr>
            <w:tcW w:type="dxa" w:w="1800"/>
            <w:vAlign w:val="center"/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每组时间</w:t>
            </w:r>
          </w:p>
        </w:tc>
        <w:tc>
          <w:tcPr>
            <w:tcW w:type="dxa" w:w="6624"/>
            <w:vAlign w:val="center"/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要求</w:t>
            </w:r>
          </w:p>
        </w:tc>
      </w:tr>
      <w:tr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9"/>
              </w:rPr>
              <w:t>学生介绍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9"/>
              </w:rPr>
              <w:t>4 分钟</w:t>
            </w:r>
          </w:p>
        </w:tc>
        <w:tc>
          <w:tcPr>
            <w:tcW w:type="dxa" w:w="66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9"/>
              </w:rPr>
              <w:t>按照统一五页结构 不得逐章复述 PRD</w:t>
            </w:r>
          </w:p>
        </w:tc>
      </w:tr>
      <w:tr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5F7F9"/>
          </w:tcPr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9"/>
              </w:rPr>
              <w:t>教师点评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5F7F9"/>
          </w:tcPr>
          <w:p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9"/>
              </w:rPr>
              <w:t>4 分钟</w:t>
            </w:r>
          </w:p>
        </w:tc>
        <w:tc>
          <w:tcPr>
            <w:tcW w:type="dxa" w:w="66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5F7F9"/>
          </w:tcPr>
          <w:p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9"/>
              </w:rPr>
              <w:t>一句判断 两个亮点 一个关键问题 一个行动建议</w:t>
            </w:r>
          </w:p>
        </w:tc>
      </w:tr>
      <w:tr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9"/>
              </w:rPr>
              <w:t>提问讨论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9"/>
              </w:rPr>
              <w:t>3 分钟</w:t>
            </w:r>
          </w:p>
        </w:tc>
        <w:tc>
          <w:tcPr>
            <w:tcW w:type="dxa" w:w="66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9"/>
              </w:rPr>
              <w:t>教师优先 同学补充 聚焦假设与验证</w:t>
            </w:r>
          </w:p>
        </w:tc>
      </w:tr>
      <w:tr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5F7F9"/>
          </w:tcPr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9"/>
              </w:rPr>
              <w:t>切换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5F7F9"/>
          </w:tcPr>
          <w:p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9"/>
              </w:rPr>
              <w:t>1 分钟</w:t>
            </w:r>
          </w:p>
        </w:tc>
        <w:tc>
          <w:tcPr>
            <w:tcW w:type="dxa" w:w="66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5F7F9"/>
          </w:tcPr>
          <w:p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9"/>
              </w:rPr>
              <w:t>记录本组一句结论</w:t>
            </w:r>
          </w:p>
        </w:tc>
      </w:tr>
      <w:tr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9"/>
              </w:rPr>
              <w:t>六组小计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9"/>
              </w:rPr>
              <w:t>72 分钟</w:t>
            </w:r>
          </w:p>
        </w:tc>
        <w:tc>
          <w:tcPr>
            <w:tcW w:type="dxa" w:w="66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9"/>
              </w:rPr>
              <w:t>每组 12 分钟</w:t>
            </w:r>
          </w:p>
        </w:tc>
      </w:tr>
      <w:tr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5F7F9"/>
          </w:tcPr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9"/>
              </w:rPr>
              <w:t>横向总结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5F7F9"/>
          </w:tcPr>
          <w:p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9"/>
              </w:rPr>
              <w:t>15 分钟</w:t>
            </w:r>
          </w:p>
        </w:tc>
        <w:tc>
          <w:tcPr>
            <w:tcW w:type="dxa" w:w="66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5F7F9"/>
          </w:tcPr>
          <w:p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9"/>
              </w:rPr>
              <w:t>比较六种 Agent 场景与共性问题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六十分钟课堂建议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016"/>
            <w:vAlign w:val="center"/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环节</w:t>
            </w:r>
          </w:p>
        </w:tc>
        <w:tc>
          <w:tcPr>
            <w:tcW w:type="dxa" w:w="1800"/>
            <w:vAlign w:val="center"/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每组时间</w:t>
            </w:r>
          </w:p>
        </w:tc>
        <w:tc>
          <w:tcPr>
            <w:tcW w:type="dxa" w:w="6624"/>
            <w:vAlign w:val="center"/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9"/>
              </w:rPr>
              <w:t>学生介绍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9"/>
              </w:rPr>
              <w:t>3 分钟</w:t>
            </w:r>
          </w:p>
        </w:tc>
        <w:tc>
          <w:tcPr>
            <w:tcW w:type="dxa" w:w="66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9"/>
              </w:rPr>
              <w:t>每页约 30 至 40 秒</w:t>
            </w:r>
          </w:p>
        </w:tc>
      </w:tr>
      <w:tr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5F7F9"/>
          </w:tcPr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9"/>
              </w:rPr>
              <w:t>教师点评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5F7F9"/>
          </w:tcPr>
          <w:p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9"/>
              </w:rPr>
              <w:t>4 分钟</w:t>
            </w:r>
          </w:p>
        </w:tc>
        <w:tc>
          <w:tcPr>
            <w:tcW w:type="dxa" w:w="66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5F7F9"/>
          </w:tcPr>
          <w:p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9"/>
              </w:rPr>
              <w:t>只讲最重要的两个优点和一个问题</w:t>
            </w:r>
          </w:p>
        </w:tc>
      </w:tr>
      <w:tr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9"/>
              </w:rPr>
              <w:t>提问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9"/>
              </w:rPr>
              <w:t>2 分钟</w:t>
            </w:r>
          </w:p>
        </w:tc>
        <w:tc>
          <w:tcPr>
            <w:tcW w:type="dxa" w:w="66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9"/>
              </w:rPr>
              <w:t>保留一个教师追问和一个同学追问</w:t>
            </w:r>
          </w:p>
        </w:tc>
      </w:tr>
      <w:tr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5F7F9"/>
          </w:tcPr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9"/>
              </w:rPr>
              <w:t>六组小计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5F7F9"/>
          </w:tcPr>
          <w:p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9"/>
              </w:rPr>
              <w:t>54 分钟</w:t>
            </w:r>
          </w:p>
        </w:tc>
        <w:tc>
          <w:tcPr>
            <w:tcW w:type="dxa" w:w="66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5F7F9"/>
          </w:tcPr>
          <w:p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9"/>
              </w:rPr>
              <w:t>最后 6 分钟做总结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教师点评的推荐顺序</w:t>
      </w:r>
    </w:p>
    <w:p>
      <w:pPr>
        <w:spacing w:after="60" w:line="288" w:lineRule="auto"/>
        <w:ind w:left="403" w:hanging="403"/>
      </w:pPr>
      <w:r>
        <w:rPr>
          <w:rFonts w:ascii="Arial Unicode MS" w:hAnsi="Arial Unicode MS" w:eastAsia="Arial Unicode MS"/>
          <w:color w:val="000000"/>
        </w:rPr>
        <w:t>1. 先复述你对项目的理解，确认双方讨论的是同一个产品。</w:t>
      </w:r>
    </w:p>
    <w:p>
      <w:pPr>
        <w:spacing w:after="60" w:line="288" w:lineRule="auto"/>
        <w:ind w:left="403" w:hanging="403"/>
      </w:pPr>
      <w:r>
        <w:rPr>
          <w:rFonts w:ascii="Arial Unicode MS" w:hAnsi="Arial Unicode MS" w:eastAsia="Arial Unicode MS"/>
          <w:color w:val="000000"/>
        </w:rPr>
        <w:t>2. 指出两个值得保留的产品决策，不只表扬文档完整。</w:t>
      </w:r>
    </w:p>
    <w:p>
      <w:pPr>
        <w:spacing w:after="60" w:line="288" w:lineRule="auto"/>
        <w:ind w:left="403" w:hanging="403"/>
      </w:pPr>
      <w:r>
        <w:rPr>
          <w:rFonts w:ascii="Arial Unicode MS" w:hAnsi="Arial Unicode MS" w:eastAsia="Arial Unicode MS"/>
          <w:color w:val="000000"/>
        </w:rPr>
        <w:t>3. 指出一个最影响产品成立的关键问题，不同时罗列十个小问题。</w:t>
      </w:r>
    </w:p>
    <w:p>
      <w:pPr>
        <w:spacing w:after="60" w:line="288" w:lineRule="auto"/>
        <w:ind w:left="403" w:hanging="403"/>
      </w:pPr>
      <w:r>
        <w:rPr>
          <w:rFonts w:ascii="Arial Unicode MS" w:hAnsi="Arial Unicode MS" w:eastAsia="Arial Unicode MS"/>
          <w:color w:val="000000"/>
        </w:rPr>
        <w:t>4. 给出一个下一版本可以执行的改进动作。</w:t>
      </w:r>
    </w:p>
    <w:p>
      <w:pPr>
        <w:spacing w:after="60" w:line="288" w:lineRule="auto"/>
        <w:ind w:left="403" w:hanging="403"/>
      </w:pPr>
      <w:r>
        <w:rPr>
          <w:rFonts w:ascii="Arial Unicode MS" w:hAnsi="Arial Unicode MS" w:eastAsia="Arial Unicode MS"/>
          <w:color w:val="000000"/>
        </w:rPr>
        <w:t>5. 提出一个必须由学生现场回答的问题。</w:t>
      </w:r>
    </w:p>
    <w:p>
      <w:r>
        <w:br w:type="page"/>
      </w:r>
    </w:p>
    <w:p>
      <w:pPr>
        <w:pStyle w:val="Heading1"/>
        <w:keepNext/>
      </w:pPr>
      <w:r>
        <w:t>学生统一介绍结构</w:t>
      </w:r>
    </w:p>
    <w:p>
      <w:pPr>
        <w:spacing w:after="100" w:line="300" w:lineRule="auto"/>
        <w:ind w:left="0" w:firstLine="0"/>
      </w:pPr>
      <w:r>
        <w:rPr>
          <w:rFonts w:ascii="Arial Unicode MS" w:hAnsi="Arial Unicode MS" w:eastAsia="Arial Unicode MS"/>
          <w:color w:val="000000"/>
        </w:rPr>
        <w:t>建议要求每组最多五页，汇报时间三至四分钟。页面内容可以使用流程图、原型和简表，但不得将完整 PRD 直接缩小后放入幻灯片。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224"/>
            <w:vAlign w:val="center"/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页码</w:t>
            </w:r>
          </w:p>
        </w:tc>
        <w:tc>
          <w:tcPr>
            <w:tcW w:type="dxa" w:w="2088"/>
            <w:vAlign w:val="center"/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主题</w:t>
            </w:r>
          </w:p>
        </w:tc>
        <w:tc>
          <w:tcPr>
            <w:tcW w:type="dxa" w:w="7200"/>
            <w:vAlign w:val="center"/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必须回答</w:t>
            </w:r>
          </w:p>
        </w:tc>
      </w:tr>
      <w:t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第一页</w:t>
            </w:r>
          </w:p>
        </w:tc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项目定位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用户是谁 使用场景是什么 当前怎么解决 最大痛点是什么 一句话定位是什么</w:t>
            </w:r>
          </w:p>
        </w:tc>
      </w:tr>
      <w:t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5F7F9"/>
          </w:tcPr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第二页</w:t>
            </w:r>
          </w:p>
        </w:tc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5F7F9"/>
          </w:tcPr>
          <w:p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为什么需要 Agent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5F7F9"/>
          </w:tcPr>
          <w:p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普通搜索 表单 规则引擎或 FAQ 为什么不够 Agent 做什么 人和确定性系统做什么</w:t>
            </w:r>
          </w:p>
        </w:tc>
      </w:tr>
      <w:t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第三页</w:t>
            </w:r>
          </w:p>
        </w:tc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一个核心流程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从用户输入到结果输出 标出知识库 Tool 数据 权限 人工确认和失败降级</w:t>
            </w:r>
          </w:p>
        </w:tc>
      </w:tr>
      <w:t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5F7F9"/>
          </w:tcPr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第四页</w:t>
            </w:r>
          </w:p>
        </w:tc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5F7F9"/>
          </w:tcPr>
          <w:p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MVP 范围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5F7F9"/>
          </w:tcPr>
          <w:p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首期必须做三至五项 首期明确不做什么 如果资源减半保留什么</w:t>
            </w:r>
          </w:p>
        </w:tc>
      </w:tr>
      <w:t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第五页</w:t>
            </w:r>
          </w:p>
        </w:tc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验证计划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北极星指标 当前基线 样本和测试方法 最大不确定假设 下一步验证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第一页项目定位</w:t>
      </w:r>
    </w:p>
    <w:p>
      <w:pPr>
        <w:spacing w:after="100" w:line="300" w:lineRule="auto"/>
        <w:ind w:left="0" w:firstLine="0"/>
      </w:pPr>
      <w:r>
        <w:rPr>
          <w:rFonts w:ascii="Arial Unicode MS" w:hAnsi="Arial Unicode MS" w:eastAsia="Arial Unicode MS"/>
          <w:color w:val="000000"/>
        </w:rPr>
        <w:t>推荐学生用下面的句式开场：</w:t>
      </w:r>
    </w:p>
    <w:p>
      <w:pPr>
        <w:spacing w:after="100" w:line="300" w:lineRule="auto"/>
        <w:ind w:left="0" w:firstLine="227"/>
      </w:pPr>
      <w:r>
        <w:rPr>
          <w:rFonts w:ascii="Arial Unicode MS" w:hAnsi="Arial Unicode MS" w:eastAsia="Arial Unicode MS"/>
          <w:color w:val="000000"/>
        </w:rPr>
        <w:t>面向____用户，在____场景下，当前主要依靠____解决，导致____问题。我们的产品通过____，帮助用户实现____。</w:t>
      </w:r>
    </w:p>
    <w:p>
      <w:pPr>
        <w:spacing w:after="100" w:line="300" w:lineRule="auto"/>
        <w:ind w:left="0" w:firstLine="0"/>
      </w:pPr>
      <w:r>
        <w:rPr>
          <w:rFonts w:ascii="Arial Unicode MS" w:hAnsi="Arial Unicode MS" w:eastAsia="Arial Unicode MS"/>
          <w:color w:val="000000"/>
        </w:rPr>
        <w:t>教师重点观察学生是否描述了具体用户和触发场景，而不是只说面向企业或提升效率。</w:t>
      </w:r>
    </w:p>
    <w:p>
      <w:pPr>
        <w:pStyle w:val="Heading2"/>
        <w:keepNext/>
      </w:pPr>
      <w:r>
        <w:t>第二页为什么需要 Agent</w:t>
      </w:r>
    </w:p>
    <w:p>
      <w:pPr>
        <w:spacing w:after="100" w:line="300" w:lineRule="auto"/>
        <w:ind w:left="0" w:firstLine="0"/>
      </w:pPr>
      <w:r>
        <w:rPr>
          <w:rFonts w:ascii="Arial Unicode MS" w:hAnsi="Arial Unicode MS" w:eastAsia="Arial Unicode MS"/>
          <w:color w:val="000000"/>
        </w:rPr>
        <w:t>学生需要说明任务是否包含开放式自然语言、多轮澄清、动态路由、外部工具调用或复杂上下文。如果输入高度结构化、步骤完全固定，就应解释为什么不用普通表单、搜索或规则系统。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2088"/>
            <w:vAlign w:val="center"/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由谁负责</w:t>
            </w:r>
          </w:p>
        </w:tc>
        <w:tc>
          <w:tcPr>
            <w:tcW w:type="dxa" w:w="8352"/>
            <w:vAlign w:val="center"/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适合承担的内容</w:t>
            </w:r>
          </w:p>
        </w:tc>
      </w:tr>
      <w:t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9"/>
              </w:rPr>
              <w:t>Agent</w:t>
            </w:r>
          </w:p>
        </w:tc>
        <w:tc>
          <w:tcPr>
            <w:tcW w:type="dxa" w:w="83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9"/>
              </w:rPr>
              <w:t>理解表达 抽取信息 拆解任务 选择受控工具 组织有依据的结果</w:t>
            </w:r>
          </w:p>
        </w:tc>
      </w:tr>
      <w:t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5F7F9"/>
          </w:tcPr>
          <w:p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9"/>
              </w:rPr>
              <w:t>确定性系统</w:t>
            </w:r>
          </w:p>
        </w:tc>
        <w:tc>
          <w:tcPr>
            <w:tcW w:type="dxa" w:w="83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5F7F9"/>
          </w:tcPr>
          <w:p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9"/>
              </w:rPr>
              <w:t>身份 权限 数据范围 业务规则 真实写入和最终状态</w:t>
            </w:r>
          </w:p>
        </w:tc>
      </w:tr>
      <w:t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9"/>
              </w:rPr>
              <w:t>人工</w:t>
            </w:r>
          </w:p>
        </w:tc>
        <w:tc>
          <w:tcPr>
            <w:tcW w:type="dxa" w:w="83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9"/>
              </w:rPr>
              <w:t>高风险判断 对外承诺 审批 决策和异常接管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第三页一个核心流程</w:t>
      </w:r>
    </w:p>
    <w:p>
      <w:pPr>
        <w:spacing w:after="100" w:line="300" w:lineRule="auto"/>
        <w:ind w:left="0" w:firstLine="0"/>
      </w:pPr>
      <w:r>
        <w:rPr>
          <w:rFonts w:ascii="Arial Unicode MS" w:hAnsi="Arial Unicode MS" w:eastAsia="Arial Unicode MS"/>
          <w:color w:val="000000"/>
        </w:rPr>
        <w:t>只讲一个最典型任务。建议统一画成以下结构：</w:t>
      </w:r>
    </w:p>
    <w:p>
      <w:pPr>
        <w:spacing w:after="100" w:line="300" w:lineRule="auto"/>
        <w:ind w:left="0" w:firstLine="0"/>
      </w:pPr>
      <w:r>
        <w:rPr>
          <w:rFonts w:ascii="Arial Unicode MS" w:hAnsi="Arial Unicode MS" w:eastAsia="Arial Unicode MS"/>
          <w:color w:val="000000"/>
        </w:rPr>
        <w:t>用户输入 → 意图与信息识别 → 补充缺失信息 → 调用知识库或业务 Tool → 结果验证 → 用户确认或转人工 → 最终结果</w:t>
      </w:r>
    </w:p>
    <w:p>
      <w:pPr>
        <w:spacing w:after="100" w:line="300" w:lineRule="auto"/>
        <w:ind w:left="0" w:firstLine="0"/>
      </w:pPr>
      <w:r>
        <w:rPr>
          <w:rFonts w:ascii="Arial Unicode MS" w:hAnsi="Arial Unicode MS" w:eastAsia="Arial Unicode MS"/>
          <w:color w:val="000000"/>
        </w:rPr>
        <w:t>必须标出数据来源、工具调用、人工介入点和失败出口。不能只画模型输入和模型输出。</w:t>
      </w:r>
    </w:p>
    <w:p>
      <w:pPr>
        <w:pStyle w:val="Heading2"/>
        <w:keepNext/>
      </w:pPr>
      <w:r>
        <w:t>第四页 MVP 范围</w:t>
      </w:r>
    </w:p>
    <w:p>
      <w:pPr>
        <w:spacing w:after="100" w:line="300" w:lineRule="auto"/>
        <w:ind w:left="0" w:firstLine="0"/>
      </w:pPr>
      <w:r>
        <w:rPr>
          <w:rFonts w:ascii="Arial Unicode MS" w:hAnsi="Arial Unicode MS" w:eastAsia="Arial Unicode MS"/>
          <w:color w:val="000000"/>
        </w:rPr>
        <w:t>首期范围必须能够在有限时间内验证一个关键假设。建议控制在三至五项核心能力，并同时列出明确不做的能力。学生还需要回答资源减少一半时的取舍。</w:t>
      </w:r>
    </w:p>
    <w:p>
      <w:pPr>
        <w:pStyle w:val="Heading2"/>
        <w:keepNext/>
      </w:pPr>
      <w:r>
        <w:t>第五页验证计划</w:t>
      </w:r>
    </w:p>
    <w:p>
      <w:pPr>
        <w:pStyle w:val="ListBullet"/>
        <w:spacing w:after="50" w:line="283" w:lineRule="auto"/>
      </w:pPr>
      <w:r>
        <w:rPr>
          <w:rFonts w:ascii="Arial Unicode MS" w:hAnsi="Arial Unicode MS" w:eastAsia="Arial Unicode MS"/>
          <w:color w:val="000000"/>
        </w:rPr>
        <w:t>北极星指标是什么，为什么它能代表用户价值。</w:t>
      </w:r>
    </w:p>
    <w:p>
      <w:pPr>
        <w:pStyle w:val="ListBullet"/>
        <w:spacing w:after="50" w:line="283" w:lineRule="auto"/>
      </w:pPr>
      <w:r>
        <w:rPr>
          <w:rFonts w:ascii="Arial Unicode MS" w:hAnsi="Arial Unicode MS" w:eastAsia="Arial Unicode MS"/>
          <w:color w:val="000000"/>
        </w:rPr>
        <w:t>当前基线是多少，若没有基线准备如何采集。</w:t>
      </w:r>
    </w:p>
    <w:p>
      <w:pPr>
        <w:pStyle w:val="ListBullet"/>
        <w:spacing w:after="50" w:line="283" w:lineRule="auto"/>
      </w:pPr>
      <w:r>
        <w:rPr>
          <w:rFonts w:ascii="Arial Unicode MS" w:hAnsi="Arial Unicode MS" w:eastAsia="Arial Unicode MS"/>
          <w:color w:val="000000"/>
        </w:rPr>
        <w:t>计划使用多少真实用户、历史案例或测试样本。</w:t>
      </w:r>
    </w:p>
    <w:p>
      <w:pPr>
        <w:pStyle w:val="ListBullet"/>
        <w:spacing w:after="50" w:line="283" w:lineRule="auto"/>
      </w:pPr>
      <w:r>
        <w:rPr>
          <w:rFonts w:ascii="Arial Unicode MS" w:hAnsi="Arial Unicode MS" w:eastAsia="Arial Unicode MS"/>
          <w:color w:val="000000"/>
        </w:rPr>
        <w:t>哪些指标是上线硬门槛，哪些只是观察指标。</w:t>
      </w:r>
    </w:p>
    <w:p>
      <w:pPr>
        <w:pStyle w:val="ListBullet"/>
        <w:spacing w:after="50" w:line="283" w:lineRule="auto"/>
      </w:pPr>
      <w:r>
        <w:rPr>
          <w:rFonts w:ascii="Arial Unicode MS" w:hAnsi="Arial Unicode MS" w:eastAsia="Arial Unicode MS"/>
          <w:color w:val="000000"/>
        </w:rPr>
        <w:t>项目当前最可能被证明不成立的假设是什么。</w:t>
      </w:r>
    </w:p>
    <w:p>
      <w:pPr>
        <w:pStyle w:val="Heading2"/>
        <w:keepNext/>
      </w:pPr>
      <w:r>
        <w:t>统一项目介绍卡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2232"/>
            <w:vAlign w:val="center"/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8208"/>
            <w:vAlign w:val="center"/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学生填写内容</w:t>
            </w:r>
          </w:p>
        </w:tc>
      </w:tr>
      <w:tr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9"/>
              </w:rPr>
              <w:t>目标用户</w:t>
            </w:r>
          </w:p>
        </w:tc>
        <w:tc>
          <w:tcPr>
            <w:tcW w:type="dxa" w:w="82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9"/>
              </w:rPr>
              <w:t>谁在什么工作情境下使用</w:t>
            </w:r>
          </w:p>
        </w:tc>
      </w:tr>
      <w:tr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5F7F9"/>
          </w:tcPr>
          <w:p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9"/>
              </w:rPr>
              <w:t>核心痛点</w:t>
            </w:r>
          </w:p>
        </w:tc>
        <w:tc>
          <w:tcPr>
            <w:tcW w:type="dxa" w:w="82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5F7F9"/>
          </w:tcPr>
          <w:p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9"/>
              </w:rPr>
              <w:t>当前替代方案及可量化问题</w:t>
            </w:r>
          </w:p>
        </w:tc>
      </w:tr>
      <w:tr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9"/>
              </w:rPr>
              <w:t>一句话定位</w:t>
            </w:r>
          </w:p>
        </w:tc>
        <w:tc>
          <w:tcPr>
            <w:tcW w:type="dxa" w:w="82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9"/>
              </w:rPr>
              <w:t>产品帮助谁完成什么</w:t>
            </w:r>
          </w:p>
        </w:tc>
      </w:tr>
      <w:tr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5F7F9"/>
          </w:tcPr>
          <w:p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9"/>
              </w:rPr>
              <w:t>Agent 必要性</w:t>
            </w:r>
          </w:p>
        </w:tc>
        <w:tc>
          <w:tcPr>
            <w:tcW w:type="dxa" w:w="82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5F7F9"/>
          </w:tcPr>
          <w:p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9"/>
              </w:rPr>
              <w:t>为什么普通系统不足</w:t>
            </w:r>
          </w:p>
        </w:tc>
      </w:tr>
      <w:tr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9"/>
              </w:rPr>
              <w:t>核心任务</w:t>
            </w:r>
          </w:p>
        </w:tc>
        <w:tc>
          <w:tcPr>
            <w:tcW w:type="dxa" w:w="82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9"/>
              </w:rPr>
              <w:t>首期最重要的一个任务</w:t>
            </w:r>
          </w:p>
        </w:tc>
      </w:tr>
      <w:tr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5F7F9"/>
          </w:tcPr>
          <w:p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9"/>
              </w:rPr>
              <w:t>关键数据和 Tool</w:t>
            </w:r>
          </w:p>
        </w:tc>
        <w:tc>
          <w:tcPr>
            <w:tcW w:type="dxa" w:w="82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5F7F9"/>
          </w:tcPr>
          <w:p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9"/>
              </w:rPr>
              <w:t>真实来源 接口 可用状态和责任人</w:t>
            </w:r>
          </w:p>
        </w:tc>
      </w:tr>
      <w:tr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9"/>
              </w:rPr>
              <w:t>首期边界</w:t>
            </w:r>
          </w:p>
        </w:tc>
        <w:tc>
          <w:tcPr>
            <w:tcW w:type="dxa" w:w="82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9"/>
              </w:rPr>
              <w:t>明确不做的能力</w:t>
            </w:r>
          </w:p>
        </w:tc>
      </w:tr>
      <w:tr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5F7F9"/>
          </w:tcPr>
          <w:p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9"/>
              </w:rPr>
              <w:t>北极星指标</w:t>
            </w:r>
          </w:p>
        </w:tc>
        <w:tc>
          <w:tcPr>
            <w:tcW w:type="dxa" w:w="82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5F7F9"/>
          </w:tcPr>
          <w:p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9"/>
              </w:rPr>
              <w:t>定义 分母 分子和基线</w:t>
            </w:r>
          </w:p>
        </w:tc>
      </w:tr>
      <w:tr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9"/>
              </w:rPr>
              <w:t>最大假设</w:t>
            </w:r>
          </w:p>
        </w:tc>
        <w:tc>
          <w:tcPr>
            <w:tcW w:type="dxa" w:w="82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9"/>
              </w:rPr>
              <w:t>最可能使项目不成立的条件</w:t>
            </w:r>
          </w:p>
        </w:tc>
      </w:tr>
      <w:tr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5F7F9"/>
          </w:tcPr>
          <w:p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9"/>
              </w:rPr>
              <w:t>下一步验证</w:t>
            </w:r>
          </w:p>
        </w:tc>
        <w:tc>
          <w:tcPr>
            <w:tcW w:type="dxa" w:w="82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5F7F9"/>
          </w:tcPr>
          <w:p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9"/>
              </w:rPr>
              <w:t>样本 用户 周期和判定标准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教师点评框架</w:t>
      </w:r>
    </w:p>
    <w:p>
      <w:pPr>
        <w:pStyle w:val="Heading2"/>
        <w:keepNext/>
      </w:pPr>
      <w:r>
        <w:t>一句判断 两个亮点 一个问题 一个动作 一个追问</w:t>
      </w:r>
    </w:p>
    <w:p>
      <w:pPr>
        <w:spacing w:after="100" w:line="300" w:lineRule="auto"/>
        <w:ind w:left="0" w:firstLine="0"/>
      </w:pPr>
      <w:r>
        <w:rPr>
          <w:rFonts w:ascii="Arial Unicode MS" w:hAnsi="Arial Unicode MS" w:eastAsia="Arial Unicode MS"/>
          <w:color w:val="000000"/>
        </w:rPr>
        <w:t>建议每次点评都保持完整闭环。先判断项目属于什么类型以及当前成熟度，再肯定产品决策，随后指出最关键的风险，最后给出可执行的下一步。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728"/>
            <w:vAlign w:val="center"/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步骤</w:t>
            </w:r>
          </w:p>
        </w:tc>
        <w:tc>
          <w:tcPr>
            <w:tcW w:type="dxa" w:w="2448"/>
            <w:vAlign w:val="center"/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目的</w:t>
            </w:r>
          </w:p>
        </w:tc>
        <w:tc>
          <w:tcPr>
            <w:tcW w:type="dxa" w:w="6264"/>
            <w:vAlign w:val="center"/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示例</w:t>
            </w:r>
          </w:p>
        </w:tc>
      </w:tr>
      <w:t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一句判断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建立共同认知</w:t>
            </w:r>
          </w:p>
        </w:tc>
        <w:tc>
          <w:tcPr>
            <w:tcW w:type="dxa" w:w="62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这是一个范围清楚但数据准备尚未验证的内部推荐助手</w:t>
            </w:r>
          </w:p>
        </w:tc>
      </w:tr>
      <w:t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5F7F9"/>
          </w:tcPr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两个亮点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5F7F9"/>
          </w:tcPr>
          <w:p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指出值得保留的设计</w:t>
            </w:r>
          </w:p>
        </w:tc>
        <w:tc>
          <w:tcPr>
            <w:tcW w:type="dxa" w:w="62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5F7F9"/>
          </w:tcPr>
          <w:p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用户边界清楚 非 Agent 基线合理</w:t>
            </w:r>
          </w:p>
        </w:tc>
      </w:tr>
      <w:t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一个问题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指出最影响产品成立的风险</w:t>
            </w:r>
          </w:p>
        </w:tc>
        <w:tc>
          <w:tcPr>
            <w:tcW w:type="dxa" w:w="62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课程事实更新责任尚未明确</w:t>
            </w:r>
          </w:p>
        </w:tc>
      </w:tr>
      <w:t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5F7F9"/>
          </w:tcPr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一个动作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5F7F9"/>
          </w:tcPr>
          <w:p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让学生知道下一版怎么改</w:t>
            </w:r>
          </w:p>
        </w:tc>
        <w:tc>
          <w:tcPr>
            <w:tcW w:type="dxa" w:w="62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5F7F9"/>
          </w:tcPr>
          <w:p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用历史案例做人工 规则 Agent 三组盲测</w:t>
            </w:r>
          </w:p>
        </w:tc>
      </w:tr>
      <w:t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一个追问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检验学生是否真正理解</w:t>
            </w:r>
          </w:p>
        </w:tc>
        <w:tc>
          <w:tcPr>
            <w:tcW w:type="dxa" w:w="62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如果数据过期 谁发现 谁确认 谁更新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评分参考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232"/>
            <w:vAlign w:val="center"/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维度</w:t>
            </w:r>
          </w:p>
        </w:tc>
        <w:tc>
          <w:tcPr>
            <w:tcW w:type="dxa" w:w="1080"/>
            <w:vAlign w:val="center"/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分值</w:t>
            </w:r>
          </w:p>
        </w:tc>
        <w:tc>
          <w:tcPr>
            <w:tcW w:type="dxa" w:w="7128"/>
            <w:vAlign w:val="center"/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判断重点</w:t>
            </w:r>
          </w:p>
        </w:tc>
      </w:tr>
      <w:tr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9"/>
              </w:rPr>
              <w:t>问题与价值</w:t>
            </w:r>
          </w:p>
        </w:tc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9"/>
              </w:rPr>
              <w:t>15</w:t>
            </w:r>
          </w:p>
        </w:tc>
        <w:tc>
          <w:tcPr>
            <w:tcW w:type="dxa" w:w="71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9"/>
              </w:rPr>
              <w:t>痛点是否真实 高频 且值得解决</w:t>
            </w:r>
          </w:p>
        </w:tc>
      </w:tr>
      <w:tr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5F7F9"/>
          </w:tcPr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9"/>
              </w:rPr>
              <w:t>场景与 MVP</w:t>
            </w:r>
          </w:p>
        </w:tc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5F7F9"/>
          </w:tcPr>
          <w:p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9"/>
              </w:rPr>
              <w:t>20</w:t>
            </w:r>
          </w:p>
        </w:tc>
        <w:tc>
          <w:tcPr>
            <w:tcW w:type="dxa" w:w="71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5F7F9"/>
          </w:tcPr>
          <w:p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9"/>
              </w:rPr>
              <w:t>用户是否明确 首期是否收敛 边界是否清楚</w:t>
            </w:r>
          </w:p>
        </w:tc>
      </w:tr>
      <w:tr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9"/>
              </w:rPr>
              <w:t>Agent 必要性</w:t>
            </w:r>
          </w:p>
        </w:tc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9"/>
              </w:rPr>
              <w:t>15</w:t>
            </w:r>
          </w:p>
        </w:tc>
        <w:tc>
          <w:tcPr>
            <w:tcW w:type="dxa" w:w="71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9"/>
              </w:rPr>
              <w:t>是否真的需要理解 规划 多轮和工具调用</w:t>
            </w:r>
          </w:p>
        </w:tc>
      </w:tr>
      <w:tr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5F7F9"/>
          </w:tcPr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9"/>
              </w:rPr>
              <w:t>流程与可实现性</w:t>
            </w:r>
          </w:p>
        </w:tc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5F7F9"/>
          </w:tcPr>
          <w:p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9"/>
              </w:rPr>
              <w:t>20</w:t>
            </w:r>
          </w:p>
        </w:tc>
        <w:tc>
          <w:tcPr>
            <w:tcW w:type="dxa" w:w="71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5F7F9"/>
          </w:tcPr>
          <w:p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9"/>
              </w:rPr>
              <w:t>数据 Tool 权限 状态 异常是否能够落地</w:t>
            </w:r>
          </w:p>
        </w:tc>
      </w:tr>
      <w:tr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9"/>
              </w:rPr>
              <w:t>安全与人机协作</w:t>
            </w:r>
          </w:p>
        </w:tc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9"/>
              </w:rPr>
              <w:t>10</w:t>
            </w:r>
          </w:p>
        </w:tc>
        <w:tc>
          <w:tcPr>
            <w:tcW w:type="dxa" w:w="71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9"/>
              </w:rPr>
              <w:t>高风险动作 人工确认 越权与降级</w:t>
            </w:r>
          </w:p>
        </w:tc>
      </w:tr>
      <w:tr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5F7F9"/>
          </w:tcPr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9"/>
              </w:rPr>
              <w:t>指标与验证</w:t>
            </w:r>
          </w:p>
        </w:tc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5F7F9"/>
          </w:tcPr>
          <w:p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9"/>
              </w:rPr>
              <w:t>15</w:t>
            </w:r>
          </w:p>
        </w:tc>
        <w:tc>
          <w:tcPr>
            <w:tcW w:type="dxa" w:w="71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5F7F9"/>
          </w:tcPr>
          <w:p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9"/>
              </w:rPr>
              <w:t>指标是否可计算 可归因 是否有基线和样本</w:t>
            </w:r>
          </w:p>
        </w:tc>
      </w:tr>
      <w:tr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9"/>
              </w:rPr>
              <w:t>表达与取舍</w:t>
            </w:r>
          </w:p>
        </w:tc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9"/>
              </w:rPr>
              <w:t>5</w:t>
            </w:r>
          </w:p>
        </w:tc>
        <w:tc>
          <w:tcPr>
            <w:tcW w:type="dxa" w:w="71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9"/>
              </w:rPr>
              <w:t>是否能在有限时间讲清核心决策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常见点评误区</w:t>
      </w:r>
    </w:p>
    <w:p>
      <w:pPr>
        <w:pStyle w:val="ListBullet"/>
        <w:spacing w:after="50" w:line="283" w:lineRule="auto"/>
      </w:pPr>
      <w:r>
        <w:rPr>
          <w:rFonts w:ascii="Arial Unicode MS" w:hAnsi="Arial Unicode MS" w:eastAsia="Arial Unicode MS"/>
          <w:color w:val="000000"/>
        </w:rPr>
        <w:t>把章节数量和文字长度当成产品成熟度。</w:t>
      </w:r>
    </w:p>
    <w:p>
      <w:pPr>
        <w:pStyle w:val="ListBullet"/>
        <w:spacing w:after="50" w:line="283" w:lineRule="auto"/>
      </w:pPr>
      <w:r>
        <w:rPr>
          <w:rFonts w:ascii="Arial Unicode MS" w:hAnsi="Arial Unicode MS" w:eastAsia="Arial Unicode MS"/>
          <w:color w:val="000000"/>
        </w:rPr>
        <w:t>看到具体阈值就默认其有数据依据。</w:t>
      </w:r>
    </w:p>
    <w:p>
      <w:pPr>
        <w:pStyle w:val="ListBullet"/>
        <w:spacing w:after="50" w:line="283" w:lineRule="auto"/>
      </w:pPr>
      <w:r>
        <w:rPr>
          <w:rFonts w:ascii="Arial Unicode MS" w:hAnsi="Arial Unicode MS" w:eastAsia="Arial Unicode MS"/>
          <w:color w:val="000000"/>
        </w:rPr>
        <w:t>只讨论模型和提示词，不追问数据、接口、权限与运营责任。</w:t>
      </w:r>
    </w:p>
    <w:p>
      <w:pPr>
        <w:pStyle w:val="ListBullet"/>
        <w:spacing w:after="50" w:line="283" w:lineRule="auto"/>
      </w:pPr>
      <w:r>
        <w:rPr>
          <w:rFonts w:ascii="Arial Unicode MS" w:hAnsi="Arial Unicode MS" w:eastAsia="Arial Unicode MS"/>
          <w:color w:val="000000"/>
        </w:rPr>
        <w:t>只看正常流程，不讨论零结果、接口失败、人工不可用和上下文断裂。</w:t>
      </w:r>
    </w:p>
    <w:p>
      <w:pPr>
        <w:pStyle w:val="ListBullet"/>
        <w:spacing w:after="50" w:line="283" w:lineRule="auto"/>
      </w:pPr>
      <w:r>
        <w:rPr>
          <w:rFonts w:ascii="Arial Unicode MS" w:hAnsi="Arial Unicode MS" w:eastAsia="Arial Unicode MS"/>
          <w:color w:val="000000"/>
        </w:rPr>
        <w:t>用成交率、端到端时长等受多因素影响的指标直接评价 Agent。</w:t>
      </w:r>
    </w:p>
    <w:p>
      <w:pPr>
        <w:pStyle w:val="ListBullet"/>
        <w:spacing w:after="50" w:line="283" w:lineRule="auto"/>
      </w:pPr>
      <w:r>
        <w:rPr>
          <w:rFonts w:ascii="Arial Unicode MS" w:hAnsi="Arial Unicode MS" w:eastAsia="Arial Unicode MS"/>
          <w:color w:val="000000"/>
        </w:rPr>
        <w:t>一次指出太多问题，导致学生不知道下一版最该改什么。</w:t>
      </w:r>
    </w:p>
    <w:p>
      <w:r>
        <w:br w:type="page"/>
      </w:r>
    </w:p>
    <w:p>
      <w:pPr>
        <w:pStyle w:val="Heading1"/>
        <w:keepNext/>
      </w:pPr>
      <w:r>
        <w:t>项目 1  电子流流程 AI 辅助助手</w:t>
      </w:r>
    </w:p>
    <w:p>
      <w:pPr>
        <w:spacing w:after="100"/>
      </w:pPr>
      <w:hyperlink r:id="rId11">
        <w:r>
          <w:rPr>
            <w:rFonts w:ascii="Arial Unicode MS" w:hAnsi="Arial Unicode MS" w:eastAsia="Arial Unicode MS"/>
            <w:color w:val="1F4E78"/>
            <w:u w:val="single"/>
          </w:rPr>
          <w:t>飞书项目链接</w:t>
        </w:r>
      </w:hyperlink>
    </w:p>
    <w:p>
      <w:pPr>
        <w:spacing w:after="100" w:line="300" w:lineRule="auto"/>
      </w:pPr>
      <w:r>
        <w:rPr>
          <w:rFonts w:ascii="Arial Unicode MS" w:hAnsi="Arial Unicode MS" w:eastAsia="Arial Unicode MS"/>
          <w:b/>
          <w:color w:val="000000"/>
        </w:rPr>
        <w:t xml:space="preserve">项目类型  </w:t>
      </w:r>
      <w:r>
        <w:rPr>
          <w:rFonts w:ascii="Arial Unicode MS" w:hAnsi="Arial Unicode MS" w:eastAsia="Arial Unicode MS"/>
          <w:color w:val="000000"/>
        </w:rPr>
        <w:t>企业流程助手</w:t>
      </w:r>
    </w:p>
    <w:p>
      <w:pPr>
        <w:spacing w:after="100" w:line="300" w:lineRule="auto"/>
      </w:pPr>
      <w:r>
        <w:rPr>
          <w:rFonts w:ascii="Arial Unicode MS" w:hAnsi="Arial Unicode MS" w:eastAsia="Arial Unicode MS"/>
          <w:b/>
          <w:color w:val="000000"/>
        </w:rPr>
        <w:t xml:space="preserve">一句话理解  </w:t>
      </w:r>
      <w:r>
        <w:rPr>
          <w:rFonts w:ascii="Arial Unicode MS" w:hAnsi="Arial Unicode MS" w:eastAsia="Arial Unicode MS"/>
          <w:color w:val="000000"/>
        </w:rPr>
        <w:t>把员工的一句话转成内部流程表单，并在不替代人工决策的前提下辅助审批。</w:t>
      </w:r>
    </w:p>
    <w:p>
      <w:pPr>
        <w:pStyle w:val="Heading2"/>
        <w:keepNext/>
      </w:pPr>
      <w:r>
        <w:t>项目是做什么的</w:t>
      </w:r>
    </w:p>
    <w:p>
      <w:pPr>
        <w:spacing w:after="100" w:line="300" w:lineRule="auto"/>
        <w:ind w:left="0" w:firstLine="0"/>
      </w:pPr>
      <w:r>
        <w:rPr>
          <w:rFonts w:ascii="Arial Unicode MS" w:hAnsi="Arial Unicode MS" w:eastAsia="Arial Unicode MS"/>
          <w:color w:val="000000"/>
        </w:rPr>
        <w:t>该项目服务企业内部报修、技术变更报审和工单申请等电子流。员工不必先找到正确表单，可以直接描述问题，由 Agent 判断流程类型、提取字段、补充缺失信息、检查业务规则和重复单，再由员工确认提交。审批阶段，Agent 为审批人生成单据摘要、风险提示和有来源的意见草稿。</w:t>
      </w:r>
    </w:p>
    <w:p>
      <w:pPr>
        <w:pStyle w:val="Heading3"/>
        <w:keepNext/>
      </w:pPr>
      <w:r>
        <w:t>典型使用方式</w:t>
      </w:r>
    </w:p>
    <w:p>
      <w:pPr>
        <w:spacing w:after="60" w:line="288" w:lineRule="auto"/>
        <w:ind w:left="403" w:hanging="403"/>
      </w:pPr>
      <w:r>
        <w:rPr>
          <w:rFonts w:ascii="Arial Unicode MS" w:hAnsi="Arial Unicode MS" w:eastAsia="Arial Unicode MS"/>
          <w:color w:val="000000"/>
        </w:rPr>
        <w:t>1. 员工用自然语言描述报修或申请需求。</w:t>
      </w:r>
    </w:p>
    <w:p>
      <w:pPr>
        <w:spacing w:after="60" w:line="288" w:lineRule="auto"/>
        <w:ind w:left="403" w:hanging="403"/>
      </w:pPr>
      <w:r>
        <w:rPr>
          <w:rFonts w:ascii="Arial Unicode MS" w:hAnsi="Arial Unicode MS" w:eastAsia="Arial Unicode MS"/>
          <w:color w:val="000000"/>
        </w:rPr>
        <w:t>2. Agent 识别流程类型并抽取设备 位置 现象 紧急程度等字段。</w:t>
      </w:r>
    </w:p>
    <w:p>
      <w:pPr>
        <w:spacing w:after="60" w:line="288" w:lineRule="auto"/>
        <w:ind w:left="403" w:hanging="403"/>
      </w:pPr>
      <w:r>
        <w:rPr>
          <w:rFonts w:ascii="Arial Unicode MS" w:hAnsi="Arial Unicode MS" w:eastAsia="Arial Unicode MS"/>
          <w:color w:val="000000"/>
        </w:rPr>
        <w:t>3. Agent 追问关键缺失信息并完成规则校验。</w:t>
      </w:r>
    </w:p>
    <w:p>
      <w:pPr>
        <w:spacing w:after="60" w:line="288" w:lineRule="auto"/>
        <w:ind w:left="403" w:hanging="403"/>
      </w:pPr>
      <w:r>
        <w:rPr>
          <w:rFonts w:ascii="Arial Unicode MS" w:hAnsi="Arial Unicode MS" w:eastAsia="Arial Unicode MS"/>
          <w:color w:val="000000"/>
        </w:rPr>
        <w:t>4. 系统检测相似单并提示关联 合并或继续提交。</w:t>
      </w:r>
    </w:p>
    <w:p>
      <w:pPr>
        <w:spacing w:after="60" w:line="288" w:lineRule="auto"/>
        <w:ind w:left="403" w:hanging="403"/>
      </w:pPr>
      <w:r>
        <w:rPr>
          <w:rFonts w:ascii="Arial Unicode MS" w:hAnsi="Arial Unicode MS" w:eastAsia="Arial Unicode MS"/>
          <w:color w:val="000000"/>
        </w:rPr>
        <w:t>5. Agent 推荐审批路径 员工确认后提交。</w:t>
      </w:r>
    </w:p>
    <w:p>
      <w:pPr>
        <w:spacing w:after="60" w:line="288" w:lineRule="auto"/>
        <w:ind w:left="403" w:hanging="403"/>
      </w:pPr>
      <w:r>
        <w:rPr>
          <w:rFonts w:ascii="Arial Unicode MS" w:hAnsi="Arial Unicode MS" w:eastAsia="Arial Unicode MS"/>
          <w:color w:val="000000"/>
        </w:rPr>
        <w:t>6. 审批人按需生成审核辅助信息并作出最终决定。</w:t>
      </w:r>
    </w:p>
    <w:p>
      <w:pPr>
        <w:pStyle w:val="Heading3"/>
        <w:keepNext/>
      </w:pPr>
      <w:r>
        <w:t>AI 负责什么</w:t>
      </w:r>
    </w:p>
    <w:p>
      <w:pPr>
        <w:pStyle w:val="ListBullet"/>
        <w:spacing w:after="50" w:line="283" w:lineRule="auto"/>
      </w:pPr>
      <w:r>
        <w:rPr>
          <w:rFonts w:ascii="Arial Unicode MS" w:hAnsi="Arial Unicode MS" w:eastAsia="Arial Unicode MS"/>
          <w:color w:val="000000"/>
        </w:rPr>
        <w:t>识别报修 报审 工单等流程意图。</w:t>
      </w:r>
    </w:p>
    <w:p>
      <w:pPr>
        <w:pStyle w:val="ListBullet"/>
        <w:spacing w:after="50" w:line="283" w:lineRule="auto"/>
      </w:pPr>
      <w:r>
        <w:rPr>
          <w:rFonts w:ascii="Arial Unicode MS" w:hAnsi="Arial Unicode MS" w:eastAsia="Arial Unicode MS"/>
          <w:color w:val="000000"/>
        </w:rPr>
        <w:t>将自然语言转换为可编辑表单字段。</w:t>
      </w:r>
    </w:p>
    <w:p>
      <w:pPr>
        <w:pStyle w:val="ListBullet"/>
        <w:spacing w:after="50" w:line="283" w:lineRule="auto"/>
      </w:pPr>
      <w:r>
        <w:rPr>
          <w:rFonts w:ascii="Arial Unicode MS" w:hAnsi="Arial Unicode MS" w:eastAsia="Arial Unicode MS"/>
          <w:color w:val="000000"/>
        </w:rPr>
        <w:t>检查缺项 超范围和可能重复的单据。</w:t>
      </w:r>
    </w:p>
    <w:p>
      <w:pPr>
        <w:pStyle w:val="ListBullet"/>
        <w:spacing w:after="50" w:line="283" w:lineRule="auto"/>
      </w:pPr>
      <w:r>
        <w:rPr>
          <w:rFonts w:ascii="Arial Unicode MS" w:hAnsi="Arial Unicode MS" w:eastAsia="Arial Unicode MS"/>
          <w:color w:val="000000"/>
        </w:rPr>
        <w:t>生成带来源的单据摘要和审核意见草稿。</w:t>
      </w:r>
    </w:p>
    <w:p>
      <w:pPr>
        <w:pStyle w:val="Heading3"/>
        <w:keepNext/>
      </w:pPr>
      <w:r>
        <w:t>AI 不负责什么</w:t>
      </w:r>
    </w:p>
    <w:p>
      <w:pPr>
        <w:pStyle w:val="ListBullet"/>
        <w:spacing w:after="50" w:line="283" w:lineRule="auto"/>
      </w:pPr>
      <w:r>
        <w:rPr>
          <w:rFonts w:ascii="Arial Unicode MS" w:hAnsi="Arial Unicode MS" w:eastAsia="Arial Unicode MS"/>
          <w:color w:val="000000"/>
        </w:rPr>
        <w:t>不自动提交表单。</w:t>
      </w:r>
    </w:p>
    <w:p>
      <w:pPr>
        <w:pStyle w:val="ListBullet"/>
        <w:spacing w:after="50" w:line="283" w:lineRule="auto"/>
      </w:pPr>
      <w:r>
        <w:rPr>
          <w:rFonts w:ascii="Arial Unicode MS" w:hAnsi="Arial Unicode MS" w:eastAsia="Arial Unicode MS"/>
          <w:color w:val="000000"/>
        </w:rPr>
        <w:t>不自动审批或替审批人决定通过和驳回。</w:t>
      </w:r>
    </w:p>
    <w:p>
      <w:pPr>
        <w:pStyle w:val="ListBullet"/>
        <w:spacing w:after="50" w:line="283" w:lineRule="auto"/>
      </w:pPr>
      <w:r>
        <w:rPr>
          <w:rFonts w:ascii="Arial Unicode MS" w:hAnsi="Arial Unicode MS" w:eastAsia="Arial Unicode MS"/>
          <w:color w:val="000000"/>
        </w:rPr>
        <w:t>没有制度和规则来源时不输出结论性审核意见。</w:t>
      </w:r>
    </w:p>
    <w:p>
      <w:pPr>
        <w:pStyle w:val="ListBullet"/>
        <w:spacing w:after="50" w:line="283" w:lineRule="auto"/>
      </w:pPr>
      <w:r>
        <w:rPr>
          <w:rFonts w:ascii="Arial Unicode MS" w:hAnsi="Arial Unicode MS" w:eastAsia="Arial Unicode MS"/>
          <w:color w:val="000000"/>
        </w:rPr>
        <w:t>不在首期建设复杂流程自定义编排。</w:t>
      </w:r>
    </w:p>
    <w:p>
      <w:pPr>
        <w:pStyle w:val="Heading2"/>
        <w:keepNext/>
      </w:pPr>
      <w:r>
        <w:t>课堂点评</w:t>
      </w:r>
    </w:p>
    <w:p>
      <w:pPr>
        <w:spacing w:after="100" w:line="300" w:lineRule="auto"/>
      </w:pPr>
      <w:r>
        <w:rPr>
          <w:rFonts w:ascii="Arial Unicode MS" w:hAnsi="Arial Unicode MS" w:eastAsia="Arial Unicode MS"/>
          <w:b/>
          <w:color w:val="000000"/>
        </w:rPr>
        <w:t xml:space="preserve">总体判断  </w:t>
      </w:r>
      <w:r>
        <w:rPr>
          <w:rFonts w:ascii="Arial Unicode MS" w:hAnsi="Arial Unicode MS" w:eastAsia="Arial Unicode MS"/>
          <w:color w:val="000000"/>
        </w:rPr>
        <w:t>流程闭环和责任边界比较成熟，但首期覆盖流程和能力较多，北极星指标的归因还需收紧。</w:t>
      </w:r>
    </w:p>
    <w:p>
      <w:pPr>
        <w:pStyle w:val="Heading3"/>
        <w:keepNext/>
      </w:pPr>
      <w:r>
        <w:t>值得肯定</w:t>
      </w:r>
    </w:p>
    <w:p>
      <w:pPr>
        <w:pStyle w:val="ListBullet"/>
        <w:spacing w:after="50" w:line="283" w:lineRule="auto"/>
      </w:pPr>
      <w:r>
        <w:rPr>
          <w:rFonts w:ascii="Arial Unicode MS" w:hAnsi="Arial Unicode MS" w:eastAsia="Arial Unicode MS"/>
          <w:color w:val="000000"/>
        </w:rPr>
        <w:t>产品定位合理 将 AI 作为既有电子流的辅助层 而不是重新建设流程引擎。</w:t>
      </w:r>
    </w:p>
    <w:p>
      <w:pPr>
        <w:pStyle w:val="ListBullet"/>
        <w:spacing w:after="50" w:line="283" w:lineRule="auto"/>
      </w:pPr>
      <w:r>
        <w:rPr>
          <w:rFonts w:ascii="Arial Unicode MS" w:hAnsi="Arial Unicode MS" w:eastAsia="Arial Unicode MS"/>
          <w:color w:val="000000"/>
        </w:rPr>
        <w:t>关键动作必须人工确认 AI 不自动提交 不自动审批 责任边界清楚。</w:t>
      </w:r>
    </w:p>
    <w:p>
      <w:pPr>
        <w:pStyle w:val="ListBullet"/>
        <w:spacing w:after="50" w:line="283" w:lineRule="auto"/>
      </w:pPr>
      <w:r>
        <w:rPr>
          <w:rFonts w:ascii="Arial Unicode MS" w:hAnsi="Arial Unicode MS" w:eastAsia="Arial Unicode MS"/>
          <w:color w:val="000000"/>
        </w:rPr>
        <w:t>从发起 补全 校验 防重 路径推荐到审批辅助和归档形成完整闭环。</w:t>
      </w:r>
    </w:p>
    <w:p>
      <w:pPr>
        <w:pStyle w:val="ListBullet"/>
        <w:spacing w:after="50" w:line="283" w:lineRule="auto"/>
      </w:pPr>
      <w:r>
        <w:rPr>
          <w:rFonts w:ascii="Arial Unicode MS" w:hAnsi="Arial Unicode MS" w:eastAsia="Arial Unicode MS"/>
          <w:color w:val="000000"/>
        </w:rPr>
        <w:t>填单时长 首次填写成功率 预填覆盖率和意见采纳率等指标较具体。</w:t>
      </w:r>
    </w:p>
    <w:p>
      <w:pPr>
        <w:pStyle w:val="Heading3"/>
        <w:keepNext/>
      </w:pPr>
      <w:r>
        <w:t>需要重点讨论</w:t>
      </w:r>
    </w:p>
    <w:p>
      <w:pPr>
        <w:pStyle w:val="ListBullet"/>
        <w:spacing w:after="50" w:line="283" w:lineRule="auto"/>
      </w:pPr>
      <w:r>
        <w:rPr>
          <w:rFonts w:ascii="Arial Unicode MS" w:hAnsi="Arial Unicode MS" w:eastAsia="Arial Unicode MS"/>
          <w:color w:val="000000"/>
        </w:rPr>
        <w:t>一期同时覆盖三类电子流和多项能力 更像完整产品版本而不是最小验证。</w:t>
      </w:r>
    </w:p>
    <w:p>
      <w:pPr>
        <w:pStyle w:val="ListBullet"/>
        <w:spacing w:after="50" w:line="283" w:lineRule="auto"/>
      </w:pPr>
      <w:r>
        <w:rPr>
          <w:rFonts w:ascii="Arial Unicode MS" w:hAnsi="Arial Unicode MS" w:eastAsia="Arial Unicode MS"/>
          <w:color w:val="000000"/>
        </w:rPr>
        <w:t>端到端处理时长受到审批人响应和组织 SLA 影响 难以全部归因于 AI。</w:t>
      </w:r>
    </w:p>
    <w:p>
      <w:pPr>
        <w:pStyle w:val="ListBullet"/>
        <w:spacing w:after="50" w:line="283" w:lineRule="auto"/>
      </w:pPr>
      <w:r>
        <w:rPr>
          <w:rFonts w:ascii="Arial Unicode MS" w:hAnsi="Arial Unicode MS" w:eastAsia="Arial Unicode MS"/>
          <w:color w:val="000000"/>
        </w:rPr>
        <w:t>意图置信度和防重相似度等阈值需要说明验证样本与确定依据。</w:t>
      </w:r>
    </w:p>
    <w:p>
      <w:pPr>
        <w:pStyle w:val="ListBullet"/>
        <w:spacing w:after="50" w:line="283" w:lineRule="auto"/>
      </w:pPr>
      <w:r>
        <w:rPr>
          <w:rFonts w:ascii="Arial Unicode MS" w:hAnsi="Arial Unicode MS" w:eastAsia="Arial Unicode MS"/>
          <w:color w:val="000000"/>
        </w:rPr>
        <w:t>原型 同义词词典和审核意见来源库仍是落地前关键依赖。</w:t>
      </w:r>
    </w:p>
    <w:p>
      <w:pPr>
        <w:pStyle w:val="Heading3"/>
        <w:keepNext/>
      </w:pPr>
      <w:r>
        <w:t>建议的下一步</w:t>
      </w:r>
    </w:p>
    <w:p>
      <w:pPr>
        <w:pStyle w:val="ListBullet"/>
        <w:spacing w:after="50" w:line="283" w:lineRule="auto"/>
      </w:pPr>
      <w:r>
        <w:rPr>
          <w:rFonts w:ascii="Arial Unicode MS" w:hAnsi="Arial Unicode MS" w:eastAsia="Arial Unicode MS"/>
          <w:color w:val="000000"/>
        </w:rPr>
        <w:t>首期只选择一个高频报修流程。</w:t>
      </w:r>
    </w:p>
    <w:p>
      <w:pPr>
        <w:pStyle w:val="ListBullet"/>
        <w:spacing w:after="50" w:line="283" w:lineRule="auto"/>
      </w:pPr>
      <w:r>
        <w:rPr>
          <w:rFonts w:ascii="Arial Unicode MS" w:hAnsi="Arial Unicode MS" w:eastAsia="Arial Unicode MS"/>
          <w:color w:val="000000"/>
        </w:rPr>
        <w:t>优先验证自然语言转表单 字段校验和相似单检测。</w:t>
      </w:r>
    </w:p>
    <w:p>
      <w:pPr>
        <w:pStyle w:val="ListBullet"/>
        <w:spacing w:after="50" w:line="283" w:lineRule="auto"/>
      </w:pPr>
      <w:r>
        <w:rPr>
          <w:rFonts w:ascii="Arial Unicode MS" w:hAnsi="Arial Unicode MS" w:eastAsia="Arial Unicode MS"/>
          <w:color w:val="000000"/>
        </w:rPr>
        <w:t>使用历史工单和真实用户建立人工流程基线。</w:t>
      </w:r>
    </w:p>
    <w:p>
      <w:pPr>
        <w:pStyle w:val="ListBullet"/>
        <w:spacing w:after="50" w:line="283" w:lineRule="auto"/>
      </w:pPr>
      <w:r>
        <w:rPr>
          <w:rFonts w:ascii="Arial Unicode MS" w:hAnsi="Arial Unicode MS" w:eastAsia="Arial Unicode MS"/>
          <w:color w:val="000000"/>
        </w:rPr>
        <w:t>将端到端指标拆成 AI 可直接影响的填写时间 错误率和一次成功率。</w:t>
      </w:r>
    </w:p>
    <w:p>
      <w:pPr>
        <w:pStyle w:val="Heading3"/>
        <w:keepNext/>
      </w:pPr>
      <w:r>
        <w:t>课堂上可以直接说</w:t>
      </w:r>
    </w:p>
    <w:p>
      <w:pPr>
        <w:spacing w:after="100" w:line="300" w:lineRule="auto"/>
        <w:ind w:left="0" w:firstLine="0"/>
      </w:pPr>
      <w:r>
        <w:rPr>
          <w:rFonts w:ascii="Arial Unicode MS" w:hAnsi="Arial Unicode MS" w:eastAsia="Arial Unicode MS"/>
          <w:color w:val="000000"/>
        </w:rPr>
        <w:t>这份方案最值得肯定的是没有让 AI 越过业务责任边界，而是把 AI 放在理解 补全 校验和建议的位置。但现在一期承担的任务较多。我建议先选择一个高频电子流形成最小闭环，并把端到端时长拆成 AI 可以直接影响的指标，否则审批 SLA 的变化会干扰结果。</w:t>
      </w:r>
    </w:p>
    <w:p>
      <w:pPr>
        <w:pStyle w:val="Heading3"/>
        <w:keepNext/>
      </w:pPr>
      <w:r>
        <w:t>建议追问</w:t>
      </w:r>
    </w:p>
    <w:p>
      <w:pPr>
        <w:pStyle w:val="ListBullet"/>
        <w:spacing w:after="50" w:line="283" w:lineRule="auto"/>
      </w:pPr>
      <w:r>
        <w:rPr>
          <w:rFonts w:ascii="Arial Unicode MS" w:hAnsi="Arial Unicode MS" w:eastAsia="Arial Unicode MS"/>
          <w:color w:val="000000"/>
        </w:rPr>
        <w:t>如果首期只能保留三个能力 会保留哪三个。</w:t>
      </w:r>
    </w:p>
    <w:p>
      <w:pPr>
        <w:pStyle w:val="ListBullet"/>
        <w:spacing w:after="50" w:line="283" w:lineRule="auto"/>
      </w:pPr>
      <w:r>
        <w:rPr>
          <w:rFonts w:ascii="Arial Unicode MS" w:hAnsi="Arial Unicode MS" w:eastAsia="Arial Unicode MS"/>
          <w:color w:val="000000"/>
        </w:rPr>
        <w:t>端到端时长下降中如何排除审批 SLA 的影响。</w:t>
      </w:r>
    </w:p>
    <w:p>
      <w:pPr>
        <w:pStyle w:val="ListBullet"/>
        <w:spacing w:after="50" w:line="283" w:lineRule="auto"/>
      </w:pPr>
      <w:r>
        <w:rPr>
          <w:rFonts w:ascii="Arial Unicode MS" w:hAnsi="Arial Unicode MS" w:eastAsia="Arial Unicode MS"/>
          <w:color w:val="000000"/>
        </w:rPr>
        <w:t>防重相似度阈值通过什么样本确定。</w:t>
      </w:r>
    </w:p>
    <w:p>
      <w:pPr>
        <w:pStyle w:val="ListBullet"/>
        <w:spacing w:after="50" w:line="283" w:lineRule="auto"/>
      </w:pPr>
      <w:r>
        <w:rPr>
          <w:rFonts w:ascii="Arial Unicode MS" w:hAnsi="Arial Unicode MS" w:eastAsia="Arial Unicode MS"/>
          <w:color w:val="000000"/>
        </w:rPr>
        <w:t>首期准备使用多少历史电子流进行验证。</w:t>
      </w:r>
    </w:p>
    <w:p>
      <w:pPr>
        <w:pStyle w:val="Heading3"/>
        <w:keepNext/>
      </w:pPr>
      <w:r>
        <w:t>评价时重点观察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2376"/>
            <w:vAlign w:val="center"/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观察项</w:t>
            </w:r>
          </w:p>
        </w:tc>
        <w:tc>
          <w:tcPr>
            <w:tcW w:type="dxa" w:w="7488"/>
            <w:vAlign w:val="center"/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判断要点</w:t>
            </w:r>
          </w:p>
        </w:tc>
      </w:tr>
      <w:t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MVP 取舍</w:t>
            </w:r>
          </w:p>
        </w:tc>
        <w:tc>
          <w:tcPr>
            <w:tcW w:type="dxa" w:w="74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是否能从三类流程中选择一个最高价值流程</w:t>
            </w:r>
          </w:p>
        </w:tc>
      </w:tr>
      <w:t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5F7F9"/>
          </w:tcPr>
          <w:p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指标归因</w:t>
            </w:r>
          </w:p>
        </w:tc>
        <w:tc>
          <w:tcPr>
            <w:tcW w:type="dxa" w:w="74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5F7F9"/>
          </w:tcPr>
          <w:p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是否将组织效率和 AI 效果分开统计</w:t>
            </w:r>
          </w:p>
        </w:tc>
      </w:tr>
      <w:t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数据准备</w:t>
            </w:r>
          </w:p>
        </w:tc>
        <w:tc>
          <w:tcPr>
            <w:tcW w:type="dxa" w:w="74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规则库 历史单 设备台账是否真实可用</w:t>
            </w:r>
          </w:p>
        </w:tc>
      </w:tr>
      <w:t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5F7F9"/>
          </w:tcPr>
          <w:p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安全边界</w:t>
            </w:r>
          </w:p>
        </w:tc>
        <w:tc>
          <w:tcPr>
            <w:tcW w:type="dxa" w:w="74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5F7F9"/>
          </w:tcPr>
          <w:p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关键动作是否始终由人工确认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项目 2  教育电商售前知识与课程推荐助手</w:t>
      </w:r>
    </w:p>
    <w:p>
      <w:pPr>
        <w:spacing w:after="100"/>
      </w:pPr>
      <w:hyperlink r:id="rId12">
        <w:r>
          <w:rPr>
            <w:rFonts w:ascii="Arial Unicode MS" w:hAnsi="Arial Unicode MS" w:eastAsia="Arial Unicode MS"/>
            <w:color w:val="1F4E78"/>
            <w:u w:val="single"/>
          </w:rPr>
          <w:t>飞书项目链接</w:t>
        </w:r>
      </w:hyperlink>
    </w:p>
    <w:p>
      <w:pPr>
        <w:spacing w:after="100" w:line="300" w:lineRule="auto"/>
      </w:pPr>
      <w:r>
        <w:rPr>
          <w:rFonts w:ascii="Arial Unicode MS" w:hAnsi="Arial Unicode MS" w:eastAsia="Arial Unicode MS"/>
          <w:b/>
          <w:color w:val="000000"/>
        </w:rPr>
        <w:t xml:space="preserve">项目类型  </w:t>
      </w:r>
      <w:r>
        <w:rPr>
          <w:rFonts w:ascii="Arial Unicode MS" w:hAnsi="Arial Unicode MS" w:eastAsia="Arial Unicode MS"/>
          <w:color w:val="000000"/>
        </w:rPr>
        <w:t>内部决策支持助手</w:t>
      </w:r>
    </w:p>
    <w:p>
      <w:pPr>
        <w:spacing w:after="100" w:line="300" w:lineRule="auto"/>
      </w:pPr>
      <w:r>
        <w:rPr>
          <w:rFonts w:ascii="Arial Unicode MS" w:hAnsi="Arial Unicode MS" w:eastAsia="Arial Unicode MS"/>
          <w:b/>
          <w:color w:val="000000"/>
        </w:rPr>
        <w:t xml:space="preserve">一句话理解  </w:t>
      </w:r>
      <w:r>
        <w:rPr>
          <w:rFonts w:ascii="Arial Unicode MS" w:hAnsi="Arial Unicode MS" w:eastAsia="Arial Unicode MS"/>
          <w:color w:val="000000"/>
        </w:rPr>
        <w:t>客服输入学生需求，Agent 帮助筛选和比较雅思课程，并解释推荐依据。</w:t>
      </w:r>
    </w:p>
    <w:p>
      <w:pPr>
        <w:pStyle w:val="Heading2"/>
        <w:keepNext/>
      </w:pPr>
      <w:r>
        <w:t>项目是做什么的</w:t>
      </w:r>
    </w:p>
    <w:p>
      <w:pPr>
        <w:spacing w:after="100" w:line="300" w:lineRule="auto"/>
        <w:ind w:left="0" w:firstLine="0"/>
      </w:pPr>
      <w:r>
        <w:rPr>
          <w:rFonts w:ascii="Arial Unicode MS" w:hAnsi="Arial Unicode MS" w:eastAsia="Arial Unicode MS"/>
          <w:color w:val="000000"/>
        </w:rPr>
        <w:t>该项目供教育平台内部人工客服使用。客服在与学生或家长沟通后，将基础分数、目标分数、考试时间、预算、地区、授课方式和班型偏好录入系统。Agent 从平台课程中筛选候选课程，说明匹配点、不匹配点、资料缺口和沟通建议，同时查询售前相关的平台规则。</w:t>
      </w:r>
    </w:p>
    <w:p>
      <w:pPr>
        <w:pStyle w:val="Heading3"/>
        <w:keepNext/>
      </w:pPr>
      <w:r>
        <w:t>典型使用方式</w:t>
      </w:r>
    </w:p>
    <w:p>
      <w:pPr>
        <w:spacing w:after="60" w:line="288" w:lineRule="auto"/>
        <w:ind w:left="403" w:hanging="403"/>
      </w:pPr>
      <w:r>
        <w:rPr>
          <w:rFonts w:ascii="Arial Unicode MS" w:hAnsi="Arial Unicode MS" w:eastAsia="Arial Unicode MS"/>
          <w:color w:val="000000"/>
        </w:rPr>
        <w:t>1. 客服录入已经确认的学生需求。</w:t>
      </w:r>
    </w:p>
    <w:p>
      <w:pPr>
        <w:spacing w:after="60" w:line="288" w:lineRule="auto"/>
        <w:ind w:left="403" w:hanging="403"/>
      </w:pPr>
      <w:r>
        <w:rPr>
          <w:rFonts w:ascii="Arial Unicode MS" w:hAnsi="Arial Unicode MS" w:eastAsia="Arial Unicode MS"/>
          <w:color w:val="000000"/>
        </w:rPr>
        <w:t>2. Agent 检查完成首轮推荐所需的必要字段。</w:t>
      </w:r>
    </w:p>
    <w:p>
      <w:pPr>
        <w:spacing w:after="60" w:line="288" w:lineRule="auto"/>
        <w:ind w:left="403" w:hanging="403"/>
      </w:pPr>
      <w:r>
        <w:rPr>
          <w:rFonts w:ascii="Arial Unicode MS" w:hAnsi="Arial Unicode MS" w:eastAsia="Arial Unicode MS"/>
          <w:color w:val="000000"/>
        </w:rPr>
        <w:t>3. 系统先按硬条件筛选 再按软条件排序候选课程。</w:t>
      </w:r>
    </w:p>
    <w:p>
      <w:pPr>
        <w:spacing w:after="60" w:line="288" w:lineRule="auto"/>
        <w:ind w:left="403" w:hanging="403"/>
      </w:pPr>
      <w:r>
        <w:rPr>
          <w:rFonts w:ascii="Arial Unicode MS" w:hAnsi="Arial Unicode MS" w:eastAsia="Arial Unicode MS"/>
          <w:color w:val="000000"/>
        </w:rPr>
        <w:t>4. 系统补齐课程与机构事实并检查有效期。</w:t>
      </w:r>
    </w:p>
    <w:p>
      <w:pPr>
        <w:spacing w:after="60" w:line="288" w:lineRule="auto"/>
        <w:ind w:left="403" w:hanging="403"/>
      </w:pPr>
      <w:r>
        <w:rPr>
          <w:rFonts w:ascii="Arial Unicode MS" w:hAnsi="Arial Unicode MS" w:eastAsia="Arial Unicode MS"/>
          <w:color w:val="000000"/>
        </w:rPr>
        <w:t>5. Agent 生成推荐理由 候选差异 沟通建议和待确认项。</w:t>
      </w:r>
    </w:p>
    <w:p>
      <w:pPr>
        <w:spacing w:after="60" w:line="288" w:lineRule="auto"/>
        <w:ind w:left="403" w:hanging="403"/>
      </w:pPr>
      <w:r>
        <w:rPr>
          <w:rFonts w:ascii="Arial Unicode MS" w:hAnsi="Arial Unicode MS" w:eastAsia="Arial Unicode MS"/>
          <w:color w:val="000000"/>
        </w:rPr>
        <w:t>6. 客服判断是否采用并负责最终对外表达。</w:t>
      </w:r>
    </w:p>
    <w:p>
      <w:pPr>
        <w:pStyle w:val="Heading3"/>
        <w:keepNext/>
      </w:pPr>
      <w:r>
        <w:t>AI 负责什么</w:t>
      </w:r>
    </w:p>
    <w:p>
      <w:pPr>
        <w:pStyle w:val="ListBullet"/>
        <w:spacing w:after="50" w:line="283" w:lineRule="auto"/>
      </w:pPr>
      <w:r>
        <w:rPr>
          <w:rFonts w:ascii="Arial Unicode MS" w:hAnsi="Arial Unicode MS" w:eastAsia="Arial Unicode MS"/>
          <w:color w:val="000000"/>
        </w:rPr>
        <w:t>理解客服录入的自然语言需求并标准化字段。</w:t>
      </w:r>
    </w:p>
    <w:p>
      <w:pPr>
        <w:pStyle w:val="ListBullet"/>
        <w:spacing w:after="50" w:line="283" w:lineRule="auto"/>
      </w:pPr>
      <w:r>
        <w:rPr>
          <w:rFonts w:ascii="Arial Unicode MS" w:hAnsi="Arial Unicode MS" w:eastAsia="Arial Unicode MS"/>
          <w:color w:val="000000"/>
        </w:rPr>
        <w:t>在结构化和半结构化课程资料中检索 比较和排序。</w:t>
      </w:r>
    </w:p>
    <w:p>
      <w:pPr>
        <w:pStyle w:val="ListBullet"/>
        <w:spacing w:after="50" w:line="283" w:lineRule="auto"/>
      </w:pPr>
      <w:r>
        <w:rPr>
          <w:rFonts w:ascii="Arial Unicode MS" w:hAnsi="Arial Unicode MS" w:eastAsia="Arial Unicode MS"/>
          <w:color w:val="000000"/>
        </w:rPr>
        <w:t>解释课程与当前学生需求的匹配关系。</w:t>
      </w:r>
    </w:p>
    <w:p>
      <w:pPr>
        <w:pStyle w:val="ListBullet"/>
        <w:spacing w:after="50" w:line="283" w:lineRule="auto"/>
      </w:pPr>
      <w:r>
        <w:rPr>
          <w:rFonts w:ascii="Arial Unicode MS" w:hAnsi="Arial Unicode MS" w:eastAsia="Arial Unicode MS"/>
          <w:color w:val="000000"/>
        </w:rPr>
        <w:t>生成供客服修改的沟通建议和建议追问。</w:t>
      </w:r>
    </w:p>
    <w:p>
      <w:pPr>
        <w:pStyle w:val="Heading3"/>
        <w:keepNext/>
      </w:pPr>
      <w:r>
        <w:t>AI 不负责什么</w:t>
      </w:r>
    </w:p>
    <w:p>
      <w:pPr>
        <w:pStyle w:val="ListBullet"/>
        <w:spacing w:after="50" w:line="283" w:lineRule="auto"/>
      </w:pPr>
      <w:r>
        <w:rPr>
          <w:rFonts w:ascii="Arial Unicode MS" w:hAnsi="Arial Unicode MS" w:eastAsia="Arial Unicode MS"/>
          <w:color w:val="000000"/>
        </w:rPr>
        <w:t>首期不直接面向学生和家长。</w:t>
      </w:r>
    </w:p>
    <w:p>
      <w:pPr>
        <w:pStyle w:val="ListBullet"/>
        <w:spacing w:after="50" w:line="283" w:lineRule="auto"/>
      </w:pPr>
      <w:r>
        <w:rPr>
          <w:rFonts w:ascii="Arial Unicode MS" w:hAnsi="Arial Unicode MS" w:eastAsia="Arial Unicode MS"/>
          <w:color w:val="000000"/>
        </w:rPr>
        <w:t>不自动下单 收款 退款或开通会员。</w:t>
      </w:r>
    </w:p>
    <w:p>
      <w:pPr>
        <w:pStyle w:val="ListBullet"/>
        <w:spacing w:after="50" w:line="283" w:lineRule="auto"/>
      </w:pPr>
      <w:r>
        <w:rPr>
          <w:rFonts w:ascii="Arial Unicode MS" w:hAnsi="Arial Unicode MS" w:eastAsia="Arial Unicode MS"/>
          <w:color w:val="000000"/>
        </w:rPr>
        <w:t>不保证提分 考试结果 班期或机构服务效果。</w:t>
      </w:r>
    </w:p>
    <w:p>
      <w:pPr>
        <w:pStyle w:val="ListBullet"/>
        <w:spacing w:after="50" w:line="283" w:lineRule="auto"/>
      </w:pPr>
      <w:r>
        <w:rPr>
          <w:rFonts w:ascii="Arial Unicode MS" w:hAnsi="Arial Unicode MS" w:eastAsia="Arial Unicode MS"/>
          <w:color w:val="000000"/>
        </w:rPr>
        <w:t>不在缺少来源或资料冲突时给出确定性结论。</w:t>
      </w:r>
    </w:p>
    <w:p>
      <w:pPr>
        <w:pStyle w:val="Heading2"/>
        <w:keepNext/>
      </w:pPr>
      <w:r>
        <w:t>课堂点评</w:t>
      </w:r>
    </w:p>
    <w:p>
      <w:pPr>
        <w:spacing w:after="100" w:line="300" w:lineRule="auto"/>
      </w:pPr>
      <w:r>
        <w:rPr>
          <w:rFonts w:ascii="Arial Unicode MS" w:hAnsi="Arial Unicode MS" w:eastAsia="Arial Unicode MS"/>
          <w:b/>
          <w:color w:val="000000"/>
        </w:rPr>
        <w:t xml:space="preserve">总体判断  </w:t>
      </w:r>
      <w:r>
        <w:rPr>
          <w:rFonts w:ascii="Arial Unicode MS" w:hAnsi="Arial Unicode MS" w:eastAsia="Arial Unicode MS"/>
          <w:color w:val="000000"/>
        </w:rPr>
        <w:t>六个项目中 MVP 范围最收敛，但产品成败主要取决于课程数据质量和推荐验证方法。</w:t>
      </w:r>
    </w:p>
    <w:p>
      <w:pPr>
        <w:pStyle w:val="Heading3"/>
        <w:keepNext/>
      </w:pPr>
      <w:r>
        <w:t>值得肯定</w:t>
      </w:r>
    </w:p>
    <w:p>
      <w:pPr>
        <w:pStyle w:val="ListBullet"/>
        <w:spacing w:after="50" w:line="283" w:lineRule="auto"/>
      </w:pPr>
      <w:r>
        <w:rPr>
          <w:rFonts w:ascii="Arial Unicode MS" w:hAnsi="Arial Unicode MS" w:eastAsia="Arial Unicode MS"/>
          <w:color w:val="000000"/>
        </w:rPr>
        <w:t>目标用户清楚 首期只面向内部客服 不直接开放 C 端。</w:t>
      </w:r>
    </w:p>
    <w:p>
      <w:pPr>
        <w:pStyle w:val="ListBullet"/>
        <w:spacing w:after="50" w:line="283" w:lineRule="auto"/>
      </w:pPr>
      <w:r>
        <w:rPr>
          <w:rFonts w:ascii="Arial Unicode MS" w:hAnsi="Arial Unicode MS" w:eastAsia="Arial Unicode MS"/>
          <w:color w:val="000000"/>
        </w:rPr>
        <w:t>首期只验证雅思课程 避免一开始覆盖全部教育品类。</w:t>
      </w:r>
    </w:p>
    <w:p>
      <w:pPr>
        <w:pStyle w:val="ListBullet"/>
        <w:spacing w:after="50" w:line="283" w:lineRule="auto"/>
      </w:pPr>
      <w:r>
        <w:rPr>
          <w:rFonts w:ascii="Arial Unicode MS" w:hAnsi="Arial Unicode MS" w:eastAsia="Arial Unicode MS"/>
          <w:color w:val="000000"/>
        </w:rPr>
        <w:t>明确标准课程表和推荐手册是非 Agent 的最低成本基线。</w:t>
      </w:r>
    </w:p>
    <w:p>
      <w:pPr>
        <w:pStyle w:val="ListBullet"/>
        <w:spacing w:after="50" w:line="283" w:lineRule="auto"/>
      </w:pPr>
      <w:r>
        <w:rPr>
          <w:rFonts w:ascii="Arial Unicode MS" w:hAnsi="Arial Unicode MS" w:eastAsia="Arial Unicode MS"/>
          <w:color w:val="000000"/>
        </w:rPr>
        <w:t>有效推荐任务完成率比搜索量或成交率更适合作为低样本 MVP 指标。</w:t>
      </w:r>
    </w:p>
    <w:p>
      <w:pPr>
        <w:pStyle w:val="Heading3"/>
        <w:keepNext/>
      </w:pPr>
      <w:r>
        <w:t>需要重点讨论</w:t>
      </w:r>
    </w:p>
    <w:p>
      <w:pPr>
        <w:pStyle w:val="ListBullet"/>
        <w:spacing w:after="50" w:line="283" w:lineRule="auto"/>
      </w:pPr>
      <w:r>
        <w:rPr>
          <w:rFonts w:ascii="Arial Unicode MS" w:hAnsi="Arial Unicode MS" w:eastAsia="Arial Unicode MS"/>
          <w:color w:val="000000"/>
        </w:rPr>
        <w:t>价格 班期 优惠和课程状态容易变化 数据过期会直接破坏推荐可信度。</w:t>
      </w:r>
    </w:p>
    <w:p>
      <w:pPr>
        <w:pStyle w:val="ListBullet"/>
        <w:spacing w:after="50" w:line="283" w:lineRule="auto"/>
      </w:pPr>
      <w:r>
        <w:rPr>
          <w:rFonts w:ascii="Arial Unicode MS" w:hAnsi="Arial Unicode MS" w:eastAsia="Arial Unicode MS"/>
          <w:color w:val="000000"/>
        </w:rPr>
        <w:t>课程事实责任人 数据有效期和更新流程仍需冻结。</w:t>
      </w:r>
    </w:p>
    <w:p>
      <w:pPr>
        <w:pStyle w:val="ListBullet"/>
        <w:spacing w:after="50" w:line="283" w:lineRule="auto"/>
      </w:pPr>
      <w:r>
        <w:rPr>
          <w:rFonts w:ascii="Arial Unicode MS" w:hAnsi="Arial Unicode MS" w:eastAsia="Arial Unicode MS"/>
          <w:color w:val="000000"/>
        </w:rPr>
        <w:t>需要证明 Agent 相比结构化筛选器和规则系统的增量价值。</w:t>
      </w:r>
    </w:p>
    <w:p>
      <w:pPr>
        <w:pStyle w:val="ListBullet"/>
        <w:spacing w:after="50" w:line="283" w:lineRule="auto"/>
      </w:pPr>
      <w:r>
        <w:rPr>
          <w:rFonts w:ascii="Arial Unicode MS" w:hAnsi="Arial Unicode MS" w:eastAsia="Arial Unicode MS"/>
          <w:color w:val="000000"/>
        </w:rPr>
        <w:t>推荐理由可用率和客服反馈带有主观性 需要统一判定标准和盲测。</w:t>
      </w:r>
    </w:p>
    <w:p>
      <w:pPr>
        <w:pStyle w:val="Heading3"/>
        <w:keepNext/>
      </w:pPr>
      <w:r>
        <w:t>建议的下一步</w:t>
      </w:r>
    </w:p>
    <w:p>
      <w:pPr>
        <w:pStyle w:val="ListBullet"/>
        <w:spacing w:after="50" w:line="283" w:lineRule="auto"/>
      </w:pPr>
      <w:r>
        <w:rPr>
          <w:rFonts w:ascii="Arial Unicode MS" w:hAnsi="Arial Unicode MS" w:eastAsia="Arial Unicode MS"/>
          <w:color w:val="000000"/>
        </w:rPr>
        <w:t>冻结二十至三十门真实雅思课程和字段有效期。</w:t>
      </w:r>
    </w:p>
    <w:p>
      <w:pPr>
        <w:pStyle w:val="ListBullet"/>
        <w:spacing w:after="50" w:line="283" w:lineRule="auto"/>
      </w:pPr>
      <w:r>
        <w:rPr>
          <w:rFonts w:ascii="Arial Unicode MS" w:hAnsi="Arial Unicode MS" w:eastAsia="Arial Unicode MS"/>
          <w:color w:val="000000"/>
        </w:rPr>
        <w:t>选择二十至五十个历史咨询案例进行盲测。</w:t>
      </w:r>
    </w:p>
    <w:p>
      <w:pPr>
        <w:pStyle w:val="ListBullet"/>
        <w:spacing w:after="50" w:line="283" w:lineRule="auto"/>
      </w:pPr>
      <w:r>
        <w:rPr>
          <w:rFonts w:ascii="Arial Unicode MS" w:hAnsi="Arial Unicode MS" w:eastAsia="Arial Unicode MS"/>
          <w:color w:val="000000"/>
        </w:rPr>
        <w:t>比较人工查表 规则筛选和 Agent 推荐三种方式。</w:t>
      </w:r>
    </w:p>
    <w:p>
      <w:pPr>
        <w:pStyle w:val="ListBullet"/>
        <w:spacing w:after="50" w:line="283" w:lineRule="auto"/>
      </w:pPr>
      <w:r>
        <w:rPr>
          <w:rFonts w:ascii="Arial Unicode MS" w:hAnsi="Arial Unicode MS" w:eastAsia="Arial Unicode MS"/>
          <w:color w:val="000000"/>
        </w:rPr>
        <w:t>重点统计耗时 候选可用率 事实错误率和解释可用率。</w:t>
      </w:r>
    </w:p>
    <w:p>
      <w:pPr>
        <w:pStyle w:val="Heading3"/>
        <w:keepNext/>
      </w:pPr>
      <w:r>
        <w:t>课堂上可以直接说</w:t>
      </w:r>
    </w:p>
    <w:p>
      <w:pPr>
        <w:spacing w:after="100" w:line="300" w:lineRule="auto"/>
        <w:ind w:left="0" w:firstLine="0"/>
      </w:pPr>
      <w:r>
        <w:rPr>
          <w:rFonts w:ascii="Arial Unicode MS" w:hAnsi="Arial Unicode MS" w:eastAsia="Arial Unicode MS"/>
          <w:color w:val="000000"/>
        </w:rPr>
        <w:t>这个项目最好的地方是范围收得比较稳 内部客服 雅思课程 推荐辅助而不是自动销售。下一步不应继续扩充意图标签 而应冻结真实课程数据 历史咨询案例和审核责任人，并用对照实验回答 Agent 相比普通筛选器增加了什么价值。</w:t>
      </w:r>
    </w:p>
    <w:p>
      <w:pPr>
        <w:pStyle w:val="Heading3"/>
        <w:keepNext/>
      </w:pPr>
      <w:r>
        <w:t>建议追问</w:t>
      </w:r>
    </w:p>
    <w:p>
      <w:pPr>
        <w:pStyle w:val="ListBullet"/>
        <w:spacing w:after="50" w:line="283" w:lineRule="auto"/>
      </w:pPr>
      <w:r>
        <w:rPr>
          <w:rFonts w:ascii="Arial Unicode MS" w:hAnsi="Arial Unicode MS" w:eastAsia="Arial Unicode MS"/>
          <w:color w:val="000000"/>
        </w:rPr>
        <w:t>当前有多少门课程的数据可以直接用于推荐。</w:t>
      </w:r>
    </w:p>
    <w:p>
      <w:pPr>
        <w:pStyle w:val="ListBullet"/>
        <w:spacing w:after="50" w:line="283" w:lineRule="auto"/>
      </w:pPr>
      <w:r>
        <w:rPr>
          <w:rFonts w:ascii="Arial Unicode MS" w:hAnsi="Arial Unicode MS" w:eastAsia="Arial Unicode MS"/>
          <w:color w:val="000000"/>
        </w:rPr>
        <w:t>价格 班期和优惠分别多长时间算过期。</w:t>
      </w:r>
    </w:p>
    <w:p>
      <w:pPr>
        <w:pStyle w:val="ListBullet"/>
        <w:spacing w:after="50" w:line="283" w:lineRule="auto"/>
      </w:pPr>
      <w:r>
        <w:rPr>
          <w:rFonts w:ascii="Arial Unicode MS" w:hAnsi="Arial Unicode MS" w:eastAsia="Arial Unicode MS"/>
          <w:color w:val="000000"/>
        </w:rPr>
        <w:t>推荐正确的标准由谁制定。</w:t>
      </w:r>
    </w:p>
    <w:p>
      <w:pPr>
        <w:pStyle w:val="ListBullet"/>
        <w:spacing w:after="50" w:line="283" w:lineRule="auto"/>
      </w:pPr>
      <w:r>
        <w:rPr>
          <w:rFonts w:ascii="Arial Unicode MS" w:hAnsi="Arial Unicode MS" w:eastAsia="Arial Unicode MS"/>
          <w:color w:val="000000"/>
        </w:rPr>
        <w:t>如何避免对不同机构产生隐性推荐偏差。</w:t>
      </w:r>
    </w:p>
    <w:p>
      <w:pPr>
        <w:pStyle w:val="Heading3"/>
        <w:keepNext/>
      </w:pPr>
      <w:r>
        <w:t>评价时重点观察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2376"/>
            <w:vAlign w:val="center"/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观察项</w:t>
            </w:r>
          </w:p>
        </w:tc>
        <w:tc>
          <w:tcPr>
            <w:tcW w:type="dxa" w:w="7488"/>
            <w:vAlign w:val="center"/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判断要点</w:t>
            </w:r>
          </w:p>
        </w:tc>
      </w:tr>
      <w:t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范围收敛</w:t>
            </w:r>
          </w:p>
        </w:tc>
        <w:tc>
          <w:tcPr>
            <w:tcW w:type="dxa" w:w="74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是否坚持内部客服和雅思单品类</w:t>
            </w:r>
          </w:p>
        </w:tc>
      </w:tr>
      <w:t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5F7F9"/>
          </w:tcPr>
          <w:p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数据治理</w:t>
            </w:r>
          </w:p>
        </w:tc>
        <w:tc>
          <w:tcPr>
            <w:tcW w:type="dxa" w:w="74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5F7F9"/>
          </w:tcPr>
          <w:p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课程事实的 Owner 有效期和审核机制</w:t>
            </w:r>
          </w:p>
        </w:tc>
      </w:tr>
      <w:t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Agent 增量</w:t>
            </w:r>
          </w:p>
        </w:tc>
        <w:tc>
          <w:tcPr>
            <w:tcW w:type="dxa" w:w="74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是否优于普通筛选和固定规则</w:t>
            </w:r>
          </w:p>
        </w:tc>
      </w:tr>
      <w:t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5F7F9"/>
          </w:tcPr>
          <w:p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验证方法</w:t>
            </w:r>
          </w:p>
        </w:tc>
        <w:tc>
          <w:tcPr>
            <w:tcW w:type="dxa" w:w="74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5F7F9"/>
          </w:tcPr>
          <w:p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是否使用真实案例和盲评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项目 3  撮合平台智能 AI 业务助手</w:t>
      </w:r>
    </w:p>
    <w:p>
      <w:pPr>
        <w:spacing w:after="100"/>
      </w:pPr>
      <w:hyperlink r:id="rId13">
        <w:r>
          <w:rPr>
            <w:rFonts w:ascii="Arial Unicode MS" w:hAnsi="Arial Unicode MS" w:eastAsia="Arial Unicode MS"/>
            <w:color w:val="1F4E78"/>
            <w:u w:val="single"/>
          </w:rPr>
          <w:t>飞书项目链接</w:t>
        </w:r>
      </w:hyperlink>
    </w:p>
    <w:p>
      <w:pPr>
        <w:spacing w:after="100" w:line="300" w:lineRule="auto"/>
      </w:pPr>
      <w:r>
        <w:rPr>
          <w:rFonts w:ascii="Arial Unicode MS" w:hAnsi="Arial Unicode MS" w:eastAsia="Arial Unicode MS"/>
          <w:b/>
          <w:color w:val="000000"/>
        </w:rPr>
        <w:t xml:space="preserve">项目类型  </w:t>
      </w:r>
      <w:r>
        <w:rPr>
          <w:rFonts w:ascii="Arial Unicode MS" w:hAnsi="Arial Unicode MS" w:eastAsia="Arial Unicode MS"/>
          <w:color w:val="000000"/>
        </w:rPr>
        <w:t>企业内部业务助手</w:t>
      </w:r>
    </w:p>
    <w:p>
      <w:pPr>
        <w:spacing w:after="100" w:line="300" w:lineRule="auto"/>
      </w:pPr>
      <w:r>
        <w:rPr>
          <w:rFonts w:ascii="Arial Unicode MS" w:hAnsi="Arial Unicode MS" w:eastAsia="Arial Unicode MS"/>
          <w:b/>
          <w:color w:val="000000"/>
        </w:rPr>
        <w:t xml:space="preserve">一句话理解  </w:t>
      </w:r>
      <w:r>
        <w:rPr>
          <w:rFonts w:ascii="Arial Unicode MS" w:hAnsi="Arial Unicode MS" w:eastAsia="Arial Unicode MS"/>
          <w:color w:val="000000"/>
        </w:rPr>
        <w:t>为中英文站内部员工提供查规则 查状态 找资源和整理业务问题的统一入口。</w:t>
      </w:r>
    </w:p>
    <w:p>
      <w:pPr>
        <w:pStyle w:val="Heading2"/>
        <w:keepNext/>
      </w:pPr>
      <w:r>
        <w:t>项目是做什么的</w:t>
      </w:r>
    </w:p>
    <w:p>
      <w:pPr>
        <w:spacing w:after="100" w:line="300" w:lineRule="auto"/>
        <w:ind w:left="0" w:firstLine="0"/>
      </w:pPr>
      <w:r>
        <w:rPr>
          <w:rFonts w:ascii="Arial Unicode MS" w:hAnsi="Arial Unicode MS" w:eastAsia="Arial Unicode MS"/>
          <w:color w:val="000000"/>
        </w:rPr>
        <w:t>该项目服务撮合平台中文站和英文站的内部 BD 推广 运营 客服 产品和技术人员。员工可以用自然语言查询平台规则 查询权限范围内的业务状态 获取站内资源推荐，或将异常整理成问题卡片。Agent 负责理解和路由，站点隔离 权限判断和真实业务数据由后端及业务 Tool 控制。</w:t>
      </w:r>
    </w:p>
    <w:p>
      <w:pPr>
        <w:pStyle w:val="Heading3"/>
        <w:keepNext/>
      </w:pPr>
      <w:r>
        <w:t>典型使用方式</w:t>
      </w:r>
    </w:p>
    <w:p>
      <w:pPr>
        <w:spacing w:after="60" w:line="288" w:lineRule="auto"/>
        <w:ind w:left="403" w:hanging="403"/>
      </w:pPr>
      <w:r>
        <w:rPr>
          <w:rFonts w:ascii="Arial Unicode MS" w:hAnsi="Arial Unicode MS" w:eastAsia="Arial Unicode MS"/>
          <w:color w:val="000000"/>
        </w:rPr>
        <w:t>1. 内部员工在所属站点工作台输入问题。</w:t>
      </w:r>
    </w:p>
    <w:p>
      <w:pPr>
        <w:spacing w:after="60" w:line="288" w:lineRule="auto"/>
        <w:ind w:left="403" w:hanging="403"/>
      </w:pPr>
      <w:r>
        <w:rPr>
          <w:rFonts w:ascii="Arial Unicode MS" w:hAnsi="Arial Unicode MS" w:eastAsia="Arial Unicode MS"/>
          <w:color w:val="000000"/>
        </w:rPr>
        <w:t>2. 系统取得身份 岗位 站点和数据范围。</w:t>
      </w:r>
    </w:p>
    <w:p>
      <w:pPr>
        <w:spacing w:after="60" w:line="288" w:lineRule="auto"/>
        <w:ind w:left="403" w:hanging="403"/>
      </w:pPr>
      <w:r>
        <w:rPr>
          <w:rFonts w:ascii="Arial Unicode MS" w:hAnsi="Arial Unicode MS" w:eastAsia="Arial Unicode MS"/>
          <w:color w:val="000000"/>
        </w:rPr>
        <w:t>3. Agent 将请求识别为知识问答 私有查询 资源推荐或问题整理。</w:t>
      </w:r>
    </w:p>
    <w:p>
      <w:pPr>
        <w:spacing w:after="60" w:line="288" w:lineRule="auto"/>
        <w:ind w:left="403" w:hanging="403"/>
      </w:pPr>
      <w:r>
        <w:rPr>
          <w:rFonts w:ascii="Arial Unicode MS" w:hAnsi="Arial Unicode MS" w:eastAsia="Arial Unicode MS"/>
          <w:color w:val="000000"/>
        </w:rPr>
        <w:t>4. 系统按站点和权限调用知识库 搜索或业务 Tool。</w:t>
      </w:r>
    </w:p>
    <w:p>
      <w:pPr>
        <w:spacing w:after="60" w:line="288" w:lineRule="auto"/>
        <w:ind w:left="403" w:hanging="403"/>
      </w:pPr>
      <w:r>
        <w:rPr>
          <w:rFonts w:ascii="Arial Unicode MS" w:hAnsi="Arial Unicode MS" w:eastAsia="Arial Unicode MS"/>
          <w:color w:val="000000"/>
        </w:rPr>
        <w:t>5. 结果经过对象 字段 来源和 Allowed Facts 校验。</w:t>
      </w:r>
    </w:p>
    <w:p>
      <w:pPr>
        <w:spacing w:after="60" w:line="288" w:lineRule="auto"/>
        <w:ind w:left="403" w:hanging="403"/>
      </w:pPr>
      <w:r>
        <w:rPr>
          <w:rFonts w:ascii="Arial Unicode MS" w:hAnsi="Arial Unicode MS" w:eastAsia="Arial Unicode MS"/>
          <w:color w:val="000000"/>
        </w:rPr>
        <w:t>6. 系统返回答案 推荐卡片 问题卡片或受控阻断说明。</w:t>
      </w:r>
    </w:p>
    <w:p>
      <w:pPr>
        <w:pStyle w:val="Heading3"/>
        <w:keepNext/>
      </w:pPr>
      <w:r>
        <w:t>AI 负责什么</w:t>
      </w:r>
    </w:p>
    <w:p>
      <w:pPr>
        <w:pStyle w:val="ListBullet"/>
        <w:spacing w:after="50" w:line="283" w:lineRule="auto"/>
      </w:pPr>
      <w:r>
        <w:rPr>
          <w:rFonts w:ascii="Arial Unicode MS" w:hAnsi="Arial Unicode MS" w:eastAsia="Arial Unicode MS"/>
          <w:color w:val="000000"/>
        </w:rPr>
        <w:t>识别开放式自然语言和业务意图。</w:t>
      </w:r>
    </w:p>
    <w:p>
      <w:pPr>
        <w:pStyle w:val="ListBullet"/>
        <w:spacing w:after="50" w:line="283" w:lineRule="auto"/>
      </w:pPr>
      <w:r>
        <w:rPr>
          <w:rFonts w:ascii="Arial Unicode MS" w:hAnsi="Arial Unicode MS" w:eastAsia="Arial Unicode MS"/>
          <w:color w:val="000000"/>
        </w:rPr>
        <w:t>抽取业务对象 条件和上下文指代。</w:t>
      </w:r>
    </w:p>
    <w:p>
      <w:pPr>
        <w:pStyle w:val="ListBullet"/>
        <w:spacing w:after="50" w:line="283" w:lineRule="auto"/>
      </w:pPr>
      <w:r>
        <w:rPr>
          <w:rFonts w:ascii="Arial Unicode MS" w:hAnsi="Arial Unicode MS" w:eastAsia="Arial Unicode MS"/>
          <w:color w:val="000000"/>
        </w:rPr>
        <w:t>将复合请求拆成受控任务并选择预设工具。</w:t>
      </w:r>
    </w:p>
    <w:p>
      <w:pPr>
        <w:pStyle w:val="ListBullet"/>
        <w:spacing w:after="50" w:line="283" w:lineRule="auto"/>
      </w:pPr>
      <w:r>
        <w:rPr>
          <w:rFonts w:ascii="Arial Unicode MS" w:hAnsi="Arial Unicode MS" w:eastAsia="Arial Unicode MS"/>
          <w:color w:val="000000"/>
        </w:rPr>
        <w:t>基于允许事实组织可追溯结果。</w:t>
      </w:r>
    </w:p>
    <w:p>
      <w:pPr>
        <w:pStyle w:val="Heading3"/>
        <w:keepNext/>
      </w:pPr>
      <w:r>
        <w:t>AI 不负责什么</w:t>
      </w:r>
    </w:p>
    <w:p>
      <w:pPr>
        <w:pStyle w:val="ListBullet"/>
        <w:spacing w:after="50" w:line="283" w:lineRule="auto"/>
      </w:pPr>
      <w:r>
        <w:rPr>
          <w:rFonts w:ascii="Arial Unicode MS" w:hAnsi="Arial Unicode MS" w:eastAsia="Arial Unicode MS"/>
          <w:color w:val="000000"/>
        </w:rPr>
        <w:t>不自行决定身份 岗位 站点 数据范围和字段权限。</w:t>
      </w:r>
    </w:p>
    <w:p>
      <w:pPr>
        <w:pStyle w:val="ListBullet"/>
        <w:spacing w:after="50" w:line="283" w:lineRule="auto"/>
      </w:pPr>
      <w:r>
        <w:rPr>
          <w:rFonts w:ascii="Arial Unicode MS" w:hAnsi="Arial Unicode MS" w:eastAsia="Arial Unicode MS"/>
          <w:color w:val="000000"/>
        </w:rPr>
        <w:t>不跨站查询或共享私有数据。</w:t>
      </w:r>
    </w:p>
    <w:p>
      <w:pPr>
        <w:pStyle w:val="ListBullet"/>
        <w:spacing w:after="50" w:line="283" w:lineRule="auto"/>
      </w:pPr>
      <w:r>
        <w:rPr>
          <w:rFonts w:ascii="Arial Unicode MS" w:hAnsi="Arial Unicode MS" w:eastAsia="Arial Unicode MS"/>
          <w:color w:val="000000"/>
        </w:rPr>
        <w:t>首期不修改订单 会员 资金 CRM 等业务数据。</w:t>
      </w:r>
    </w:p>
    <w:p>
      <w:pPr>
        <w:pStyle w:val="ListBullet"/>
        <w:spacing w:after="50" w:line="283" w:lineRule="auto"/>
      </w:pPr>
      <w:r>
        <w:rPr>
          <w:rFonts w:ascii="Arial Unicode MS" w:hAnsi="Arial Unicode MS" w:eastAsia="Arial Unicode MS"/>
          <w:color w:val="000000"/>
        </w:rPr>
        <w:t>Tool 未返回或未通过事实校验的信息不由模型补全。</w:t>
      </w:r>
    </w:p>
    <w:p>
      <w:pPr>
        <w:pStyle w:val="Heading2"/>
        <w:keepNext/>
      </w:pPr>
      <w:r>
        <w:t>课堂点评</w:t>
      </w:r>
    </w:p>
    <w:p>
      <w:pPr>
        <w:spacing w:after="100" w:line="300" w:lineRule="auto"/>
      </w:pPr>
      <w:r>
        <w:rPr>
          <w:rFonts w:ascii="Arial Unicode MS" w:hAnsi="Arial Unicode MS" w:eastAsia="Arial Unicode MS"/>
          <w:b/>
          <w:color w:val="000000"/>
        </w:rPr>
        <w:t xml:space="preserve">总体判断  </w:t>
      </w:r>
      <w:r>
        <w:rPr>
          <w:rFonts w:ascii="Arial Unicode MS" w:hAnsi="Arial Unicode MS" w:eastAsia="Arial Unicode MS"/>
          <w:color w:val="000000"/>
        </w:rPr>
        <w:t>工程治理和安全设计最完整，但当前更像完整目标架构，尚未充分收敛为可快速验证的产品 MVP。</w:t>
      </w:r>
    </w:p>
    <w:p>
      <w:pPr>
        <w:pStyle w:val="Heading3"/>
        <w:keepNext/>
      </w:pPr>
      <w:r>
        <w:t>值得肯定</w:t>
      </w:r>
    </w:p>
    <w:p>
      <w:pPr>
        <w:pStyle w:val="ListBullet"/>
        <w:spacing w:after="50" w:line="283" w:lineRule="auto"/>
      </w:pPr>
      <w:r>
        <w:rPr>
          <w:rFonts w:ascii="Arial Unicode MS" w:hAnsi="Arial Unicode MS" w:eastAsia="Arial Unicode MS"/>
          <w:color w:val="000000"/>
        </w:rPr>
        <w:t>双站知识 数据 权限 会话 日志和模型链路相互隔离。</w:t>
      </w:r>
    </w:p>
    <w:p>
      <w:pPr>
        <w:pStyle w:val="ListBullet"/>
        <w:spacing w:after="50" w:line="283" w:lineRule="auto"/>
      </w:pPr>
      <w:r>
        <w:rPr>
          <w:rFonts w:ascii="Arial Unicode MS" w:hAnsi="Arial Unicode MS" w:eastAsia="Arial Unicode MS"/>
          <w:color w:val="000000"/>
        </w:rPr>
        <w:t>明确 Agent 负责理解编排 确定性系统负责权限和执行。</w:t>
      </w:r>
    </w:p>
    <w:p>
      <w:pPr>
        <w:pStyle w:val="ListBullet"/>
        <w:spacing w:after="50" w:line="283" w:lineRule="auto"/>
      </w:pPr>
      <w:r>
        <w:rPr>
          <w:rFonts w:ascii="Arial Unicode MS" w:hAnsi="Arial Unicode MS" w:eastAsia="Arial Unicode MS"/>
          <w:color w:val="000000"/>
        </w:rPr>
        <w:t>系统处理结果与业务目标结果分开统计 避免把正确拒绝算成用户成功。</w:t>
      </w:r>
    </w:p>
    <w:p>
      <w:pPr>
        <w:pStyle w:val="ListBullet"/>
        <w:spacing w:after="50" w:line="283" w:lineRule="auto"/>
      </w:pPr>
      <w:r>
        <w:rPr>
          <w:rFonts w:ascii="Arial Unicode MS" w:hAnsi="Arial Unicode MS" w:eastAsia="Arial Unicode MS"/>
          <w:color w:val="000000"/>
        </w:rPr>
        <w:t>Allowed Facts Fail Closed Tool 白名单和字段级权限接近生产要求。</w:t>
      </w:r>
    </w:p>
    <w:p>
      <w:pPr>
        <w:pStyle w:val="Heading3"/>
        <w:keepNext/>
      </w:pPr>
      <w:r>
        <w:t>需要重点讨论</w:t>
      </w:r>
    </w:p>
    <w:p>
      <w:pPr>
        <w:pStyle w:val="ListBullet"/>
        <w:spacing w:after="50" w:line="283" w:lineRule="auto"/>
      </w:pPr>
      <w:r>
        <w:rPr>
          <w:rFonts w:ascii="Arial Unicode MS" w:hAnsi="Arial Unicode MS" w:eastAsia="Arial Unicode MS"/>
          <w:color w:val="000000"/>
        </w:rPr>
        <w:t>首期覆盖两个站点 多类岗位和四类任务 核心用户价值不够突出。</w:t>
      </w:r>
    </w:p>
    <w:p>
      <w:pPr>
        <w:pStyle w:val="ListBullet"/>
        <w:spacing w:after="50" w:line="283" w:lineRule="auto"/>
      </w:pPr>
      <w:r>
        <w:rPr>
          <w:rFonts w:ascii="Arial Unicode MS" w:hAnsi="Arial Unicode MS" w:eastAsia="Arial Unicode MS"/>
          <w:color w:val="000000"/>
        </w:rPr>
        <w:t>效率 问题量和重复咨询比例基线尚未形成。</w:t>
      </w:r>
    </w:p>
    <w:p>
      <w:pPr>
        <w:pStyle w:val="ListBullet"/>
        <w:spacing w:after="50" w:line="283" w:lineRule="auto"/>
      </w:pPr>
      <w:r>
        <w:rPr>
          <w:rFonts w:ascii="Arial Unicode MS" w:hAnsi="Arial Unicode MS" w:eastAsia="Arial Unicode MS"/>
          <w:color w:val="000000"/>
        </w:rPr>
        <w:t>真实接口 字段 Owner 和期限仍需冻结。</w:t>
      </w:r>
    </w:p>
    <w:p>
      <w:pPr>
        <w:pStyle w:val="ListBullet"/>
        <w:spacing w:after="50" w:line="283" w:lineRule="auto"/>
      </w:pPr>
      <w:r>
        <w:rPr>
          <w:rFonts w:ascii="Arial Unicode MS" w:hAnsi="Arial Unicode MS" w:eastAsia="Arial Unicode MS"/>
          <w:color w:val="000000"/>
        </w:rPr>
        <w:t>治理体系很完整 但首屏体验和一个具体任务的端到端旅程不够突出。</w:t>
      </w:r>
    </w:p>
    <w:p>
      <w:pPr>
        <w:pStyle w:val="Heading3"/>
        <w:keepNext/>
      </w:pPr>
      <w:r>
        <w:t>建议的下一步</w:t>
      </w:r>
    </w:p>
    <w:p>
      <w:pPr>
        <w:pStyle w:val="ListBullet"/>
        <w:spacing w:after="50" w:line="283" w:lineRule="auto"/>
      </w:pPr>
      <w:r>
        <w:rPr>
          <w:rFonts w:ascii="Arial Unicode MS" w:hAnsi="Arial Unicode MS" w:eastAsia="Arial Unicode MS"/>
          <w:color w:val="000000"/>
        </w:rPr>
        <w:t>先选择一个站点 一个岗位和两个高频意图。</w:t>
      </w:r>
    </w:p>
    <w:p>
      <w:pPr>
        <w:pStyle w:val="ListBullet"/>
        <w:spacing w:after="50" w:line="283" w:lineRule="auto"/>
      </w:pPr>
      <w:r>
        <w:rPr>
          <w:rFonts w:ascii="Arial Unicode MS" w:hAnsi="Arial Unicode MS" w:eastAsia="Arial Unicode MS"/>
          <w:color w:val="000000"/>
        </w:rPr>
        <w:t>只接入少量真实知识和业务 Tool 做纵向切片。</w:t>
      </w:r>
    </w:p>
    <w:p>
      <w:pPr>
        <w:pStyle w:val="ListBullet"/>
        <w:spacing w:after="50" w:line="283" w:lineRule="auto"/>
      </w:pPr>
      <w:r>
        <w:rPr>
          <w:rFonts w:ascii="Arial Unicode MS" w:hAnsi="Arial Unicode MS" w:eastAsia="Arial Unicode MS"/>
          <w:color w:val="000000"/>
        </w:rPr>
        <w:t>制作从输入 权限校验 Tool 到结果呈现的可演示旅程。</w:t>
      </w:r>
    </w:p>
    <w:p>
      <w:pPr>
        <w:pStyle w:val="ListBullet"/>
        <w:spacing w:after="50" w:line="283" w:lineRule="auto"/>
      </w:pPr>
      <w:r>
        <w:rPr>
          <w:rFonts w:ascii="Arial Unicode MS" w:hAnsi="Arial Unicode MS" w:eastAsia="Arial Unicode MS"/>
          <w:color w:val="000000"/>
        </w:rPr>
        <w:t>在扩展双站前完成真实接口和待确认事项冻结。</w:t>
      </w:r>
    </w:p>
    <w:p>
      <w:pPr>
        <w:pStyle w:val="Heading3"/>
        <w:keepNext/>
      </w:pPr>
      <w:r>
        <w:t>课堂上可以直接说</w:t>
      </w:r>
    </w:p>
    <w:p>
      <w:pPr>
        <w:spacing w:after="100" w:line="300" w:lineRule="auto"/>
        <w:ind w:left="0" w:firstLine="0"/>
      </w:pPr>
      <w:r>
        <w:rPr>
          <w:rFonts w:ascii="Arial Unicode MS" w:hAnsi="Arial Unicode MS" w:eastAsia="Arial Unicode MS"/>
          <w:color w:val="000000"/>
        </w:rPr>
        <w:t>这份方案的安全治理水平很高 特别是站点隔离 字段权限和事实准入。但产品设计当前有些被治理框架淹没。建议先找出一个用户 一条高频任务和一条完整链路，用真实接口和真实数据证明价值，再扩展到双站和更多岗位。</w:t>
      </w:r>
    </w:p>
    <w:p>
      <w:pPr>
        <w:pStyle w:val="Heading3"/>
        <w:keepNext/>
      </w:pPr>
      <w:r>
        <w:t>建议追问</w:t>
      </w:r>
    </w:p>
    <w:p>
      <w:pPr>
        <w:pStyle w:val="ListBullet"/>
        <w:spacing w:after="50" w:line="283" w:lineRule="auto"/>
      </w:pPr>
      <w:r>
        <w:rPr>
          <w:rFonts w:ascii="Arial Unicode MS" w:hAnsi="Arial Unicode MS" w:eastAsia="Arial Unicode MS"/>
          <w:color w:val="000000"/>
        </w:rPr>
        <w:t>当前最高频的角色和任务分别是什么。</w:t>
      </w:r>
    </w:p>
    <w:p>
      <w:pPr>
        <w:pStyle w:val="ListBullet"/>
        <w:spacing w:after="50" w:line="283" w:lineRule="auto"/>
      </w:pPr>
      <w:r>
        <w:rPr>
          <w:rFonts w:ascii="Arial Unicode MS" w:hAnsi="Arial Unicode MS" w:eastAsia="Arial Unicode MS"/>
          <w:color w:val="000000"/>
        </w:rPr>
        <w:t>为什么两个站点必须同时进入一期。</w:t>
      </w:r>
    </w:p>
    <w:p>
      <w:pPr>
        <w:pStyle w:val="ListBullet"/>
        <w:spacing w:after="50" w:line="283" w:lineRule="auto"/>
      </w:pPr>
      <w:r>
        <w:rPr>
          <w:rFonts w:ascii="Arial Unicode MS" w:hAnsi="Arial Unicode MS" w:eastAsia="Arial Unicode MS"/>
          <w:color w:val="000000"/>
        </w:rPr>
        <w:t>如果四周内交付 最小版本包含什么。</w:t>
      </w:r>
    </w:p>
    <w:p>
      <w:pPr>
        <w:pStyle w:val="ListBullet"/>
        <w:spacing w:after="50" w:line="283" w:lineRule="auto"/>
      </w:pPr>
      <w:r>
        <w:rPr>
          <w:rFonts w:ascii="Arial Unicode MS" w:hAnsi="Arial Unicode MS" w:eastAsia="Arial Unicode MS"/>
          <w:color w:val="000000"/>
        </w:rPr>
        <w:t>哪些接口已经存在 哪些仍是设计假设。</w:t>
      </w:r>
    </w:p>
    <w:p>
      <w:pPr>
        <w:pStyle w:val="Heading3"/>
        <w:keepNext/>
      </w:pPr>
      <w:r>
        <w:t>评价时重点观察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2376"/>
            <w:vAlign w:val="center"/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观察项</w:t>
            </w:r>
          </w:p>
        </w:tc>
        <w:tc>
          <w:tcPr>
            <w:tcW w:type="dxa" w:w="7488"/>
            <w:vAlign w:val="center"/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判断要点</w:t>
            </w:r>
          </w:p>
        </w:tc>
      </w:tr>
      <w:t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产品聚焦</w:t>
            </w:r>
          </w:p>
        </w:tc>
        <w:tc>
          <w:tcPr>
            <w:tcW w:type="dxa" w:w="74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能否从治理框架回到一个具体用户任务</w:t>
            </w:r>
          </w:p>
        </w:tc>
      </w:tr>
      <w:t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5F7F9"/>
          </w:tcPr>
          <w:p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接口真实性</w:t>
            </w:r>
          </w:p>
        </w:tc>
        <w:tc>
          <w:tcPr>
            <w:tcW w:type="dxa" w:w="74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5F7F9"/>
          </w:tcPr>
          <w:p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真实 Tool 字段 Owner 和可用状态</w:t>
            </w:r>
          </w:p>
        </w:tc>
      </w:tr>
      <w:t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双站必要性</w:t>
            </w:r>
          </w:p>
        </w:tc>
        <w:tc>
          <w:tcPr>
            <w:tcW w:type="dxa" w:w="74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是否必须同时验证两个站点</w:t>
            </w:r>
          </w:p>
        </w:tc>
      </w:tr>
      <w:t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5F7F9"/>
          </w:tcPr>
          <w:p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安全治理</w:t>
            </w:r>
          </w:p>
        </w:tc>
        <w:tc>
          <w:tcPr>
            <w:tcW w:type="dxa" w:w="74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5F7F9"/>
          </w:tcPr>
          <w:p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站点 权限 字段和审计是否保持确定性控制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项目 4  Nexa 海外独立站 AI 客服与人工协同系统</w:t>
      </w:r>
    </w:p>
    <w:p>
      <w:pPr>
        <w:spacing w:after="100"/>
      </w:pPr>
      <w:hyperlink r:id="rId14">
        <w:r>
          <w:rPr>
            <w:rFonts w:ascii="Arial Unicode MS" w:hAnsi="Arial Unicode MS" w:eastAsia="Arial Unicode MS"/>
            <w:color w:val="1F4E78"/>
            <w:u w:val="single"/>
          </w:rPr>
          <w:t>飞书项目链接</w:t>
        </w:r>
      </w:hyperlink>
    </w:p>
    <w:p>
      <w:pPr>
        <w:spacing w:after="100" w:line="300" w:lineRule="auto"/>
      </w:pPr>
      <w:r>
        <w:rPr>
          <w:rFonts w:ascii="Arial Unicode MS" w:hAnsi="Arial Unicode MS" w:eastAsia="Arial Unicode MS"/>
          <w:b/>
          <w:color w:val="000000"/>
        </w:rPr>
        <w:t xml:space="preserve">项目类型  </w:t>
      </w:r>
      <w:r>
        <w:rPr>
          <w:rFonts w:ascii="Arial Unicode MS" w:hAnsi="Arial Unicode MS" w:eastAsia="Arial Unicode MS"/>
          <w:color w:val="000000"/>
        </w:rPr>
        <w:t>消费者客服和人工工作台</w:t>
      </w:r>
    </w:p>
    <w:p>
      <w:pPr>
        <w:spacing w:after="100" w:line="300" w:lineRule="auto"/>
      </w:pPr>
      <w:r>
        <w:rPr>
          <w:rFonts w:ascii="Arial Unicode MS" w:hAnsi="Arial Unicode MS" w:eastAsia="Arial Unicode MS"/>
          <w:b/>
          <w:color w:val="000000"/>
        </w:rPr>
        <w:t xml:space="preserve">一句话理解  </w:t>
      </w:r>
      <w:r>
        <w:rPr>
          <w:rFonts w:ascii="Arial Unicode MS" w:hAnsi="Arial Unicode MS" w:eastAsia="Arial Unicode MS"/>
          <w:color w:val="000000"/>
        </w:rPr>
        <w:t>海外消费者先由 AI 接待，复杂问题带着会话和业务上下文转给人工客服。</w:t>
      </w:r>
    </w:p>
    <w:p>
      <w:pPr>
        <w:pStyle w:val="Heading2"/>
        <w:keepNext/>
      </w:pPr>
      <w:r>
        <w:t>项目是做什么的</w:t>
      </w:r>
    </w:p>
    <w:p>
      <w:pPr>
        <w:spacing w:after="100" w:line="300" w:lineRule="auto"/>
        <w:ind w:left="0" w:firstLine="0"/>
      </w:pPr>
      <w:r>
        <w:rPr>
          <w:rFonts w:ascii="Arial Unicode MS" w:hAnsi="Arial Unicode MS" w:eastAsia="Arial Unicode MS"/>
          <w:color w:val="000000"/>
        </w:rPr>
        <w:t>该项目面向美国市场泳衣独立站，包含消费者侧 AI 客服和人工客服工作台。消费者可以咨询商品 尺码 推荐 FAQ 订单 物流和基础售后资格。需要实时数据时系统调用库存 订单和物流接口。AI 无法解决或用户要求人工时，系统生成 Handoff Summary 并进入客服队列，人工接管后 AI 停止自动对外回复。</w:t>
      </w:r>
    </w:p>
    <w:p>
      <w:pPr>
        <w:pStyle w:val="Heading3"/>
        <w:keepNext/>
      </w:pPr>
      <w:r>
        <w:t>典型使用方式</w:t>
      </w:r>
    </w:p>
    <w:p>
      <w:pPr>
        <w:spacing w:after="60" w:line="288" w:lineRule="auto"/>
        <w:ind w:left="403" w:hanging="403"/>
      </w:pPr>
      <w:r>
        <w:rPr>
          <w:rFonts w:ascii="Arial Unicode MS" w:hAnsi="Arial Unicode MS" w:eastAsia="Arial Unicode MS"/>
          <w:color w:val="000000"/>
        </w:rPr>
        <w:t>1. 消费者在网站聊天入口提出问题。</w:t>
      </w:r>
    </w:p>
    <w:p>
      <w:pPr>
        <w:spacing w:after="60" w:line="288" w:lineRule="auto"/>
        <w:ind w:left="403" w:hanging="403"/>
      </w:pPr>
      <w:r>
        <w:rPr>
          <w:rFonts w:ascii="Arial Unicode MS" w:hAnsi="Arial Unicode MS" w:eastAsia="Arial Unicode MS"/>
          <w:color w:val="000000"/>
        </w:rPr>
        <w:t>2. Agent 区分公开知识 商品推荐和私密业务查询。</w:t>
      </w:r>
    </w:p>
    <w:p>
      <w:pPr>
        <w:spacing w:after="60" w:line="288" w:lineRule="auto"/>
        <w:ind w:left="403" w:hanging="403"/>
      </w:pPr>
      <w:r>
        <w:rPr>
          <w:rFonts w:ascii="Arial Unicode MS" w:hAnsi="Arial Unicode MS" w:eastAsia="Arial Unicode MS"/>
          <w:color w:val="000000"/>
        </w:rPr>
        <w:t>3. 订单和物流问题触发登录和本人归属校验。</w:t>
      </w:r>
    </w:p>
    <w:p>
      <w:pPr>
        <w:spacing w:after="60" w:line="288" w:lineRule="auto"/>
        <w:ind w:left="403" w:hanging="403"/>
      </w:pPr>
      <w:r>
        <w:rPr>
          <w:rFonts w:ascii="Arial Unicode MS" w:hAnsi="Arial Unicode MS" w:eastAsia="Arial Unicode MS"/>
          <w:color w:val="000000"/>
        </w:rPr>
        <w:t>4. 系统调用知识库 Inventory API 或 Order API。</w:t>
      </w:r>
    </w:p>
    <w:p>
      <w:pPr>
        <w:spacing w:after="60" w:line="288" w:lineRule="auto"/>
        <w:ind w:left="403" w:hanging="403"/>
      </w:pPr>
      <w:r>
        <w:rPr>
          <w:rFonts w:ascii="Arial Unicode MS" w:hAnsi="Arial Unicode MS" w:eastAsia="Arial Unicode MS"/>
          <w:color w:val="000000"/>
        </w:rPr>
        <w:t>5. 无法确认或需要高权限处理时生成唯一 Handoff。</w:t>
      </w:r>
    </w:p>
    <w:p>
      <w:pPr>
        <w:spacing w:after="60" w:line="288" w:lineRule="auto"/>
        <w:ind w:left="403" w:hanging="403"/>
      </w:pPr>
      <w:r>
        <w:rPr>
          <w:rFonts w:ascii="Arial Unicode MS" w:hAnsi="Arial Unicode MS" w:eastAsia="Arial Unicode MS"/>
          <w:color w:val="000000"/>
        </w:rPr>
        <w:t>6. 人工客服接单 查看摘要和上下文 使用 Copilot 建议并自行发送回复。</w:t>
      </w:r>
    </w:p>
    <w:p>
      <w:pPr>
        <w:pStyle w:val="Heading3"/>
        <w:keepNext/>
      </w:pPr>
      <w:r>
        <w:t>AI 负责什么</w:t>
      </w:r>
    </w:p>
    <w:p>
      <w:pPr>
        <w:pStyle w:val="ListBullet"/>
        <w:spacing w:after="50" w:line="283" w:lineRule="auto"/>
      </w:pPr>
      <w:r>
        <w:rPr>
          <w:rFonts w:ascii="Arial Unicode MS" w:hAnsi="Arial Unicode MS" w:eastAsia="Arial Unicode MS"/>
          <w:color w:val="000000"/>
        </w:rPr>
        <w:t>理解商品 尺码 订单 物流和售后等自然语言问题。</w:t>
      </w:r>
    </w:p>
    <w:p>
      <w:pPr>
        <w:pStyle w:val="ListBullet"/>
        <w:spacing w:after="50" w:line="283" w:lineRule="auto"/>
      </w:pPr>
      <w:r>
        <w:rPr>
          <w:rFonts w:ascii="Arial Unicode MS" w:hAnsi="Arial Unicode MS" w:eastAsia="Arial Unicode MS"/>
          <w:color w:val="000000"/>
        </w:rPr>
        <w:t>在公开知识和实时 Tool 之间进行路由。</w:t>
      </w:r>
    </w:p>
    <w:p>
      <w:pPr>
        <w:pStyle w:val="ListBullet"/>
        <w:spacing w:after="50" w:line="283" w:lineRule="auto"/>
      </w:pPr>
      <w:r>
        <w:rPr>
          <w:rFonts w:ascii="Arial Unicode MS" w:hAnsi="Arial Unicode MS" w:eastAsia="Arial Unicode MS"/>
          <w:color w:val="000000"/>
        </w:rPr>
        <w:t>生成转人工摘要和内部建议回复。</w:t>
      </w:r>
    </w:p>
    <w:p>
      <w:pPr>
        <w:pStyle w:val="ListBullet"/>
        <w:spacing w:after="50" w:line="283" w:lineRule="auto"/>
      </w:pPr>
      <w:r>
        <w:rPr>
          <w:rFonts w:ascii="Arial Unicode MS" w:hAnsi="Arial Unicode MS" w:eastAsia="Arial Unicode MS"/>
          <w:color w:val="000000"/>
        </w:rPr>
        <w:t>识别越权 高风险投诉和需要人工判断的情况。</w:t>
      </w:r>
    </w:p>
    <w:p>
      <w:pPr>
        <w:pStyle w:val="Heading3"/>
        <w:keepNext/>
      </w:pPr>
      <w:r>
        <w:t>AI 不负责什么</w:t>
      </w:r>
    </w:p>
    <w:p>
      <w:pPr>
        <w:pStyle w:val="ListBullet"/>
        <w:spacing w:after="50" w:line="283" w:lineRule="auto"/>
      </w:pPr>
      <w:r>
        <w:rPr>
          <w:rFonts w:ascii="Arial Unicode MS" w:hAnsi="Arial Unicode MS" w:eastAsia="Arial Unicode MS"/>
          <w:color w:val="000000"/>
        </w:rPr>
        <w:t>不查询其他消费者的订单和私密信息。</w:t>
      </w:r>
    </w:p>
    <w:p>
      <w:pPr>
        <w:pStyle w:val="ListBullet"/>
        <w:spacing w:after="50" w:line="283" w:lineRule="auto"/>
      </w:pPr>
      <w:r>
        <w:rPr>
          <w:rFonts w:ascii="Arial Unicode MS" w:hAnsi="Arial Unicode MS" w:eastAsia="Arial Unicode MS"/>
          <w:color w:val="000000"/>
        </w:rPr>
        <w:t>不在 Tool 失败时编造订单 库存 物流或预计时间。</w:t>
      </w:r>
    </w:p>
    <w:p>
      <w:pPr>
        <w:pStyle w:val="ListBullet"/>
        <w:spacing w:after="50" w:line="283" w:lineRule="auto"/>
      </w:pPr>
      <w:r>
        <w:rPr>
          <w:rFonts w:ascii="Arial Unicode MS" w:hAnsi="Arial Unicode MS" w:eastAsia="Arial Unicode MS"/>
          <w:color w:val="000000"/>
        </w:rPr>
        <w:t>不自动创建退款 换货或赔偿等高权限业务动作。</w:t>
      </w:r>
    </w:p>
    <w:p>
      <w:pPr>
        <w:pStyle w:val="ListBullet"/>
        <w:spacing w:after="50" w:line="283" w:lineRule="auto"/>
      </w:pPr>
      <w:r>
        <w:rPr>
          <w:rFonts w:ascii="Arial Unicode MS" w:hAnsi="Arial Unicode MS" w:eastAsia="Arial Unicode MS"/>
          <w:color w:val="000000"/>
        </w:rPr>
        <w:t>人工接管后不继续自动向消费者回复。</w:t>
      </w:r>
    </w:p>
    <w:p>
      <w:pPr>
        <w:pStyle w:val="Heading2"/>
        <w:keepNext/>
      </w:pPr>
      <w:r>
        <w:t>课堂点评</w:t>
      </w:r>
    </w:p>
    <w:p>
      <w:pPr>
        <w:spacing w:after="100" w:line="300" w:lineRule="auto"/>
      </w:pPr>
      <w:r>
        <w:rPr>
          <w:rFonts w:ascii="Arial Unicode MS" w:hAnsi="Arial Unicode MS" w:eastAsia="Arial Unicode MS"/>
          <w:b/>
          <w:color w:val="000000"/>
        </w:rPr>
        <w:t xml:space="preserve">总体判断  </w:t>
      </w:r>
      <w:r>
        <w:rPr>
          <w:rFonts w:ascii="Arial Unicode MS" w:hAnsi="Arial Unicode MS" w:eastAsia="Arial Unicode MS"/>
          <w:color w:val="000000"/>
        </w:rPr>
        <w:t>功能规格和测试最接近开发交付，但消费者客服与人工工作台同时建设，所有能力列为 P0 导致范围过大。</w:t>
      </w:r>
    </w:p>
    <w:p>
      <w:pPr>
        <w:pStyle w:val="Heading3"/>
        <w:keepNext/>
      </w:pPr>
      <w:r>
        <w:t>值得肯定</w:t>
      </w:r>
    </w:p>
    <w:p>
      <w:pPr>
        <w:pStyle w:val="ListBullet"/>
        <w:spacing w:after="50" w:line="283" w:lineRule="auto"/>
      </w:pPr>
      <w:r>
        <w:rPr>
          <w:rFonts w:ascii="Arial Unicode MS" w:hAnsi="Arial Unicode MS" w:eastAsia="Arial Unicode MS"/>
          <w:color w:val="000000"/>
        </w:rPr>
        <w:t>功能需求包含用户故事 输入 流程 权限 验收和埋点 可开发性较强。</w:t>
      </w:r>
    </w:p>
    <w:p>
      <w:pPr>
        <w:pStyle w:val="ListBullet"/>
        <w:spacing w:after="50" w:line="283" w:lineRule="auto"/>
      </w:pPr>
      <w:r>
        <w:rPr>
          <w:rFonts w:ascii="Arial Unicode MS" w:hAnsi="Arial Unicode MS" w:eastAsia="Arial Unicode MS"/>
          <w:color w:val="000000"/>
        </w:rPr>
        <w:t>Human Handoff 包含摘要 唯一任务 队列状态和人工接管后的行为边界。</w:t>
      </w:r>
    </w:p>
    <w:p>
      <w:pPr>
        <w:pStyle w:val="ListBullet"/>
        <w:spacing w:after="50" w:line="283" w:lineRule="auto"/>
      </w:pPr>
      <w:r>
        <w:rPr>
          <w:rFonts w:ascii="Arial Unicode MS" w:hAnsi="Arial Unicode MS" w:eastAsia="Arial Unicode MS"/>
          <w:color w:val="000000"/>
        </w:rPr>
        <w:t>人工工作台区分建议回复和真实发送 业务数据保持只读。</w:t>
      </w:r>
    </w:p>
    <w:p>
      <w:pPr>
        <w:pStyle w:val="ListBullet"/>
        <w:spacing w:after="50" w:line="283" w:lineRule="auto"/>
      </w:pPr>
      <w:r>
        <w:rPr>
          <w:rFonts w:ascii="Arial Unicode MS" w:hAnsi="Arial Unicode MS" w:eastAsia="Arial Unicode MS"/>
          <w:color w:val="000000"/>
        </w:rPr>
        <w:t>二十个测试用例覆盖正常 异常 越权 接口超时 注入和上下文恢复。</w:t>
      </w:r>
    </w:p>
    <w:p>
      <w:pPr>
        <w:pStyle w:val="Heading3"/>
        <w:keepNext/>
      </w:pPr>
      <w:r>
        <w:t>需要重点讨论</w:t>
      </w:r>
    </w:p>
    <w:p>
      <w:pPr>
        <w:pStyle w:val="ListBullet"/>
        <w:spacing w:after="50" w:line="283" w:lineRule="auto"/>
      </w:pPr>
      <w:r>
        <w:rPr>
          <w:rFonts w:ascii="Arial Unicode MS" w:hAnsi="Arial Unicode MS" w:eastAsia="Arial Unicode MS"/>
          <w:color w:val="000000"/>
        </w:rPr>
        <w:t>商品 尺码 推荐 FAQ 订单 物流 售后 Handoff Workspace 和 Copilot 全部为 P0。</w:t>
      </w:r>
    </w:p>
    <w:p>
      <w:pPr>
        <w:pStyle w:val="ListBullet"/>
        <w:spacing w:after="50" w:line="283" w:lineRule="auto"/>
      </w:pPr>
      <w:r>
        <w:rPr>
          <w:rFonts w:ascii="Arial Unicode MS" w:hAnsi="Arial Unicode MS" w:eastAsia="Arial Unicode MS"/>
          <w:color w:val="000000"/>
        </w:rPr>
        <w:t>消费者客服和人工工作台本质上是两个相互依赖的产品。</w:t>
      </w:r>
    </w:p>
    <w:p>
      <w:pPr>
        <w:pStyle w:val="ListBullet"/>
        <w:spacing w:after="50" w:line="283" w:lineRule="auto"/>
      </w:pPr>
      <w:r>
        <w:rPr>
          <w:rFonts w:ascii="Arial Unicode MS" w:hAnsi="Arial Unicode MS" w:eastAsia="Arial Unicode MS"/>
          <w:color w:val="000000"/>
        </w:rPr>
        <w:t>自助有效解决率的分母排除项较多 需要防止指标被优化。</w:t>
      </w:r>
    </w:p>
    <w:p>
      <w:pPr>
        <w:pStyle w:val="ListBullet"/>
        <w:spacing w:after="50" w:line="283" w:lineRule="auto"/>
      </w:pPr>
      <w:r>
        <w:rPr>
          <w:rFonts w:ascii="Arial Unicode MS" w:hAnsi="Arial Unicode MS" w:eastAsia="Arial Unicode MS"/>
          <w:color w:val="000000"/>
        </w:rPr>
        <w:t>人工在线时段 接单 SLA 接口稳定性和英语质量是重要运营依赖。</w:t>
      </w:r>
    </w:p>
    <w:p>
      <w:pPr>
        <w:pStyle w:val="Heading3"/>
        <w:keepNext/>
      </w:pPr>
      <w:r>
        <w:t>建议的下一步</w:t>
      </w:r>
    </w:p>
    <w:p>
      <w:pPr>
        <w:pStyle w:val="ListBullet"/>
        <w:spacing w:after="50" w:line="283" w:lineRule="auto"/>
      </w:pPr>
      <w:r>
        <w:rPr>
          <w:rFonts w:ascii="Arial Unicode MS" w:hAnsi="Arial Unicode MS" w:eastAsia="Arial Unicode MS"/>
          <w:color w:val="000000"/>
        </w:rPr>
        <w:t>P0 只保留 FAQ 订单 物流和 Human Handoff。</w:t>
      </w:r>
    </w:p>
    <w:p>
      <w:pPr>
        <w:pStyle w:val="ListBullet"/>
        <w:spacing w:after="50" w:line="283" w:lineRule="auto"/>
      </w:pPr>
      <w:r>
        <w:rPr>
          <w:rFonts w:ascii="Arial Unicode MS" w:hAnsi="Arial Unicode MS" w:eastAsia="Arial Unicode MS"/>
          <w:color w:val="000000"/>
        </w:rPr>
        <w:t>商品咨询和基础售后放入 P1 尺码与个性化推荐后置。</w:t>
      </w:r>
    </w:p>
    <w:p>
      <w:pPr>
        <w:pStyle w:val="ListBullet"/>
        <w:spacing w:after="50" w:line="283" w:lineRule="auto"/>
      </w:pPr>
      <w:r>
        <w:rPr>
          <w:rFonts w:ascii="Arial Unicode MS" w:hAnsi="Arial Unicode MS" w:eastAsia="Arial Unicode MS"/>
          <w:color w:val="000000"/>
        </w:rPr>
        <w:t>分别验证静态知识 实时查询和转人工三条链路。</w:t>
      </w:r>
    </w:p>
    <w:p>
      <w:pPr>
        <w:pStyle w:val="ListBullet"/>
        <w:spacing w:after="50" w:line="283" w:lineRule="auto"/>
      </w:pPr>
      <w:r>
        <w:rPr>
          <w:rFonts w:ascii="Arial Unicode MS" w:hAnsi="Arial Unicode MS" w:eastAsia="Arial Unicode MS"/>
          <w:color w:val="000000"/>
        </w:rPr>
        <w:t>补充人工客服容量 排队时间和无人在线策略。</w:t>
      </w:r>
    </w:p>
    <w:p>
      <w:pPr>
        <w:pStyle w:val="Heading3"/>
        <w:keepNext/>
      </w:pPr>
      <w:r>
        <w:t>课堂上可以直接说</w:t>
      </w:r>
    </w:p>
    <w:p>
      <w:pPr>
        <w:spacing w:after="100" w:line="300" w:lineRule="auto"/>
        <w:ind w:left="0" w:firstLine="0"/>
      </w:pPr>
      <w:r>
        <w:rPr>
          <w:rFonts w:ascii="Arial Unicode MS" w:hAnsi="Arial Unicode MS" w:eastAsia="Arial Unicode MS"/>
          <w:color w:val="000000"/>
        </w:rPr>
        <w:t>这份方案的开发规格 异常处理和测试用例都很扎实，特别是人工接管后的状态转换。但目前 P0 范围过大，相当于同时建设用户端客服和客服工作台。建议先跑通 FAQ 订单物流和转人工三条主链路，再加入尺码和个性化推荐。</w:t>
      </w:r>
    </w:p>
    <w:p>
      <w:pPr>
        <w:pStyle w:val="Heading3"/>
        <w:keepNext/>
      </w:pPr>
      <w:r>
        <w:t>建议追问</w:t>
      </w:r>
    </w:p>
    <w:p>
      <w:pPr>
        <w:pStyle w:val="ListBullet"/>
        <w:spacing w:after="50" w:line="283" w:lineRule="auto"/>
      </w:pPr>
      <w:r>
        <w:rPr>
          <w:rFonts w:ascii="Arial Unicode MS" w:hAnsi="Arial Unicode MS" w:eastAsia="Arial Unicode MS"/>
          <w:color w:val="000000"/>
        </w:rPr>
        <w:t>人工客服在线时段和接单 SLA 是什么。</w:t>
      </w:r>
    </w:p>
    <w:p>
      <w:pPr>
        <w:pStyle w:val="ListBullet"/>
        <w:spacing w:after="50" w:line="283" w:lineRule="auto"/>
      </w:pPr>
      <w:r>
        <w:rPr>
          <w:rFonts w:ascii="Arial Unicode MS" w:hAnsi="Arial Unicode MS" w:eastAsia="Arial Unicode MS"/>
          <w:color w:val="000000"/>
        </w:rPr>
        <w:t>无人工在线时用户会看到什么。</w:t>
      </w:r>
    </w:p>
    <w:p>
      <w:pPr>
        <w:pStyle w:val="ListBullet"/>
        <w:spacing w:after="50" w:line="283" w:lineRule="auto"/>
      </w:pPr>
      <w:r>
        <w:rPr>
          <w:rFonts w:ascii="Arial Unicode MS" w:hAnsi="Arial Unicode MS" w:eastAsia="Arial Unicode MS"/>
          <w:color w:val="000000"/>
        </w:rPr>
        <w:t>订单 物流和库存接口是否真实可用。</w:t>
      </w:r>
    </w:p>
    <w:p>
      <w:pPr>
        <w:pStyle w:val="ListBullet"/>
        <w:spacing w:after="50" w:line="283" w:lineRule="auto"/>
      </w:pPr>
      <w:r>
        <w:rPr>
          <w:rFonts w:ascii="Arial Unicode MS" w:hAnsi="Arial Unicode MS" w:eastAsia="Arial Unicode MS"/>
          <w:color w:val="000000"/>
        </w:rPr>
        <w:t>自助解决率的分母如何防止被人为缩小。</w:t>
      </w:r>
    </w:p>
    <w:p>
      <w:pPr>
        <w:pStyle w:val="ListBullet"/>
        <w:spacing w:after="50" w:line="283" w:lineRule="auto"/>
      </w:pPr>
      <w:r>
        <w:rPr>
          <w:rFonts w:ascii="Arial Unicode MS" w:hAnsi="Arial Unicode MS" w:eastAsia="Arial Unicode MS"/>
          <w:color w:val="000000"/>
        </w:rPr>
        <w:t>英文回复质量和消费者隐私如何验证。</w:t>
      </w:r>
    </w:p>
    <w:p>
      <w:pPr>
        <w:pStyle w:val="Heading3"/>
        <w:keepNext/>
      </w:pPr>
      <w:r>
        <w:t>评价时重点观察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2376"/>
            <w:vAlign w:val="center"/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观察项</w:t>
            </w:r>
          </w:p>
        </w:tc>
        <w:tc>
          <w:tcPr>
            <w:tcW w:type="dxa" w:w="7488"/>
            <w:vAlign w:val="center"/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判断要点</w:t>
            </w:r>
          </w:p>
        </w:tc>
      </w:tr>
      <w:t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P0 范围</w:t>
            </w:r>
          </w:p>
        </w:tc>
        <w:tc>
          <w:tcPr>
            <w:tcW w:type="dxa" w:w="74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是否拆分消费者侧和人工工作台的交付优先级</w:t>
            </w:r>
          </w:p>
        </w:tc>
      </w:tr>
      <w:t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5F7F9"/>
          </w:tcPr>
          <w:p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实时 Tool</w:t>
            </w:r>
          </w:p>
        </w:tc>
        <w:tc>
          <w:tcPr>
            <w:tcW w:type="dxa" w:w="74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5F7F9"/>
          </w:tcPr>
          <w:p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订单 物流 库存接口是否真实且稳定</w:t>
            </w:r>
          </w:p>
        </w:tc>
      </w:tr>
      <w:t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人工运营</w:t>
            </w:r>
          </w:p>
        </w:tc>
        <w:tc>
          <w:tcPr>
            <w:tcW w:type="dxa" w:w="74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队列 SLA 在线时段和无人接单策略</w:t>
            </w:r>
          </w:p>
        </w:tc>
      </w:tr>
      <w:t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5F7F9"/>
          </w:tcPr>
          <w:p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测试质量</w:t>
            </w:r>
          </w:p>
        </w:tc>
        <w:tc>
          <w:tcPr>
            <w:tcW w:type="dxa" w:w="74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5F7F9"/>
          </w:tcPr>
          <w:p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是否覆盖越权 接口失败和状态恢复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项目 5  算量问答助手</w:t>
      </w:r>
    </w:p>
    <w:p>
      <w:pPr>
        <w:spacing w:after="100"/>
      </w:pPr>
      <w:hyperlink r:id="rId15">
        <w:r>
          <w:rPr>
            <w:rFonts w:ascii="Arial Unicode MS" w:hAnsi="Arial Unicode MS" w:eastAsia="Arial Unicode MS"/>
            <w:color w:val="1F4E78"/>
            <w:u w:val="single"/>
          </w:rPr>
          <w:t>飞书项目链接</w:t>
        </w:r>
      </w:hyperlink>
    </w:p>
    <w:p>
      <w:pPr>
        <w:spacing w:after="100" w:line="300" w:lineRule="auto"/>
      </w:pPr>
      <w:r>
        <w:rPr>
          <w:rFonts w:ascii="Arial Unicode MS" w:hAnsi="Arial Unicode MS" w:eastAsia="Arial Unicode MS"/>
          <w:b/>
          <w:color w:val="000000"/>
        </w:rPr>
        <w:t xml:space="preserve">项目类型  </w:t>
      </w:r>
      <w:r>
        <w:rPr>
          <w:rFonts w:ascii="Arial Unicode MS" w:hAnsi="Arial Unicode MS" w:eastAsia="Arial Unicode MS"/>
          <w:color w:val="000000"/>
        </w:rPr>
        <w:t>软件使用支持助手</w:t>
      </w:r>
    </w:p>
    <w:p>
      <w:pPr>
        <w:spacing w:after="100" w:line="300" w:lineRule="auto"/>
      </w:pPr>
      <w:r>
        <w:rPr>
          <w:rFonts w:ascii="Arial Unicode MS" w:hAnsi="Arial Unicode MS" w:eastAsia="Arial Unicode MS"/>
          <w:b/>
          <w:color w:val="000000"/>
        </w:rPr>
        <w:t xml:space="preserve">一句话理解  </w:t>
      </w:r>
      <w:r>
        <w:rPr>
          <w:rFonts w:ascii="Arial Unicode MS" w:hAnsi="Arial Unicode MS" w:eastAsia="Arial Unicode MS"/>
          <w:color w:val="000000"/>
        </w:rPr>
        <w:t>嵌入算量软件的智能帮助中心，优先处理报错 操作路径和术语解释。</w:t>
      </w:r>
    </w:p>
    <w:p>
      <w:pPr>
        <w:pStyle w:val="Heading2"/>
        <w:keepNext/>
      </w:pPr>
      <w:r>
        <w:t>项目是做什么的</w:t>
      </w:r>
    </w:p>
    <w:p>
      <w:pPr>
        <w:spacing w:after="100" w:line="300" w:lineRule="auto"/>
        <w:ind w:left="0" w:firstLine="0"/>
      </w:pPr>
      <w:r>
        <w:rPr>
          <w:rFonts w:ascii="Arial Unicode MS" w:hAnsi="Arial Unicode MS" w:eastAsia="Arial Unicode MS"/>
          <w:color w:val="000000"/>
        </w:rPr>
        <w:t>该项目面向项目算量员 工程部管理人员和项目管理人员，解决算量软件使用中的报错 操作路径和术语理解问题。当前用户主要查操作手册 帮助文档 视频或在微信群中向实施 运营 测试和产品求助。Agent 希望在客户端内提供即时 可追溯的自助问答，无法处理时再转人工。</w:t>
      </w:r>
    </w:p>
    <w:p>
      <w:pPr>
        <w:pStyle w:val="Heading3"/>
        <w:keepNext/>
      </w:pPr>
      <w:r>
        <w:t>典型使用方式</w:t>
      </w:r>
    </w:p>
    <w:p>
      <w:pPr>
        <w:spacing w:after="60" w:line="288" w:lineRule="auto"/>
        <w:ind w:left="403" w:hanging="403"/>
      </w:pPr>
      <w:r>
        <w:rPr>
          <w:rFonts w:ascii="Arial Unicode MS" w:hAnsi="Arial Unicode MS" w:eastAsia="Arial Unicode MS"/>
          <w:color w:val="000000"/>
        </w:rPr>
        <w:t>1. 用户在算量软件中提出报错 操作或术语问题。</w:t>
      </w:r>
    </w:p>
    <w:p>
      <w:pPr>
        <w:spacing w:after="60" w:line="288" w:lineRule="auto"/>
        <w:ind w:left="403" w:hanging="403"/>
      </w:pPr>
      <w:r>
        <w:rPr>
          <w:rFonts w:ascii="Arial Unicode MS" w:hAnsi="Arial Unicode MS" w:eastAsia="Arial Unicode MS"/>
          <w:color w:val="000000"/>
        </w:rPr>
        <w:t>2. 系统获取软件版本 当前页面 用户角色和项目上下文。</w:t>
      </w:r>
    </w:p>
    <w:p>
      <w:pPr>
        <w:spacing w:after="60" w:line="288" w:lineRule="auto"/>
        <w:ind w:left="403" w:hanging="403"/>
      </w:pPr>
      <w:r>
        <w:rPr>
          <w:rFonts w:ascii="Arial Unicode MS" w:hAnsi="Arial Unicode MS" w:eastAsia="Arial Unicode MS"/>
          <w:color w:val="000000"/>
        </w:rPr>
        <w:t>3. Agent 识别问题类型并检索对应知识。</w:t>
      </w:r>
    </w:p>
    <w:p>
      <w:pPr>
        <w:spacing w:after="60" w:line="288" w:lineRule="auto"/>
        <w:ind w:left="403" w:hanging="403"/>
      </w:pPr>
      <w:r>
        <w:rPr>
          <w:rFonts w:ascii="Arial Unicode MS" w:hAnsi="Arial Unicode MS" w:eastAsia="Arial Unicode MS"/>
          <w:color w:val="000000"/>
        </w:rPr>
        <w:t>4. 系统返回适用版本的操作步骤和来源。</w:t>
      </w:r>
    </w:p>
    <w:p>
      <w:pPr>
        <w:spacing w:after="60" w:line="288" w:lineRule="auto"/>
        <w:ind w:left="403" w:hanging="403"/>
      </w:pPr>
      <w:r>
        <w:rPr>
          <w:rFonts w:ascii="Arial Unicode MS" w:hAnsi="Arial Unicode MS" w:eastAsia="Arial Unicode MS"/>
          <w:color w:val="000000"/>
        </w:rPr>
        <w:t>5. 用户反馈是否有帮助。</w:t>
      </w:r>
    </w:p>
    <w:p>
      <w:pPr>
        <w:spacing w:after="60" w:line="288" w:lineRule="auto"/>
        <w:ind w:left="403" w:hanging="403"/>
      </w:pPr>
      <w:r>
        <w:rPr>
          <w:rFonts w:ascii="Arial Unicode MS" w:hAnsi="Arial Unicode MS" w:eastAsia="Arial Unicode MS"/>
          <w:color w:val="000000"/>
        </w:rPr>
        <w:t>6. 仍无法解决时生成摘要并转给人工支持。</w:t>
      </w:r>
    </w:p>
    <w:p>
      <w:pPr>
        <w:pStyle w:val="Heading3"/>
        <w:keepNext/>
      </w:pPr>
      <w:r>
        <w:t>AI 负责什么</w:t>
      </w:r>
    </w:p>
    <w:p>
      <w:pPr>
        <w:pStyle w:val="ListBullet"/>
        <w:spacing w:after="50" w:line="283" w:lineRule="auto"/>
      </w:pPr>
      <w:r>
        <w:rPr>
          <w:rFonts w:ascii="Arial Unicode MS" w:hAnsi="Arial Unicode MS" w:eastAsia="Arial Unicode MS"/>
          <w:color w:val="000000"/>
        </w:rPr>
        <w:t>理解用户对报错 操作路径和术语的自然语言描述。</w:t>
      </w:r>
    </w:p>
    <w:p>
      <w:pPr>
        <w:pStyle w:val="ListBullet"/>
        <w:spacing w:after="50" w:line="283" w:lineRule="auto"/>
      </w:pPr>
      <w:r>
        <w:rPr>
          <w:rFonts w:ascii="Arial Unicode MS" w:hAnsi="Arial Unicode MS" w:eastAsia="Arial Unicode MS"/>
          <w:color w:val="000000"/>
        </w:rPr>
        <w:t>检索操作手册 帮助文档和经过审核的历史问题。</w:t>
      </w:r>
    </w:p>
    <w:p>
      <w:pPr>
        <w:pStyle w:val="ListBullet"/>
        <w:spacing w:after="50" w:line="283" w:lineRule="auto"/>
      </w:pPr>
      <w:r>
        <w:rPr>
          <w:rFonts w:ascii="Arial Unicode MS" w:hAnsi="Arial Unicode MS" w:eastAsia="Arial Unicode MS"/>
          <w:color w:val="000000"/>
        </w:rPr>
        <w:t>根据当前页面和软件版本组织操作步骤。</w:t>
      </w:r>
    </w:p>
    <w:p>
      <w:pPr>
        <w:pStyle w:val="ListBullet"/>
        <w:spacing w:after="50" w:line="283" w:lineRule="auto"/>
      </w:pPr>
      <w:r>
        <w:rPr>
          <w:rFonts w:ascii="Arial Unicode MS" w:hAnsi="Arial Unicode MS" w:eastAsia="Arial Unicode MS"/>
          <w:color w:val="000000"/>
        </w:rPr>
        <w:t>整理转人工时的问题背景 已尝试步骤和日志线索。</w:t>
      </w:r>
    </w:p>
    <w:p>
      <w:pPr>
        <w:pStyle w:val="Heading3"/>
        <w:keepNext/>
      </w:pPr>
      <w:r>
        <w:t>AI 不负责什么</w:t>
      </w:r>
    </w:p>
    <w:p>
      <w:pPr>
        <w:pStyle w:val="ListBullet"/>
        <w:spacing w:after="50" w:line="283" w:lineRule="auto"/>
      </w:pPr>
      <w:r>
        <w:rPr>
          <w:rFonts w:ascii="Arial Unicode MS" w:hAnsi="Arial Unicode MS" w:eastAsia="Arial Unicode MS"/>
          <w:color w:val="000000"/>
        </w:rPr>
        <w:t>不在缺少版本上下文时猜测按钮和操作路径。</w:t>
      </w:r>
    </w:p>
    <w:p>
      <w:pPr>
        <w:pStyle w:val="ListBullet"/>
        <w:spacing w:after="50" w:line="283" w:lineRule="auto"/>
      </w:pPr>
      <w:r>
        <w:rPr>
          <w:rFonts w:ascii="Arial Unicode MS" w:hAnsi="Arial Unicode MS" w:eastAsia="Arial Unicode MS"/>
          <w:color w:val="000000"/>
        </w:rPr>
        <w:t>不把高风险工程结论当成普通软件操作问题。</w:t>
      </w:r>
    </w:p>
    <w:p>
      <w:pPr>
        <w:pStyle w:val="ListBullet"/>
        <w:spacing w:after="50" w:line="283" w:lineRule="auto"/>
      </w:pPr>
      <w:r>
        <w:rPr>
          <w:rFonts w:ascii="Arial Unicode MS" w:hAnsi="Arial Unicode MS" w:eastAsia="Arial Unicode MS"/>
          <w:color w:val="000000"/>
        </w:rPr>
        <w:t>无法判断报错原因时不反复让用户无目的尝试。</w:t>
      </w:r>
    </w:p>
    <w:p>
      <w:pPr>
        <w:pStyle w:val="ListBullet"/>
        <w:spacing w:after="50" w:line="283" w:lineRule="auto"/>
      </w:pPr>
      <w:r>
        <w:rPr>
          <w:rFonts w:ascii="Arial Unicode MS" w:hAnsi="Arial Unicode MS" w:eastAsia="Arial Unicode MS"/>
          <w:color w:val="000000"/>
        </w:rPr>
        <w:t>当前定位不是自动完成工程算量。</w:t>
      </w:r>
    </w:p>
    <w:p>
      <w:pPr>
        <w:pStyle w:val="Heading2"/>
        <w:keepNext/>
      </w:pPr>
      <w:r>
        <w:t>课堂点评</w:t>
      </w:r>
    </w:p>
    <w:p>
      <w:pPr>
        <w:spacing w:after="100" w:line="300" w:lineRule="auto"/>
      </w:pPr>
      <w:r>
        <w:rPr>
          <w:rFonts w:ascii="Arial Unicode MS" w:hAnsi="Arial Unicode MS" w:eastAsia="Arial Unicode MS"/>
          <w:b/>
          <w:color w:val="000000"/>
        </w:rPr>
        <w:t xml:space="preserve">总体判断  </w:t>
      </w:r>
      <w:r>
        <w:rPr>
          <w:rFonts w:ascii="Arial Unicode MS" w:hAnsi="Arial Unicode MS" w:eastAsia="Arial Unicode MS"/>
          <w:color w:val="000000"/>
        </w:rPr>
        <w:t>问题真实，但定位和核心流程尚未完全写实，当前更像算量软件使用帮助助手而不是专业算量 Agent。</w:t>
      </w:r>
    </w:p>
    <w:p>
      <w:pPr>
        <w:pStyle w:val="Heading3"/>
        <w:keepNext/>
      </w:pPr>
      <w:r>
        <w:t>值得肯定</w:t>
      </w:r>
    </w:p>
    <w:p>
      <w:pPr>
        <w:pStyle w:val="ListBullet"/>
        <w:spacing w:after="50" w:line="283" w:lineRule="auto"/>
      </w:pPr>
      <w:r>
        <w:rPr>
          <w:rFonts w:ascii="Arial Unicode MS" w:hAnsi="Arial Unicode MS" w:eastAsia="Arial Unicode MS"/>
          <w:color w:val="000000"/>
        </w:rPr>
        <w:t>微信群重复答疑 跨团队流转和非工作时间值班是具体且常见的痛点。</w:t>
      </w:r>
    </w:p>
    <w:p>
      <w:pPr>
        <w:pStyle w:val="ListBullet"/>
        <w:spacing w:after="50" w:line="283" w:lineRule="auto"/>
      </w:pPr>
      <w:r>
        <w:rPr>
          <w:rFonts w:ascii="Arial Unicode MS" w:hAnsi="Arial Unicode MS" w:eastAsia="Arial Unicode MS"/>
          <w:color w:val="000000"/>
        </w:rPr>
        <w:t>提出回答需要与知识来源一致 具备可追溯意识。</w:t>
      </w:r>
    </w:p>
    <w:p>
      <w:pPr>
        <w:pStyle w:val="ListBullet"/>
        <w:spacing w:after="50" w:line="283" w:lineRule="auto"/>
      </w:pPr>
      <w:r>
        <w:rPr>
          <w:rFonts w:ascii="Arial Unicode MS" w:hAnsi="Arial Unicode MS" w:eastAsia="Arial Unicode MS"/>
          <w:color w:val="000000"/>
        </w:rPr>
        <w:t>已经设置解决率 准确率 转人工率和响应时间等指标。</w:t>
      </w:r>
    </w:p>
    <w:p>
      <w:pPr>
        <w:pStyle w:val="Heading3"/>
        <w:keepNext/>
      </w:pPr>
      <w:r>
        <w:t>需要重点讨论</w:t>
      </w:r>
    </w:p>
    <w:p>
      <w:pPr>
        <w:pStyle w:val="ListBullet"/>
        <w:spacing w:after="50" w:line="283" w:lineRule="auto"/>
      </w:pPr>
      <w:r>
        <w:rPr>
          <w:rFonts w:ascii="Arial Unicode MS" w:hAnsi="Arial Unicode MS" w:eastAsia="Arial Unicode MS"/>
          <w:color w:val="000000"/>
        </w:rPr>
        <w:t>项目名称容易让人理解为能直接参与工程算量 与当前能力存在预期偏差。</w:t>
      </w:r>
    </w:p>
    <w:p>
      <w:pPr>
        <w:pStyle w:val="ListBullet"/>
        <w:spacing w:after="50" w:line="283" w:lineRule="auto"/>
      </w:pPr>
      <w:r>
        <w:rPr>
          <w:rFonts w:ascii="Arial Unicode MS" w:hAnsi="Arial Unicode MS" w:eastAsia="Arial Unicode MS"/>
          <w:color w:val="000000"/>
        </w:rPr>
        <w:t>场景确定 决策流程和核心工具契约的实质内容仍偏少。</w:t>
      </w:r>
    </w:p>
    <w:p>
      <w:pPr>
        <w:pStyle w:val="ListBullet"/>
        <w:spacing w:after="50" w:line="283" w:lineRule="auto"/>
      </w:pPr>
      <w:r>
        <w:rPr>
          <w:rFonts w:ascii="Arial Unicode MS" w:hAnsi="Arial Unicode MS" w:eastAsia="Arial Unicode MS"/>
          <w:color w:val="000000"/>
        </w:rPr>
        <w:t>有效问题解决率和满意度都依赖有帮助反馈 指标区分度不足。</w:t>
      </w:r>
    </w:p>
    <w:p>
      <w:pPr>
        <w:pStyle w:val="ListBullet"/>
        <w:spacing w:after="50" w:line="283" w:lineRule="auto"/>
      </w:pPr>
      <w:r>
        <w:rPr>
          <w:rFonts w:ascii="Arial Unicode MS" w:hAnsi="Arial Unicode MS" w:eastAsia="Arial Unicode MS"/>
          <w:color w:val="000000"/>
        </w:rPr>
        <w:t>操作和报错场景准确率目标仅为百分之八十 可能不足以上线。</w:t>
      </w:r>
    </w:p>
    <w:p>
      <w:pPr>
        <w:pStyle w:val="ListBullet"/>
        <w:spacing w:after="50" w:line="283" w:lineRule="auto"/>
      </w:pPr>
      <w:r>
        <w:rPr>
          <w:rFonts w:ascii="Arial Unicode MS" w:hAnsi="Arial Unicode MS" w:eastAsia="Arial Unicode MS"/>
          <w:color w:val="000000"/>
        </w:rPr>
        <w:t>软件版本 错误码 客户端日志和知识更新责任尚需明确。</w:t>
      </w:r>
    </w:p>
    <w:p>
      <w:pPr>
        <w:pStyle w:val="Heading3"/>
        <w:keepNext/>
      </w:pPr>
      <w:r>
        <w:t>建议的下一步</w:t>
      </w:r>
    </w:p>
    <w:p>
      <w:pPr>
        <w:pStyle w:val="ListBullet"/>
        <w:spacing w:after="50" w:line="283" w:lineRule="auto"/>
      </w:pPr>
      <w:r>
        <w:rPr>
          <w:rFonts w:ascii="Arial Unicode MS" w:hAnsi="Arial Unicode MS" w:eastAsia="Arial Unicode MS"/>
          <w:color w:val="000000"/>
        </w:rPr>
        <w:t>首期只做错误码解释和操作路径导航两个任务。</w:t>
      </w:r>
    </w:p>
    <w:p>
      <w:pPr>
        <w:pStyle w:val="ListBullet"/>
        <w:spacing w:after="50" w:line="283" w:lineRule="auto"/>
      </w:pPr>
      <w:r>
        <w:rPr>
          <w:rFonts w:ascii="Arial Unicode MS" w:hAnsi="Arial Unicode MS" w:eastAsia="Arial Unicode MS"/>
          <w:color w:val="000000"/>
        </w:rPr>
        <w:t>自动携带软件版本 当前页面 用户角色和项目类型。</w:t>
      </w:r>
    </w:p>
    <w:p>
      <w:pPr>
        <w:pStyle w:val="ListBullet"/>
        <w:spacing w:after="50" w:line="283" w:lineRule="auto"/>
      </w:pPr>
      <w:r>
        <w:rPr>
          <w:rFonts w:ascii="Arial Unicode MS" w:hAnsi="Arial Unicode MS" w:eastAsia="Arial Unicode MS"/>
          <w:color w:val="000000"/>
        </w:rPr>
        <w:t>建立至少五十条黄金测试集并按版本维护。</w:t>
      </w:r>
    </w:p>
    <w:p>
      <w:pPr>
        <w:pStyle w:val="ListBullet"/>
        <w:spacing w:after="50" w:line="283" w:lineRule="auto"/>
      </w:pPr>
      <w:r>
        <w:rPr>
          <w:rFonts w:ascii="Arial Unicode MS" w:hAnsi="Arial Unicode MS" w:eastAsia="Arial Unicode MS"/>
          <w:color w:val="000000"/>
        </w:rPr>
        <w:t>回答必须展示知识来源和适用版本 无依据时转人工。</w:t>
      </w:r>
    </w:p>
    <w:p>
      <w:pPr>
        <w:pStyle w:val="Heading3"/>
        <w:keepNext/>
      </w:pPr>
      <w:r>
        <w:t>课堂上可以直接说</w:t>
      </w:r>
    </w:p>
    <w:p>
      <w:pPr>
        <w:spacing w:after="100" w:line="300" w:lineRule="auto"/>
        <w:ind w:left="0" w:firstLine="0"/>
      </w:pPr>
      <w:r>
        <w:rPr>
          <w:rFonts w:ascii="Arial Unicode MS" w:hAnsi="Arial Unicode MS" w:eastAsia="Arial Unicode MS"/>
          <w:color w:val="000000"/>
        </w:rPr>
        <w:t>项目的问题是真实的，但需要先把名字和能力边界说清楚。它目前解决的是算量软件的使用支持，而不是直接替用户算量。建议从报错解释和操作路径两个高频任务切入，把软件版本 错误码和知识来源纳入回答。</w:t>
      </w:r>
    </w:p>
    <w:p>
      <w:pPr>
        <w:pStyle w:val="Heading3"/>
        <w:keepNext/>
      </w:pPr>
      <w:r>
        <w:t>建议追问</w:t>
      </w:r>
    </w:p>
    <w:p>
      <w:pPr>
        <w:pStyle w:val="ListBullet"/>
        <w:spacing w:after="50" w:line="283" w:lineRule="auto"/>
      </w:pPr>
      <w:r>
        <w:rPr>
          <w:rFonts w:ascii="Arial Unicode MS" w:hAnsi="Arial Unicode MS" w:eastAsia="Arial Unicode MS"/>
          <w:color w:val="000000"/>
        </w:rPr>
        <w:t>用户最常见的前二十个问题是什么。</w:t>
      </w:r>
    </w:p>
    <w:p>
      <w:pPr>
        <w:pStyle w:val="ListBullet"/>
        <w:spacing w:after="50" w:line="283" w:lineRule="auto"/>
      </w:pPr>
      <w:r>
        <w:rPr>
          <w:rFonts w:ascii="Arial Unicode MS" w:hAnsi="Arial Unicode MS" w:eastAsia="Arial Unicode MS"/>
          <w:color w:val="000000"/>
        </w:rPr>
        <w:t>系统能否自动取得软件版本 当前页面和错误码。</w:t>
      </w:r>
    </w:p>
    <w:p>
      <w:pPr>
        <w:pStyle w:val="ListBullet"/>
        <w:spacing w:after="50" w:line="283" w:lineRule="auto"/>
      </w:pPr>
      <w:r>
        <w:rPr>
          <w:rFonts w:ascii="Arial Unicode MS" w:hAnsi="Arial Unicode MS" w:eastAsia="Arial Unicode MS"/>
          <w:color w:val="000000"/>
        </w:rPr>
        <w:t>不同版本操作路径冲突时如何回答。</w:t>
      </w:r>
    </w:p>
    <w:p>
      <w:pPr>
        <w:pStyle w:val="ListBullet"/>
        <w:spacing w:after="50" w:line="283" w:lineRule="auto"/>
      </w:pPr>
      <w:r>
        <w:rPr>
          <w:rFonts w:ascii="Arial Unicode MS" w:hAnsi="Arial Unicode MS" w:eastAsia="Arial Unicode MS"/>
          <w:color w:val="000000"/>
        </w:rPr>
        <w:t>知识由谁更新 多久更新一次。</w:t>
      </w:r>
    </w:p>
    <w:p>
      <w:pPr>
        <w:pStyle w:val="ListBullet"/>
        <w:spacing w:after="50" w:line="283" w:lineRule="auto"/>
      </w:pPr>
      <w:r>
        <w:rPr>
          <w:rFonts w:ascii="Arial Unicode MS" w:hAnsi="Arial Unicode MS" w:eastAsia="Arial Unicode MS"/>
          <w:color w:val="000000"/>
        </w:rPr>
        <w:t>准确率达到多少才允许正式上线。</w:t>
      </w:r>
    </w:p>
    <w:p>
      <w:pPr>
        <w:pStyle w:val="Heading3"/>
        <w:keepNext/>
      </w:pPr>
      <w:r>
        <w:t>评价时重点观察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2376"/>
            <w:vAlign w:val="center"/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观察项</w:t>
            </w:r>
          </w:p>
        </w:tc>
        <w:tc>
          <w:tcPr>
            <w:tcW w:type="dxa" w:w="7488"/>
            <w:vAlign w:val="center"/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判断要点</w:t>
            </w:r>
          </w:p>
        </w:tc>
      </w:tr>
      <w:t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定位一致性</w:t>
            </w:r>
          </w:p>
        </w:tc>
        <w:tc>
          <w:tcPr>
            <w:tcW w:type="dxa" w:w="74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名称是否与实际能力匹配</w:t>
            </w:r>
          </w:p>
        </w:tc>
      </w:tr>
      <w:t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5F7F9"/>
          </w:tcPr>
          <w:p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上下文</w:t>
            </w:r>
          </w:p>
        </w:tc>
        <w:tc>
          <w:tcPr>
            <w:tcW w:type="dxa" w:w="74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5F7F9"/>
          </w:tcPr>
          <w:p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版本 页面 项目和错误码能否自动获得</w:t>
            </w:r>
          </w:p>
        </w:tc>
      </w:tr>
      <w:t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知识治理</w:t>
            </w:r>
          </w:p>
        </w:tc>
        <w:tc>
          <w:tcPr>
            <w:tcW w:type="dxa" w:w="74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文档版本 来源和更新责任</w:t>
            </w:r>
          </w:p>
        </w:tc>
      </w:tr>
      <w:t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5F7F9"/>
          </w:tcPr>
          <w:p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完成度</w:t>
            </w:r>
          </w:p>
        </w:tc>
        <w:tc>
          <w:tcPr>
            <w:tcW w:type="dxa" w:w="74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5F7F9"/>
          </w:tcPr>
          <w:p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关键场景和决策流程是否从标题变成可执行内容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项目 6  物联网集成项目售前协作工作台</w:t>
      </w:r>
    </w:p>
    <w:p>
      <w:pPr>
        <w:spacing w:after="100"/>
      </w:pPr>
      <w:hyperlink r:id="rId16">
        <w:r>
          <w:rPr>
            <w:rFonts w:ascii="Arial Unicode MS" w:hAnsi="Arial Unicode MS" w:eastAsia="Arial Unicode MS"/>
            <w:color w:val="1F4E78"/>
            <w:u w:val="single"/>
          </w:rPr>
          <w:t>飞书项目链接</w:t>
        </w:r>
      </w:hyperlink>
    </w:p>
    <w:p>
      <w:pPr>
        <w:spacing w:after="100" w:line="300" w:lineRule="auto"/>
      </w:pPr>
      <w:r>
        <w:rPr>
          <w:rFonts w:ascii="Arial Unicode MS" w:hAnsi="Arial Unicode MS" w:eastAsia="Arial Unicode MS"/>
          <w:b/>
          <w:color w:val="000000"/>
        </w:rPr>
        <w:t xml:space="preserve">项目类型  </w:t>
      </w:r>
      <w:r>
        <w:rPr>
          <w:rFonts w:ascii="Arial Unicode MS" w:hAnsi="Arial Unicode MS" w:eastAsia="Arial Unicode MS"/>
          <w:color w:val="000000"/>
        </w:rPr>
        <w:t>B2B 售前协作助手</w:t>
      </w:r>
    </w:p>
    <w:p>
      <w:pPr>
        <w:spacing w:after="100" w:line="300" w:lineRule="auto"/>
      </w:pPr>
      <w:r>
        <w:rPr>
          <w:rFonts w:ascii="Arial Unicode MS" w:hAnsi="Arial Unicode MS" w:eastAsia="Arial Unicode MS"/>
          <w:b/>
          <w:color w:val="000000"/>
        </w:rPr>
        <w:t xml:space="preserve">一句话理解  </w:t>
      </w:r>
      <w:r>
        <w:rPr>
          <w:rFonts w:ascii="Arial Unicode MS" w:hAnsi="Arial Unicode MS" w:eastAsia="Arial Unicode MS"/>
          <w:color w:val="000000"/>
        </w:rPr>
        <w:t>围绕一次客户技术交流，帮助销售准备材料 理解问题 整理纪要并推动后续行动。</w:t>
      </w:r>
    </w:p>
    <w:p>
      <w:pPr>
        <w:pStyle w:val="Heading2"/>
        <w:keepNext/>
      </w:pPr>
      <w:r>
        <w:t>项目是做什么的</w:t>
      </w:r>
    </w:p>
    <w:p>
      <w:pPr>
        <w:spacing w:after="100" w:line="300" w:lineRule="auto"/>
        <w:ind w:left="0" w:firstLine="0"/>
      </w:pPr>
      <w:r>
        <w:rPr>
          <w:rFonts w:ascii="Arial Unicode MS" w:hAnsi="Arial Unicode MS" w:eastAsia="Arial Unicode MS"/>
          <w:color w:val="000000"/>
        </w:rPr>
        <w:t>该项目面向物联网集成公司的销售 技术支持和解决方案人员。产品以项目内三栏工作区承载客户背景 交流资料 讲解准备 预备问答 会议纪要和待办事项，右侧常驻 AI 助手。长期希望覆盖信息采集 方案制作 报价和移交，但当前 PRD 主要定义技术交流工作台。</w:t>
      </w:r>
    </w:p>
    <w:p>
      <w:pPr>
        <w:pStyle w:val="Heading3"/>
        <w:keepNext/>
      </w:pPr>
      <w:r>
        <w:t>典型使用方式</w:t>
      </w:r>
    </w:p>
    <w:p>
      <w:pPr>
        <w:spacing w:after="60" w:line="288" w:lineRule="auto"/>
        <w:ind w:left="403" w:hanging="403"/>
      </w:pPr>
      <w:r>
        <w:rPr>
          <w:rFonts w:ascii="Arial Unicode MS" w:hAnsi="Arial Unicode MS" w:eastAsia="Arial Unicode MS"/>
          <w:color w:val="000000"/>
        </w:rPr>
        <w:t>1. 会前汇总客户背景并明确交流目标。</w:t>
      </w:r>
    </w:p>
    <w:p>
      <w:pPr>
        <w:spacing w:after="60" w:line="288" w:lineRule="auto"/>
        <w:ind w:left="403" w:hanging="403"/>
      </w:pPr>
      <w:r>
        <w:rPr>
          <w:rFonts w:ascii="Arial Unicode MS" w:hAnsi="Arial Unicode MS" w:eastAsia="Arial Unicode MS"/>
          <w:color w:val="000000"/>
        </w:rPr>
        <w:t>2. 检索适用的历史资料并检查版本和对客范围。</w:t>
      </w:r>
    </w:p>
    <w:p>
      <w:pPr>
        <w:spacing w:after="60" w:line="288" w:lineRule="auto"/>
        <w:ind w:left="403" w:hanging="403"/>
      </w:pPr>
      <w:r>
        <w:rPr>
          <w:rFonts w:ascii="Arial Unicode MS" w:hAnsi="Arial Unicode MS" w:eastAsia="Arial Unicode MS"/>
          <w:color w:val="000000"/>
        </w:rPr>
        <w:t>3. 生成讲解重点 预备问题和需要向客户确认的条件。</w:t>
      </w:r>
    </w:p>
    <w:p>
      <w:pPr>
        <w:spacing w:after="60" w:line="288" w:lineRule="auto"/>
        <w:ind w:left="403" w:hanging="403"/>
      </w:pPr>
      <w:r>
        <w:rPr>
          <w:rFonts w:ascii="Arial Unicode MS" w:hAnsi="Arial Unicode MS" w:eastAsia="Arial Unicode MS"/>
          <w:color w:val="000000"/>
        </w:rPr>
        <w:t>4. 会中按需查询技术资料并识别需要专业核实的问题。</w:t>
      </w:r>
    </w:p>
    <w:p>
      <w:pPr>
        <w:spacing w:after="60" w:line="288" w:lineRule="auto"/>
        <w:ind w:left="403" w:hanging="403"/>
      </w:pPr>
      <w:r>
        <w:rPr>
          <w:rFonts w:ascii="Arial Unicode MS" w:hAnsi="Arial Unicode MS" w:eastAsia="Arial Unicode MS"/>
          <w:color w:val="000000"/>
        </w:rPr>
        <w:t>5. 会后整理纪要 未决事项和候选待办。</w:t>
      </w:r>
    </w:p>
    <w:p>
      <w:pPr>
        <w:spacing w:after="60" w:line="288" w:lineRule="auto"/>
        <w:ind w:left="403" w:hanging="403"/>
      </w:pPr>
      <w:r>
        <w:rPr>
          <w:rFonts w:ascii="Arial Unicode MS" w:hAnsi="Arial Unicode MS" w:eastAsia="Arial Unicode MS"/>
          <w:color w:val="000000"/>
        </w:rPr>
        <w:t>6. 销售或专业人员确认后保存版本 创建待办或提交审核。</w:t>
      </w:r>
    </w:p>
    <w:p>
      <w:pPr>
        <w:pStyle w:val="Heading3"/>
        <w:keepNext/>
      </w:pPr>
      <w:r>
        <w:t>AI 负责什么</w:t>
      </w:r>
    </w:p>
    <w:p>
      <w:pPr>
        <w:pStyle w:val="ListBullet"/>
        <w:spacing w:after="50" w:line="283" w:lineRule="auto"/>
      </w:pPr>
      <w:r>
        <w:rPr>
          <w:rFonts w:ascii="Arial Unicode MS" w:hAnsi="Arial Unicode MS" w:eastAsia="Arial Unicode MS"/>
          <w:color w:val="000000"/>
        </w:rPr>
        <w:t>整理分散的客户背景和项目资料。</w:t>
      </w:r>
    </w:p>
    <w:p>
      <w:pPr>
        <w:pStyle w:val="ListBullet"/>
        <w:spacing w:after="50" w:line="283" w:lineRule="auto"/>
      </w:pPr>
      <w:r>
        <w:rPr>
          <w:rFonts w:ascii="Arial Unicode MS" w:hAnsi="Arial Unicode MS" w:eastAsia="Arial Unicode MS"/>
          <w:color w:val="000000"/>
        </w:rPr>
        <w:t>检索并比较技术资料的版本 条件和适用范围。</w:t>
      </w:r>
    </w:p>
    <w:p>
      <w:pPr>
        <w:pStyle w:val="ListBullet"/>
        <w:spacing w:after="50" w:line="283" w:lineRule="auto"/>
      </w:pPr>
      <w:r>
        <w:rPr>
          <w:rFonts w:ascii="Arial Unicode MS" w:hAnsi="Arial Unicode MS" w:eastAsia="Arial Unicode MS"/>
          <w:color w:val="000000"/>
        </w:rPr>
        <w:t>生成讲解草稿 预备问答和客户澄清问题。</w:t>
      </w:r>
    </w:p>
    <w:p>
      <w:pPr>
        <w:pStyle w:val="ListBullet"/>
        <w:spacing w:after="50" w:line="283" w:lineRule="auto"/>
      </w:pPr>
      <w:r>
        <w:rPr>
          <w:rFonts w:ascii="Arial Unicode MS" w:hAnsi="Arial Unicode MS" w:eastAsia="Arial Unicode MS"/>
          <w:color w:val="000000"/>
        </w:rPr>
        <w:t>将真实会议记录整理为纪要 未决项和候选待办。</w:t>
      </w:r>
    </w:p>
    <w:p>
      <w:pPr>
        <w:pStyle w:val="Heading3"/>
        <w:keepNext/>
      </w:pPr>
      <w:r>
        <w:t>AI 不负责什么</w:t>
      </w:r>
    </w:p>
    <w:p>
      <w:pPr>
        <w:pStyle w:val="ListBullet"/>
        <w:spacing w:after="50" w:line="283" w:lineRule="auto"/>
      </w:pPr>
      <w:r>
        <w:rPr>
          <w:rFonts w:ascii="Arial Unicode MS" w:hAnsi="Arial Unicode MS" w:eastAsia="Arial Unicode MS"/>
          <w:color w:val="000000"/>
        </w:rPr>
        <w:t>不把 AI 建议写成已发生的客户事实。</w:t>
      </w:r>
    </w:p>
    <w:p>
      <w:pPr>
        <w:pStyle w:val="ListBullet"/>
        <w:spacing w:after="50" w:line="283" w:lineRule="auto"/>
      </w:pPr>
      <w:r>
        <w:rPr>
          <w:rFonts w:ascii="Arial Unicode MS" w:hAnsi="Arial Unicode MS" w:eastAsia="Arial Unicode MS"/>
          <w:color w:val="000000"/>
        </w:rPr>
        <w:t>不在缺少现场条件时承诺标准能力一定适用。</w:t>
      </w:r>
    </w:p>
    <w:p>
      <w:pPr>
        <w:pStyle w:val="ListBullet"/>
        <w:spacing w:after="50" w:line="283" w:lineRule="auto"/>
      </w:pPr>
      <w:r>
        <w:rPr>
          <w:rFonts w:ascii="Arial Unicode MS" w:hAnsi="Arial Unicode MS" w:eastAsia="Arial Unicode MS"/>
          <w:color w:val="000000"/>
        </w:rPr>
        <w:t>不自动对外联系专业人员或提交审核。</w:t>
      </w:r>
    </w:p>
    <w:p>
      <w:pPr>
        <w:pStyle w:val="ListBullet"/>
        <w:spacing w:after="50" w:line="283" w:lineRule="auto"/>
      </w:pPr>
      <w:r>
        <w:rPr>
          <w:rFonts w:ascii="Arial Unicode MS" w:hAnsi="Arial Unicode MS" w:eastAsia="Arial Unicode MS"/>
          <w:color w:val="000000"/>
        </w:rPr>
        <w:t>不把复制 采纳 保存版本 创建待办和审核视为同一动作。</w:t>
      </w:r>
    </w:p>
    <w:p>
      <w:pPr>
        <w:pStyle w:val="Heading2"/>
        <w:keepNext/>
      </w:pPr>
      <w:r>
        <w:t>课堂点评</w:t>
      </w:r>
    </w:p>
    <w:p>
      <w:pPr>
        <w:spacing w:after="100" w:line="300" w:lineRule="auto"/>
      </w:pPr>
      <w:r>
        <w:rPr>
          <w:rFonts w:ascii="Arial Unicode MS" w:hAnsi="Arial Unicode MS" w:eastAsia="Arial Unicode MS"/>
          <w:b/>
          <w:color w:val="000000"/>
        </w:rPr>
        <w:t xml:space="preserve">总体判断  </w:t>
      </w:r>
      <w:r>
        <w:rPr>
          <w:rFonts w:ascii="Arial Unicode MS" w:hAnsi="Arial Unicode MS" w:eastAsia="Arial Unicode MS"/>
          <w:color w:val="000000"/>
        </w:rPr>
        <w:t>业务洞察和界面原型最有场景感，但整体愿景和一期任务仍偏多，需要进一步收紧专业责任范围。</w:t>
      </w:r>
    </w:p>
    <w:p>
      <w:pPr>
        <w:pStyle w:val="Heading3"/>
        <w:keepNext/>
      </w:pPr>
      <w:r>
        <w:t>值得肯定</w:t>
      </w:r>
    </w:p>
    <w:p>
      <w:pPr>
        <w:pStyle w:val="ListBullet"/>
        <w:spacing w:after="50" w:line="283" w:lineRule="auto"/>
      </w:pPr>
      <w:r>
        <w:rPr>
          <w:rFonts w:ascii="Arial Unicode MS" w:hAnsi="Arial Unicode MS" w:eastAsia="Arial Unicode MS"/>
          <w:color w:val="000000"/>
        </w:rPr>
        <w:t>九类售前痛点来自具体工作环节 不只是泛泛描述效率问题。</w:t>
      </w:r>
    </w:p>
    <w:p>
      <w:pPr>
        <w:pStyle w:val="ListBullet"/>
        <w:spacing w:after="50" w:line="283" w:lineRule="auto"/>
      </w:pPr>
      <w:r>
        <w:rPr>
          <w:rFonts w:ascii="Arial Unicode MS" w:hAnsi="Arial Unicode MS" w:eastAsia="Arial Unicode MS"/>
          <w:color w:val="000000"/>
        </w:rPr>
        <w:t>左侧导航 中间业务内容 右侧 AI 助手的三栏原型易于理解。</w:t>
      </w:r>
    </w:p>
    <w:p>
      <w:pPr>
        <w:pStyle w:val="ListBullet"/>
        <w:spacing w:after="50" w:line="283" w:lineRule="auto"/>
      </w:pPr>
      <w:r>
        <w:rPr>
          <w:rFonts w:ascii="Arial Unicode MS" w:hAnsi="Arial Unicode MS" w:eastAsia="Arial Unicode MS"/>
          <w:color w:val="000000"/>
        </w:rPr>
        <w:t>事实 销售理解 AI 建议 未知和待确认信息区分清楚。</w:t>
      </w:r>
    </w:p>
    <w:p>
      <w:pPr>
        <w:pStyle w:val="ListBullet"/>
        <w:spacing w:after="50" w:line="283" w:lineRule="auto"/>
      </w:pPr>
      <w:r>
        <w:rPr>
          <w:rFonts w:ascii="Arial Unicode MS" w:hAnsi="Arial Unicode MS" w:eastAsia="Arial Unicode MS"/>
          <w:color w:val="000000"/>
        </w:rPr>
        <w:t>资料版本 适用条件 对客范围 专业审核和正式保存状态设计较成熟。</w:t>
      </w:r>
    </w:p>
    <w:p>
      <w:pPr>
        <w:pStyle w:val="Heading3"/>
        <w:keepNext/>
      </w:pPr>
      <w:r>
        <w:t>需要重点讨论</w:t>
      </w:r>
    </w:p>
    <w:p>
      <w:pPr>
        <w:pStyle w:val="ListBullet"/>
        <w:spacing w:after="50" w:line="283" w:lineRule="auto"/>
      </w:pPr>
      <w:r>
        <w:rPr>
          <w:rFonts w:ascii="Arial Unicode MS" w:hAnsi="Arial Unicode MS" w:eastAsia="Arial Unicode MS"/>
          <w:color w:val="000000"/>
        </w:rPr>
        <w:t>长期愿景覆盖五个业务模块 当前技术交流内部仍有九类任务。</w:t>
      </w:r>
    </w:p>
    <w:p>
      <w:pPr>
        <w:pStyle w:val="ListBullet"/>
        <w:spacing w:after="50" w:line="283" w:lineRule="auto"/>
      </w:pPr>
      <w:r>
        <w:rPr>
          <w:rFonts w:ascii="Arial Unicode MS" w:hAnsi="Arial Unicode MS" w:eastAsia="Arial Unicode MS"/>
          <w:color w:val="000000"/>
        </w:rPr>
        <w:t>现场答疑 识图 内容生成 纪要 待办和审核同时进入首期 范围较宽。</w:t>
      </w:r>
    </w:p>
    <w:p>
      <w:pPr>
        <w:pStyle w:val="ListBullet"/>
        <w:spacing w:after="50" w:line="283" w:lineRule="auto"/>
      </w:pPr>
      <w:r>
        <w:rPr>
          <w:rFonts w:ascii="Arial Unicode MS" w:hAnsi="Arial Unicode MS" w:eastAsia="Arial Unicode MS"/>
          <w:color w:val="000000"/>
        </w:rPr>
        <w:t>不同风险能力统一采用约百分之八十门槛 不够体现对客技术结论的高风险。</w:t>
      </w:r>
    </w:p>
    <w:p>
      <w:pPr>
        <w:pStyle w:val="ListBullet"/>
        <w:spacing w:after="50" w:line="283" w:lineRule="auto"/>
      </w:pPr>
      <w:r>
        <w:rPr>
          <w:rFonts w:ascii="Arial Unicode MS" w:hAnsi="Arial Unicode MS" w:eastAsia="Arial Unicode MS"/>
          <w:color w:val="000000"/>
        </w:rPr>
        <w:t>会议现场流畅回答可能放大错误资料和过度承诺风险。</w:t>
      </w:r>
    </w:p>
    <w:p>
      <w:pPr>
        <w:pStyle w:val="Heading3"/>
        <w:keepNext/>
      </w:pPr>
      <w:r>
        <w:t>建议的下一步</w:t>
      </w:r>
    </w:p>
    <w:p>
      <w:pPr>
        <w:pStyle w:val="ListBullet"/>
        <w:spacing w:after="50" w:line="283" w:lineRule="auto"/>
      </w:pPr>
      <w:r>
        <w:rPr>
          <w:rFonts w:ascii="Arial Unicode MS" w:hAnsi="Arial Unicode MS" w:eastAsia="Arial Unicode MS"/>
          <w:color w:val="000000"/>
        </w:rPr>
        <w:t>首期只保留会前背景与目标 资料查找核实 会后纪要与待办。</w:t>
      </w:r>
    </w:p>
    <w:p>
      <w:pPr>
        <w:pStyle w:val="ListBullet"/>
        <w:spacing w:after="50" w:line="283" w:lineRule="auto"/>
      </w:pPr>
      <w:r>
        <w:rPr>
          <w:rFonts w:ascii="Arial Unicode MS" w:hAnsi="Arial Unicode MS" w:eastAsia="Arial Unicode MS"/>
          <w:color w:val="000000"/>
        </w:rPr>
        <w:t>现场识图答疑 完整方案生成 报价和复杂写入后置。</w:t>
      </w:r>
    </w:p>
    <w:p>
      <w:pPr>
        <w:pStyle w:val="ListBullet"/>
        <w:spacing w:after="50" w:line="283" w:lineRule="auto"/>
      </w:pPr>
      <w:r>
        <w:rPr>
          <w:rFonts w:ascii="Arial Unicode MS" w:hAnsi="Arial Unicode MS" w:eastAsia="Arial Unicode MS"/>
          <w:color w:val="000000"/>
        </w:rPr>
        <w:t>选择五至十场真实客户交流进行前后对照。</w:t>
      </w:r>
    </w:p>
    <w:p>
      <w:pPr>
        <w:pStyle w:val="ListBullet"/>
        <w:spacing w:after="50" w:line="283" w:lineRule="auto"/>
      </w:pPr>
      <w:r>
        <w:rPr>
          <w:rFonts w:ascii="Arial Unicode MS" w:hAnsi="Arial Unicode MS" w:eastAsia="Arial Unicode MS"/>
          <w:color w:val="000000"/>
        </w:rPr>
        <w:t>对资料错误 技术结论错误和纪要结构问题设置不同门槛。</w:t>
      </w:r>
    </w:p>
    <w:p>
      <w:pPr>
        <w:pStyle w:val="Heading3"/>
        <w:keepNext/>
      </w:pPr>
      <w:r>
        <w:t>课堂上可以直接说</w:t>
      </w:r>
    </w:p>
    <w:p>
      <w:pPr>
        <w:spacing w:after="100" w:line="300" w:lineRule="auto"/>
        <w:ind w:left="0" w:firstLine="0"/>
      </w:pPr>
      <w:r>
        <w:rPr>
          <w:rFonts w:ascii="Arial Unicode MS" w:hAnsi="Arial Unicode MS" w:eastAsia="Arial Unicode MS"/>
          <w:color w:val="000000"/>
        </w:rPr>
        <w:t>这份方案的行业理解和产品原型都比较强，能够看出是在真实售前流程上设计的。但一期内部仍包含九类任务。建议先抓住会前准备 资料核实和会后纪要三个高频闭环，暂时不要让 Agent 在会议现场承担过多专业判断。</w:t>
      </w:r>
    </w:p>
    <w:p>
      <w:pPr>
        <w:pStyle w:val="Heading3"/>
        <w:keepNext/>
      </w:pPr>
      <w:r>
        <w:t>建议追问</w:t>
      </w:r>
    </w:p>
    <w:p>
      <w:pPr>
        <w:pStyle w:val="ListBullet"/>
        <w:spacing w:after="50" w:line="283" w:lineRule="auto"/>
      </w:pPr>
      <w:r>
        <w:rPr>
          <w:rFonts w:ascii="Arial Unicode MS" w:hAnsi="Arial Unicode MS" w:eastAsia="Arial Unicode MS"/>
          <w:color w:val="000000"/>
        </w:rPr>
        <w:t>九类任务中频率和价值最高的是哪三类。</w:t>
      </w:r>
    </w:p>
    <w:p>
      <w:pPr>
        <w:pStyle w:val="ListBullet"/>
        <w:spacing w:after="50" w:line="283" w:lineRule="auto"/>
      </w:pPr>
      <w:r>
        <w:rPr>
          <w:rFonts w:ascii="Arial Unicode MS" w:hAnsi="Arial Unicode MS" w:eastAsia="Arial Unicode MS"/>
          <w:color w:val="000000"/>
        </w:rPr>
        <w:t>哪些技术资料已经完成版本化和权限治理。</w:t>
      </w:r>
    </w:p>
    <w:p>
      <w:pPr>
        <w:pStyle w:val="ListBullet"/>
        <w:spacing w:after="50" w:line="283" w:lineRule="auto"/>
      </w:pPr>
      <w:r>
        <w:rPr>
          <w:rFonts w:ascii="Arial Unicode MS" w:hAnsi="Arial Unicode MS" w:eastAsia="Arial Unicode MS"/>
          <w:color w:val="000000"/>
        </w:rPr>
        <w:t>如何保证项目 A 的资料不会进入项目 B。</w:t>
      </w:r>
    </w:p>
    <w:p>
      <w:pPr>
        <w:pStyle w:val="ListBullet"/>
        <w:spacing w:after="50" w:line="283" w:lineRule="auto"/>
      </w:pPr>
      <w:r>
        <w:rPr>
          <w:rFonts w:ascii="Arial Unicode MS" w:hAnsi="Arial Unicode MS" w:eastAsia="Arial Unicode MS"/>
          <w:color w:val="000000"/>
        </w:rPr>
        <w:t>现场回答错误和纪要错误是否应该使用不同门槛。</w:t>
      </w:r>
    </w:p>
    <w:p>
      <w:pPr>
        <w:pStyle w:val="ListBullet"/>
        <w:spacing w:after="50" w:line="283" w:lineRule="auto"/>
      </w:pPr>
      <w:r>
        <w:rPr>
          <w:rFonts w:ascii="Arial Unicode MS" w:hAnsi="Arial Unicode MS" w:eastAsia="Arial Unicode MS"/>
          <w:color w:val="000000"/>
        </w:rPr>
        <w:t>是否已经选择真实客户交流进行原型测试。</w:t>
      </w:r>
    </w:p>
    <w:p>
      <w:pPr>
        <w:pStyle w:val="Heading3"/>
        <w:keepNext/>
      </w:pPr>
      <w:r>
        <w:t>评价时重点观察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2376"/>
            <w:vAlign w:val="center"/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观察项</w:t>
            </w:r>
          </w:p>
        </w:tc>
        <w:tc>
          <w:tcPr>
            <w:tcW w:type="dxa" w:w="7488"/>
            <w:vAlign w:val="center"/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判断要点</w:t>
            </w:r>
          </w:p>
        </w:tc>
      </w:tr>
      <w:t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业务洞察</w:t>
            </w:r>
          </w:p>
        </w:tc>
        <w:tc>
          <w:tcPr>
            <w:tcW w:type="dxa" w:w="74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痛点是否来自真实销售和技术支持流程</w:t>
            </w:r>
          </w:p>
        </w:tc>
      </w:tr>
      <w:t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5F7F9"/>
          </w:tcPr>
          <w:p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首期取舍</w:t>
            </w:r>
          </w:p>
        </w:tc>
        <w:tc>
          <w:tcPr>
            <w:tcW w:type="dxa" w:w="74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5F7F9"/>
          </w:tcPr>
          <w:p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是否从九类任务收敛到三个闭环</w:t>
            </w:r>
          </w:p>
        </w:tc>
      </w:tr>
      <w:t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资料治理</w:t>
            </w:r>
          </w:p>
        </w:tc>
        <w:tc>
          <w:tcPr>
            <w:tcW w:type="dxa" w:w="74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版本 权限 适用范围和审核状态</w:t>
            </w:r>
          </w:p>
        </w:tc>
      </w:tr>
      <w:t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5F7F9"/>
          </w:tcPr>
          <w:p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风险分级</w:t>
            </w:r>
          </w:p>
        </w:tc>
        <w:tc>
          <w:tcPr>
            <w:tcW w:type="dxa" w:w="74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5F7F9"/>
          </w:tcPr>
          <w:p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对客技术结论是否使用更高门槛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项目横向比较</w:t>
      </w:r>
    </w:p>
    <w:p>
      <w:pPr>
        <w:spacing w:after="100" w:line="300" w:lineRule="auto"/>
        <w:ind w:left="0" w:firstLine="0"/>
      </w:pPr>
      <w:r>
        <w:rPr>
          <w:rFonts w:ascii="Arial Unicode MS" w:hAnsi="Arial Unicode MS" w:eastAsia="Arial Unicode MS"/>
          <w:color w:val="000000"/>
        </w:rPr>
        <w:t>六个项目并不是同一种 Agent。课堂上不宜只比较谁的文档更长，而应比较不同场景下的产品聚焦 数据依赖 工具风险和验证路径。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664"/>
            <w:vAlign w:val="center"/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观察角度</w:t>
            </w:r>
          </w:p>
        </w:tc>
        <w:tc>
          <w:tcPr>
            <w:tcW w:type="dxa" w:w="2520"/>
            <w:vAlign w:val="center"/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相对突出项目</w:t>
            </w:r>
          </w:p>
        </w:tc>
        <w:tc>
          <w:tcPr>
            <w:tcW w:type="dxa" w:w="5256"/>
            <w:vAlign w:val="center"/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原因</w:t>
            </w:r>
          </w:p>
        </w:tc>
      </w:tr>
      <w:tr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MVP 范围最收敛</w:t>
            </w:r>
          </w:p>
        </w:tc>
        <w:tc>
          <w:tcPr>
            <w:tcW w:type="dxa" w:w="2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教育课程助手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内部客服 单一品类 明确非 Agent 基线</w:t>
            </w:r>
          </w:p>
        </w:tc>
      </w:tr>
      <w:tr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5F7F9"/>
          </w:tcPr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功能规格和测试最完整</w:t>
            </w:r>
          </w:p>
        </w:tc>
        <w:tc>
          <w:tcPr>
            <w:tcW w:type="dxa" w:w="2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5F7F9"/>
          </w:tcPr>
          <w:p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Nexa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5F7F9"/>
          </w:tcPr>
          <w:p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功能需求 验收 埋点和二十个测试用例较完整</w:t>
            </w:r>
          </w:p>
        </w:tc>
      </w:tr>
      <w:tr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安全与工程治理最成熟</w:t>
            </w:r>
          </w:p>
        </w:tc>
        <w:tc>
          <w:tcPr>
            <w:tcW w:type="dxa" w:w="2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撮合平台助手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站点隔离 字段权限 Allowed Facts 和 Fail Closed</w:t>
            </w:r>
          </w:p>
        </w:tc>
      </w:tr>
      <w:tr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5F7F9"/>
          </w:tcPr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业务洞察和原型最强</w:t>
            </w:r>
          </w:p>
        </w:tc>
        <w:tc>
          <w:tcPr>
            <w:tcW w:type="dxa" w:w="2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5F7F9"/>
          </w:tcPr>
          <w:p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物联网售前工作台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5F7F9"/>
          </w:tcPr>
          <w:p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真实售前痛点和三栏工作台原型较清楚</w:t>
            </w:r>
          </w:p>
        </w:tc>
      </w:tr>
      <w:tr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业务流程闭环最清楚</w:t>
            </w:r>
          </w:p>
        </w:tc>
        <w:tc>
          <w:tcPr>
            <w:tcW w:type="dxa" w:w="2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电子流助手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从自然语言发起到审批归档链路完整</w:t>
            </w:r>
          </w:p>
        </w:tc>
      </w:tr>
      <w:tr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5F7F9"/>
          </w:tcPr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最需要补充核心设计</w:t>
            </w:r>
          </w:p>
        </w:tc>
        <w:tc>
          <w:tcPr>
            <w:tcW w:type="dxa" w:w="2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5F7F9"/>
          </w:tcPr>
          <w:p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算量问答助手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5F7F9"/>
          </w:tcPr>
          <w:p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定位 场景 工具契约和决策流程仍需写实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六句话记住六个项目</w:t>
      </w:r>
    </w:p>
    <w:p>
      <w:pPr>
        <w:spacing w:after="60" w:line="288" w:lineRule="auto"/>
        <w:ind w:left="403" w:hanging="403"/>
      </w:pPr>
      <w:r>
        <w:rPr>
          <w:rFonts w:ascii="Arial Unicode MS" w:hAnsi="Arial Unicode MS" w:eastAsia="Arial Unicode MS"/>
          <w:color w:val="000000"/>
        </w:rPr>
        <w:t>1. 电子流助手把一句话变成内部流程表单并辅助审批。</w:t>
      </w:r>
    </w:p>
    <w:p>
      <w:pPr>
        <w:spacing w:after="60" w:line="288" w:lineRule="auto"/>
        <w:ind w:left="403" w:hanging="403"/>
      </w:pPr>
      <w:r>
        <w:rPr>
          <w:rFonts w:ascii="Arial Unicode MS" w:hAnsi="Arial Unicode MS" w:eastAsia="Arial Unicode MS"/>
          <w:color w:val="000000"/>
        </w:rPr>
        <w:t>2. 教育课程助手根据学生需求帮客服筛选和解释课程。</w:t>
      </w:r>
    </w:p>
    <w:p>
      <w:pPr>
        <w:spacing w:after="60" w:line="288" w:lineRule="auto"/>
        <w:ind w:left="403" w:hanging="403"/>
      </w:pPr>
      <w:r>
        <w:rPr>
          <w:rFonts w:ascii="Arial Unicode MS" w:hAnsi="Arial Unicode MS" w:eastAsia="Arial Unicode MS"/>
          <w:color w:val="000000"/>
        </w:rPr>
        <w:t>3. 撮合平台助手让内部员工统一查规则 查状态 找资源。</w:t>
      </w:r>
    </w:p>
    <w:p>
      <w:pPr>
        <w:spacing w:after="60" w:line="288" w:lineRule="auto"/>
        <w:ind w:left="403" w:hanging="403"/>
      </w:pPr>
      <w:r>
        <w:rPr>
          <w:rFonts w:ascii="Arial Unicode MS" w:hAnsi="Arial Unicode MS" w:eastAsia="Arial Unicode MS"/>
          <w:color w:val="000000"/>
        </w:rPr>
        <w:t>4. Nexa 让 AI 先接待海外消费者 复杂问题带上下文转人工。</w:t>
      </w:r>
    </w:p>
    <w:p>
      <w:pPr>
        <w:spacing w:after="60" w:line="288" w:lineRule="auto"/>
        <w:ind w:left="403" w:hanging="403"/>
      </w:pPr>
      <w:r>
        <w:rPr>
          <w:rFonts w:ascii="Arial Unicode MS" w:hAnsi="Arial Unicode MS" w:eastAsia="Arial Unicode MS"/>
          <w:color w:val="000000"/>
        </w:rPr>
        <w:t>5. 算量问答助手解决算量软件的报错 操作和使用问题。</w:t>
      </w:r>
    </w:p>
    <w:p>
      <w:pPr>
        <w:spacing w:after="60" w:line="288" w:lineRule="auto"/>
        <w:ind w:left="403" w:hanging="403"/>
      </w:pPr>
      <w:r>
        <w:rPr>
          <w:rFonts w:ascii="Arial Unicode MS" w:hAnsi="Arial Unicode MS" w:eastAsia="Arial Unicode MS"/>
          <w:color w:val="000000"/>
        </w:rPr>
        <w:t>6. 物联网售前工作台帮助销售准备客户交流 查资料 做纪要和跟进。</w:t>
      </w:r>
    </w:p>
    <w:p>
      <w:pPr>
        <w:pStyle w:val="Heading2"/>
        <w:keepNext/>
      </w:pPr>
      <w:r>
        <w:t>全班共性问题</w:t>
      </w:r>
    </w:p>
    <w:p>
      <w:pPr>
        <w:pStyle w:val="ListBullet"/>
        <w:spacing w:after="50" w:line="283" w:lineRule="auto"/>
      </w:pPr>
      <w:r>
        <w:rPr>
          <w:rFonts w:ascii="Arial Unicode MS" w:hAnsi="Arial Unicode MS" w:eastAsia="Arial Unicode MS"/>
          <w:color w:val="000000"/>
        </w:rPr>
        <w:t>多数项目的指标是规划目标 还不是运行结果。</w:t>
      </w:r>
    </w:p>
    <w:p>
      <w:pPr>
        <w:pStyle w:val="ListBullet"/>
        <w:spacing w:after="50" w:line="283" w:lineRule="auto"/>
      </w:pPr>
      <w:r>
        <w:rPr>
          <w:rFonts w:ascii="Arial Unicode MS" w:hAnsi="Arial Unicode MS" w:eastAsia="Arial Unicode MS"/>
          <w:color w:val="000000"/>
        </w:rPr>
        <w:t>文档覆盖面普遍较全 但 MVP 仍有继续收敛空间。</w:t>
      </w:r>
    </w:p>
    <w:p>
      <w:pPr>
        <w:pStyle w:val="ListBullet"/>
        <w:spacing w:after="50" w:line="283" w:lineRule="auto"/>
      </w:pPr>
      <w:r>
        <w:rPr>
          <w:rFonts w:ascii="Arial Unicode MS" w:hAnsi="Arial Unicode MS" w:eastAsia="Arial Unicode MS"/>
          <w:color w:val="000000"/>
        </w:rPr>
        <w:t>不少阈值很具体 但尚未说明样本和验证依据。</w:t>
      </w:r>
    </w:p>
    <w:p>
      <w:pPr>
        <w:pStyle w:val="ListBullet"/>
        <w:spacing w:after="50" w:line="283" w:lineRule="auto"/>
      </w:pPr>
      <w:r>
        <w:rPr>
          <w:rFonts w:ascii="Arial Unicode MS" w:hAnsi="Arial Unicode MS" w:eastAsia="Arial Unicode MS"/>
          <w:color w:val="000000"/>
        </w:rPr>
        <w:t>Agent 价值需要与搜索 表单 规则引擎和人工流程进行对照。</w:t>
      </w:r>
    </w:p>
    <w:p>
      <w:pPr>
        <w:pStyle w:val="ListBullet"/>
        <w:spacing w:after="50" w:line="283" w:lineRule="auto"/>
      </w:pPr>
      <w:r>
        <w:rPr>
          <w:rFonts w:ascii="Arial Unicode MS" w:hAnsi="Arial Unicode MS" w:eastAsia="Arial Unicode MS"/>
          <w:color w:val="000000"/>
        </w:rPr>
        <w:t>知识和 Tool 的 Owner 有效期 权限和失败策略是落地关键。</w:t>
      </w:r>
    </w:p>
    <w:p>
      <w:pPr>
        <w:pStyle w:val="ListBullet"/>
        <w:spacing w:after="50" w:line="283" w:lineRule="auto"/>
      </w:pPr>
      <w:r>
        <w:rPr>
          <w:rFonts w:ascii="Arial Unicode MS" w:hAnsi="Arial Unicode MS" w:eastAsia="Arial Unicode MS"/>
          <w:color w:val="000000"/>
        </w:rPr>
        <w:t>生产化治理不能代替产品价值验证 产品价值也不能抵消安全红线。</w:t>
      </w:r>
    </w:p>
    <w:p>
      <w:pPr>
        <w:pStyle w:val="Heading2"/>
        <w:keepNext/>
      </w:pPr>
      <w:r>
        <w:t>课程总结话术</w:t>
      </w:r>
    </w:p>
    <w:p>
      <w:pPr>
        <w:spacing w:after="100" w:line="300" w:lineRule="auto"/>
        <w:ind w:left="0" w:firstLine="0"/>
      </w:pPr>
      <w:r>
        <w:rPr>
          <w:rFonts w:ascii="Arial Unicode MS" w:hAnsi="Arial Unicode MS" w:eastAsia="Arial Unicode MS"/>
          <w:color w:val="000000"/>
        </w:rPr>
        <w:t>大家这次普遍已经能够写出结构完整的 Agent PRD。下一阶段要训练的不是继续增加章节，而是做取舍和验证。优秀的 Agent 产品方案不是能力最多 架构最复杂，而是能够清楚回答最重要的用户问题是什么 为什么必须使用 Agent 首期只验证什么 以及用什么证据证明它有效。</w:t>
      </w:r>
    </w:p>
    <w:p>
      <w:pPr>
        <w:spacing w:after="100" w:line="300" w:lineRule="auto"/>
        <w:ind w:left="0" w:firstLine="0"/>
      </w:pPr>
      <w:r>
        <w:rPr>
          <w:rFonts w:ascii="Arial Unicode MS" w:hAnsi="Arial Unicode MS" w:eastAsia="Arial Unicode MS"/>
          <w:color w:val="000000"/>
        </w:rPr>
        <w:t>在下一版作业中，建议每组都减少至少一项首期能力，补充一项真实基线，冻结一组真实数据或接口，并用一个可演示的核心旅程说明产品如何工作。</w:t>
      </w:r>
    </w:p>
    <w:p>
      <w:r>
        <w:br w:type="page"/>
      </w:r>
    </w:p>
    <w:p>
      <w:pPr>
        <w:pStyle w:val="Heading1"/>
        <w:keepNext/>
      </w:pPr>
      <w:r>
        <w:t>课堂讲评记录表</w:t>
      </w:r>
    </w:p>
    <w:p>
      <w:pPr>
        <w:spacing w:after="100" w:line="300" w:lineRule="auto"/>
        <w:ind w:left="0" w:firstLine="0"/>
      </w:pPr>
      <w:r>
        <w:rPr>
          <w:rFonts w:ascii="Arial Unicode MS" w:hAnsi="Arial Unicode MS" w:eastAsia="Arial Unicode MS"/>
          <w:color w:val="000000"/>
        </w:rPr>
        <w:t>每个项目讲评时可复制使用以下记录结构。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2880"/>
            <w:vAlign w:val="center"/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记录项</w:t>
            </w:r>
          </w:p>
        </w:tc>
        <w:tc>
          <w:tcPr>
            <w:tcW w:type="dxa" w:w="7560"/>
            <w:vAlign w:val="center"/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课堂记录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9"/>
              </w:rPr>
              <w:t>项目名称</w:t>
            </w:r>
          </w:p>
        </w:tc>
        <w:tc>
          <w:tcPr>
            <w:tcW w:type="dxa" w:w="75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9"/>
              </w:rPr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5F7F9"/>
          </w:tcPr>
          <w:p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9"/>
              </w:rPr>
              <w:t>一句话理解</w:t>
            </w:r>
          </w:p>
        </w:tc>
        <w:tc>
          <w:tcPr>
            <w:tcW w:type="dxa" w:w="75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5F7F9"/>
          </w:tcPr>
          <w:p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9"/>
              </w:rPr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9"/>
              </w:rPr>
              <w:t>最值得肯定的决策</w:t>
            </w:r>
          </w:p>
        </w:tc>
        <w:tc>
          <w:tcPr>
            <w:tcW w:type="dxa" w:w="75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9"/>
              </w:rPr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5F7F9"/>
          </w:tcPr>
          <w:p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9"/>
              </w:rPr>
              <w:t>第二个亮点</w:t>
            </w:r>
          </w:p>
        </w:tc>
        <w:tc>
          <w:tcPr>
            <w:tcW w:type="dxa" w:w="75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5F7F9"/>
          </w:tcPr>
          <w:p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9"/>
              </w:rPr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9"/>
              </w:rPr>
              <w:t>最关键的问题</w:t>
            </w:r>
          </w:p>
        </w:tc>
        <w:tc>
          <w:tcPr>
            <w:tcW w:type="dxa" w:w="75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9"/>
              </w:rPr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5F7F9"/>
          </w:tcPr>
          <w:p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9"/>
              </w:rPr>
              <w:t>建议的下一步动作</w:t>
            </w:r>
          </w:p>
        </w:tc>
        <w:tc>
          <w:tcPr>
            <w:tcW w:type="dxa" w:w="75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5F7F9"/>
          </w:tcPr>
          <w:p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9"/>
              </w:rPr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9"/>
              </w:rPr>
              <w:t>现场追问</w:t>
            </w:r>
          </w:p>
        </w:tc>
        <w:tc>
          <w:tcPr>
            <w:tcW w:type="dxa" w:w="75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9"/>
              </w:rPr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5F7F9"/>
          </w:tcPr>
          <w:p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9"/>
              </w:rPr>
              <w:t>学生回答摘要</w:t>
            </w:r>
          </w:p>
        </w:tc>
        <w:tc>
          <w:tcPr>
            <w:tcW w:type="dxa" w:w="75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5F7F9"/>
          </w:tcPr>
          <w:p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9"/>
              </w:rPr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9"/>
              </w:rPr>
              <w:t>最终课堂结论</w:t>
            </w:r>
          </w:p>
        </w:tc>
        <w:tc>
          <w:tcPr>
            <w:tcW w:type="dxa" w:w="75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9"/>
              </w:rPr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教师快速检查清单</w:t>
      </w:r>
    </w:p>
    <w:p>
      <w:pPr>
        <w:pStyle w:val="ListBullet"/>
        <w:spacing w:after="50" w:line="283" w:lineRule="auto"/>
      </w:pPr>
      <w:r>
        <w:rPr>
          <w:rFonts w:ascii="Arial Unicode MS" w:hAnsi="Arial Unicode MS" w:eastAsia="Arial Unicode MS"/>
          <w:color w:val="000000"/>
        </w:rPr>
        <w:t>□ 我是否先确认了自己对项目的理解。</w:t>
      </w:r>
    </w:p>
    <w:p>
      <w:pPr>
        <w:pStyle w:val="ListBullet"/>
        <w:spacing w:after="50" w:line="283" w:lineRule="auto"/>
      </w:pPr>
      <w:r>
        <w:rPr>
          <w:rFonts w:ascii="Arial Unicode MS" w:hAnsi="Arial Unicode MS" w:eastAsia="Arial Unicode MS"/>
          <w:color w:val="000000"/>
        </w:rPr>
        <w:t>□ 我是否肯定了具体产品决策 而不是笼统表扬。</w:t>
      </w:r>
    </w:p>
    <w:p>
      <w:pPr>
        <w:pStyle w:val="ListBullet"/>
        <w:spacing w:after="50" w:line="283" w:lineRule="auto"/>
      </w:pPr>
      <w:r>
        <w:rPr>
          <w:rFonts w:ascii="Arial Unicode MS" w:hAnsi="Arial Unicode MS" w:eastAsia="Arial Unicode MS"/>
          <w:color w:val="000000"/>
        </w:rPr>
        <w:t>□ 我是否只聚焦一个最重要的问题。</w:t>
      </w:r>
    </w:p>
    <w:p>
      <w:pPr>
        <w:pStyle w:val="ListBullet"/>
        <w:spacing w:after="50" w:line="283" w:lineRule="auto"/>
      </w:pPr>
      <w:r>
        <w:rPr>
          <w:rFonts w:ascii="Arial Unicode MS" w:hAnsi="Arial Unicode MS" w:eastAsia="Arial Unicode MS"/>
          <w:color w:val="000000"/>
        </w:rPr>
        <w:t>□ 我是否区分规划目标与已有结果。</w:t>
      </w:r>
    </w:p>
    <w:p>
      <w:pPr>
        <w:pStyle w:val="ListBullet"/>
        <w:spacing w:after="50" w:line="283" w:lineRule="auto"/>
      </w:pPr>
      <w:r>
        <w:rPr>
          <w:rFonts w:ascii="Arial Unicode MS" w:hAnsi="Arial Unicode MS" w:eastAsia="Arial Unicode MS"/>
          <w:color w:val="000000"/>
        </w:rPr>
        <w:t>□ 我是否追问了数据 Tool Owner 基线或样本。</w:t>
      </w:r>
    </w:p>
    <w:p>
      <w:pPr>
        <w:pStyle w:val="ListBullet"/>
        <w:spacing w:after="50" w:line="283" w:lineRule="auto"/>
      </w:pPr>
      <w:r>
        <w:rPr>
          <w:rFonts w:ascii="Arial Unicode MS" w:hAnsi="Arial Unicode MS" w:eastAsia="Arial Unicode MS"/>
          <w:color w:val="000000"/>
        </w:rPr>
        <w:t>□ 我是否给出了学生下一版可以执行的动作。</w:t>
      </w:r>
    </w:p>
    <w:p>
      <w:pPr>
        <w:pStyle w:val="Heading2"/>
        <w:keepNext/>
      </w:pPr>
      <w:r>
        <w:t>学生课前提交检查清单</w:t>
      </w:r>
    </w:p>
    <w:p>
      <w:pPr>
        <w:pStyle w:val="ListBullet"/>
        <w:spacing w:after="50" w:line="283" w:lineRule="auto"/>
      </w:pPr>
      <w:r>
        <w:rPr>
          <w:rFonts w:ascii="Arial Unicode MS" w:hAnsi="Arial Unicode MS" w:eastAsia="Arial Unicode MS"/>
          <w:color w:val="000000"/>
        </w:rPr>
        <w:t>□ 五页以内 三至四分钟内能够讲完。</w:t>
      </w:r>
    </w:p>
    <w:p>
      <w:pPr>
        <w:pStyle w:val="ListBullet"/>
        <w:spacing w:after="50" w:line="283" w:lineRule="auto"/>
      </w:pPr>
      <w:r>
        <w:rPr>
          <w:rFonts w:ascii="Arial Unicode MS" w:hAnsi="Arial Unicode MS" w:eastAsia="Arial Unicode MS"/>
          <w:color w:val="000000"/>
        </w:rPr>
        <w:t>□ 只介绍一个核心用户旅程。</w:t>
      </w:r>
    </w:p>
    <w:p>
      <w:pPr>
        <w:pStyle w:val="ListBullet"/>
        <w:spacing w:after="50" w:line="283" w:lineRule="auto"/>
      </w:pPr>
      <w:r>
        <w:rPr>
          <w:rFonts w:ascii="Arial Unicode MS" w:hAnsi="Arial Unicode MS" w:eastAsia="Arial Unicode MS"/>
          <w:color w:val="000000"/>
        </w:rPr>
        <w:t>□ 明确说明为什么需要 Agent。</w:t>
      </w:r>
    </w:p>
    <w:p>
      <w:pPr>
        <w:pStyle w:val="ListBullet"/>
        <w:spacing w:after="50" w:line="283" w:lineRule="auto"/>
      </w:pPr>
      <w:r>
        <w:rPr>
          <w:rFonts w:ascii="Arial Unicode MS" w:hAnsi="Arial Unicode MS" w:eastAsia="Arial Unicode MS"/>
          <w:color w:val="000000"/>
        </w:rPr>
        <w:t>□ 明确列出首期不做什么。</w:t>
      </w:r>
    </w:p>
    <w:p>
      <w:pPr>
        <w:pStyle w:val="ListBullet"/>
        <w:spacing w:after="50" w:line="283" w:lineRule="auto"/>
      </w:pPr>
      <w:r>
        <w:rPr>
          <w:rFonts w:ascii="Arial Unicode MS" w:hAnsi="Arial Unicode MS" w:eastAsia="Arial Unicode MS"/>
          <w:color w:val="000000"/>
        </w:rPr>
        <w:t>□ 至少说明一个真实数据源或 Tool。</w:t>
      </w:r>
    </w:p>
    <w:p>
      <w:pPr>
        <w:pStyle w:val="ListBullet"/>
        <w:spacing w:after="50" w:line="283" w:lineRule="auto"/>
      </w:pPr>
      <w:r>
        <w:rPr>
          <w:rFonts w:ascii="Arial Unicode MS" w:hAnsi="Arial Unicode MS" w:eastAsia="Arial Unicode MS"/>
          <w:color w:val="000000"/>
        </w:rPr>
        <w:t>□ 区分目标值和已经测得的结果。</w:t>
      </w:r>
    </w:p>
    <w:p>
      <w:pPr>
        <w:pStyle w:val="ListBullet"/>
        <w:spacing w:after="50" w:line="283" w:lineRule="auto"/>
      </w:pPr>
      <w:r>
        <w:rPr>
          <w:rFonts w:ascii="Arial Unicode MS" w:hAnsi="Arial Unicode MS" w:eastAsia="Arial Unicode MS"/>
          <w:color w:val="000000"/>
        </w:rPr>
        <w:t>□ 能够回答如果资源减少一半会砍掉什么。</w:t>
      </w:r>
    </w:p>
    <w:p>
      <w:pPr>
        <w:pStyle w:val="ListBullet"/>
        <w:spacing w:after="50" w:line="283" w:lineRule="auto"/>
      </w:pPr>
      <w:r>
        <w:rPr>
          <w:rFonts w:ascii="Arial Unicode MS" w:hAnsi="Arial Unicode MS" w:eastAsia="Arial Unicode MS"/>
          <w:color w:val="000000"/>
        </w:rPr>
        <w:t>□ 能够回答最可能不成立的假设是什么。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936" w:left="1123" w:header="403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Arial Unicode MS" w:hAnsi="Arial Unicode MS" w:eastAsia="Arial Unicode MS"/>
        <w:color w:val="666666"/>
        <w:sz w:val="17"/>
      </w:rPr>
      <w:t xml:space="preserve">第 </w:t>
    </w:r>
    <w:r>
      <w:fldChar w:fldCharType="begin"/>
      <w:instrText xml:space="preserve"> PAGE </w:instrText>
      <w:fldChar w:fldCharType="end"/>
    </w:r>
    <w:r>
      <w:rPr>
        <w:rFonts w:ascii="Arial Unicode MS" w:hAnsi="Arial Unicode MS" w:eastAsia="Arial Unicode MS"/>
        <w:color w:val="666666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Arial Unicode MS" w:hAnsi="Arial Unicode MS" w:eastAsia="Arial Unicode MS"/>
        <w:color w:val="666666"/>
        <w:sz w:val="17"/>
      </w:rPr>
      <w:t>AI Agent 项目作业课堂讲评手册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Arial Unicode MS" w:hAnsi="Arial Unicode MS" w:eastAsia="Arial Unicode M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40" w:lineRule="auto"/>
      <w:contextualSpacing/>
    </w:pPr>
    <w:rPr>
      <w:rFonts w:asciiTheme="majorHAnsi" w:eastAsiaTheme="majorEastAsia" w:hAnsiTheme="majorHAnsi" w:cstheme="majorBidi" w:ascii="Arial Unicode MS" w:hAnsi="Arial Unicode MS" w:eastAsia="Arial Unicode MS"/>
      <w:b/>
      <w:color w:val="00000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 Unicode MS" w:hAnsi="Arial Unicode MS" w:eastAsia="Arial Unicode MS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 Unicode MS" w:hAnsi="Arial Unicode MS" w:eastAsia="Arial Unicode MS"/>
      <w:color w:val="000000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 Unicode MS" w:hAnsi="Arial Unicode MS" w:eastAsia="Arial Unicode MS"/>
      <w:color w:val="00000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qi9bp2sfmq4.feishu.cn/wiki/SwZDwzGvLiZFJake9Skc5GMbnRf" TargetMode="External"/><Relationship Id="rId12" Type="http://schemas.openxmlformats.org/officeDocument/2006/relationships/hyperlink" Target="https://qi9bp2sfmq4.feishu.cn/wiki/UiVZwPdLCiNpC8khpF2cY2tTndh" TargetMode="External"/><Relationship Id="rId13" Type="http://schemas.openxmlformats.org/officeDocument/2006/relationships/hyperlink" Target="https://qi9bp2sfmq4.feishu.cn/wiki/KP3aw1DL0iDwRlk7scScIyEEnae" TargetMode="External"/><Relationship Id="rId14" Type="http://schemas.openxmlformats.org/officeDocument/2006/relationships/hyperlink" Target="https://qi9bp2sfmq4.feishu.cn/wiki/EeH0wkAGvi5pEOkuzOKcRvWenNf" TargetMode="External"/><Relationship Id="rId15" Type="http://schemas.openxmlformats.org/officeDocument/2006/relationships/hyperlink" Target="https://qi9bp2sfmq4.feishu.cn/wiki/MCtnwAuuNihRvfk4B64cKhLQnig" TargetMode="External"/><Relationship Id="rId16" Type="http://schemas.openxmlformats.org/officeDocument/2006/relationships/hyperlink" Target="https://qi9bp2sfmq4.feishu.cn/wiki/WeGYw8kXUiJNuCkc55Uc368gnV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Agent 项目作业课堂讲评手册</dc:title>
  <dc:subject>第三课项目作业课堂介绍与点评参考</dc:subject>
  <dc:creator>课程讲评资料</dc:creator>
  <cp:keywords>AI Agent PRD 课堂点评 项目作业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