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4.初识⼯作流：⾃动⽣产线雏形_原文</w:t>
      </w:r>
    </w:p>
    <w:p>
      <w:pPr>
        <w:jc w:val="center"/>
      </w:pPr>
      <w:r>
        <w:rPr>
          <w:rFonts w:ascii="等线(中文正文)" w:hAnsi="等线(中文正文)" w:cs="等线(中文正文)" w:eastAsia="等线(中文正文)"/>
          <w:b w:val="false"/>
          <w:i w:val="false"/>
          <w:sz w:val="20"/>
        </w:rPr>
        <w:t>2026年07月19日 11:57</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大模型基础认知课的第四节，我们讲一讲初识工作流自动生产线的雏形。我们可以注意一下，我们的每一张封面图其实是一部连续剧。从开始能够用咒语来去召唤一个小火苗，然后一个智能体，然后出现了一条工作流，我们会一点一点给这条工作流加东西，一点点那些强化我们所召唤出来的精灵，我们今天给大家讲讲工作流的东西，今天会讲这几部分的内容。第一，什么是工作流？第二，cos豆包等等这些东西它的关系是什么，以及工作流的基础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00:41</w:t>
      </w:r>
    </w:p>
    <w:p>
      <w:r>
        <w:rPr>
          <w:rFonts w:ascii="等线(中文正文)" w:hAnsi="等线(中文正文)" w:cs="等线(中文正文)" w:eastAsia="等线(中文正文)"/>
          <w:b w:val="false"/>
          <w:i w:val="false"/>
          <w:sz w:val="20"/>
        </w:rPr>
        <w:t>首先什么是工作流，还是我们上一节课给大家去讲到的love t它这样一个世界上首个智能的设计的智能体。我们做这样的一个对话提示词，做一个适合两岁左右的孩子，不要相信陌生人的绘本，20页左右。上节课给大家去看到了，直接就出了一个小猫咪和他的三个好朋友，一个狐狸过来。然后小猫说我不能和陌生人一起玩，这样一个小故事直接出来了。那怎么才能去出一个这样的故事呢？单纯靠prompt能去做到吗？其实是很困难，我们需要去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w:t>
      </w:r>
    </w:p>
    <w:p>
      <w:r>
        <w:rPr>
          <w:rFonts w:ascii="等线(中文正文)" w:hAnsi="等线(中文正文)" w:cs="等线(中文正文)" w:eastAsia="等线(中文正文)"/>
          <w:b w:val="false"/>
          <w:i w:val="false"/>
          <w:sz w:val="20"/>
        </w:rPr>
        <w:t>如果这样的一个方式，提示词不能直接输出相应的结果，它背后的原理是什么？我们可以想象一下，这个东西就有点像我们去做一个产品设计。如果你拿到了这么一份做一个适合两岁孩子左右，不要相信陌生人绘本，20页左右，主人公是一个小猫，配角有松鼠、鸭子、大象，反派是狐离。你会怎么做？大家可以想想，如果你是一个自然人，人类的思想会怎么去思考这样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w:t>
      </w:r>
    </w:p>
    <w:p>
      <w:r>
        <w:rPr>
          <w:rFonts w:ascii="等线(中文正文)" w:hAnsi="等线(中文正文)" w:cs="等线(中文正文)" w:eastAsia="等线(中文正文)"/>
          <w:b w:val="false"/>
          <w:i w:val="false"/>
          <w:sz w:val="20"/>
        </w:rPr>
        <w:t>这个过程的处理流程大概是分为这五个步骤。首先先做一个需求分析，我拿到了这么一个任务，做一个适合两岁孩子不要相信陌生人的绘本。20页左右，主人公是小猫，外角有松鼠、鸭子、大象，反派是狐，他到底让我干什么？这里面有几个动作，第一个是要去做一个绘本给两岁孩子看的。第二个主要设定的角色，猫、松鼠、鸭子、大象故事要去创作，要去调用大模型的能力，创作一段不相信陌生人的小故事。20页左右意味着它有相应的分镜数量的要求。最后将这样的一个它的风格以及它的这样一些造型放到出图的大模型里进行绘画成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w:t>
      </w:r>
    </w:p>
    <w:p>
      <w:r>
        <w:rPr>
          <w:rFonts w:ascii="等线(中文正文)" w:hAnsi="等线(中文正文)" w:cs="等线(中文正文)" w:eastAsia="等线(中文正文)"/>
          <w:b w:val="false"/>
          <w:i w:val="false"/>
          <w:sz w:val="20"/>
        </w:rPr>
        <w:t xml:space="preserve">好，我们看看老二是怎么做的，他这里面也有这样几个环节，做一个适合2岁左右孩子的一个绘本。首先他第一步去做了翻译。Let me think about IT. I'll chat a children's picture book about a stranger, about stranger dangerous for two years 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w:t>
      </w:r>
    </w:p>
    <w:p>
      <w:r>
        <w:rPr>
          <w:rFonts w:ascii="等线(中文正文)" w:hAnsi="等线(中文正文)" w:cs="等线(中文正文)" w:eastAsia="等线(中文正文)"/>
          <w:b w:val="false"/>
          <w:i w:val="false"/>
          <w:sz w:val="20"/>
        </w:rPr>
        <w:t>它先把它变成英文，因为这个love art它背后使用的大模型是ChatGPT的4O所以它第一步首先他先用其他的模型把它变成了一个英语式的方式。这样的话它在用ChatGPT4O的时候处理起来会更加容易一点。第二步，这个是很重要的一个环节，它做了一个smart plan，这个是它的一个核心的能力。Smart plan其实背后是通过它的这个内嵌能力去做到了智能化的输出。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工作流，我们看他这个工作流都做什么样的事儿，关键步骤有几个。第一个是确定风格style，就在这个过程中，他是安确定我要出的图片风格是什么。背后它是调用了去生成相应图片风格的output，要去get一个适合两岁左右孩子的绘本风格，然后设定这里面主要角色ChatGPT imagine，然后在这里面设定出来一个little cat，然后一个松鼠，一个鸭子，一个大象，还有一个作为反派的狐离，每个角色都应该简单，是这个彩色的风格。我们看一下它这里面是不是这样子，然后还有有彩色的风格，并且适合两岁的孩子要去做这个故事的梗概，他的第一张图，这个小猫它正在玩的很开心。第二章他和几个朋友一起玩。第三个看到了这个呃那小猫和他的朋友们一起玩了起来，并且一个狐狸正在一个角落里看着小猫，然后狐狸过来看到了小猫正在是自己在这里待着的一个故事梗概。一步出来，总共创作了15张故事梗概，然后做相应的图片制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04:36</w:t>
      </w:r>
    </w:p>
    <w:p>
      <w:r>
        <w:rPr>
          <w:rFonts w:ascii="等线(中文正文)" w:hAnsi="等线(中文正文)" w:cs="等线(中文正文)" w:eastAsia="等线(中文正文)"/>
          <w:b w:val="false"/>
          <w:i w:val="false"/>
          <w:sz w:val="20"/>
        </w:rPr>
        <w:t>好图片的风格。他要去找到一个适合两岁孩子的绘本风格。于是乎他有一个绘本的style model风格的模型，所以他找到了一些绘本风OK，基于这样的绘本风，然后再来去构建，拿着ChatGPT imaging构建相应的猫松鼠等等几个主要的角色。调用了这一部分的能力构建出来的这样一些角色模型，猫、松鼠、鸭子、大象和狐狸。然后基于这些的样式、风格、主人公以及前面所生成出来每一步骤它的这样的一个故事，绘制出来相应每一个阶段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我们如果这套东西的话，我们如果把它做了这样的一个逆向工程拆解，如果我们自己想搭出来一套这种demo能怎么去做呢？拿扣子的工作流描述差不多是这样的一个环节。首先我们先去进入他的。我们首先先进入它的这个开始环节，先输入一个我要去讲一个什么样的话题，是勇气的故事还是一个不相信陌生人的故事。然后做出来一个故事生成器。这个故事生成器是一个基于prompt的大模型，调用核心的能力就是告诉他你是一个儿童绘本专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05:55</w:t>
      </w:r>
    </w:p>
    <w:p>
      <w:r>
        <w:rPr>
          <w:rFonts w:ascii="等线(中文正文)" w:hAnsi="等线(中文正文)" w:cs="等线(中文正文)" w:eastAsia="等线(中文正文)"/>
          <w:b w:val="false"/>
          <w:i w:val="false"/>
          <w:sz w:val="20"/>
        </w:rPr>
        <w:t>然后你在这个过程中要来去做什么呢？你要根据我说的这个题材，给我生成一个符合开始里面要求你页数相应的分镜，每一张画面给我说出来这里面要做什么，然后在这个过程中把每一个分镜每一张图扔到批处理里面。然后这个批处理里面，做这个图片的提示词生成器，根据每一张画面以及与我在前面设定出来的开始它相应的风格进行。这里面在这一张图片上和这个风格上，这个图片process的生成，然后再制作相应的图片。也就是说把这里面的图片的每一张生成的效果分别做一个批处理去做。因为这个批处理的次数就是前面我到底要做多少张图，放到了这个故事生成器里，生成20张，那就是生成20遍的。在这个批在这个批处理体中要来去做的。生成20个提示词以及生成20张图片，最后就可以生成这样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06:58</w:t>
      </w:r>
    </w:p>
    <w:p>
      <w:r>
        <w:rPr>
          <w:rFonts w:ascii="等线(中文正文)" w:hAnsi="等线(中文正文)" w:cs="等线(中文正文)" w:eastAsia="等线(中文正文)"/>
          <w:b w:val="false"/>
          <w:i w:val="false"/>
          <w:sz w:val="20"/>
        </w:rPr>
        <w:t>所以这就是拿cos工作流来去简单的描述出来我们刚才所说的这样的一个故事，它是怎么形成的。因此工作理由是什么？标准的说法，工作流这个workflow是一套标准化的系统，包含了多个步骤。在这个过程中，它可以调用不同的大模型。API刚才是调用了有豆包的文本的大模型，也有豆包的图片生成的大模型。还可以在这个过程中调用一些插件，比如说能够调用外部的新闻系统，比如说调用一个接口，这些都是用来回答问题或者完成某项具体的任务，我们说这个更加大家容易理解的通俗理解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07:37</w:t>
      </w:r>
    </w:p>
    <w:p>
      <w:r>
        <w:rPr>
          <w:rFonts w:ascii="等线(中文正文)" w:hAnsi="等线(中文正文)" w:cs="等线(中文正文)" w:eastAsia="等线(中文正文)"/>
          <w:b w:val="false"/>
          <w:i w:val="false"/>
          <w:sz w:val="20"/>
        </w:rPr>
        <w:t>工作流是什么？工作流就是一个生产线。你看我这个精灵做了一个生产线出来，把各个工具，比如说这儿需要一个大模型，需要大模型的能力做一些事儿。比如说一个接口，这个接口我要调用天气，比如说一段脚本，这段脚本要完成数据库查询，按照一定的顺序连接起来，完成一个复杂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07:58</w:t>
      </w:r>
    </w:p>
    <w:p>
      <w:r>
        <w:rPr>
          <w:rFonts w:ascii="等线(中文正文)" w:hAnsi="等线(中文正文)" w:cs="等线(中文正文)" w:eastAsia="等线(中文正文)"/>
          <w:b w:val="false"/>
          <w:i w:val="false"/>
          <w:sz w:val="20"/>
        </w:rPr>
        <w:t>那好，那工作流和智能体是什么关系呢？智能体这个A的它像一个助理，或者它更像一个人，它像一个人它的灵活度很高。所以一个智能体可以灵活的选择适合的流水线，或者自己手工操作这些工具完成目标。也就是说在一个智能体里，它可以调用一个或多个不同的工作流。根据他的这个proper的需求，他比如说让他去按，如果识别出来这条内容是商业相关的，他调用一个商业上的一个工作流。如果是家庭相关的，他调用家庭工作流，它是可以这样去做的。所以智能体是很灵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08:37</w:t>
      </w:r>
    </w:p>
    <w:p>
      <w:r>
        <w:rPr>
          <w:rFonts w:ascii="等线(中文正文)" w:hAnsi="等线(中文正文)" w:cs="等线(中文正文)" w:eastAsia="等线(中文正文)"/>
          <w:b w:val="false"/>
          <w:i w:val="false"/>
          <w:sz w:val="20"/>
        </w:rPr>
        <w:t>很多变的一个智能体非常像一个人，他在不同的场合上，它会用不同的工作流去解决问题。而工作流像什么呢？工作流特别像一条生产线，他一丝不苟的按照既定的流程完成工作。就像刚才这个，他其实就是要第一步，我要把你的这样一个故事生成出来，第二步我要按照这个批处理，把你的每一个故事的分镜变成相应的图片的process，结合你要的这样的一个整体的风格，生成相应对应的图片。这是一套一丝不苟的流程，一个工作流更加适合一个工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而智能体它会根据上下文的不同来去了解我当时所处的情境，你到底让我在让我干什么？因此他可以灵活的调用不同的工作流完成他的事儿。有点像一个人在工作中有不同的工作流程，有产品设计流程、需求分解流程，有召开会议流程，有开发流程。在家庭中你可能拥有吃饭流程、睡觉流程。所以一个智能体它能够有各种不同的工作流都要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09:43</w:t>
      </w:r>
    </w:p>
    <w:p>
      <w:r>
        <w:rPr>
          <w:rFonts w:ascii="等线(中文正文)" w:hAnsi="等线(中文正文)" w:cs="等线(中文正文)" w:eastAsia="等线(中文正文)"/>
          <w:b w:val="false"/>
          <w:i w:val="false"/>
          <w:sz w:val="20"/>
        </w:rPr>
        <w:t>但是为什么不能智能体自己把所有东西都干了？因为一套工作流它会更加严格的执行一套方案，它里面能够有的流程复杂度和里面调用的系统更加的全面丰富一些。所以智能体是能够调用工作流的，工作流更加能够保证工作平稳有序、可预见的完成。所以智能体更灵活，工作流更有确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工作流的优势并且还在于能够方便地集成各种整合的能力。比如说接口，比如说脚本调用。而智能体可以灵活的调用工作流，这是这里面的核心。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10:22</w:t>
      </w:r>
    </w:p>
    <w:p>
      <w:r>
        <w:rPr>
          <w:rFonts w:ascii="等线(中文正文)" w:hAnsi="等线(中文正文)" w:cs="等线(中文正文)" w:eastAsia="等线(中文正文)"/>
          <w:b w:val="false"/>
          <w:i w:val="false"/>
          <w:sz w:val="20"/>
        </w:rPr>
        <w:t>好，那扣子豆包到底什么关系？好，扣子和豆包的关系是这样子的。扣子是一个智能体平台，它这是一个用来给用户制作智能体的平台，包含了制作智能体，包含制作工作流，包含这样的一些功能。更准确一点，它是一个低代码或者是零代码的平台。你不需要写代码，就可以通过拖拽的方法把工作流做出来，通过打字的方法把智能体做出来。在这里面也可以在cos平台上把工作流欠到智能体中，由智能体进行工作流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10:58</w:t>
      </w:r>
    </w:p>
    <w:p>
      <w:r>
        <w:rPr>
          <w:rFonts w:ascii="等线(中文正文)" w:hAnsi="等线(中文正文)" w:cs="等线(中文正文)" w:eastAsia="等线(中文正文)"/>
          <w:b w:val="false"/>
          <w:i w:val="false"/>
          <w:sz w:val="20"/>
        </w:rPr>
        <w:t>而豆包是什么？豆包是个大模型，豆包对标的是deep sik，是kimi，扣子对标的是defy这样的大摩这样的智能体平台。而这个豆包对应的是它里面的引擎，所以扣子是可以拿豆包来制作智能体，也可以拿其他的引擎。比如说拿deep seek，也可以拿kimi，也可以拿质谱。所以扣子它能够调用各种大模型，而豆包是自己做的大模型的一个引擎，这是这两者的关系，我们用一个更加形象的方法来去做比较，类似于豆包是一个发动机的品牌，扣子是制作汽车的流水线扣子，他造的汽车可以用豆包牌发动机，也可以用deep seek牌发动机。同时豆包牌的发动机既可以在扣子生产线用，也可以在define生产线用。所以大家这个就能明白了。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11:56</w:t>
      </w:r>
    </w:p>
    <w:p>
      <w:r>
        <w:rPr>
          <w:rFonts w:ascii="等线(中文正文)" w:hAnsi="等线(中文正文)" w:cs="等线(中文正文)" w:eastAsia="等线(中文正文)"/>
          <w:b w:val="false"/>
          <w:i w:val="false"/>
          <w:sz w:val="20"/>
        </w:rPr>
        <w:t>那code上可以调用什么样的大模型呢？很丰富，有豆包、有deep seek，有kimi有百川姬月星辰、质朴通义千问，很多都可以看他的成本以及他适合干什么样的事情。好，我们再说说工作流的基本要素。我们带着大家一起做一个工作流，把一些主要的能力在这个框架上把一段话让数字人给你说出来，看看这个有没有意思。我们首先在这边建立一个工作流，在这个资源里面在这个工作空间资源里面选择工作流，你就进入到一个这样的界面了。工作流里有三个核心的要素，开始、结束和中间的处理过程。有点像我们在之前给大家讲的数字化课程，就是输入输出和中央处理器。我们的开始就是一个工作流的时段，结束是最后完成要去输出的东西。中间到底包含了什么样的步骤？是我们在做一个工作流的主体的设计和开发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12:58</w:t>
      </w:r>
    </w:p>
    <w:p>
      <w:r>
        <w:rPr>
          <w:rFonts w:ascii="等线(中文正文)" w:hAnsi="等线(中文正文)" w:cs="等线(中文正文)" w:eastAsia="等线(中文正文)"/>
          <w:b w:val="false"/>
          <w:i w:val="false"/>
          <w:sz w:val="20"/>
        </w:rPr>
        <w:t>我们这边可以看看在下面有一个插入节点，添加的节点包含什么呢？大家可以看一看，可以添加一个大模型，也就是添加一个引擎进去，这就有点像把一个豆包的引擎塞到了这个工作流里，可以添加插件，插件里能干什么呢？插件里面有读取新闻的，读取链接的，来去读取一个新读取金融报告的，能够去调用这个多维表格的这都是插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在工作流里还可以调用已经有了的工作流，它可以牵头性的调用原本你的一个工作流输入一段文字给你输出。比如说一段商业洞察，那你不需要重复制造轮子。你可以拿你的工作流再调用这个再调用这样的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一段商业洞察拿出来之后的话，你可以把它做成一个小红书的图片。而你之前的这个工作流可以在各种类型的东西上调用。比如说你有一个工作流是做这种商业洞察图片的。第二工作流是做商业洞察的视频的，第三个是做他的讲稿的。你只要做一个出现商业洞察的工作流，就会被前面的这些工作流所调用。这是一种嵌套模式，我们不要去重复制造轮子。此外它还能够去嵌入很多的业务逻辑，包括代码、选择器、意图识别、循环批处理、变量聚合，以及对数据库和知识库的一些使用。这个我们在后面会陆续给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14:27</w:t>
      </w:r>
    </w:p>
    <w:p>
      <w:r>
        <w:rPr>
          <w:rFonts w:ascii="等线(中文正文)" w:hAnsi="等线(中文正文)" w:cs="等线(中文正文)" w:eastAsia="等线(中文正文)"/>
          <w:b w:val="false"/>
          <w:i w:val="false"/>
          <w:sz w:val="20"/>
        </w:rPr>
        <w:t>我们今天先拿大模型插件给大家做出来一个比较有意思的工作流出来。我们看看这里面的开始结束和处理流程。我们首先在这里面点击插件，搜索数字人，我们在里面添加一个大家比较具象化能看到效果的东西。这里面有一个禅静数字人，这个是禅静他们家所去做的一个数字人平台。并且用接口的方式接到了这个扣子上，大家可以非常容易的去看到里面能出的一些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好，我们在这个首先先放一个叫做get禅境阿瓦塔list，先把这个直接放进来，然后你可以单点这上面的这个箭头，使得它去做一次运行，做一次运行这个的运行，然后就会出现一堆的结果。下面这个阿瓦塔里面会出现一个r list，一个列表里面有140多个，然后这是干什么呢？这个是陈静他给出来的一个接口，把他的所有的公开的这些数字人都给你列出来，你可以在这边进行挑选。比如说我们从这个小箭头里就可以点开它的每一个数组里面都包含什么。每一个数组里面包含什么呢？包含一个adio man ID，就是这个数字人的ID包含这个声音，它的声音是一个温婉青年女生，她有一个她的这个音频的prio，预览一下你喜欢听不听这个声音，可以去试一下。然后在下面他有他的性别，他这个数字人的ID以及他的名字。后面还有他这个展开之后还有他的这个cover，也就是说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16:07</w:t>
      </w:r>
    </w:p>
    <w:p>
      <w:r>
        <w:rPr>
          <w:rFonts w:ascii="等线(中文正文)" w:hAnsi="等线(中文正文)" w:cs="等线(中文正文)" w:eastAsia="等线(中文正文)"/>
          <w:b w:val="false"/>
          <w:i w:val="false"/>
          <w:sz w:val="20"/>
        </w:rPr>
        <w:t>这个封面照片，它常规的这段视频，它的宽和高，以及是全身像，还是半身像，还是坐姿，我们可以在这边去挑一挑，一百多个总有你喜欢。我们可以随机的去找一个你所喜欢的数字人，去把这个major场景阿瓦塔放到这个开始里面。然后这里面的输入是把这个adio man ID也就是说你要的这个人的声音的ID就是我们刚才这一页里面所去写到的。你找到了这个人的声音，你喜欢把这一段的ID把这一段的ID粘到你这里面的A6 man ID里，这是你喜欢的声音。然后这个说是type，是它是坐姿还是站姿？然后就像我们刚才的这一页，它的它的这个type，你是一个whole body，还是一个坐姿，还是一个站姿，直接去站。然后它的background一是有背景，零是无背景。这个我们都可以根据它这个里面的一些接口文档去看。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17:14</w:t>
      </w:r>
    </w:p>
    <w:p>
      <w:r>
        <w:rPr>
          <w:rFonts w:ascii="等线(中文正文)" w:hAnsi="等线(中文正文)" w:cs="等线(中文正文)" w:eastAsia="等线(中文正文)"/>
          <w:b w:val="false"/>
          <w:i w:val="false"/>
          <w:sz w:val="20"/>
        </w:rPr>
        <w:t>然后它的高1920，宽度1080，text是从这个开始里面去连出来的。这个开始里面它有一个content，这个是我们在书在这个工作流里要给它输入一段话，要让这个数字人帮我们读出来。所以这个开始里面的这个text就是引用context里面的这里面的我们要引用开始里面的context person ID就是我们选用的这个数字人的样式ID那么这个是从哪来的呢？是从它的这一部分，也就是说后面一部分的这个ID它的每一个123的里面的这个ID是指的这个数字人的ID大家注意一下，这个audio man ID是它的音频ID它的音画是可以分离的去用的。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好，把这几个东西填完之后，我们在这里面去做一个循环，做这个循环是什么呢？这个是由于数字人的一个比较特别的状态，它的生成时间相对比较长。我们一个智能，我们一个工作流执行完成之后，它还未必生成完毕。所以如果使得我们不会去丢包，因为它在生成完成之后才会把它的UIL吐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18:27</w:t>
      </w:r>
    </w:p>
    <w:p>
      <w:r>
        <w:rPr>
          <w:rFonts w:ascii="等线(中文正文)" w:hAnsi="等线(中文正文)" w:cs="等线(中文正文)" w:eastAsia="等线(中文正文)"/>
          <w:b w:val="false"/>
          <w:i w:val="false"/>
          <w:sz w:val="20"/>
        </w:rPr>
        <w:t>我们为了不去丢包，我们做一个它的循环体。这个循环就是把这个get禅境video detail，我们获取到它的视频生成的结果放到这个循环体里。然后因为他在这个接口文档里有一个get环境video state，也就是说去看一下你相应的这条video的ID它有没有生成好，变成30。如果它是30则终止循环，如果不是则继续循环。所以这个循环体是用来等待这个阿巴塔循环完成的。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19:03</w:t>
      </w:r>
    </w:p>
    <w:p>
      <w:r>
        <w:rPr>
          <w:rFonts w:ascii="等线(中文正文)" w:hAnsi="等线(中文正文)" w:cs="等线(中文正文)" w:eastAsia="等线(中文正文)"/>
          <w:b w:val="false"/>
          <w:i w:val="false"/>
          <w:sz w:val="20"/>
        </w:rPr>
        <w:t>好，那我们看一看，在这里面它如果循环完成之后的话，我们再给它一个get场景video detail，一再去做一个去拿到最后的这个视频UIL的一套方式。这里面输入的就是从前面它的这个V6ID以及输出PUIL，以及它最后的video UL poo UL是预览的链接，video UL是它的最后的实际视频的链接，它的这个状态位，它如果是30就是生成完毕了，其他的会有一些错误的代码。然后我们把这套东西做好之后，就可以开始试运营了。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19:40</w:t>
      </w:r>
    </w:p>
    <w:p>
      <w:r>
        <w:rPr>
          <w:rFonts w:ascii="等线(中文正文)" w:hAnsi="等线(中文正文)" w:cs="等线(中文正文)" w:eastAsia="等线(中文正文)"/>
          <w:b w:val="false"/>
          <w:i w:val="false"/>
          <w:sz w:val="20"/>
        </w:rPr>
        <w:t>我们比如说说一小段话叫餐饮行业的重点在于选址这么一句话输出完成。然后经过了它的整个的一个run运行之后，就会出现一段output，出现一段长链接。这个链接我们把它放到浏览器里，就会出现这么一个数字，人好看。大家看看他说了什么样的话，餐饮行业的重点在于选址OK，也就是说我们可以做到这么一个小的工作流了，输入一段你想说的话，自动化在你自己可控的范围内，一个数字人就可以说出话来了。我们想一想餐饮行业的重点在于选址，这样一个东西的工作流能够去做什么。我们想一想他和我们在上一节课所学说的，用一个行业圈定出来ai帮他去解读如何AI化这两件事情怎么去连接。相信今天大家看的有点晕，所以我把我的这个扣子的平台给大家打开，让大家看一看，在我的这个扣子上面，它的整体的一个智能体是一个什么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21:37</w:t>
      </w:r>
    </w:p>
    <w:p>
      <w:r>
        <w:rPr>
          <w:rFonts w:ascii="等线(中文正文)" w:hAnsi="等线(中文正文)" w:cs="等线(中文正文)" w:eastAsia="等线(中文正文)"/>
          <w:b w:val="false"/>
          <w:i w:val="false"/>
          <w:sz w:val="20"/>
        </w:rPr>
        <w:t>好，这是我的这个cos的账号。我们点进这个开发平台，在这儿点快速开始。我这里面已经做了一些语音测试的东西。如果大家要去开始的话，可以在这个工作空间里资源库，然后资源开始工作流。我这里面做出来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22:05</w:t>
      </w:r>
    </w:p>
    <w:p>
      <w:r>
        <w:rPr>
          <w:rFonts w:ascii="等线(中文正文)" w:hAnsi="等线(中文正文)" w:cs="等线(中文正文)" w:eastAsia="等线(中文正文)"/>
          <w:b w:val="false"/>
          <w:i w:val="false"/>
          <w:sz w:val="20"/>
        </w:rPr>
        <w:t>我在这里面已经做好了一个刚才所说的这样的一个工作流了，给大家展开看一看。开始在这里面我们把它的这个输入变量变成content，就是你要让他说一段什么样的话，然后在这里通过添加节点插件，我们去搜索数字人。然后在这边不要用这个禅境数字人API，而用禅境数字人这里面它有四个不同的插件。第一个插件get场景awt a list，我们把它放出来之后的话，就是刚才所说的get环境at list，能够去拿到所有产品它的数字人的列表。我们测试该节点试运行成功在这里展开。大家就能看到这里面有一个整体的阿瓦塔，我们把它放大一点看。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23:09</w:t>
      </w:r>
    </w:p>
    <w:p>
      <w:r>
        <w:rPr>
          <w:rFonts w:ascii="等线(中文正文)" w:hAnsi="等线(中文正文)" w:cs="等线(中文正文)" w:eastAsia="等线(中文正文)"/>
          <w:b w:val="false"/>
          <w:i w:val="false"/>
          <w:sz w:val="20"/>
        </w:rPr>
        <w:t>这里面就会有142个在产品现在输出的这个公版的相应的这些数字人。我们随便展开一个，比如说展开这个二号，这是一个铿锵老年男生。我们把这一段audio pro它是一个wave文件，就可以放到浏览器里打开来去听一下它的这个效果了。复制打开一个新的标签页，你听听这个的声音。您好，我是您最新创建的数字人，您可以使用我来创作视频了。如果喜欢这个声音的话，就可以把这一段的audio man的ID一会儿放到我们的这个major产品阿瓦塔的这个audio man ID里面，你就可以放到这个位置，把它收回来。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24:01</w:t>
      </w:r>
    </w:p>
    <w:p>
      <w:r>
        <w:rPr>
          <w:rFonts w:ascii="等线(中文正文)" w:hAnsi="等线(中文正文)" w:cs="等线(中文正文)" w:eastAsia="等线(中文正文)"/>
          <w:b w:val="false"/>
          <w:i w:val="false"/>
          <w:sz w:val="20"/>
        </w:rPr>
        <w:t>好，那我们再去往下看，在这里面还会有。它的性别，它的ID这个ID就是我们待会儿需要放在这个manager陈静阿瓦塔它的这个person ID里面，这里面是数字人的ID然后如果你要看它的详情，是把它这样去展开，展开之后这有一个他这一个人他会有两种不同的姿态。这个人的姿态是这个的一号，也就是我们所说的这个bye ground。是这个是绿幕抠图还是带背景图的。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24:35</w:t>
      </w:r>
    </w:p>
    <w:p>
      <w:r>
        <w:rPr>
          <w:rFonts w:ascii="等线(中文正文)" w:hAnsi="等线(中文正文)" w:cs="等线(中文正文)" w:eastAsia="等线(中文正文)"/>
          <w:b w:val="false"/>
          <w:i w:val="false"/>
          <w:sz w:val="20"/>
        </w:rPr>
        <w:t>它的这个cover，我们也可以粘过来看一下，它的这个封面是这样子，是一个坐姿的。这个坐姿它要去引用这个sit body，它的type是sit body。它对应的是这部分，也就是它的数字人类型是一个sit body还是一个这是另外一种，它是叫做cycle wheel。我们看看cycle view是什么样子，cycle weel, 看下这个，粘错了，是这个。是一个只是头像的部分，所以大家再去选用的时候一定要去看清楚，把它preview去做到。然后另外它的高和宽是要和这个相符合的，所以在这里面的话我们就可以去选择你所喜欢的数字人和他的声音。里面有很多什么专业，中年女性都可以在这边去做选择，选择一个比较喜欢的，然后就可以在这个major禅境瓦塔里面去把它相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25:39</w:t>
      </w:r>
    </w:p>
    <w:p>
      <w:r>
        <w:rPr>
          <w:rFonts w:ascii="等线(中文正文)" w:hAnsi="等线(中文正文)" w:cs="等线(中文正文)" w:eastAsia="等线(中文正文)"/>
          <w:b w:val="false"/>
          <w:i w:val="false"/>
          <w:sz w:val="20"/>
        </w:rPr>
        <w:t>你所选好的A6MID，是要去有背景还是无背景抠图它是哪种？它的这个数字人的类型以及它的这个膏，它的这个宽来在这里面去选定。然后它的这个数字人的文案，我们这样去选择，点开它在这个开始就是你在前面这里面所设定的开始的这个环节，要去拿开始这个步骤中相应的这个content这个context的这一条内容，把它content连接进来。也就是说它的这个文案就输入到了这样的一个处理环节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然后刚才的这个循环体，我们实际上是为了等待它执行完成，在这里面我们不需要给它去配置任何的，在这前面去做输入的部分，然后循环类型无限循环。因为是一个等待流程，它的这个循环体我们是从这里面加进来的循环。在这个循环体里面我们首先要去做一个get场景video detail，我们去取我们生成的这一段环境的内容。然后这里面的话我们的V6IID是从哪里来的？是从这一段这一段我们输入它的这个要让这样的一个声音，这样的一个视频的人给我读这样一段文化，然后他这边有一个输出，也就是说执行完成之后，他给我输出一个video ID。好，这个video ID我们需要拿到拿这个video ID生成的视频的UL那它会在哪里出现呢？它会在这个get场景video detail里面会出现这个video UL。但是由于它的执行过程是一个非它是一个阻塞态的，它要执行一段时间。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27:28</w:t>
      </w:r>
    </w:p>
    <w:p>
      <w:r>
        <w:rPr>
          <w:rFonts w:ascii="等线(中文正文)" w:hAnsi="等线(中文正文)" w:cs="等线(中文正文)" w:eastAsia="等线(中文正文)"/>
          <w:b w:val="false"/>
          <w:i w:val="false"/>
          <w:sz w:val="20"/>
        </w:rPr>
        <w:t>所以我们就需要根据它的这个状态位。它的这个状态位从它的接口文档里是能够去再去查它的状态位的话，会到30的时候才相当于这段东西执行完毕了。所以我们后面的话会加一个选择器。这条内容，它在执行的过程中，我们要去看啊，他时时刻刻要去get一下它的这个状态是不是30。所以我们在这本书加一条，如果看一下这个选择器就是get产品video detail杠它的状态，也就是我们在这儿去选，前面这一条就是看去取产品video给我们这样一条，基于它UIL它的状态是什么，选择它的这个状态。当它的状态等等于30之后，我们如果是等于则终止循环。如果没它，如果不等于则继续循环，对吧？如果等于则终止，如果不行则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28:25</w:t>
      </w:r>
    </w:p>
    <w:p>
      <w:r>
        <w:rPr>
          <w:rFonts w:ascii="等线(中文正文)" w:hAnsi="等线(中文正文)" w:cs="等线(中文正文)" w:eastAsia="等线(中文正文)"/>
          <w:b w:val="false"/>
          <w:i w:val="false"/>
          <w:sz w:val="20"/>
        </w:rPr>
        <w:t>然后当它是30之后，意味着它的这个UIL已经可以去读取了，所以我们再去加一个去取缠旧video的detail。然后在这里面，由于它的这个ID还是刚才这里面所生成的ID。ID生成完成之后的话，我们就可以输出相应的pro UIL，相应的处理过程，相应的状态位以及V6UIL。然后这些执行完成之后，最后我的这个输出就只需要去拿前一步给到我的一个整个视频的UL就可以了。这个视频的UIL的话，我的输出变量把它给去掉了，然后把它输出变量就是这个盖的产品video底下one它的video UL就可以了。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29:12</w:t>
      </w:r>
    </w:p>
    <w:p>
      <w:r>
        <w:rPr>
          <w:rFonts w:ascii="等线(中文正文)" w:hAnsi="等线(中文正文)" w:cs="等线(中文正文)" w:eastAsia="等线(中文正文)"/>
          <w:b w:val="false"/>
          <w:i w:val="false"/>
          <w:sz w:val="20"/>
        </w:rPr>
        <w:t>然后我们可以执行一下，看一下效果，点击试用型。然后说一段话，就是我们设定叫做大家好，欢迎听这节课。我们进入到这个试运行。好，看到这是它执行的步骤，然后他在这个循环的执行过程中，它会一遍一遍的去run。它还不是这个30，不是30则继续循环，是30就终止循环。你看它这个过程中，它这个还没有等于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29:46</w:t>
      </w:r>
    </w:p>
    <w:p>
      <w:r>
        <w:rPr>
          <w:rFonts w:ascii="等线(中文正文)" w:hAnsi="等线(中文正文)" w:cs="等线(中文正文)" w:eastAsia="等线(中文正文)"/>
          <w:b w:val="false"/>
          <w:i w:val="false"/>
          <w:sz w:val="20"/>
        </w:rPr>
        <w:t>第一遍第二遍终于在执行若干遍之后，他完成了循环体，然后进入到了下一个步骤，然后到这一步结束循环拿到了一个视频的UL视频的UL我们粘出来看一下得到了什么东西。大家好，欢迎听这节课。好，我们就得到了这样一个最后的内容。好，我们想一想我们的这样一套东西到底能够给我们带来什么？这个工作流能够做什么样的一些用途？好吧，我们这是在这堂课中给大家做的核心的内容，在这堂课中核心有几个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30:36</w:t>
      </w:r>
    </w:p>
    <w:p>
      <w:r>
        <w:rPr>
          <w:rFonts w:ascii="等线(中文正文)" w:hAnsi="等线(中文正文)" w:cs="等线(中文正文)" w:eastAsia="等线(中文正文)"/>
          <w:b w:val="false"/>
          <w:i w:val="false"/>
          <w:sz w:val="20"/>
        </w:rPr>
        <w:t>好，那我们试想一下这个工作流还能在哪里用？这个其实就是工作流给到大家的一些基础的概念。工作流的核心它是能够去整合掉。在这个智能体里，它要一步一步要去按照一个固定的套路去做，并且能够接入很多的接口。我们可以想象一下，在这样的一个体系中，我们能去做一些什么样的事情。好，我们这节课就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E6636BB100BBAFBB4581D91E6DDB8F842E01BE5C93FDDFA28AF4463F44DFE5AA7EEB9DEC4F5BE4D4A81A27BBAB1F40DB3F6DF4C3EF5B28BD585DBC765602CE498C3EB35</vt:lpwstr>
  </property>
</Properties>
</file>