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</w:instrText>
      </w:r>
      <w:r w:rsidRPr="00A0404E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instrText>HYPERLINK "http://lib.csdn.net/base/python" \o "Python</w:instrText>
      </w:r>
      <w:r w:rsidRPr="00A0404E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instrText>知识库</w:instrText>
      </w:r>
      <w:r w:rsidRPr="00A0404E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instrText>" \t "_blank"</w:instrTex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</w:instrTex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A0404E">
        <w:rPr>
          <w:rFonts w:ascii="Arial" w:eastAsia="宋体" w:hAnsi="Arial" w:cs="Arial"/>
          <w:b/>
          <w:bCs/>
          <w:color w:val="DF3434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  <w:hyperlink r:id="rId5" w:tgtFrame="_blank" w:tooltip="机器学习知识库" w:history="1">
        <w:r w:rsidRPr="00A0404E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机器学习</w:t>
        </w:r>
      </w:hyperlink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库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scikit-learn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实践</w:t>
      </w:r>
    </w:p>
    <w:bookmarkEnd w:id="0"/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0404E">
        <w:rPr>
          <w:rFonts w:ascii="Arial" w:eastAsia="宋体" w:hAnsi="Arial" w:cs="Arial"/>
          <w:color w:val="333333"/>
          <w:kern w:val="0"/>
          <w:szCs w:val="21"/>
        </w:rPr>
        <w:instrText xml:space="preserve"> HYPERLINK "mailto:zouxy09@qq.com" \t "_blank" </w:instrText>
      </w:r>
      <w:r w:rsidRPr="00A0404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0404E">
        <w:rPr>
          <w:rFonts w:ascii="Arial" w:eastAsia="宋体" w:hAnsi="Arial" w:cs="Arial"/>
          <w:color w:val="336699"/>
          <w:kern w:val="0"/>
          <w:sz w:val="27"/>
          <w:szCs w:val="27"/>
        </w:rPr>
        <w:t>zouxy09@qq.com</w:t>
      </w:r>
      <w:r w:rsidRPr="00A0404E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Pr="00A0404E">
          <w:rPr>
            <w:rFonts w:ascii="Arial" w:eastAsia="宋体" w:hAnsi="Arial" w:cs="Arial"/>
            <w:color w:val="336699"/>
            <w:kern w:val="0"/>
            <w:sz w:val="27"/>
            <w:szCs w:val="27"/>
          </w:rPr>
          <w:t>http://blog.csdn.net/zouxy09</w:t>
        </w:r>
      </w:hyperlink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一、概述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机器学习</w:t>
      </w:r>
      <w:hyperlink r:id="rId7" w:tgtFrame="_blank" w:tooltip="算法与数据结构知识库" w:history="1">
        <w:r w:rsidRPr="00A0404E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算法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在近几年</w:t>
      </w:r>
      <w:hyperlink r:id="rId8" w:tgtFrame="_blank" w:tooltip="Hadoop知识库" w:history="1">
        <w:r w:rsidRPr="00A0404E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大数据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点燃的热火熏陶下已经变得被人所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熟知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，就算不懂得其中各算法理论，叫你喊上一两个著名算法的名字，你也能昂首挺胸脱口而出。当然了，算法之林虽大，但能者还是有限，能适应某些环境并取得较好效果的算法会脱颖而出，而表现平平者则被历史所淡忘。随着机器学习社区的发展和实践验证，这群脱颖而出者也逐渐被人所认可和青睐，同时获得了更多社区力量的支持、改进和推广。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以最广泛的分类算法为例，大致可以分为线性和非线性两大派别。线性算法有著名的逻辑回归、朴素贝叶斯、最大熵等，非线性算法有随机森林、决策树、神经网络、核机器等等。线性算法举的大旗是训练和预测的效率比较高，但最终效果对特征的依赖程度较高，需要数据在特征层面上是线性可分的。因此，使用线性算法需要在特征工程上下不少功夫，尽量对特征进行选择、变换或者组合等使得特征具有区分性。而非线性算法则牛逼点，可以建模复杂的分类面，从而能更好的拟合数据。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那在我们选择了特征的基础上，哪个机器学习算法能取得更好的效果呢？谁也不知道。实践是检验哪个好的不二标准。那难道要苦逼到写五六个机器学习的代码吗？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No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，机器学习社区的力量是强大的，码农界的共识是不重复造轮子！因此，对某些较为成熟的算法，总有某些优秀的库可以直接使用，省去了大伙调研的大部分时间。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基于目前使用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较多，而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界中远近闻名的机器学习库要数</w:t>
      </w:r>
      <w:hyperlink r:id="rId9" w:tgtFrame="_blank" w:history="1">
        <w:r w:rsidRPr="00A0404E">
          <w:rPr>
            <w:rFonts w:ascii="Arial" w:eastAsia="宋体" w:hAnsi="Arial" w:cs="Arial"/>
            <w:color w:val="336699"/>
            <w:kern w:val="0"/>
            <w:sz w:val="27"/>
            <w:szCs w:val="27"/>
          </w:rPr>
          <w:t>scikit-learn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莫属了。这个库优点很多。简单易用，接口抽象得非常好，而且文档支持实在感人。本文中，我们可以封装其中的很多机器学习算法，然后进行一次性</w:t>
      </w:r>
      <w:hyperlink r:id="rId10" w:tgtFrame="_blank" w:tooltip="软件测试知识库" w:history="1">
        <w:r w:rsidRPr="00A0404E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测试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，从而便于分析取优。当然了，针对具体算法，超参调优也非常重要。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Scikit-learn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实践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2.1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的准备工作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Python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一个备受欢迎的点是社区支持很多，有非常多优秀的库或者模块。但是某些库之间有时候也存在依赖，所以要安装这些库也是挺繁琐的过程。但总有人忍受不了这种繁琐，都会开发出不少自动化的工具来节省各位客官的时间。其中，个人总结，安装一个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的库有以下三种方法：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Anaconda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这是一个非常齐全的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发行版本，最新的版本提供了多达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195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个流行的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包，包含了我们常用的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numpy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scipy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等等科学计算的包。有了它，妈妈再也不用担心我焦头烂额地安装一个又一个依赖包了。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Anaconda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在手，轻松我有！下载地址如下：</w:t>
      </w:r>
      <w:hyperlink r:id="rId11" w:tgtFrame="_blank" w:history="1">
        <w:r w:rsidRPr="00A0404E">
          <w:rPr>
            <w:rFonts w:ascii="Arial" w:eastAsia="宋体" w:hAnsi="Arial" w:cs="Arial"/>
            <w:color w:val="336699"/>
            <w:kern w:val="0"/>
            <w:sz w:val="27"/>
            <w:szCs w:val="27"/>
          </w:rPr>
          <w:t>http://www.continuum.io/downloads</w:t>
        </w:r>
      </w:hyperlink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Pip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使用过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Ubuntu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的人，对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apt-get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的爱只有自己懂。其实对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的库的下载和安装可以借助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pip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工具的。需要安装什么库，直接下载和安装一条龙服务。在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pip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官网</w:t>
      </w:r>
      <w:hyperlink r:id="rId12" w:tgtFrame="_blank" w:history="1">
        <w:r w:rsidRPr="00A0404E">
          <w:rPr>
            <w:rFonts w:ascii="Arial" w:eastAsia="宋体" w:hAnsi="Arial" w:cs="Arial"/>
            <w:color w:val="336699"/>
            <w:kern w:val="0"/>
            <w:sz w:val="27"/>
            <w:szCs w:val="27"/>
          </w:rPr>
          <w:t>https://pypi.python.org/pypi/pip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下载安装即可。未来的需求就在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#pip install xx 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中。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）源码包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如果上述两种方法都没有找到你的库，那你直接把库的源码下载回来，解压，然后在目录中会有个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setup.py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文件。执行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#python setup.py install 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即可把这个库安装到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的默认库目录中。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2.2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Scikit-learn</w:t>
      </w: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的测试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      </w:t>
      </w:r>
      <w:hyperlink r:id="rId13" w:tgtFrame="_blank" w:history="1">
        <w:r w:rsidRPr="00A0404E">
          <w:rPr>
            <w:rFonts w:ascii="Arial" w:eastAsia="宋体" w:hAnsi="Arial" w:cs="Arial"/>
            <w:color w:val="336699"/>
            <w:kern w:val="0"/>
            <w:sz w:val="27"/>
            <w:szCs w:val="27"/>
          </w:rPr>
          <w:t>scikit-learn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已经包含在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Anaconda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中。也可以在官方下载源码包进行安装。本文代码里封装了如下机器学习算法，我们修改数据加载函数，即可一键测试：</w:t>
      </w:r>
    </w:p>
    <w:p w:rsidR="00A0404E" w:rsidRPr="00A0404E" w:rsidRDefault="00A0404E" w:rsidP="00A0404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0404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A0404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A0404E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0404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A0404E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classifiers = {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'NB'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:naive_bayes_classifier,   </w:t>
      </w:r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'KNN'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:knn_classifier,  </w:t>
      </w:r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'LR'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:logistic_regression_classifier,  </w:t>
      </w:r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'RF'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:random_forest_classifier,  </w:t>
      </w:r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'DT'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:decision_tree_classifier,  </w:t>
      </w:r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'SVM'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:svm_classifier,  </w:t>
      </w:r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'SVMCV'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:svm_cross_validation,  </w:t>
      </w:r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'GBDT'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:gradient_boosting_classifier  </w:t>
      </w:r>
    </w:p>
    <w:p w:rsidR="00A0404E" w:rsidRPr="00A0404E" w:rsidRDefault="00A0404E" w:rsidP="00A040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train_test.py</w:t>
      </w:r>
    </w:p>
    <w:p w:rsidR="00A0404E" w:rsidRPr="00A0404E" w:rsidRDefault="00A0404E" w:rsidP="00A0404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0404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A0404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view plain" w:history="1">
        <w:r w:rsidRPr="00A0404E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0404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copy" w:history="1">
        <w:r w:rsidRPr="00A0404E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#!usr/bin/env python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#-*- coding: utf-8 -*-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os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metrics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cPickle as pickle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reload(sys)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sys.setdefaultencoding(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Multinomial Naive Bayes Classifier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naive_bayes_classifier(train_x, train_y):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sklearn.naive_bayes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MultinomialNB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 = MultinomialNB(alpha=0.01)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KNN Classifier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knn_classifier(train_x, train_y):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sklearn.neighbors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KNeighborsClassifier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 = KNeighborsClassifier()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Logistic Regression Classifier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logistic_regression_classifier(train_x, train_y):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sklearn.linear_model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LogisticRegression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model = LogisticRegression(penalty=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'l2'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Random Forest Classifier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random_forest_classifier(train_x, train_y):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sklearn.ensemble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RandomForestClassifier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 = RandomForestClassifier(n_estimators=8)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Decision Tree Classifier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decision_tree_classifier(train_x, train_y):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 = tree.DecisionTreeClassifier()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GBDT(Gradient Boosting Decision Tree) Classifier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gradient_boosting_classifier(train_x, train_y):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sklearn.ensemble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GradientBoostingClassifier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 = GradientBoostingClassifier(n_estimators=200)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SVM Classifier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svm_classifier(train_x, train_y):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sklearn.svm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SVC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 = SVC(kernel=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'rbf'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probability=True)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SVM Classifier using cross validation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svm_cross_validation(train_x, train_y):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sklearn.grid_search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GridSearchCV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sklearn.svm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SVC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 = SVC(kernel=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'rbf'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probability=True)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param_grid = {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[1e-3, 1e-2, 1e-1, 1, 10, 100, 1000],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'gamma'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[0.001, 0.0001]}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grid_search = GridSearchCV(model, param_grid, n_jobs = 1, verbose=1)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grid_search.fit(train_x,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best_parameters = grid_search.best_estimator_.get_params()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para, val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best_parameters.items():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para, val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 = SVC(kernel=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'rbf'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C=best_parameters[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gamma=best_parameters[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'gamma'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probability=True)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model.fit(train_x,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read_data(data_file):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gzip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gzip.open(data_file,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"rb"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train, val, test = pickle.load(f)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f.close()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train_x = train[0]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train_y = train[1]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test_x = test[0]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test_y = test[1]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train_x, train_y, test_x, test_y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data_file =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"mnist.pkl.gz"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thresh = 0.5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model_save_file = None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model_save = {}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test_classifiers = [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'NB'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'KNN'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'LR'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'RF'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'DT'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'SVM'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'GBDT'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classifiers = {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'NB'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:naive_bayes_classifier, 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'KNN'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:knn_classifier,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'LR'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:logistic_regression_classifier,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'RF'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:random_forest_classifier,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'DT'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:decision_tree_classifier,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'SVM'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:svm_classifier,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'SVMCV'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:svm_cross_validation,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'GBDT'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:gradient_boosting_classifier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'reading training and testing data...'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train_x, train_y, test_x, test_y = read_data(data_file)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num_train, num_feat = train_x.shape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num_test, num_feat = test_x.shape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is_binary_class = (len(np.unique(train_y)) == 2)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'******************** Data Info *********************'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'#training data: %d, #testing_data: %d, dimension: %d'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(num_train, num_test, num_feat)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classifier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test_classifiers: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'******************* %s ********************'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classifier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start_time = time.time()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model = classifiers[classifier](train_x, train_y)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'training took %fs!'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(time.time() - start_time)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predict = model.predict(test_x)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model_save_file != None: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model_save[classifier] = model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is_binary_class: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precision = metrics.precision_score(test_y, predict)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recall = metrics.recall_score(test_y, predict)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'precision: %.2f%%, recall: %.2f%%'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(100 * precision, 100 * recall)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accuracy = metrics.accuracy_score(test_y, predict)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'accuracy: %.2f%%'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(100 * accuracy) 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model_save_file != None:  </w:t>
      </w:r>
    </w:p>
    <w:p w:rsidR="00A0404E" w:rsidRPr="00A0404E" w:rsidRDefault="00A0404E" w:rsidP="00A040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pickle.dump(model_save, open(model_save_file, </w:t>
      </w:r>
      <w:r w:rsidRPr="00A04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'wb'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0404E" w:rsidRPr="00A0404E" w:rsidRDefault="00A0404E" w:rsidP="00A04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04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四、测试结果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本次使用</w:t>
      </w:r>
      <w:hyperlink r:id="rId18" w:tgtFrame="_blank" w:history="1">
        <w:r w:rsidRPr="00A0404E">
          <w:rPr>
            <w:rFonts w:ascii="Arial" w:eastAsia="宋体" w:hAnsi="Arial" w:cs="Arial"/>
            <w:color w:val="336699"/>
            <w:kern w:val="0"/>
            <w:sz w:val="27"/>
            <w:szCs w:val="27"/>
          </w:rPr>
          <w:t>mnist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手写体库进行实验：</w:t>
      </w:r>
      <w:hyperlink r:id="rId19" w:tgtFrame="_blank" w:history="1">
        <w:r w:rsidRPr="00A0404E">
          <w:rPr>
            <w:rFonts w:ascii="Arial" w:eastAsia="宋体" w:hAnsi="Arial" w:cs="Arial"/>
            <w:color w:val="336699"/>
            <w:kern w:val="0"/>
            <w:sz w:val="27"/>
            <w:szCs w:val="27"/>
          </w:rPr>
          <w:t>http://deeplearning.net/data/mnist/mnist.pkl.gz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。共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万训练样本和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万测试样本。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代码运行结果如下：</w:t>
      </w:r>
    </w:p>
    <w:p w:rsidR="00A0404E" w:rsidRPr="00A0404E" w:rsidRDefault="00A0404E" w:rsidP="00A0404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0404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A0404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view plain" w:history="1">
        <w:r w:rsidRPr="00A0404E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0404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copy" w:history="1">
        <w:r w:rsidRPr="00A0404E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reading training </w:t>
      </w:r>
      <w:r w:rsidRPr="00A040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testing data...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 Data Info *********************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#training data: 50000, #testing_data: 10000, dimension: 784</w:t>
      </w: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 NB ********************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 took 0.287000s!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accuracy: 83.69%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 KNN ********************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 took 31.991000s!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accuracy: 96.64%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 LR ********************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 took 101.282000s!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accuracy: 91.99%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 RF ********************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 took 5.442000s!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accuracy: 93.78%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 DT ********************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 took 28.326000s!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accuracy: 87.23%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 SVM ********************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 took 3152.369000s!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accuracy: 94.35%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 GBDT ********************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 took 7623.761000s!  </w:t>
      </w:r>
    </w:p>
    <w:p w:rsidR="00A0404E" w:rsidRPr="00A0404E" w:rsidRDefault="00A0404E" w:rsidP="00A040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4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accuracy: 96.18%  </w:t>
      </w:r>
    </w:p>
    <w:p w:rsidR="00A0404E" w:rsidRPr="00A0404E" w:rsidRDefault="00A0404E" w:rsidP="00A04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04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在这个数据集中，由于数据分布的团簇性较好（如果对这个</w:t>
      </w:r>
      <w:hyperlink r:id="rId22" w:tgtFrame="_blank" w:tooltip="MySQL知识库" w:history="1">
        <w:r w:rsidRPr="00A0404E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数据库</w:t>
        </w:r>
      </w:hyperlink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了解的话，看它的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t-SNE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映射图就可以看出来。由于任务简单，其在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deep learning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界已被认为是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toy dataset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），因此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KNN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的效果不赖。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GBDT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是个非常不错的算法，在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kaggle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等大数据比赛中，状元探花榜眼之列经常能见其身影。三个臭皮匠赛过诸葛亮，还是被验证有道理的，特别是三个臭皮匠还能力互补的时候！</w:t>
      </w:r>
    </w:p>
    <w:p w:rsidR="00A0404E" w:rsidRPr="00A0404E" w:rsidRDefault="00A0404E" w:rsidP="00A040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A0404E">
        <w:rPr>
          <w:rFonts w:ascii="Arial" w:eastAsia="宋体" w:hAnsi="Arial" w:cs="Arial"/>
          <w:color w:val="333333"/>
          <w:kern w:val="0"/>
          <w:sz w:val="27"/>
          <w:szCs w:val="27"/>
        </w:rPr>
        <w:t>还有一个在实际中非常有效的方法，就是融合这些分类器，再进行决策。例如简单的投票，效果都非常不错。建议在实践中，大家都可以尝试下。</w:t>
      </w:r>
    </w:p>
    <w:p w:rsidR="00A93841" w:rsidRDefault="00A93841"/>
    <w:sectPr w:rsidR="00A9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40B19"/>
    <w:multiLevelType w:val="multilevel"/>
    <w:tmpl w:val="0316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352B2"/>
    <w:multiLevelType w:val="multilevel"/>
    <w:tmpl w:val="5CC2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82E81"/>
    <w:multiLevelType w:val="multilevel"/>
    <w:tmpl w:val="B1AE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A1"/>
    <w:rsid w:val="005A5BA1"/>
    <w:rsid w:val="00A0404E"/>
    <w:rsid w:val="00A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7A65B-306D-46F7-936D-C7907AEC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404E"/>
    <w:rPr>
      <w:b/>
      <w:bCs/>
    </w:rPr>
  </w:style>
  <w:style w:type="character" w:styleId="a5">
    <w:name w:val="Hyperlink"/>
    <w:basedOn w:val="a0"/>
    <w:uiPriority w:val="99"/>
    <w:semiHidden/>
    <w:unhideWhenUsed/>
    <w:rsid w:val="00A0404E"/>
    <w:rPr>
      <w:color w:val="0000FF"/>
      <w:u w:val="single"/>
    </w:rPr>
  </w:style>
  <w:style w:type="character" w:customStyle="1" w:styleId="string">
    <w:name w:val="string"/>
    <w:basedOn w:val="a0"/>
    <w:rsid w:val="00A0404E"/>
  </w:style>
  <w:style w:type="character" w:customStyle="1" w:styleId="comment">
    <w:name w:val="comment"/>
    <w:basedOn w:val="a0"/>
    <w:rsid w:val="00A0404E"/>
  </w:style>
  <w:style w:type="character" w:customStyle="1" w:styleId="keyword">
    <w:name w:val="keyword"/>
    <w:basedOn w:val="a0"/>
    <w:rsid w:val="00A0404E"/>
  </w:style>
  <w:style w:type="character" w:customStyle="1" w:styleId="number">
    <w:name w:val="number"/>
    <w:basedOn w:val="a0"/>
    <w:rsid w:val="00A0404E"/>
  </w:style>
  <w:style w:type="character" w:customStyle="1" w:styleId="special">
    <w:name w:val="special"/>
    <w:basedOn w:val="a0"/>
    <w:rsid w:val="00A0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866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50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hadoop" TargetMode="External"/><Relationship Id="rId13" Type="http://schemas.openxmlformats.org/officeDocument/2006/relationships/hyperlink" Target="http://scikit-learn.org/stable/index.html" TargetMode="External"/><Relationship Id="rId18" Type="http://schemas.openxmlformats.org/officeDocument/2006/relationships/hyperlink" Target="http://yann.lecun.com/exdb/mn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ouxy09/article/details/48903179" TargetMode="External"/><Relationship Id="rId7" Type="http://schemas.openxmlformats.org/officeDocument/2006/relationships/hyperlink" Target="http://lib.csdn.net/base/datastructure" TargetMode="External"/><Relationship Id="rId12" Type="http://schemas.openxmlformats.org/officeDocument/2006/relationships/hyperlink" Target="https://pypi.python.org/pypi/pip" TargetMode="External"/><Relationship Id="rId17" Type="http://schemas.openxmlformats.org/officeDocument/2006/relationships/hyperlink" Target="http://blog.csdn.net/zouxy09/article/details/4890317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ouxy09/article/details/48903179" TargetMode="External"/><Relationship Id="rId20" Type="http://schemas.openxmlformats.org/officeDocument/2006/relationships/hyperlink" Target="http://blog.csdn.net/zouxy09/article/details/489031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zouxy09" TargetMode="External"/><Relationship Id="rId11" Type="http://schemas.openxmlformats.org/officeDocument/2006/relationships/hyperlink" Target="http://www.continuum.io/download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ib.csdn.net/base/machinelearning" TargetMode="External"/><Relationship Id="rId15" Type="http://schemas.openxmlformats.org/officeDocument/2006/relationships/hyperlink" Target="http://blog.csdn.net/zouxy09/article/details/4890317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ib.csdn.net/base/softwaretest" TargetMode="External"/><Relationship Id="rId19" Type="http://schemas.openxmlformats.org/officeDocument/2006/relationships/hyperlink" Target="http://deeplearning.net/data/mnist/mnist.pkl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index.html" TargetMode="External"/><Relationship Id="rId14" Type="http://schemas.openxmlformats.org/officeDocument/2006/relationships/hyperlink" Target="http://blog.csdn.net/zouxy09/article/details/48903179" TargetMode="External"/><Relationship Id="rId22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ZKJ</dc:creator>
  <cp:keywords/>
  <dc:description/>
  <cp:lastModifiedBy>ZKJ</cp:lastModifiedBy>
  <cp:revision>2</cp:revision>
  <dcterms:created xsi:type="dcterms:W3CDTF">2017-05-20T09:06:00Z</dcterms:created>
  <dcterms:modified xsi:type="dcterms:W3CDTF">2017-05-20T09:06:00Z</dcterms:modified>
</cp:coreProperties>
</file>