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13F6" w14:textId="7BC28F4A" w:rsidR="009101CF" w:rsidRDefault="001F5BA3" w:rsidP="001F5BA3">
      <w:pPr>
        <w:pStyle w:val="2"/>
      </w:pPr>
      <w:r>
        <w:rPr>
          <w:rFonts w:hint="eastAsia"/>
        </w:rPr>
        <w:t>Mapper文件的注册</w:t>
      </w:r>
    </w:p>
    <w:p w14:paraId="29B6ADEF" w14:textId="77777777" w:rsidR="001F5BA3" w:rsidRPr="001F5BA3" w:rsidRDefault="001F5BA3" w:rsidP="001F5BA3">
      <w:r>
        <w:rPr>
          <w:rFonts w:hint="eastAsia"/>
        </w:rPr>
        <w:t>方式一：resource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1F5BA3">
        <w:t>"tk/mybatis/simple/model/CountryMapper/xml"</w:t>
      </w:r>
    </w:p>
    <w:p w14:paraId="72000177" w14:textId="75ABF02D" w:rsidR="001F5BA3" w:rsidRDefault="001F5BA3" w:rsidP="001F5BA3">
      <w:r>
        <w:rPr>
          <w:rFonts w:hint="eastAsia"/>
        </w:rPr>
        <w:t>注意maven中静态资源过滤问题，看classes中是否存在，</w:t>
      </w:r>
    </w:p>
    <w:p w14:paraId="6029E089" w14:textId="66E578B9" w:rsidR="001F5BA3" w:rsidRDefault="001F5BA3" w:rsidP="001F5BA3">
      <w:r>
        <w:rPr>
          <w:rFonts w:hint="eastAsia"/>
        </w:rPr>
        <w:t>注意使用resource时候，使用/，而不是用点 .</w:t>
      </w:r>
      <w:r>
        <w:t xml:space="preserve"> </w:t>
      </w:r>
    </w:p>
    <w:p w14:paraId="0C554E1E" w14:textId="3FA28082" w:rsidR="00BA43A2" w:rsidRDefault="00BA43A2" w:rsidP="001F5BA3"/>
    <w:p w14:paraId="74A18E4E" w14:textId="29CF8EB1" w:rsidR="00BA43A2" w:rsidRDefault="00BA43A2" w:rsidP="001F5BA3">
      <w:r>
        <w:rPr>
          <w:rFonts w:hint="eastAsia"/>
        </w:rPr>
        <w:t>使用方法1：在resource下建立同名包，再建立分支包，mapper。因为resource文件下，天然不会过滤。所以也不需要用到maven中的静态资源过滤问题</w:t>
      </w:r>
    </w:p>
    <w:p w14:paraId="1AA1EFEC" w14:textId="7FCE00F0" w:rsidR="00BA43A2" w:rsidRDefault="00BA43A2" w:rsidP="001F5BA3">
      <w:r>
        <w:rPr>
          <w:rFonts w:hint="eastAsia"/>
        </w:rPr>
        <w:t>使用方法2：在maven的pom文件中，配置静态资源过滤问题。这个时候可以直接在src</w:t>
      </w:r>
      <w:r>
        <w:t>/java</w:t>
      </w:r>
    </w:p>
    <w:p w14:paraId="1D0704F4" w14:textId="57D9D7A9" w:rsidR="00BA43A2" w:rsidRDefault="00BA43A2" w:rsidP="001F5BA3">
      <w:r>
        <w:rPr>
          <w:rFonts w:hint="eastAsia"/>
        </w:rPr>
        <w:t>文件夹下建立mapper文件夹，或者直接在model中使用都可以</w:t>
      </w:r>
    </w:p>
    <w:p w14:paraId="5B335652" w14:textId="5B835F27" w:rsidR="00857B5C" w:rsidRDefault="00857B5C" w:rsidP="001F5BA3"/>
    <w:p w14:paraId="59E6536D" w14:textId="2A2CE818" w:rsidR="00857B5C" w:rsidRDefault="00857B5C" w:rsidP="001F5BA3">
      <w:r>
        <w:rPr>
          <w:rFonts w:hint="eastAsia"/>
        </w:rPr>
        <w:t>方式二：package</w:t>
      </w:r>
      <w:r>
        <w:t xml:space="preserve">= </w:t>
      </w:r>
      <w:r w:rsidR="0081249A">
        <w:t>“tk.mybatis.simple.model.CountruMapper”</w:t>
      </w:r>
    </w:p>
    <w:p w14:paraId="17D0976B" w14:textId="19936BD7" w:rsidR="0081249A" w:rsidRDefault="0081249A" w:rsidP="001F5BA3">
      <w:r>
        <w:rPr>
          <w:rFonts w:hint="eastAsia"/>
        </w:rPr>
        <w:t>注意使用package时候，是先找到包中的接口，所以要使用接口，</w:t>
      </w:r>
    </w:p>
    <w:p w14:paraId="479CE362" w14:textId="0703BDAE" w:rsidR="0081249A" w:rsidRDefault="0081249A" w:rsidP="001F5BA3">
      <w:r>
        <w:rPr>
          <w:rFonts w:hint="eastAsia"/>
        </w:rPr>
        <w:t>再将接口解析成同包同名的mapper.</w:t>
      </w:r>
      <w:r>
        <w:t>xml</w:t>
      </w:r>
      <w:r>
        <w:rPr>
          <w:rFonts w:hint="eastAsia"/>
        </w:rPr>
        <w:t>文件</w:t>
      </w:r>
    </w:p>
    <w:p w14:paraId="35906426" w14:textId="2F9BD3F4" w:rsidR="0081249A" w:rsidRDefault="0081249A" w:rsidP="008124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使用接口</w:t>
      </w:r>
    </w:p>
    <w:p w14:paraId="081F124F" w14:textId="41938F1B" w:rsidR="0081249A" w:rsidRDefault="0081249A" w:rsidP="000C0EB9">
      <w:pPr>
        <w:pStyle w:val="a4"/>
      </w:pPr>
      <w:r>
        <w:rPr>
          <w:rFonts w:hint="eastAsia"/>
        </w:rPr>
        <w:t>接口和m</w:t>
      </w:r>
      <w:r>
        <w:t>apper.xml</w:t>
      </w:r>
      <w:r>
        <w:rPr>
          <w:rFonts w:hint="eastAsia"/>
        </w:rPr>
        <w:t>文件同名，同一个包，mapper</w:t>
      </w:r>
      <w:r>
        <w:t>.xml</w:t>
      </w:r>
      <w:r>
        <w:rPr>
          <w:rFonts w:hint="eastAsia"/>
        </w:rPr>
        <w:t>文件通过namespace和id绑定接口</w:t>
      </w:r>
    </w:p>
    <w:p w14:paraId="54E5E443" w14:textId="2A4D9BFC" w:rsidR="0081249A" w:rsidRDefault="0081249A" w:rsidP="008124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使用package，使用点来隔开</w:t>
      </w:r>
    </w:p>
    <w:p w14:paraId="7E65E02B" w14:textId="2FB10C1B" w:rsidR="00B6373F" w:rsidRDefault="00B6373F" w:rsidP="00B6373F"/>
    <w:p w14:paraId="362A470B" w14:textId="6A19D440" w:rsidR="00B6373F" w:rsidRDefault="00B6373F" w:rsidP="00B6373F">
      <w:r>
        <w:rPr>
          <w:rFonts w:hint="eastAsia"/>
        </w:rPr>
        <w:t>方式三：</w:t>
      </w:r>
      <w:r w:rsidR="00482450">
        <w:rPr>
          <w:rFonts w:hint="eastAsia"/>
        </w:rPr>
        <w:t>class=“tk</w:t>
      </w:r>
      <w:r w:rsidR="00482450">
        <w:t>.mybatis.simple.model.CountryMapper</w:t>
      </w:r>
      <w:r w:rsidR="00482450">
        <w:rPr>
          <w:rFonts w:hint="eastAsia"/>
        </w:rPr>
        <w:t>” 使用方式和package差不多，一个是只写到包名就可以，一个是写到包下的接口类</w:t>
      </w:r>
    </w:p>
    <w:p w14:paraId="7BF08858" w14:textId="55AB83CA" w:rsidR="000C0EB9" w:rsidRDefault="000C0EB9" w:rsidP="00B6373F"/>
    <w:p w14:paraId="1AEE10CF" w14:textId="1ECE504E" w:rsidR="000C0EB9" w:rsidRPr="0081249A" w:rsidRDefault="000C0EB9" w:rsidP="00B6373F">
      <w:pPr>
        <w:rPr>
          <w:rFonts w:hint="eastAsia"/>
        </w:rPr>
      </w:pPr>
      <w:r>
        <w:rPr>
          <w:rFonts w:hint="eastAsia"/>
        </w:rPr>
        <w:t>接口和对应的mapper.</w:t>
      </w:r>
      <w:r>
        <w:t>xml</w:t>
      </w:r>
      <w:r>
        <w:rPr>
          <w:rFonts w:hint="eastAsia"/>
        </w:rPr>
        <w:t>文件，第一个，</w:t>
      </w:r>
      <w:r w:rsidR="00796677">
        <w:rPr>
          <w:rFonts w:hint="eastAsia"/>
        </w:rPr>
        <w:t>名字要一样，namespace要对应，id要对应方法名。如果事使用package或者事使用class注册，就要编译后，在同一个包中，</w:t>
      </w:r>
    </w:p>
    <w:sectPr w:rsidR="000C0EB9" w:rsidRPr="00812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4771"/>
    <w:multiLevelType w:val="hybridMultilevel"/>
    <w:tmpl w:val="2C1A63F2"/>
    <w:lvl w:ilvl="0" w:tplc="72280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A3"/>
    <w:rsid w:val="000C0EB9"/>
    <w:rsid w:val="001F5BA3"/>
    <w:rsid w:val="00482450"/>
    <w:rsid w:val="005F09F5"/>
    <w:rsid w:val="006C2CEE"/>
    <w:rsid w:val="00796677"/>
    <w:rsid w:val="0081249A"/>
    <w:rsid w:val="00857B5C"/>
    <w:rsid w:val="00B6373F"/>
    <w:rsid w:val="00BA43A2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D1E8"/>
  <w15:chartTrackingRefBased/>
  <w15:docId w15:val="{466A2D2E-EF08-418A-9B55-7EBE2DC7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5B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5B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F5B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F5BA3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1249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C0E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C0E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6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6</cp:revision>
  <dcterms:created xsi:type="dcterms:W3CDTF">2021-04-27T11:51:00Z</dcterms:created>
  <dcterms:modified xsi:type="dcterms:W3CDTF">2021-04-27T13:22:00Z</dcterms:modified>
</cp:coreProperties>
</file>