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54C1E" w:rsidTr="00CE110F">
        <w:trPr>
          <w:cnfStyle w:val="100000000000"/>
        </w:trPr>
        <w:tc>
          <w:tcPr>
            <w:cnfStyle w:val="001000000000"/>
            <w:tcW w:w="2840" w:type="dxa"/>
          </w:tcPr>
          <w:p w:rsidR="00454C1E" w:rsidRDefault="00454C1E">
            <w:r>
              <w:rPr>
                <w:rFonts w:hint="eastAsia"/>
              </w:rPr>
              <w:t>版本名称</w:t>
            </w:r>
          </w:p>
        </w:tc>
        <w:tc>
          <w:tcPr>
            <w:tcW w:w="2841" w:type="dxa"/>
          </w:tcPr>
          <w:p w:rsidR="00454C1E" w:rsidRDefault="00454C1E">
            <w:pPr>
              <w:cnfStyle w:val="100000000000"/>
            </w:pPr>
            <w:r>
              <w:rPr>
                <w:rFonts w:hint="eastAsia"/>
              </w:rPr>
              <w:t>价格</w:t>
            </w:r>
          </w:p>
        </w:tc>
        <w:tc>
          <w:tcPr>
            <w:tcW w:w="2841" w:type="dxa"/>
          </w:tcPr>
          <w:p w:rsidR="00454C1E" w:rsidRDefault="00454C1E">
            <w:pPr>
              <w:cnfStyle w:val="100000000000"/>
            </w:pPr>
            <w:r>
              <w:rPr>
                <w:rFonts w:hint="eastAsia"/>
              </w:rPr>
              <w:t>服务说明</w:t>
            </w:r>
          </w:p>
        </w:tc>
      </w:tr>
      <w:tr w:rsidR="00454C1E" w:rsidTr="00CE110F">
        <w:trPr>
          <w:cnfStyle w:val="000000100000"/>
        </w:trPr>
        <w:tc>
          <w:tcPr>
            <w:cnfStyle w:val="001000000000"/>
            <w:tcW w:w="2840" w:type="dxa"/>
          </w:tcPr>
          <w:p w:rsidR="00454C1E" w:rsidRDefault="001741D4">
            <w:r>
              <w:rPr>
                <w:rFonts w:hint="eastAsia"/>
              </w:rPr>
              <w:t>普通企业版本</w:t>
            </w:r>
          </w:p>
        </w:tc>
        <w:tc>
          <w:tcPr>
            <w:tcW w:w="2841" w:type="dxa"/>
          </w:tcPr>
          <w:p w:rsidR="00454C1E" w:rsidRDefault="001741D4">
            <w:pPr>
              <w:cnfStyle w:val="000000100000"/>
            </w:pPr>
            <w:r>
              <w:rPr>
                <w:rFonts w:hint="eastAsia"/>
              </w:rPr>
              <w:t>4000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人民币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54C1E" w:rsidRDefault="001741D4">
            <w:pPr>
              <w:cnfStyle w:val="000000100000"/>
            </w:pPr>
            <w:r>
              <w:rPr>
                <w:rFonts w:hint="eastAsia"/>
              </w:rPr>
              <w:t>符合中小型企业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需求</w:t>
            </w:r>
            <w:r w:rsidR="00EB3E8A">
              <w:rPr>
                <w:rFonts w:hint="eastAsia"/>
              </w:rPr>
              <w:t>，免费提供技术服务</w:t>
            </w:r>
            <w:r w:rsidR="00EB3E8A">
              <w:rPr>
                <w:rFonts w:hint="eastAsia"/>
              </w:rPr>
              <w:t>3</w:t>
            </w:r>
            <w:r w:rsidR="00EB3E8A">
              <w:rPr>
                <w:rFonts w:hint="eastAsia"/>
              </w:rPr>
              <w:t>个月。</w:t>
            </w:r>
          </w:p>
        </w:tc>
      </w:tr>
      <w:tr w:rsidR="001741D4" w:rsidTr="00CE110F">
        <w:tc>
          <w:tcPr>
            <w:cnfStyle w:val="001000000000"/>
            <w:tcW w:w="2840" w:type="dxa"/>
          </w:tcPr>
          <w:p w:rsidR="001741D4" w:rsidRDefault="001741D4">
            <w:pPr>
              <w:rPr>
                <w:rFonts w:hint="eastAsia"/>
              </w:rPr>
            </w:pPr>
            <w:r>
              <w:rPr>
                <w:rFonts w:hint="eastAsia"/>
              </w:rPr>
              <w:t>中型企业版本</w:t>
            </w:r>
          </w:p>
        </w:tc>
        <w:tc>
          <w:tcPr>
            <w:tcW w:w="2841" w:type="dxa"/>
          </w:tcPr>
          <w:p w:rsidR="001741D4" w:rsidRDefault="001741D4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8700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人民币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741D4" w:rsidRDefault="001741D4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符合绝大部分企业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需求并已经具备大并发性能</w:t>
            </w:r>
            <w:r w:rsidR="00EB3E8A">
              <w:rPr>
                <w:rFonts w:hint="eastAsia"/>
              </w:rPr>
              <w:t>。</w:t>
            </w:r>
          </w:p>
          <w:p w:rsidR="00EB3E8A" w:rsidRDefault="00EB3E8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免费提供技术服务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个月。</w:t>
            </w:r>
          </w:p>
        </w:tc>
      </w:tr>
      <w:tr w:rsidR="001741D4" w:rsidTr="00CE110F">
        <w:trPr>
          <w:cnfStyle w:val="000000100000"/>
        </w:trPr>
        <w:tc>
          <w:tcPr>
            <w:cnfStyle w:val="001000000000"/>
            <w:tcW w:w="2840" w:type="dxa"/>
          </w:tcPr>
          <w:p w:rsidR="001741D4" w:rsidRDefault="001741D4">
            <w:pPr>
              <w:rPr>
                <w:rFonts w:hint="eastAsia"/>
              </w:rPr>
            </w:pPr>
            <w:r>
              <w:rPr>
                <w:rFonts w:hint="eastAsia"/>
              </w:rPr>
              <w:t>大型企业版本</w:t>
            </w:r>
          </w:p>
        </w:tc>
        <w:tc>
          <w:tcPr>
            <w:tcW w:w="2841" w:type="dxa"/>
          </w:tcPr>
          <w:p w:rsidR="001741D4" w:rsidRDefault="001741D4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12000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人民币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741D4" w:rsidRDefault="001741D4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具备加密和动态扩容并具备超大并发规模</w:t>
            </w:r>
          </w:p>
          <w:p w:rsidR="00EB3E8A" w:rsidRDefault="00EB3E8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免费提供技术服务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个月。</w:t>
            </w:r>
          </w:p>
        </w:tc>
      </w:tr>
    </w:tbl>
    <w:p w:rsidR="00000000" w:rsidRDefault="00EB3E8A">
      <w:pPr>
        <w:rPr>
          <w:rFonts w:hint="eastAsia"/>
        </w:rPr>
      </w:pPr>
    </w:p>
    <w:p w:rsidR="007A392A" w:rsidRDefault="007A392A">
      <w:pPr>
        <w:rPr>
          <w:rFonts w:hint="eastAsia"/>
        </w:rPr>
      </w:pPr>
    </w:p>
    <w:p w:rsidR="007A392A" w:rsidRDefault="007A392A">
      <w:pPr>
        <w:rPr>
          <w:rFonts w:hint="eastAsia"/>
        </w:rPr>
      </w:pPr>
      <w:r>
        <w:rPr>
          <w:rFonts w:hint="eastAsia"/>
        </w:rPr>
        <w:t>备注</w:t>
      </w:r>
      <w:r>
        <w:rPr>
          <w:rFonts w:hint="eastAsia"/>
        </w:rPr>
        <w:t>:</w:t>
      </w:r>
    </w:p>
    <w:p w:rsidR="007A392A" w:rsidRDefault="003864AC">
      <w:pPr>
        <w:rPr>
          <w:rFonts w:hint="eastAsia"/>
        </w:rPr>
      </w:pPr>
      <w:r>
        <w:rPr>
          <w:rFonts w:hint="eastAsia"/>
        </w:rPr>
        <w:t>1)</w:t>
      </w:r>
      <w:r w:rsidR="007A392A">
        <w:rPr>
          <w:rFonts w:hint="eastAsia"/>
        </w:rPr>
        <w:t>以上三种海畅产品</w:t>
      </w:r>
      <w:r w:rsidR="007A392A">
        <w:rPr>
          <w:rFonts w:hint="eastAsia"/>
        </w:rPr>
        <w:t>,</w:t>
      </w:r>
      <w:r w:rsidR="007A392A">
        <w:rPr>
          <w:rFonts w:hint="eastAsia"/>
        </w:rPr>
        <w:t>均提供详细的部署文档和技术说明文档</w:t>
      </w:r>
      <w:r w:rsidR="00E27EC9">
        <w:rPr>
          <w:rFonts w:hint="eastAsia"/>
        </w:rPr>
        <w:t>.</w:t>
      </w:r>
    </w:p>
    <w:p w:rsidR="003864AC" w:rsidRDefault="003864AC">
      <w:pPr>
        <w:rPr>
          <w:rFonts w:hint="eastAsia"/>
        </w:rPr>
      </w:pPr>
    </w:p>
    <w:sectPr w:rsidR="00386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4C1E"/>
    <w:rsid w:val="001741D4"/>
    <w:rsid w:val="003864AC"/>
    <w:rsid w:val="00454C1E"/>
    <w:rsid w:val="007A392A"/>
    <w:rsid w:val="009309AB"/>
    <w:rsid w:val="00CE110F"/>
    <w:rsid w:val="00DC38F3"/>
    <w:rsid w:val="00E27EC9"/>
    <w:rsid w:val="00EB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C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CE110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dazhang</dc:creator>
  <cp:keywords/>
  <dc:description/>
  <cp:lastModifiedBy>dazhang</cp:lastModifiedBy>
  <cp:revision>10</cp:revision>
  <dcterms:created xsi:type="dcterms:W3CDTF">2014-09-10T02:01:00Z</dcterms:created>
  <dcterms:modified xsi:type="dcterms:W3CDTF">2014-09-10T02:12:00Z</dcterms:modified>
</cp:coreProperties>
</file>