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D9B" w:rsidRDefault="00617D9B" w:rsidP="00617D9B">
      <w:pPr>
        <w:pStyle w:val="1"/>
        <w:spacing w:after="326"/>
      </w:pPr>
      <w:bookmarkStart w:id="0" w:name="_Toc528163137"/>
      <w:r w:rsidRPr="000020D8">
        <w:rPr>
          <w:rFonts w:hint="eastAsia"/>
        </w:rPr>
        <w:t>8</w:t>
      </w:r>
      <w:r w:rsidRPr="000020D8">
        <w:rPr>
          <w:rFonts w:hint="eastAsia"/>
        </w:rPr>
        <w:t>土建工程</w:t>
      </w:r>
      <w:bookmarkEnd w:id="0"/>
    </w:p>
    <w:p w:rsidR="00617D9B" w:rsidRPr="006F300B" w:rsidRDefault="00617D9B" w:rsidP="00617D9B">
      <w:pPr>
        <w:pStyle w:val="2"/>
        <w:spacing w:before="163"/>
        <w:rPr>
          <w:shd w:val="clear" w:color="auto" w:fill="FF0000"/>
        </w:rPr>
      </w:pPr>
      <w:bookmarkStart w:id="1" w:name="_Toc516825121"/>
      <w:bookmarkStart w:id="2" w:name="_Toc528163138"/>
      <w:r w:rsidRPr="006F300B">
        <w:rPr>
          <w:rFonts w:hint="eastAsia"/>
          <w:highlight w:val="red"/>
          <w:shd w:val="clear" w:color="auto" w:fill="FF0000"/>
        </w:rPr>
        <w:t>8.1</w:t>
      </w:r>
      <w:r w:rsidRPr="006F300B">
        <w:rPr>
          <w:highlight w:val="red"/>
          <w:shd w:val="clear" w:color="auto" w:fill="FF0000"/>
        </w:rPr>
        <w:t>设计安全标准</w:t>
      </w:r>
      <w:bookmarkEnd w:id="1"/>
      <w:bookmarkEnd w:id="2"/>
    </w:p>
    <w:p w:rsidR="00617D9B" w:rsidRPr="006F300B" w:rsidRDefault="00617D9B" w:rsidP="00617D9B">
      <w:pPr>
        <w:ind w:firstLine="482"/>
        <w:rPr>
          <w:b/>
          <w:highlight w:val="red"/>
          <w:lang w:val="en-GB"/>
        </w:rPr>
      </w:pPr>
      <w:r w:rsidRPr="006F300B">
        <w:rPr>
          <w:b/>
          <w:highlight w:val="red"/>
          <w:lang w:val="en-GB"/>
        </w:rPr>
        <w:t>1</w:t>
      </w:r>
      <w:r w:rsidRPr="006F300B">
        <w:rPr>
          <w:b/>
          <w:highlight w:val="red"/>
          <w:lang w:val="en-GB"/>
        </w:rPr>
        <w:t>）工程等别和建筑物级别、结构安全等级</w:t>
      </w:r>
    </w:p>
    <w:p w:rsidR="00617D9B" w:rsidRPr="006F300B" w:rsidRDefault="00617D9B" w:rsidP="00617D9B">
      <w:pPr>
        <w:ind w:firstLine="480"/>
        <w:rPr>
          <w:lang w:val="en-GB"/>
        </w:rPr>
      </w:pPr>
      <w:r w:rsidRPr="006F1D0C">
        <w:rPr>
          <w:rFonts w:hint="eastAsia"/>
          <w:highlight w:val="red"/>
          <w:lang w:val="en-GB"/>
        </w:rPr>
        <w:t>风电场总装机容量</w:t>
      </w:r>
      <w:r w:rsidRPr="006F1D0C">
        <w:rPr>
          <w:rFonts w:hint="eastAsia"/>
          <w:highlight w:val="cyan"/>
          <w:lang w:val="en-GB"/>
        </w:rPr>
        <w:t>60MW</w:t>
      </w:r>
      <w:r w:rsidRPr="006F1D0C">
        <w:rPr>
          <w:rFonts w:hint="eastAsia"/>
          <w:highlight w:val="red"/>
          <w:lang w:val="en-GB"/>
        </w:rPr>
        <w:t>，变电站电压等级为</w:t>
      </w:r>
      <w:r w:rsidRPr="006F1D0C">
        <w:rPr>
          <w:rFonts w:hint="eastAsia"/>
          <w:highlight w:val="cyan"/>
          <w:lang w:val="en-GB"/>
        </w:rPr>
        <w:t>110kV</w:t>
      </w:r>
      <w:r w:rsidRPr="006F1D0C">
        <w:rPr>
          <w:rFonts w:hint="eastAsia"/>
          <w:highlight w:val="red"/>
          <w:lang w:val="en-GB"/>
        </w:rPr>
        <w:t>，根据《风电场工程等级划分及设计安全标准（试行）》（</w:t>
      </w:r>
      <w:r w:rsidRPr="006F1D0C">
        <w:rPr>
          <w:rFonts w:hint="eastAsia"/>
          <w:highlight w:val="red"/>
          <w:lang w:val="en-GB"/>
        </w:rPr>
        <w:t>FD 002-2007</w:t>
      </w:r>
      <w:r w:rsidRPr="006F1D0C">
        <w:rPr>
          <w:rFonts w:hint="eastAsia"/>
          <w:highlight w:val="red"/>
          <w:lang w:val="en-GB"/>
        </w:rPr>
        <w:t>），本项目工程等别为</w:t>
      </w:r>
      <w:r w:rsidRPr="006F1D0C">
        <w:rPr>
          <w:rFonts w:hint="eastAsia"/>
          <w:highlight w:val="cyan"/>
          <w:lang w:val="en-GB"/>
        </w:rPr>
        <w:t>Ⅲ等</w:t>
      </w:r>
      <w:r w:rsidRPr="006F1D0C">
        <w:rPr>
          <w:rFonts w:hint="eastAsia"/>
          <w:highlight w:val="red"/>
          <w:lang w:val="en-GB"/>
        </w:rPr>
        <w:t>，工程规模为</w:t>
      </w:r>
      <w:r w:rsidRPr="006F1D0C">
        <w:rPr>
          <w:rFonts w:hint="eastAsia"/>
          <w:highlight w:val="cyan"/>
          <w:lang w:val="en-GB"/>
        </w:rPr>
        <w:t>中型。</w:t>
      </w:r>
    </w:p>
    <w:p w:rsidR="00617D9B" w:rsidRPr="006F1D0C" w:rsidRDefault="00617D9B" w:rsidP="00617D9B">
      <w:pPr>
        <w:ind w:firstLine="480"/>
        <w:rPr>
          <w:highlight w:val="red"/>
          <w:lang w:val="en-GB"/>
        </w:rPr>
      </w:pPr>
      <w:r w:rsidRPr="006F1D0C">
        <w:rPr>
          <w:rFonts w:hint="eastAsia"/>
          <w:highlight w:val="red"/>
          <w:lang w:val="en-GB"/>
        </w:rPr>
        <w:t>本项目变电站为</w:t>
      </w:r>
      <w:r w:rsidRPr="006F1D0C">
        <w:rPr>
          <w:rFonts w:hint="eastAsia"/>
          <w:highlight w:val="cyan"/>
          <w:lang w:val="en-GB"/>
        </w:rPr>
        <w:t>110kV</w:t>
      </w:r>
      <w:r w:rsidRPr="006F1D0C">
        <w:rPr>
          <w:rFonts w:hint="eastAsia"/>
          <w:highlight w:val="red"/>
          <w:lang w:val="en-GB"/>
        </w:rPr>
        <w:t>变电站，建筑物级别为</w:t>
      </w:r>
      <w:r w:rsidRPr="006F1D0C">
        <w:rPr>
          <w:rFonts w:hint="eastAsia"/>
          <w:highlight w:val="cyan"/>
          <w:lang w:val="en-GB"/>
        </w:rPr>
        <w:t>2</w:t>
      </w:r>
      <w:r w:rsidRPr="006F1D0C">
        <w:rPr>
          <w:rFonts w:hint="eastAsia"/>
          <w:highlight w:val="cyan"/>
          <w:lang w:val="en-GB"/>
        </w:rPr>
        <w:t>级</w:t>
      </w:r>
      <w:r w:rsidRPr="006F1D0C">
        <w:rPr>
          <w:rFonts w:hint="eastAsia"/>
          <w:highlight w:val="red"/>
          <w:lang w:val="en-GB"/>
        </w:rPr>
        <w:t>，结构安全等级为</w:t>
      </w:r>
      <w:r w:rsidRPr="006F1D0C">
        <w:rPr>
          <w:rFonts w:hint="eastAsia"/>
          <w:highlight w:val="cyan"/>
          <w:lang w:val="en-GB"/>
        </w:rPr>
        <w:t>二级</w:t>
      </w:r>
      <w:r w:rsidRPr="006F1D0C">
        <w:rPr>
          <w:rFonts w:hint="eastAsia"/>
          <w:highlight w:val="red"/>
          <w:lang w:val="en-GB"/>
        </w:rPr>
        <w:t>，洪水设计标准为</w:t>
      </w:r>
      <w:r w:rsidRPr="006F1D0C">
        <w:rPr>
          <w:rFonts w:hint="eastAsia"/>
          <w:highlight w:val="cyan"/>
          <w:lang w:val="en-GB"/>
        </w:rPr>
        <w:t>50</w:t>
      </w:r>
      <w:r w:rsidRPr="006F1D0C">
        <w:rPr>
          <w:rFonts w:hint="eastAsia"/>
          <w:highlight w:val="cyan"/>
          <w:lang w:val="en-GB"/>
        </w:rPr>
        <w:t>年</w:t>
      </w:r>
      <w:r w:rsidRPr="006F1D0C">
        <w:rPr>
          <w:rFonts w:hint="eastAsia"/>
          <w:highlight w:val="red"/>
          <w:lang w:val="en-GB"/>
        </w:rPr>
        <w:t>。</w:t>
      </w:r>
    </w:p>
    <w:p w:rsidR="00617D9B" w:rsidRPr="006F1D0C" w:rsidRDefault="00617D9B" w:rsidP="00617D9B">
      <w:pPr>
        <w:ind w:firstLine="480"/>
        <w:rPr>
          <w:highlight w:val="red"/>
          <w:lang w:val="en-GB"/>
        </w:rPr>
      </w:pPr>
      <w:r w:rsidRPr="006F1D0C">
        <w:rPr>
          <w:rFonts w:hint="eastAsia"/>
          <w:highlight w:val="red"/>
          <w:lang w:val="en-GB"/>
        </w:rPr>
        <w:t>本项目拟安装单机容量</w:t>
      </w:r>
      <w:r w:rsidRPr="006F1D0C">
        <w:rPr>
          <w:rFonts w:hint="eastAsia"/>
          <w:highlight w:val="cyan"/>
          <w:lang w:val="en-GB"/>
        </w:rPr>
        <w:t>2.5MW</w:t>
      </w:r>
      <w:r w:rsidRPr="006F1D0C">
        <w:rPr>
          <w:rFonts w:hint="eastAsia"/>
          <w:highlight w:val="cyan"/>
          <w:lang w:val="en-GB"/>
        </w:rPr>
        <w:t>风电机组</w:t>
      </w:r>
      <w:r w:rsidRPr="006F1D0C">
        <w:rPr>
          <w:rFonts w:hint="eastAsia"/>
          <w:highlight w:val="cyan"/>
          <w:lang w:val="en-GB"/>
        </w:rPr>
        <w:t>20</w:t>
      </w:r>
      <w:r w:rsidRPr="006F1D0C">
        <w:rPr>
          <w:rFonts w:hint="eastAsia"/>
          <w:highlight w:val="cyan"/>
          <w:lang w:val="en-GB"/>
        </w:rPr>
        <w:t>台，轮毂高度</w:t>
      </w:r>
      <w:r w:rsidRPr="006F1D0C">
        <w:rPr>
          <w:rFonts w:hint="eastAsia"/>
          <w:highlight w:val="cyan"/>
          <w:lang w:val="en-GB"/>
        </w:rPr>
        <w:t>90m</w:t>
      </w:r>
      <w:r w:rsidRPr="006F1D0C">
        <w:rPr>
          <w:rFonts w:hint="eastAsia"/>
          <w:highlight w:val="red"/>
          <w:lang w:val="en-GB"/>
        </w:rPr>
        <w:t>，机组塔架地基基础的设计级别为</w:t>
      </w:r>
      <w:r w:rsidRPr="006F1D0C">
        <w:rPr>
          <w:rFonts w:hint="eastAsia"/>
          <w:highlight w:val="cyan"/>
          <w:lang w:val="en-GB"/>
        </w:rPr>
        <w:t>1</w:t>
      </w:r>
      <w:r w:rsidRPr="006F1D0C">
        <w:rPr>
          <w:rFonts w:hint="eastAsia"/>
          <w:highlight w:val="cyan"/>
          <w:lang w:val="en-GB"/>
        </w:rPr>
        <w:t>级</w:t>
      </w:r>
      <w:r w:rsidRPr="006F1D0C">
        <w:rPr>
          <w:rFonts w:hint="eastAsia"/>
          <w:highlight w:val="red"/>
          <w:lang w:val="en-GB"/>
        </w:rPr>
        <w:t>，结构安全等级为</w:t>
      </w:r>
      <w:r w:rsidRPr="006F1D0C">
        <w:rPr>
          <w:rFonts w:hint="eastAsia"/>
          <w:highlight w:val="cyan"/>
          <w:lang w:val="en-GB"/>
        </w:rPr>
        <w:t>一级</w:t>
      </w:r>
      <w:r w:rsidRPr="006F1D0C">
        <w:rPr>
          <w:rFonts w:hint="eastAsia"/>
          <w:highlight w:val="red"/>
          <w:lang w:val="en-GB"/>
        </w:rPr>
        <w:t>，洪水设计标准年限为</w:t>
      </w:r>
      <w:r w:rsidRPr="006F1D0C">
        <w:rPr>
          <w:rFonts w:hint="eastAsia"/>
          <w:highlight w:val="cyan"/>
          <w:lang w:val="en-GB"/>
        </w:rPr>
        <w:t>50</w:t>
      </w:r>
      <w:r w:rsidRPr="006F1D0C">
        <w:rPr>
          <w:rFonts w:hint="eastAsia"/>
          <w:highlight w:val="cyan"/>
          <w:lang w:val="en-GB"/>
        </w:rPr>
        <w:t>年</w:t>
      </w:r>
      <w:r w:rsidRPr="006F1D0C">
        <w:rPr>
          <w:rFonts w:hint="eastAsia"/>
          <w:highlight w:val="red"/>
          <w:lang w:val="en-GB"/>
        </w:rPr>
        <w:t>。</w:t>
      </w:r>
    </w:p>
    <w:p w:rsidR="00617D9B" w:rsidRPr="00F75804" w:rsidRDefault="00617D9B" w:rsidP="00617D9B">
      <w:pPr>
        <w:ind w:firstLine="480"/>
        <w:rPr>
          <w:lang w:val="en-GB"/>
        </w:rPr>
      </w:pPr>
      <w:r w:rsidRPr="006F1D0C">
        <w:rPr>
          <w:rFonts w:hint="eastAsia"/>
          <w:highlight w:val="red"/>
          <w:lang w:val="en-GB"/>
        </w:rPr>
        <w:t>道路路基设计洪水设计标准按四级路标准</w:t>
      </w:r>
      <w:r w:rsidRPr="006F1D0C">
        <w:rPr>
          <w:rFonts w:hint="eastAsia"/>
          <w:highlight w:val="red"/>
          <w:lang w:val="en-GB"/>
        </w:rPr>
        <w:t>5</w:t>
      </w:r>
      <w:r w:rsidRPr="006F1D0C">
        <w:rPr>
          <w:rFonts w:hint="eastAsia"/>
          <w:highlight w:val="red"/>
          <w:lang w:val="en-GB"/>
        </w:rPr>
        <w:t>年考虑。</w:t>
      </w:r>
    </w:p>
    <w:p w:rsidR="00617D9B" w:rsidRPr="006F300B" w:rsidRDefault="00617D9B" w:rsidP="00617D9B">
      <w:pPr>
        <w:ind w:firstLine="482"/>
        <w:rPr>
          <w:b/>
          <w:highlight w:val="red"/>
          <w:lang w:val="en-GB"/>
        </w:rPr>
      </w:pPr>
      <w:r w:rsidRPr="006F300B">
        <w:rPr>
          <w:b/>
          <w:highlight w:val="red"/>
          <w:lang w:val="en-GB"/>
        </w:rPr>
        <w:t>2</w:t>
      </w:r>
      <w:r w:rsidRPr="006F300B">
        <w:rPr>
          <w:b/>
          <w:highlight w:val="red"/>
          <w:lang w:val="en-GB"/>
        </w:rPr>
        <w:t>）抗震设计标准</w:t>
      </w:r>
    </w:p>
    <w:p w:rsidR="00617D9B" w:rsidRPr="006F1D0C" w:rsidRDefault="00617D9B" w:rsidP="00617D9B">
      <w:pPr>
        <w:ind w:firstLine="480"/>
        <w:rPr>
          <w:highlight w:val="red"/>
          <w:lang w:val="en-GB"/>
        </w:rPr>
      </w:pPr>
      <w:r w:rsidRPr="006F1D0C">
        <w:rPr>
          <w:highlight w:val="red"/>
          <w:lang w:val="en-GB"/>
        </w:rPr>
        <w:t>根据《风电场工程等级划分及设计安全标准（试行）》（</w:t>
      </w:r>
      <w:r w:rsidRPr="006F1D0C">
        <w:rPr>
          <w:highlight w:val="red"/>
          <w:lang w:val="en-GB"/>
        </w:rPr>
        <w:t>FD 002-2</w:t>
      </w:r>
      <w:smartTag w:uri="Tencent" w:element="RTX">
        <w:r w:rsidRPr="006F1D0C">
          <w:rPr>
            <w:highlight w:val="red"/>
            <w:lang w:val="en-GB"/>
          </w:rPr>
          <w:t>007</w:t>
        </w:r>
      </w:smartTag>
      <w:r w:rsidRPr="006F1D0C">
        <w:rPr>
          <w:highlight w:val="red"/>
          <w:lang w:val="en-GB"/>
        </w:rPr>
        <w:t>），风机塔架基础及变电站建筑物抗震设防类别为</w:t>
      </w:r>
      <w:r w:rsidRPr="006F1D0C">
        <w:rPr>
          <w:highlight w:val="cyan"/>
          <w:lang w:val="en-GB"/>
        </w:rPr>
        <w:t>丙类</w:t>
      </w:r>
      <w:r w:rsidRPr="006F1D0C">
        <w:rPr>
          <w:highlight w:val="red"/>
          <w:lang w:val="en-GB"/>
        </w:rPr>
        <w:t>。</w:t>
      </w:r>
    </w:p>
    <w:p w:rsidR="00617D9B" w:rsidRPr="006F1D0C" w:rsidRDefault="00617D9B" w:rsidP="00617D9B">
      <w:pPr>
        <w:ind w:firstLine="480"/>
        <w:rPr>
          <w:highlight w:val="red"/>
          <w:lang w:val="en-GB"/>
        </w:rPr>
      </w:pPr>
      <w:r w:rsidRPr="006F1D0C">
        <w:rPr>
          <w:rFonts w:hint="eastAsia"/>
          <w:highlight w:val="red"/>
          <w:lang w:val="en-GB"/>
        </w:rPr>
        <w:t>场区抗震设防烈度为</w:t>
      </w:r>
      <w:r w:rsidRPr="006F1D0C">
        <w:rPr>
          <w:highlight w:val="cyan"/>
          <w:lang w:val="en-GB"/>
        </w:rPr>
        <w:t>8</w:t>
      </w:r>
      <w:r w:rsidRPr="006F1D0C">
        <w:rPr>
          <w:rFonts w:hint="eastAsia"/>
          <w:highlight w:val="cyan"/>
          <w:lang w:val="en-GB"/>
        </w:rPr>
        <w:t>度</w:t>
      </w:r>
      <w:r w:rsidRPr="006F1D0C">
        <w:rPr>
          <w:rFonts w:hint="eastAsia"/>
          <w:highlight w:val="red"/>
          <w:lang w:val="en-GB"/>
        </w:rPr>
        <w:t>，设计地震分组为</w:t>
      </w:r>
      <w:r w:rsidRPr="006F1D0C">
        <w:rPr>
          <w:rFonts w:hint="eastAsia"/>
          <w:highlight w:val="cyan"/>
          <w:lang w:val="en-GB"/>
        </w:rPr>
        <w:t>第三组</w:t>
      </w:r>
      <w:r w:rsidRPr="006F1D0C">
        <w:rPr>
          <w:rFonts w:hint="eastAsia"/>
          <w:highlight w:val="red"/>
          <w:lang w:val="en-GB"/>
        </w:rPr>
        <w:t>，设计基本地震加速度值为</w:t>
      </w:r>
      <w:r w:rsidRPr="006F1D0C">
        <w:rPr>
          <w:highlight w:val="cyan"/>
          <w:lang w:val="en-GB"/>
        </w:rPr>
        <w:t>0.30</w:t>
      </w:r>
      <w:r w:rsidRPr="006F1D0C">
        <w:rPr>
          <w:rFonts w:hint="eastAsia"/>
          <w:highlight w:val="cyan"/>
          <w:lang w:val="en-GB"/>
        </w:rPr>
        <w:t>g</w:t>
      </w:r>
      <w:r w:rsidRPr="006F1D0C">
        <w:rPr>
          <w:rFonts w:hint="eastAsia"/>
          <w:highlight w:val="red"/>
          <w:lang w:val="en-GB"/>
        </w:rPr>
        <w:t>，建筑场地类别为</w:t>
      </w:r>
      <w:r w:rsidRPr="006F1D0C">
        <w:rPr>
          <w:rFonts w:hint="eastAsia"/>
          <w:highlight w:val="cyan"/>
          <w:lang w:val="en-GB"/>
        </w:rPr>
        <w:t>Ⅱ类场地</w:t>
      </w:r>
      <w:r w:rsidRPr="006F1D0C">
        <w:rPr>
          <w:rFonts w:hint="eastAsia"/>
          <w:highlight w:val="red"/>
          <w:lang w:val="en-GB"/>
        </w:rPr>
        <w:t>，属建筑</w:t>
      </w:r>
      <w:r w:rsidRPr="006F1D0C">
        <w:rPr>
          <w:rFonts w:hint="eastAsia"/>
          <w:highlight w:val="cyan"/>
          <w:lang w:val="en-GB"/>
        </w:rPr>
        <w:t>抗震不利地段。</w:t>
      </w:r>
    </w:p>
    <w:p w:rsidR="00617D9B" w:rsidRPr="006F1D0C" w:rsidRDefault="00617D9B" w:rsidP="00617D9B">
      <w:pPr>
        <w:pStyle w:val="2"/>
        <w:spacing w:before="163"/>
        <w:rPr>
          <w:highlight w:val="red"/>
        </w:rPr>
      </w:pPr>
      <w:bookmarkStart w:id="3" w:name="_Toc516825122"/>
      <w:bookmarkStart w:id="4" w:name="_Toc528163139"/>
      <w:r w:rsidRPr="006F1D0C">
        <w:rPr>
          <w:rFonts w:hint="eastAsia"/>
          <w:highlight w:val="red"/>
        </w:rPr>
        <w:t>8.2</w:t>
      </w:r>
      <w:r w:rsidRPr="006F1D0C">
        <w:rPr>
          <w:highlight w:val="red"/>
        </w:rPr>
        <w:t>基本资料和设计依据</w:t>
      </w:r>
      <w:bookmarkEnd w:id="3"/>
      <w:bookmarkEnd w:id="4"/>
    </w:p>
    <w:p w:rsidR="00617D9B" w:rsidRPr="00F75804" w:rsidRDefault="00617D9B" w:rsidP="00617D9B">
      <w:pPr>
        <w:pStyle w:val="a3"/>
        <w:spacing w:before="489" w:after="163"/>
      </w:pPr>
      <w:r w:rsidRPr="006F1D0C">
        <w:rPr>
          <w:rFonts w:hint="eastAsia"/>
          <w:highlight w:val="red"/>
        </w:rPr>
        <w:t>8.2.1</w:t>
      </w:r>
      <w:r w:rsidRPr="006F1D0C">
        <w:rPr>
          <w:highlight w:val="red"/>
        </w:rPr>
        <w:t>基本资料</w:t>
      </w:r>
    </w:p>
    <w:p w:rsidR="00617D9B" w:rsidRPr="00F75804" w:rsidRDefault="00617D9B" w:rsidP="00617D9B">
      <w:pPr>
        <w:ind w:firstLine="480"/>
        <w:rPr>
          <w:lang w:val="en-GB"/>
        </w:rPr>
      </w:pPr>
      <w:r w:rsidRPr="006F300B">
        <w:rPr>
          <w:rFonts w:hint="eastAsia"/>
          <w:highlight w:val="magenta"/>
          <w:lang w:val="en-GB"/>
        </w:rPr>
        <w:t>本项目位于宁夏回族自治区</w:t>
      </w:r>
      <w:proofErr w:type="gramStart"/>
      <w:r w:rsidRPr="006F300B">
        <w:rPr>
          <w:rFonts w:hint="eastAsia"/>
          <w:highlight w:val="magenta"/>
          <w:lang w:val="en-GB"/>
        </w:rPr>
        <w:t>中卫市</w:t>
      </w:r>
      <w:proofErr w:type="gramEnd"/>
      <w:r w:rsidRPr="006F300B">
        <w:rPr>
          <w:rFonts w:hint="eastAsia"/>
          <w:highlight w:val="magenta"/>
          <w:lang w:val="en-GB"/>
        </w:rPr>
        <w:t>海原县境内山地丘陵，场区中心距离</w:t>
      </w:r>
      <w:proofErr w:type="gramStart"/>
      <w:r w:rsidRPr="006F300B">
        <w:rPr>
          <w:rFonts w:hint="eastAsia"/>
          <w:highlight w:val="magenta"/>
          <w:lang w:val="en-GB"/>
        </w:rPr>
        <w:t>中卫市</w:t>
      </w:r>
      <w:proofErr w:type="gramEnd"/>
      <w:r w:rsidRPr="006F300B">
        <w:rPr>
          <w:rFonts w:hint="eastAsia"/>
          <w:highlight w:val="magenta"/>
          <w:lang w:val="en-GB"/>
        </w:rPr>
        <w:t>约</w:t>
      </w:r>
      <w:r w:rsidRPr="006F300B">
        <w:rPr>
          <w:highlight w:val="magenta"/>
          <w:lang w:val="en-GB"/>
        </w:rPr>
        <w:t>115</w:t>
      </w:r>
      <w:r w:rsidRPr="006F300B">
        <w:rPr>
          <w:rFonts w:hint="eastAsia"/>
          <w:highlight w:val="magenta"/>
          <w:lang w:val="en-GB"/>
        </w:rPr>
        <w:t>km</w:t>
      </w:r>
      <w:r w:rsidRPr="006F300B">
        <w:rPr>
          <w:rFonts w:hint="eastAsia"/>
          <w:highlight w:val="magenta"/>
          <w:lang w:val="en-GB"/>
        </w:rPr>
        <w:t>，距离海原县约</w:t>
      </w:r>
      <w:r w:rsidRPr="006F300B">
        <w:rPr>
          <w:highlight w:val="magenta"/>
          <w:lang w:val="en-GB"/>
        </w:rPr>
        <w:t>18</w:t>
      </w:r>
      <w:r w:rsidRPr="006F300B">
        <w:rPr>
          <w:rFonts w:hint="eastAsia"/>
          <w:highlight w:val="magenta"/>
          <w:lang w:val="en-GB"/>
        </w:rPr>
        <w:t>km</w:t>
      </w:r>
      <w:r w:rsidRPr="006F300B">
        <w:rPr>
          <w:rFonts w:hint="eastAsia"/>
          <w:highlight w:val="magenta"/>
          <w:lang w:val="en-GB"/>
        </w:rPr>
        <w:t>。</w:t>
      </w:r>
    </w:p>
    <w:p w:rsidR="00617D9B" w:rsidRPr="006F300B" w:rsidRDefault="00617D9B" w:rsidP="00617D9B">
      <w:pPr>
        <w:ind w:firstLine="480"/>
        <w:rPr>
          <w:highlight w:val="magenta"/>
          <w:lang w:val="en-GB"/>
        </w:rPr>
      </w:pPr>
      <w:r>
        <w:rPr>
          <w:rFonts w:hint="eastAsia"/>
          <w:highlight w:val="magenta"/>
        </w:rPr>
        <w:t>项目</w:t>
      </w:r>
      <w:r w:rsidRPr="006F300B">
        <w:rPr>
          <w:rFonts w:hint="eastAsia"/>
          <w:highlight w:val="magenta"/>
        </w:rPr>
        <w:t>区内在地貌上为祁连山地槽与鄂尔多斯台地边缘之间，主要以黄土梁、</w:t>
      </w:r>
      <w:proofErr w:type="gramStart"/>
      <w:r w:rsidRPr="006F300B">
        <w:rPr>
          <w:rFonts w:hint="eastAsia"/>
          <w:highlight w:val="magenta"/>
        </w:rPr>
        <w:t>峁</w:t>
      </w:r>
      <w:proofErr w:type="gramEnd"/>
      <w:r w:rsidRPr="006F300B">
        <w:rPr>
          <w:rFonts w:hint="eastAsia"/>
          <w:highlight w:val="magenta"/>
        </w:rPr>
        <w:t>等黄土丘陵地貌为主，局部为微小型黄土塬地貌，其间多发育沟谷。黄土梁、</w:t>
      </w:r>
      <w:proofErr w:type="gramStart"/>
      <w:r w:rsidRPr="006F300B">
        <w:rPr>
          <w:rFonts w:hint="eastAsia"/>
          <w:highlight w:val="magenta"/>
        </w:rPr>
        <w:t>峁</w:t>
      </w:r>
      <w:proofErr w:type="gramEnd"/>
      <w:r w:rsidRPr="006F300B">
        <w:rPr>
          <w:rFonts w:hint="eastAsia"/>
          <w:highlight w:val="magenta"/>
        </w:rPr>
        <w:t>地段多地形破碎，沟壑纵横，黄土梁多系黄土塬受平行冲沟切割而成窄条状高低，黄土峁系黄土梁受冲沟进一步切割而成孤立馒头状高地。</w:t>
      </w:r>
      <w:proofErr w:type="gramStart"/>
      <w:r w:rsidRPr="006F300B">
        <w:rPr>
          <w:rFonts w:hint="eastAsia"/>
          <w:highlight w:val="magenta"/>
        </w:rPr>
        <w:t>峁</w:t>
      </w:r>
      <w:proofErr w:type="gramEnd"/>
      <w:r w:rsidRPr="006F300B">
        <w:rPr>
          <w:rFonts w:hint="eastAsia"/>
          <w:highlight w:val="magenta"/>
        </w:rPr>
        <w:t>顶的面积不大，</w:t>
      </w:r>
      <w:r w:rsidRPr="006F300B">
        <w:rPr>
          <w:rFonts w:hint="eastAsia"/>
          <w:highlight w:val="magenta"/>
        </w:rPr>
        <w:lastRenderedPageBreak/>
        <w:t>以</w:t>
      </w:r>
      <w:r w:rsidRPr="006F300B">
        <w:rPr>
          <w:rFonts w:hint="eastAsia"/>
          <w:highlight w:val="magenta"/>
        </w:rPr>
        <w:t>3</w:t>
      </w:r>
      <w:r w:rsidRPr="006F300B">
        <w:rPr>
          <w:rFonts w:hint="eastAsia"/>
          <w:highlight w:val="magenta"/>
        </w:rPr>
        <w:t>º</w:t>
      </w:r>
      <w:r w:rsidRPr="006F300B">
        <w:rPr>
          <w:rFonts w:hint="eastAsia"/>
          <w:highlight w:val="magenta"/>
        </w:rPr>
        <w:t>~10</w:t>
      </w:r>
      <w:r w:rsidRPr="006F300B">
        <w:rPr>
          <w:rFonts w:hint="eastAsia"/>
          <w:highlight w:val="magenta"/>
        </w:rPr>
        <w:t>º向四周倾斜，并逐渐过渡为坡度</w:t>
      </w:r>
      <w:r w:rsidRPr="006F300B">
        <w:rPr>
          <w:rFonts w:hint="eastAsia"/>
          <w:highlight w:val="magenta"/>
        </w:rPr>
        <w:t>15</w:t>
      </w:r>
      <w:r w:rsidRPr="006F300B">
        <w:rPr>
          <w:rFonts w:hint="eastAsia"/>
          <w:highlight w:val="magenta"/>
        </w:rPr>
        <w:t>º</w:t>
      </w:r>
      <w:r w:rsidRPr="006F300B">
        <w:rPr>
          <w:rFonts w:hint="eastAsia"/>
          <w:highlight w:val="magenta"/>
        </w:rPr>
        <w:t>~35</w:t>
      </w:r>
      <w:r w:rsidRPr="006F300B">
        <w:rPr>
          <w:rFonts w:hint="eastAsia"/>
          <w:highlight w:val="magenta"/>
        </w:rPr>
        <w:t>º的</w:t>
      </w:r>
      <w:proofErr w:type="gramStart"/>
      <w:r w:rsidRPr="006F300B">
        <w:rPr>
          <w:rFonts w:hint="eastAsia"/>
          <w:highlight w:val="magenta"/>
        </w:rPr>
        <w:t>峁</w:t>
      </w:r>
      <w:proofErr w:type="gramEnd"/>
      <w:r w:rsidRPr="006F300B">
        <w:rPr>
          <w:rFonts w:hint="eastAsia"/>
          <w:highlight w:val="magenta"/>
        </w:rPr>
        <w:t>坡。局部为黄土塬，</w:t>
      </w:r>
      <w:proofErr w:type="gramStart"/>
      <w:r w:rsidRPr="006F300B">
        <w:rPr>
          <w:rFonts w:hint="eastAsia"/>
          <w:highlight w:val="magenta"/>
        </w:rPr>
        <w:t>塬</w:t>
      </w:r>
      <w:proofErr w:type="gramEnd"/>
      <w:r w:rsidRPr="006F300B">
        <w:rPr>
          <w:rFonts w:hint="eastAsia"/>
          <w:highlight w:val="magenta"/>
        </w:rPr>
        <w:t>顶多宽阔浑圆。地表多为低矮耐旱性灌木，植被发育尚可。</w:t>
      </w:r>
    </w:p>
    <w:p w:rsidR="00617D9B" w:rsidRPr="006F300B" w:rsidRDefault="00617D9B" w:rsidP="00617D9B">
      <w:pPr>
        <w:ind w:firstLine="480"/>
        <w:rPr>
          <w:highlight w:val="magenta"/>
        </w:rPr>
      </w:pPr>
      <w:r w:rsidRPr="006F300B">
        <w:rPr>
          <w:rFonts w:hint="eastAsia"/>
          <w:highlight w:val="magenta"/>
        </w:rPr>
        <w:t>据调查，整个场区在勘察范围内的土层基本上分为黄土状粉土、泥岩及砂岩。根据成因类型、岩性特征及物理力学性质，该工程场区内揭露的主要岩性自上而下描述如下：</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1</w:t>
      </w:r>
      <w:r w:rsidRPr="006F300B">
        <w:rPr>
          <w:rFonts w:hint="eastAsia"/>
          <w:b/>
          <w:highlight w:val="magenta"/>
        </w:rPr>
        <w:t>）风场绝大部分区域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）：风积成因。浅黄色，稍湿，稍密，见大孔隙，垂直节理发育，局部砂性较强。风场区域普遍分布，厚度多大于</w:t>
      </w:r>
      <w:r w:rsidRPr="006F300B">
        <w:rPr>
          <w:rFonts w:hint="eastAsia"/>
          <w:highlight w:val="magenta"/>
        </w:rPr>
        <w:t>30m</w:t>
      </w:r>
      <w:r w:rsidRPr="006F300B">
        <w:rPr>
          <w:rFonts w:hint="eastAsia"/>
          <w:highlight w:val="magenta"/>
        </w:rPr>
        <w:t>。黄土属自重湿陷性土，湿陷性黄土地基的湿陷等级多属于</w:t>
      </w:r>
      <w:r w:rsidRPr="006F300B">
        <w:rPr>
          <w:rFonts w:hint="eastAsia"/>
          <w:highlight w:val="magenta"/>
        </w:rPr>
        <w:t>IV</w:t>
      </w:r>
      <w:r w:rsidRPr="006F300B">
        <w:rPr>
          <w:rFonts w:hint="eastAsia"/>
          <w:highlight w:val="magenta"/>
        </w:rPr>
        <w:t>级自重湿陷。局部为</w:t>
      </w:r>
      <w:r w:rsidRPr="006F300B">
        <w:rPr>
          <w:rFonts w:hint="eastAsia"/>
          <w:highlight w:val="magenta"/>
        </w:rPr>
        <w:t>III</w:t>
      </w:r>
      <w:r w:rsidRPr="006F300B">
        <w:rPr>
          <w:rFonts w:hint="eastAsia"/>
          <w:highlight w:val="magenta"/>
        </w:rPr>
        <w:t>级自重湿陷。</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2</w:t>
      </w:r>
      <w:r w:rsidRPr="006F300B">
        <w:rPr>
          <w:rFonts w:hint="eastAsia"/>
          <w:b/>
          <w:highlight w:val="magenta"/>
        </w:rPr>
        <w:t>）风场局部区域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）：风积成因。浅黄色，稍湿，稍密，见大孔隙，垂直节理发育，局部砂性较强。厚度</w:t>
      </w:r>
      <w:r w:rsidRPr="006F300B">
        <w:rPr>
          <w:rFonts w:hint="eastAsia"/>
          <w:highlight w:val="magenta"/>
        </w:rPr>
        <w:t>2~5m</w:t>
      </w:r>
      <w:r w:rsidRPr="006F300B">
        <w:rPr>
          <w:rFonts w:hint="eastAsia"/>
          <w:highlight w:val="magenta"/>
        </w:rPr>
        <w:t>。</w:t>
      </w:r>
    </w:p>
    <w:p w:rsidR="00617D9B" w:rsidRPr="006F300B" w:rsidRDefault="00617D9B" w:rsidP="00617D9B">
      <w:pPr>
        <w:ind w:firstLine="480"/>
        <w:rPr>
          <w:highlight w:val="magenta"/>
        </w:rPr>
      </w:pPr>
      <w:r w:rsidRPr="006F300B">
        <w:rPr>
          <w:rFonts w:hint="eastAsia"/>
          <w:highlight w:val="magenta"/>
        </w:rPr>
        <w:t>②</w:t>
      </w:r>
      <w:r w:rsidRPr="006F300B">
        <w:rPr>
          <w:rFonts w:hint="eastAsia"/>
          <w:highlight w:val="magenta"/>
        </w:rPr>
        <w:t xml:space="preserve"> </w:t>
      </w:r>
      <w:r w:rsidRPr="006F300B">
        <w:rPr>
          <w:rFonts w:hint="eastAsia"/>
          <w:highlight w:val="magenta"/>
        </w:rPr>
        <w:t>泥岩、砂质泥岩（</w:t>
      </w:r>
      <w:r w:rsidRPr="006F300B">
        <w:rPr>
          <w:rFonts w:hint="eastAsia"/>
          <w:highlight w:val="magenta"/>
        </w:rPr>
        <w:t>N1g</w:t>
      </w:r>
      <w:r w:rsidRPr="006F300B">
        <w:rPr>
          <w:rFonts w:hint="eastAsia"/>
          <w:highlight w:val="magenta"/>
        </w:rPr>
        <w:t>、</w:t>
      </w:r>
      <w:r w:rsidRPr="006F300B">
        <w:rPr>
          <w:rFonts w:hint="eastAsia"/>
          <w:highlight w:val="magenta"/>
        </w:rPr>
        <w:t>N1h</w:t>
      </w:r>
      <w:r w:rsidRPr="006F300B">
        <w:rPr>
          <w:rFonts w:hint="eastAsia"/>
          <w:highlight w:val="magenta"/>
        </w:rPr>
        <w:t>）：桔黄、浅褐红色，碎屑沉积，泥质胶结，致密结构，强风化，岩质极软，浸水易软化崩解。强风化厚度多大于</w:t>
      </w:r>
      <w:r w:rsidRPr="006F300B">
        <w:rPr>
          <w:rFonts w:hint="eastAsia"/>
          <w:highlight w:val="magenta"/>
        </w:rPr>
        <w:t>5.0m</w:t>
      </w:r>
      <w:r w:rsidRPr="006F300B">
        <w:rPr>
          <w:rFonts w:hint="eastAsia"/>
          <w:highlight w:val="magenta"/>
        </w:rPr>
        <w:t>。</w:t>
      </w:r>
    </w:p>
    <w:p w:rsidR="00617D9B" w:rsidRPr="00F75804" w:rsidRDefault="00617D9B" w:rsidP="00617D9B">
      <w:pPr>
        <w:ind w:firstLine="480"/>
        <w:rPr>
          <w:lang w:val="en-GB"/>
        </w:rPr>
      </w:pPr>
      <w:r w:rsidRPr="006F300B">
        <w:rPr>
          <w:rFonts w:hint="eastAsia"/>
          <w:highlight w:val="magenta"/>
        </w:rPr>
        <w:t>本阶段风机位置尚未确定，仅就区域对地层进行综述。</w:t>
      </w:r>
    </w:p>
    <w:p w:rsidR="00617D9B" w:rsidRPr="006F300B" w:rsidRDefault="00617D9B" w:rsidP="00617D9B">
      <w:pPr>
        <w:pStyle w:val="a3"/>
        <w:spacing w:before="489" w:after="163"/>
        <w:rPr>
          <w:highlight w:val="red"/>
        </w:rPr>
      </w:pPr>
      <w:r w:rsidRPr="006F300B">
        <w:rPr>
          <w:rFonts w:hint="eastAsia"/>
          <w:highlight w:val="red"/>
        </w:rPr>
        <w:t>8.2.2</w:t>
      </w:r>
      <w:r w:rsidRPr="006F300B">
        <w:rPr>
          <w:highlight w:val="red"/>
        </w:rPr>
        <w:t>设计依据</w:t>
      </w:r>
    </w:p>
    <w:p w:rsidR="00617D9B" w:rsidRPr="006F300B" w:rsidRDefault="00617D9B" w:rsidP="00617D9B">
      <w:pPr>
        <w:ind w:firstLine="480"/>
        <w:rPr>
          <w:highlight w:val="red"/>
          <w:lang w:val="en-GB"/>
        </w:rPr>
      </w:pPr>
      <w:r w:rsidRPr="006F300B">
        <w:rPr>
          <w:highlight w:val="red"/>
          <w:lang w:val="en-GB"/>
        </w:rPr>
        <w:t>1</w:t>
      </w:r>
      <w:r w:rsidRPr="006F300B">
        <w:rPr>
          <w:highlight w:val="red"/>
          <w:lang w:val="en-GB"/>
        </w:rPr>
        <w:t>）《风电场工程等级划分及设计安标准（试行）》</w:t>
      </w:r>
      <w:r w:rsidRPr="006F300B">
        <w:rPr>
          <w:highlight w:val="red"/>
          <w:lang w:val="en-GB"/>
        </w:rPr>
        <w:t>FD 002-2</w:t>
      </w:r>
      <w:smartTag w:uri="Tencent" w:element="RTX">
        <w:r w:rsidRPr="006F300B">
          <w:rPr>
            <w:highlight w:val="red"/>
            <w:lang w:val="en-GB"/>
          </w:rPr>
          <w:t>007</w:t>
        </w:r>
      </w:smartTag>
    </w:p>
    <w:p w:rsidR="00617D9B" w:rsidRPr="006F300B" w:rsidRDefault="00617D9B" w:rsidP="00617D9B">
      <w:pPr>
        <w:ind w:firstLine="480"/>
        <w:rPr>
          <w:highlight w:val="red"/>
          <w:lang w:val="en-GB"/>
        </w:rPr>
      </w:pPr>
      <w:r w:rsidRPr="006F300B">
        <w:rPr>
          <w:highlight w:val="red"/>
          <w:lang w:val="en-GB"/>
        </w:rPr>
        <w:t>2</w:t>
      </w:r>
      <w:r w:rsidRPr="006F300B">
        <w:rPr>
          <w:highlight w:val="red"/>
          <w:lang w:val="en-GB"/>
        </w:rPr>
        <w:t>）《风电机组地基基础设计规定（试行）》</w:t>
      </w:r>
      <w:r w:rsidRPr="006F300B">
        <w:rPr>
          <w:highlight w:val="red"/>
          <w:lang w:val="en-GB"/>
        </w:rPr>
        <w:t>FD 003-2</w:t>
      </w:r>
      <w:smartTag w:uri="Tencent" w:element="RTX">
        <w:r w:rsidRPr="006F300B">
          <w:rPr>
            <w:highlight w:val="red"/>
            <w:lang w:val="en-GB"/>
          </w:rPr>
          <w:t>007</w:t>
        </w:r>
      </w:smartTag>
    </w:p>
    <w:p w:rsidR="00617D9B" w:rsidRPr="006F300B" w:rsidRDefault="00617D9B" w:rsidP="00617D9B">
      <w:pPr>
        <w:ind w:firstLine="480"/>
        <w:rPr>
          <w:highlight w:val="red"/>
          <w:lang w:val="en-GB"/>
        </w:rPr>
      </w:pPr>
      <w:r w:rsidRPr="006F300B">
        <w:rPr>
          <w:highlight w:val="red"/>
          <w:lang w:val="en-GB"/>
        </w:rPr>
        <w:t>3</w:t>
      </w:r>
      <w:r w:rsidRPr="006F300B">
        <w:rPr>
          <w:highlight w:val="red"/>
          <w:lang w:val="en-GB"/>
        </w:rPr>
        <w:t>）《风力发电机组设计要求》</w:t>
      </w:r>
      <w:r w:rsidRPr="006F300B">
        <w:rPr>
          <w:highlight w:val="red"/>
          <w:lang w:val="en-GB"/>
        </w:rPr>
        <w:t xml:space="preserve">JB/T </w:t>
      </w:r>
      <w:smartTag w:uri="Tencent" w:element="RTX">
        <w:r w:rsidRPr="006F300B">
          <w:rPr>
            <w:highlight w:val="red"/>
            <w:lang w:val="en-GB"/>
          </w:rPr>
          <w:t>1030</w:t>
        </w:r>
      </w:smartTag>
      <w:r w:rsidRPr="006F300B">
        <w:rPr>
          <w:highlight w:val="red"/>
          <w:lang w:val="en-GB"/>
        </w:rPr>
        <w:t>0-</w:t>
      </w:r>
      <w:smartTag w:uri="Tencent" w:element="RTX">
        <w:r w:rsidRPr="006F300B">
          <w:rPr>
            <w:highlight w:val="red"/>
            <w:lang w:val="en-GB"/>
          </w:rPr>
          <w:t>2001</w:t>
        </w:r>
      </w:smartTag>
    </w:p>
    <w:p w:rsidR="00617D9B" w:rsidRPr="006F300B" w:rsidRDefault="00617D9B" w:rsidP="00617D9B">
      <w:pPr>
        <w:ind w:firstLine="480"/>
        <w:rPr>
          <w:highlight w:val="red"/>
          <w:lang w:val="en-GB"/>
        </w:rPr>
      </w:pPr>
      <w:r w:rsidRPr="006F300B">
        <w:rPr>
          <w:highlight w:val="red"/>
          <w:lang w:val="en-GB"/>
        </w:rPr>
        <w:t>4</w:t>
      </w:r>
      <w:r w:rsidRPr="006F300B">
        <w:rPr>
          <w:highlight w:val="red"/>
          <w:lang w:val="en-GB"/>
        </w:rPr>
        <w:t>）《建筑地基基础设计规范》</w:t>
      </w:r>
      <w:r w:rsidRPr="006F300B">
        <w:rPr>
          <w:highlight w:val="red"/>
          <w:lang w:val="en-GB"/>
        </w:rPr>
        <w:t>GB 50</w:t>
      </w:r>
      <w:smartTag w:uri="Tencent" w:element="RTX">
        <w:r w:rsidRPr="006F300B">
          <w:rPr>
            <w:highlight w:val="red"/>
            <w:lang w:val="en-GB"/>
          </w:rPr>
          <w:t>007</w:t>
        </w:r>
      </w:smartTag>
      <w:r w:rsidRPr="006F300B">
        <w:rPr>
          <w:highlight w:val="red"/>
          <w:lang w:val="en-GB"/>
        </w:rPr>
        <w:t>-</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5</w:t>
      </w:r>
      <w:r w:rsidRPr="006F300B">
        <w:rPr>
          <w:highlight w:val="red"/>
          <w:lang w:val="en-GB"/>
        </w:rPr>
        <w:t>）《高耸结构设计规范》</w:t>
      </w:r>
      <w:r w:rsidRPr="006F300B">
        <w:rPr>
          <w:highlight w:val="red"/>
          <w:lang w:val="en-GB"/>
        </w:rPr>
        <w:t>GB50135-</w:t>
      </w:r>
      <w:smartTag w:uri="Tencent" w:element="RTX">
        <w:r w:rsidRPr="006F300B">
          <w:rPr>
            <w:highlight w:val="red"/>
            <w:lang w:val="en-GB"/>
          </w:rPr>
          <w:t>2006</w:t>
        </w:r>
      </w:smartTag>
    </w:p>
    <w:p w:rsidR="00617D9B" w:rsidRPr="006F300B" w:rsidRDefault="00617D9B" w:rsidP="00617D9B">
      <w:pPr>
        <w:ind w:firstLine="480"/>
        <w:rPr>
          <w:highlight w:val="red"/>
          <w:lang w:val="en-GB"/>
        </w:rPr>
      </w:pPr>
      <w:r w:rsidRPr="006F300B">
        <w:rPr>
          <w:highlight w:val="red"/>
          <w:lang w:val="en-GB"/>
        </w:rPr>
        <w:t>6</w:t>
      </w:r>
      <w:r w:rsidRPr="006F300B">
        <w:rPr>
          <w:highlight w:val="red"/>
          <w:lang w:val="en-GB"/>
        </w:rPr>
        <w:t>）《</w:t>
      </w:r>
      <w:r w:rsidRPr="006F300B">
        <w:rPr>
          <w:highlight w:val="red"/>
          <w:lang w:val="en-GB"/>
        </w:rPr>
        <w:t>35~110kV</w:t>
      </w:r>
      <w:r w:rsidRPr="006F300B">
        <w:rPr>
          <w:highlight w:val="red"/>
          <w:lang w:val="en-GB"/>
        </w:rPr>
        <w:t>变电站设计规范》</w:t>
      </w:r>
      <w:r w:rsidRPr="006F300B">
        <w:rPr>
          <w:highlight w:val="red"/>
          <w:lang w:val="en-GB"/>
        </w:rPr>
        <w:t>GB 50059-</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7</w:t>
      </w:r>
      <w:r w:rsidRPr="006F300B">
        <w:rPr>
          <w:highlight w:val="red"/>
          <w:lang w:val="en-GB"/>
        </w:rPr>
        <w:t>）《混凝土结构设计规范</w:t>
      </w:r>
      <w:r w:rsidR="00C177CD">
        <w:rPr>
          <w:rFonts w:hint="eastAsia"/>
          <w:highlight w:val="red"/>
          <w:lang w:val="en-GB"/>
        </w:rPr>
        <w:t>（</w:t>
      </w:r>
      <w:r w:rsidR="00C177CD">
        <w:rPr>
          <w:rFonts w:hint="eastAsia"/>
          <w:highlight w:val="red"/>
          <w:lang w:val="en-GB"/>
        </w:rPr>
        <w:t>2</w:t>
      </w:r>
      <w:r w:rsidR="00C177CD">
        <w:rPr>
          <w:highlight w:val="red"/>
          <w:lang w:val="en-GB"/>
        </w:rPr>
        <w:t>015</w:t>
      </w:r>
      <w:r w:rsidR="00C177CD">
        <w:rPr>
          <w:highlight w:val="red"/>
          <w:lang w:val="en-GB"/>
        </w:rPr>
        <w:t>年版</w:t>
      </w:r>
      <w:r w:rsidR="00C177CD">
        <w:rPr>
          <w:rFonts w:hint="eastAsia"/>
          <w:highlight w:val="red"/>
          <w:lang w:val="en-GB"/>
        </w:rPr>
        <w:t>）</w:t>
      </w:r>
      <w:r w:rsidRPr="006F300B">
        <w:rPr>
          <w:highlight w:val="red"/>
          <w:lang w:val="en-GB"/>
        </w:rPr>
        <w:t>》</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0-2010</w:t>
      </w:r>
    </w:p>
    <w:p w:rsidR="00617D9B" w:rsidRPr="006F300B" w:rsidRDefault="00617D9B" w:rsidP="00617D9B">
      <w:pPr>
        <w:ind w:firstLine="480"/>
        <w:rPr>
          <w:highlight w:val="red"/>
          <w:lang w:val="en-GB"/>
        </w:rPr>
      </w:pPr>
      <w:r w:rsidRPr="006F300B">
        <w:rPr>
          <w:highlight w:val="red"/>
          <w:lang w:val="en-GB"/>
        </w:rPr>
        <w:t>8</w:t>
      </w:r>
      <w:r w:rsidRPr="006F300B">
        <w:rPr>
          <w:highlight w:val="red"/>
          <w:lang w:val="en-GB"/>
        </w:rPr>
        <w:t>）《砌体结构设计规范》</w:t>
      </w:r>
      <w:r w:rsidRPr="006F300B">
        <w:rPr>
          <w:highlight w:val="red"/>
          <w:lang w:val="en-GB"/>
        </w:rPr>
        <w:t>GB 50003-</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9</w:t>
      </w:r>
      <w:r w:rsidRPr="006F300B">
        <w:rPr>
          <w:highlight w:val="red"/>
          <w:lang w:val="en-GB"/>
        </w:rPr>
        <w:t>）《建筑结构荷载规范》</w:t>
      </w:r>
      <w:r w:rsidRPr="006F300B">
        <w:rPr>
          <w:highlight w:val="red"/>
          <w:lang w:val="en-GB"/>
        </w:rPr>
        <w:t>GB 50009-</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lastRenderedPageBreak/>
        <w:t>10</w:t>
      </w:r>
      <w:r w:rsidRPr="006F300B">
        <w:rPr>
          <w:highlight w:val="red"/>
          <w:lang w:val="en-GB"/>
        </w:rPr>
        <w:t>）《建筑抗震设计规范（</w:t>
      </w:r>
      <w:r w:rsidRPr="006F300B">
        <w:rPr>
          <w:rFonts w:hint="eastAsia"/>
          <w:highlight w:val="red"/>
          <w:lang w:val="en-GB"/>
        </w:rPr>
        <w:t>2</w:t>
      </w:r>
      <w:r w:rsidRPr="006F300B">
        <w:rPr>
          <w:highlight w:val="red"/>
          <w:lang w:val="en-GB"/>
        </w:rPr>
        <w:t>016</w:t>
      </w:r>
      <w:r w:rsidRPr="006F300B">
        <w:rPr>
          <w:highlight w:val="red"/>
          <w:lang w:val="en-GB"/>
        </w:rPr>
        <w:t>年版）》</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1-2010</w:t>
      </w:r>
    </w:p>
    <w:p w:rsidR="00617D9B" w:rsidRPr="006F300B" w:rsidRDefault="00617D9B" w:rsidP="00617D9B">
      <w:pPr>
        <w:ind w:firstLine="480"/>
        <w:rPr>
          <w:highlight w:val="red"/>
          <w:lang w:val="en-GB"/>
        </w:rPr>
      </w:pPr>
      <w:r w:rsidRPr="006F300B">
        <w:rPr>
          <w:highlight w:val="red"/>
          <w:lang w:val="en-GB"/>
        </w:rPr>
        <w:t>11</w:t>
      </w:r>
      <w:r w:rsidRPr="006F300B">
        <w:rPr>
          <w:highlight w:val="red"/>
          <w:lang w:val="en-GB"/>
        </w:rPr>
        <w:t>）《建筑给水排水设计规范》</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5-2012</w:t>
      </w:r>
    </w:p>
    <w:p w:rsidR="00617D9B" w:rsidRPr="006F300B" w:rsidRDefault="00617D9B" w:rsidP="00617D9B">
      <w:pPr>
        <w:ind w:firstLine="480"/>
        <w:rPr>
          <w:highlight w:val="red"/>
          <w:lang w:val="en-GB"/>
        </w:rPr>
      </w:pPr>
      <w:r w:rsidRPr="006F300B">
        <w:rPr>
          <w:highlight w:val="red"/>
          <w:lang w:val="en-GB"/>
        </w:rPr>
        <w:t>12</w:t>
      </w:r>
      <w:r w:rsidRPr="006F300B">
        <w:rPr>
          <w:highlight w:val="red"/>
          <w:lang w:val="en-GB"/>
        </w:rPr>
        <w:t>）《公路工程技术标准》</w:t>
      </w:r>
      <w:r w:rsidRPr="006F300B">
        <w:rPr>
          <w:highlight w:val="red"/>
          <w:lang w:val="en-GB"/>
        </w:rPr>
        <w:t>JTG B01-2013</w:t>
      </w:r>
    </w:p>
    <w:p w:rsidR="00617D9B" w:rsidRPr="006F300B" w:rsidRDefault="00617D9B" w:rsidP="00617D9B">
      <w:pPr>
        <w:ind w:firstLine="480"/>
        <w:rPr>
          <w:highlight w:val="red"/>
          <w:lang w:val="en-GB"/>
        </w:rPr>
      </w:pPr>
      <w:r w:rsidRPr="006F300B">
        <w:rPr>
          <w:highlight w:val="red"/>
          <w:lang w:val="en-GB"/>
        </w:rPr>
        <w:t>13</w:t>
      </w:r>
      <w:r w:rsidRPr="006F300B">
        <w:rPr>
          <w:highlight w:val="red"/>
          <w:lang w:val="en-GB"/>
        </w:rPr>
        <w:t>）《公路路线设计规范》</w:t>
      </w:r>
      <w:r w:rsidRPr="006F300B">
        <w:rPr>
          <w:highlight w:val="red"/>
          <w:lang w:val="en-GB"/>
        </w:rPr>
        <w:t>JTG D20-2017</w:t>
      </w:r>
    </w:p>
    <w:p w:rsidR="00617D9B" w:rsidRPr="006F300B" w:rsidRDefault="00617D9B" w:rsidP="00617D9B">
      <w:pPr>
        <w:ind w:firstLine="480"/>
        <w:rPr>
          <w:highlight w:val="red"/>
          <w:lang w:val="en-GB"/>
        </w:rPr>
      </w:pPr>
      <w:r w:rsidRPr="006F300B">
        <w:rPr>
          <w:highlight w:val="red"/>
          <w:lang w:val="en-GB"/>
        </w:rPr>
        <w:t>14</w:t>
      </w:r>
      <w:r w:rsidRPr="006F300B">
        <w:rPr>
          <w:highlight w:val="red"/>
          <w:lang w:val="en-GB"/>
        </w:rPr>
        <w:t>）《公路路基设计规范》</w:t>
      </w:r>
      <w:r w:rsidRPr="006F300B">
        <w:rPr>
          <w:highlight w:val="red"/>
          <w:lang w:val="en-GB"/>
        </w:rPr>
        <w:t>JTG D30-2015</w:t>
      </w:r>
    </w:p>
    <w:p w:rsidR="00617D9B" w:rsidRPr="006F300B" w:rsidRDefault="00617D9B" w:rsidP="00617D9B">
      <w:pPr>
        <w:ind w:firstLine="480"/>
        <w:rPr>
          <w:highlight w:val="red"/>
          <w:lang w:val="en-GB"/>
        </w:rPr>
      </w:pPr>
      <w:r w:rsidRPr="006F300B">
        <w:rPr>
          <w:highlight w:val="red"/>
          <w:lang w:val="en-GB"/>
        </w:rPr>
        <w:t>15</w:t>
      </w:r>
      <w:r w:rsidRPr="006F300B">
        <w:rPr>
          <w:highlight w:val="red"/>
          <w:lang w:val="en-GB"/>
        </w:rPr>
        <w:t>）《公路桥涵设计通用规范》</w:t>
      </w:r>
      <w:r w:rsidRPr="006F300B">
        <w:rPr>
          <w:highlight w:val="red"/>
          <w:lang w:val="en-GB"/>
        </w:rPr>
        <w:t>JTJ D60-2015</w:t>
      </w:r>
    </w:p>
    <w:p w:rsidR="00617D9B" w:rsidRPr="00F75804" w:rsidRDefault="00617D9B" w:rsidP="00617D9B">
      <w:pPr>
        <w:ind w:firstLine="480"/>
        <w:rPr>
          <w:lang w:val="en-GB"/>
        </w:rPr>
      </w:pPr>
      <w:r w:rsidRPr="006F300B">
        <w:rPr>
          <w:highlight w:val="red"/>
          <w:lang w:val="en-GB"/>
        </w:rPr>
        <w:t>16</w:t>
      </w:r>
      <w:r w:rsidRPr="006F300B">
        <w:rPr>
          <w:highlight w:val="red"/>
          <w:lang w:val="en-GB"/>
        </w:rPr>
        <w:t>）《架空送电线路基础设计技术规定》</w:t>
      </w:r>
      <w:r w:rsidRPr="006F300B">
        <w:rPr>
          <w:highlight w:val="red"/>
          <w:lang w:val="en-GB"/>
        </w:rPr>
        <w:t>DLT 5219-2005</w:t>
      </w:r>
    </w:p>
    <w:p w:rsidR="00617D9B" w:rsidRPr="006F300B" w:rsidRDefault="00617D9B" w:rsidP="00617D9B">
      <w:pPr>
        <w:pStyle w:val="a3"/>
        <w:spacing w:before="489" w:after="163"/>
        <w:rPr>
          <w:highlight w:val="red"/>
        </w:rPr>
      </w:pPr>
      <w:r w:rsidRPr="006F300B">
        <w:rPr>
          <w:rFonts w:hint="eastAsia"/>
          <w:highlight w:val="red"/>
        </w:rPr>
        <w:t>8.2.3</w:t>
      </w:r>
      <w:r w:rsidRPr="006F300B">
        <w:rPr>
          <w:highlight w:val="red"/>
        </w:rPr>
        <w:t>主要技术参数</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1</w:t>
      </w:r>
      <w:r w:rsidRPr="006F300B">
        <w:rPr>
          <w:rFonts w:hint="eastAsia"/>
          <w:highlight w:val="red"/>
          <w:lang w:val="en-GB"/>
        </w:rPr>
        <w:t>）设计使用年限：</w:t>
      </w:r>
      <w:r w:rsidRPr="006F300B">
        <w:rPr>
          <w:rFonts w:hint="eastAsia"/>
          <w:highlight w:val="red"/>
          <w:lang w:val="en-GB"/>
        </w:rPr>
        <w:t>50</w:t>
      </w:r>
      <w:r w:rsidRPr="006F300B">
        <w:rPr>
          <w:rFonts w:hint="eastAsia"/>
          <w:highlight w:val="red"/>
          <w:lang w:val="en-GB"/>
        </w:rPr>
        <w:t>年。</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2</w:t>
      </w:r>
      <w:r w:rsidRPr="006F300B">
        <w:rPr>
          <w:rFonts w:hint="eastAsia"/>
          <w:highlight w:val="red"/>
          <w:lang w:val="en-GB"/>
        </w:rPr>
        <w:t>）主要建筑材料</w:t>
      </w:r>
    </w:p>
    <w:p w:rsidR="00617D9B" w:rsidRPr="006F300B" w:rsidRDefault="00617D9B" w:rsidP="00617D9B">
      <w:pPr>
        <w:ind w:firstLineChars="400" w:firstLine="960"/>
        <w:rPr>
          <w:highlight w:val="red"/>
          <w:lang w:val="en-GB"/>
        </w:rPr>
      </w:pPr>
      <w:r w:rsidRPr="006F300B">
        <w:rPr>
          <w:rFonts w:hint="eastAsia"/>
          <w:highlight w:val="red"/>
          <w:lang w:val="en-GB"/>
        </w:rPr>
        <w:t>混凝土：</w:t>
      </w:r>
      <w:r w:rsidRPr="006F300B">
        <w:rPr>
          <w:rFonts w:hint="eastAsia"/>
          <w:highlight w:val="red"/>
          <w:lang w:val="en-GB"/>
        </w:rPr>
        <w:t>C15</w:t>
      </w:r>
      <w:r w:rsidRPr="006F300B">
        <w:rPr>
          <w:rFonts w:hint="eastAsia"/>
          <w:highlight w:val="red"/>
          <w:lang w:val="en-GB"/>
        </w:rPr>
        <w:t>、</w:t>
      </w:r>
      <w:r w:rsidRPr="006F300B">
        <w:rPr>
          <w:rFonts w:hint="eastAsia"/>
          <w:highlight w:val="red"/>
          <w:lang w:val="en-GB"/>
        </w:rPr>
        <w:t>C20</w:t>
      </w:r>
      <w:r w:rsidRPr="006F300B">
        <w:rPr>
          <w:rFonts w:hint="eastAsia"/>
          <w:highlight w:val="red"/>
          <w:lang w:val="en-GB"/>
        </w:rPr>
        <w:t>、</w:t>
      </w:r>
      <w:r w:rsidRPr="006F300B">
        <w:rPr>
          <w:rFonts w:hint="eastAsia"/>
          <w:highlight w:val="red"/>
          <w:lang w:val="en-GB"/>
        </w:rPr>
        <w:t>C</w:t>
      </w:r>
      <w:r w:rsidRPr="006F300B">
        <w:rPr>
          <w:highlight w:val="red"/>
          <w:lang w:val="en-GB"/>
        </w:rPr>
        <w:t>30</w:t>
      </w:r>
      <w:r w:rsidRPr="006F300B">
        <w:rPr>
          <w:rFonts w:hint="eastAsia"/>
          <w:highlight w:val="red"/>
          <w:lang w:val="en-GB"/>
        </w:rPr>
        <w:t>、</w:t>
      </w:r>
      <w:r w:rsidRPr="006F300B">
        <w:rPr>
          <w:rFonts w:hint="eastAsia"/>
          <w:highlight w:val="red"/>
          <w:lang w:val="en-GB"/>
        </w:rPr>
        <w:t>C3</w:t>
      </w:r>
      <w:r w:rsidRPr="006F300B">
        <w:rPr>
          <w:highlight w:val="red"/>
          <w:lang w:val="en-GB"/>
        </w:rPr>
        <w:t>5</w:t>
      </w:r>
      <w:r w:rsidRPr="006F300B">
        <w:rPr>
          <w:rFonts w:hint="eastAsia"/>
          <w:highlight w:val="red"/>
          <w:lang w:val="en-GB"/>
        </w:rPr>
        <w:t>、</w:t>
      </w:r>
      <w:r w:rsidRPr="006F300B">
        <w:rPr>
          <w:rFonts w:hint="eastAsia"/>
          <w:highlight w:val="red"/>
          <w:lang w:val="en-GB"/>
        </w:rPr>
        <w:t>C40</w:t>
      </w:r>
    </w:p>
    <w:p w:rsidR="00617D9B" w:rsidRPr="006F300B" w:rsidRDefault="00617D9B" w:rsidP="00617D9B">
      <w:pPr>
        <w:ind w:firstLineChars="400" w:firstLine="960"/>
        <w:rPr>
          <w:highlight w:val="red"/>
          <w:lang w:val="en-GB"/>
        </w:rPr>
      </w:pPr>
      <w:r w:rsidRPr="006F300B">
        <w:rPr>
          <w:rFonts w:hint="eastAsia"/>
          <w:highlight w:val="red"/>
          <w:lang w:val="en-GB"/>
        </w:rPr>
        <w:t>钢筋：</w:t>
      </w:r>
      <w:r w:rsidRPr="006F300B">
        <w:rPr>
          <w:rFonts w:hint="eastAsia"/>
          <w:highlight w:val="red"/>
          <w:lang w:val="en-GB"/>
        </w:rPr>
        <w:t>HPB300</w:t>
      </w:r>
      <w:r w:rsidRPr="006F300B">
        <w:rPr>
          <w:rFonts w:hint="eastAsia"/>
          <w:highlight w:val="red"/>
          <w:lang w:val="en-GB"/>
        </w:rPr>
        <w:t>、</w:t>
      </w:r>
      <w:r w:rsidRPr="006F300B">
        <w:rPr>
          <w:rFonts w:hint="eastAsia"/>
          <w:highlight w:val="red"/>
          <w:lang w:val="en-GB"/>
        </w:rPr>
        <w:t>HRB400</w:t>
      </w:r>
    </w:p>
    <w:p w:rsidR="00617D9B" w:rsidRPr="006F300B" w:rsidRDefault="00617D9B" w:rsidP="00617D9B">
      <w:pPr>
        <w:ind w:firstLineChars="400" w:firstLine="960"/>
        <w:rPr>
          <w:highlight w:val="red"/>
          <w:lang w:val="en-GB"/>
        </w:rPr>
      </w:pPr>
      <w:r w:rsidRPr="006F300B">
        <w:rPr>
          <w:rFonts w:hint="eastAsia"/>
          <w:highlight w:val="red"/>
          <w:lang w:val="en-GB"/>
        </w:rPr>
        <w:t>型钢：</w:t>
      </w:r>
      <w:r w:rsidRPr="006F300B">
        <w:rPr>
          <w:rFonts w:hint="eastAsia"/>
          <w:highlight w:val="red"/>
          <w:lang w:val="en-GB"/>
        </w:rPr>
        <w:t>Q235B</w:t>
      </w:r>
    </w:p>
    <w:p w:rsidR="00617D9B" w:rsidRPr="006F300B" w:rsidRDefault="00617D9B" w:rsidP="00617D9B">
      <w:pPr>
        <w:ind w:firstLineChars="400" w:firstLine="960"/>
        <w:rPr>
          <w:highlight w:val="red"/>
          <w:lang w:val="en-GB"/>
        </w:rPr>
      </w:pPr>
      <w:r w:rsidRPr="006F300B">
        <w:rPr>
          <w:rFonts w:hint="eastAsia"/>
          <w:highlight w:val="red"/>
          <w:lang w:val="en-GB"/>
        </w:rPr>
        <w:t>砌体：加气</w:t>
      </w:r>
      <w:proofErr w:type="gramStart"/>
      <w:r w:rsidRPr="006F300B">
        <w:rPr>
          <w:rFonts w:hint="eastAsia"/>
          <w:highlight w:val="red"/>
          <w:lang w:val="en-GB"/>
        </w:rPr>
        <w:t>砼</w:t>
      </w:r>
      <w:proofErr w:type="gramEnd"/>
      <w:r w:rsidRPr="006F300B">
        <w:rPr>
          <w:rFonts w:hint="eastAsia"/>
          <w:highlight w:val="red"/>
          <w:lang w:val="en-GB"/>
        </w:rPr>
        <w:t>砌块砖</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3</w:t>
      </w:r>
      <w:r w:rsidRPr="006F300B">
        <w:rPr>
          <w:rFonts w:hint="eastAsia"/>
          <w:highlight w:val="red"/>
          <w:lang w:val="en-GB"/>
        </w:rPr>
        <w:t>）风电机组基础结构重要性系数：</w:t>
      </w:r>
      <w:r w:rsidRPr="006F300B">
        <w:rPr>
          <w:rFonts w:hint="eastAsia"/>
          <w:highlight w:val="red"/>
          <w:lang w:val="en-GB"/>
        </w:rPr>
        <w:t>1.1</w:t>
      </w:r>
      <w:r w:rsidR="00C177CD">
        <w:rPr>
          <w:rFonts w:hint="eastAsia"/>
          <w:highlight w:val="red"/>
          <w:lang w:val="en-GB"/>
        </w:rPr>
        <w:t>；</w:t>
      </w:r>
      <w:proofErr w:type="gramStart"/>
      <w:r w:rsidR="00C177CD">
        <w:rPr>
          <w:rFonts w:hint="eastAsia"/>
          <w:highlight w:val="red"/>
          <w:lang w:val="en-GB"/>
        </w:rPr>
        <w:t>升压站</w:t>
      </w:r>
      <w:proofErr w:type="gramEnd"/>
      <w:r w:rsidR="00C177CD">
        <w:rPr>
          <w:rFonts w:hint="eastAsia"/>
          <w:highlight w:val="red"/>
          <w:lang w:val="en-GB"/>
        </w:rPr>
        <w:t>建筑物</w:t>
      </w:r>
      <w:r w:rsidR="00C177CD" w:rsidRPr="006F300B">
        <w:rPr>
          <w:rFonts w:hint="eastAsia"/>
          <w:highlight w:val="red"/>
          <w:lang w:val="en-GB"/>
        </w:rPr>
        <w:t>结构重要性系数：</w:t>
      </w:r>
      <w:r w:rsidR="00C177CD" w:rsidRPr="006F300B">
        <w:rPr>
          <w:rFonts w:hint="eastAsia"/>
          <w:highlight w:val="red"/>
          <w:lang w:val="en-GB"/>
        </w:rPr>
        <w:t>1.</w:t>
      </w:r>
      <w:r w:rsidR="00C177CD">
        <w:rPr>
          <w:highlight w:val="red"/>
          <w:lang w:val="en-GB"/>
        </w:rPr>
        <w:t>0</w:t>
      </w:r>
      <w:r w:rsidR="00C177CD">
        <w:rPr>
          <w:rFonts w:hint="eastAsia"/>
          <w:highlight w:val="red"/>
          <w:lang w:val="en-GB"/>
        </w:rPr>
        <w:t>。</w:t>
      </w:r>
    </w:p>
    <w:p w:rsidR="00617D9B" w:rsidRPr="006F300B" w:rsidRDefault="00617D9B" w:rsidP="00617D9B">
      <w:pPr>
        <w:pStyle w:val="2"/>
        <w:spacing w:before="163"/>
        <w:rPr>
          <w:highlight w:val="red"/>
        </w:rPr>
      </w:pPr>
      <w:bookmarkStart w:id="5" w:name="_Toc516825123"/>
      <w:bookmarkStart w:id="6" w:name="_Toc528163140"/>
      <w:r w:rsidRPr="006F300B">
        <w:rPr>
          <w:rFonts w:hint="eastAsia"/>
          <w:highlight w:val="red"/>
        </w:rPr>
        <w:t>8.3</w:t>
      </w:r>
      <w:r w:rsidRPr="006F300B">
        <w:rPr>
          <w:highlight w:val="red"/>
        </w:rPr>
        <w:t>风机基础、箱变基础</w:t>
      </w:r>
      <w:proofErr w:type="gramStart"/>
      <w:r w:rsidRPr="006F300B">
        <w:rPr>
          <w:highlight w:val="red"/>
        </w:rPr>
        <w:t>及</w:t>
      </w:r>
      <w:r w:rsidRPr="006F300B">
        <w:rPr>
          <w:rFonts w:hint="eastAsia"/>
          <w:highlight w:val="red"/>
        </w:rPr>
        <w:t>集电</w:t>
      </w:r>
      <w:r w:rsidRPr="006F300B">
        <w:rPr>
          <w:highlight w:val="red"/>
        </w:rPr>
        <w:t>线路</w:t>
      </w:r>
      <w:proofErr w:type="gramEnd"/>
      <w:r w:rsidRPr="006F300B">
        <w:rPr>
          <w:highlight w:val="red"/>
        </w:rPr>
        <w:t>基础设计</w:t>
      </w:r>
      <w:bookmarkEnd w:id="5"/>
      <w:bookmarkEnd w:id="6"/>
    </w:p>
    <w:p w:rsidR="00617D9B" w:rsidRDefault="00617D9B" w:rsidP="00617D9B">
      <w:pPr>
        <w:pStyle w:val="a3"/>
        <w:spacing w:before="489" w:after="163"/>
      </w:pPr>
      <w:r w:rsidRPr="006F300B">
        <w:rPr>
          <w:highlight w:val="red"/>
        </w:rPr>
        <w:t>8.3.1</w:t>
      </w:r>
      <w:r w:rsidRPr="006F300B">
        <w:rPr>
          <w:highlight w:val="red"/>
        </w:rPr>
        <w:t>风机基础设计</w:t>
      </w:r>
    </w:p>
    <w:p w:rsidR="00617D9B" w:rsidRPr="0095293B" w:rsidRDefault="00617D9B" w:rsidP="00617D9B">
      <w:pPr>
        <w:ind w:firstLine="480"/>
        <w:rPr>
          <w:highlight w:val="green"/>
          <w:lang w:val="en-GB"/>
        </w:rPr>
      </w:pPr>
      <w:r w:rsidRPr="0095293B">
        <w:rPr>
          <w:rFonts w:hint="eastAsia"/>
          <w:highlight w:val="green"/>
          <w:lang w:val="en-GB"/>
        </w:rPr>
        <w:t>本工程共安装</w:t>
      </w:r>
      <w:r w:rsidRPr="0095293B">
        <w:rPr>
          <w:highlight w:val="green"/>
          <w:lang w:val="en-GB"/>
        </w:rPr>
        <w:t>24</w:t>
      </w:r>
      <w:r w:rsidRPr="0095293B">
        <w:rPr>
          <w:rFonts w:hint="eastAsia"/>
          <w:highlight w:val="green"/>
          <w:lang w:val="en-GB"/>
        </w:rPr>
        <w:t>台单机容量为</w:t>
      </w:r>
      <w:r w:rsidRPr="0095293B">
        <w:rPr>
          <w:rFonts w:hint="eastAsia"/>
          <w:highlight w:val="green"/>
          <w:lang w:val="en-GB"/>
        </w:rPr>
        <w:t>2.</w:t>
      </w:r>
      <w:r w:rsidRPr="0095293B">
        <w:rPr>
          <w:highlight w:val="green"/>
          <w:lang w:val="en-GB"/>
        </w:rPr>
        <w:t>5</w:t>
      </w:r>
      <w:r w:rsidRPr="0095293B">
        <w:rPr>
          <w:rFonts w:hint="eastAsia"/>
          <w:highlight w:val="green"/>
          <w:lang w:val="en-GB"/>
        </w:rPr>
        <w:t>MW</w:t>
      </w:r>
      <w:r w:rsidRPr="0095293B">
        <w:rPr>
          <w:rFonts w:hint="eastAsia"/>
          <w:highlight w:val="green"/>
          <w:lang w:val="en-GB"/>
        </w:rPr>
        <w:t>的风机。采用</w:t>
      </w:r>
      <w:proofErr w:type="gramStart"/>
      <w:r w:rsidRPr="0095293B">
        <w:rPr>
          <w:rFonts w:hint="eastAsia"/>
          <w:highlight w:val="green"/>
          <w:lang w:val="en-GB"/>
        </w:rPr>
        <w:t>一</w:t>
      </w:r>
      <w:proofErr w:type="gramEnd"/>
      <w:r w:rsidRPr="0095293B">
        <w:rPr>
          <w:rFonts w:hint="eastAsia"/>
          <w:highlight w:val="green"/>
          <w:lang w:val="en-GB"/>
        </w:rPr>
        <w:t>机一变，共选用</w:t>
      </w:r>
      <w:r w:rsidRPr="0095293B">
        <w:rPr>
          <w:highlight w:val="green"/>
          <w:lang w:val="en-GB"/>
        </w:rPr>
        <w:t>24</w:t>
      </w:r>
      <w:r w:rsidRPr="0095293B">
        <w:rPr>
          <w:rFonts w:hint="eastAsia"/>
          <w:highlight w:val="green"/>
          <w:lang w:val="en-GB"/>
        </w:rPr>
        <w:t>台</w:t>
      </w:r>
      <w:r w:rsidRPr="0095293B">
        <w:rPr>
          <w:rFonts w:hint="eastAsia"/>
          <w:highlight w:val="green"/>
          <w:lang w:val="en-GB"/>
        </w:rPr>
        <w:t>35kV</w:t>
      </w:r>
      <w:r w:rsidRPr="0095293B">
        <w:rPr>
          <w:rFonts w:hint="eastAsia"/>
          <w:highlight w:val="green"/>
          <w:lang w:val="en-GB"/>
        </w:rPr>
        <w:t>箱式变电站。</w:t>
      </w:r>
      <w:r w:rsidRPr="0095293B">
        <w:rPr>
          <w:highlight w:val="green"/>
          <w:lang w:val="en-GB"/>
        </w:rPr>
        <w:t>根据类似工程风机厂家提供的资料，采用风轮直径</w:t>
      </w:r>
      <w:r w:rsidRPr="0095293B">
        <w:rPr>
          <w:highlight w:val="green"/>
          <w:lang w:val="en-GB"/>
        </w:rPr>
        <w:t>140m</w:t>
      </w:r>
      <w:r w:rsidRPr="0095293B">
        <w:rPr>
          <w:highlight w:val="green"/>
          <w:lang w:val="en-GB"/>
        </w:rPr>
        <w:t>，轮毂中心高度</w:t>
      </w:r>
      <w:r w:rsidRPr="0095293B">
        <w:rPr>
          <w:highlight w:val="green"/>
          <w:lang w:val="en-GB"/>
        </w:rPr>
        <w:t>90m</w:t>
      </w:r>
      <w:r w:rsidRPr="0095293B">
        <w:rPr>
          <w:highlight w:val="green"/>
          <w:lang w:val="en-GB"/>
        </w:rPr>
        <w:t>风机机组，工况载荷（</w:t>
      </w:r>
      <w:r w:rsidRPr="0095293B">
        <w:rPr>
          <w:rFonts w:hint="eastAsia"/>
          <w:highlight w:val="green"/>
          <w:lang w:val="en-GB"/>
        </w:rPr>
        <w:t>不</w:t>
      </w:r>
      <w:r w:rsidRPr="0095293B">
        <w:rPr>
          <w:highlight w:val="green"/>
          <w:lang w:val="en-GB"/>
        </w:rPr>
        <w:t>含安全系数），如表</w:t>
      </w:r>
      <w:r w:rsidRPr="0095293B">
        <w:rPr>
          <w:highlight w:val="green"/>
          <w:lang w:val="en-GB"/>
        </w:rPr>
        <w:t>8-1</w:t>
      </w:r>
      <w:r w:rsidRPr="0095293B">
        <w:rPr>
          <w:highlight w:val="green"/>
          <w:lang w:val="en-GB"/>
        </w:rPr>
        <w:t>所示：</w:t>
      </w:r>
    </w:p>
    <w:p w:rsidR="00617D9B" w:rsidRPr="0095293B" w:rsidRDefault="00617D9B" w:rsidP="006F1D0C">
      <w:pPr>
        <w:ind w:firstLine="480"/>
        <w:jc w:val="center"/>
        <w:rPr>
          <w:highlight w:val="green"/>
        </w:rPr>
      </w:pPr>
      <w:r w:rsidRPr="0095293B">
        <w:rPr>
          <w:rFonts w:hint="eastAsia"/>
          <w:highlight w:val="green"/>
        </w:rPr>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1</w:t>
      </w:r>
      <w:r w:rsidRPr="0095293B">
        <w:rPr>
          <w:highlight w:val="green"/>
        </w:rPr>
        <w:fldChar w:fldCharType="end"/>
      </w:r>
      <w:r w:rsidRPr="0095293B">
        <w:rPr>
          <w:highlight w:val="green"/>
        </w:rPr>
        <w:t xml:space="preserve">  </w:t>
      </w:r>
      <w:r w:rsidRPr="0095293B">
        <w:rPr>
          <w:highlight w:val="green"/>
        </w:rPr>
        <w:t>主要工况荷载值</w:t>
      </w:r>
    </w:p>
    <w:tbl>
      <w:tblPr>
        <w:tblW w:w="5000" w:type="pct"/>
        <w:jc w:val="center"/>
        <w:tblLook w:val="04A0" w:firstRow="1" w:lastRow="0" w:firstColumn="1" w:lastColumn="0" w:noHBand="0" w:noVBand="1"/>
      </w:tblPr>
      <w:tblGrid>
        <w:gridCol w:w="1903"/>
        <w:gridCol w:w="1049"/>
        <w:gridCol w:w="1040"/>
        <w:gridCol w:w="1050"/>
        <w:gridCol w:w="1131"/>
        <w:gridCol w:w="1068"/>
        <w:gridCol w:w="1056"/>
      </w:tblGrid>
      <w:tr w:rsidR="00617D9B" w:rsidRPr="0095293B"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rFonts w:hint="eastAsia"/>
                <w:highlight w:val="green"/>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Fr(</w:t>
            </w:r>
            <w:proofErr w:type="spellStart"/>
            <w:r w:rsidRPr="0095293B">
              <w:rPr>
                <w:highlight w:val="green"/>
              </w:rPr>
              <w:t>kN</w:t>
            </w:r>
            <w:proofErr w:type="spellEnd"/>
            <w:r w:rsidRPr="0095293B">
              <w:rPr>
                <w:highlight w:val="green"/>
              </w:rPr>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proofErr w:type="spellStart"/>
            <w:r w:rsidRPr="0095293B">
              <w:rPr>
                <w:highlight w:val="green"/>
              </w:rPr>
              <w:t>Fy</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proofErr w:type="spellStart"/>
            <w:r w:rsidRPr="0095293B">
              <w:rPr>
                <w:highlight w:val="green"/>
              </w:rPr>
              <w:t>Fz</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proofErr w:type="spellStart"/>
            <w:r w:rsidRPr="0095293B">
              <w:rPr>
                <w:highlight w:val="green"/>
              </w:rPr>
              <w:t>Mr</w:t>
            </w:r>
            <w:proofErr w:type="spellEnd"/>
            <w:r w:rsidRPr="0095293B">
              <w:rPr>
                <w:highlight w:val="green"/>
              </w:rPr>
              <w:t>(</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My(</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proofErr w:type="spellStart"/>
            <w:r w:rsidRPr="0095293B">
              <w:rPr>
                <w:highlight w:val="green"/>
              </w:rPr>
              <w:t>Mz</w:t>
            </w:r>
            <w:proofErr w:type="spellEnd"/>
            <w:r w:rsidRPr="0095293B">
              <w:rPr>
                <w:highlight w:val="green"/>
              </w:rPr>
              <w:t>(</w:t>
            </w:r>
            <w:proofErr w:type="spellStart"/>
            <w:r w:rsidRPr="0095293B">
              <w:rPr>
                <w:highlight w:val="green"/>
              </w:rPr>
              <w:t>kNm</w:t>
            </w:r>
            <w:proofErr w:type="spellEnd"/>
            <w:r w:rsidRPr="0095293B">
              <w:rPr>
                <w:highlight w:val="green"/>
              </w:rPr>
              <w:t>)</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rFonts w:hint="eastAsia"/>
                <w:highlight w:val="green"/>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rFonts w:hint="eastAsia"/>
                <w:highlight w:val="green"/>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96.3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proofErr w:type="gramStart"/>
            <w:r w:rsidRPr="0095293B">
              <w:rPr>
                <w:rFonts w:hint="eastAsia"/>
                <w:highlight w:val="green"/>
              </w:rPr>
              <w:lastRenderedPageBreak/>
              <w:t>多遇地震</w:t>
            </w:r>
            <w:proofErr w:type="gramEnd"/>
            <w:r w:rsidRPr="0095293B">
              <w:rPr>
                <w:rFonts w:hint="eastAsia"/>
                <w:highlight w:val="green"/>
              </w:rPr>
              <w:t>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proofErr w:type="gramStart"/>
            <w:r w:rsidRPr="0095293B">
              <w:rPr>
                <w:rFonts w:hint="eastAsia"/>
                <w:highlight w:val="green"/>
              </w:rPr>
              <w:t>罕遇</w:t>
            </w:r>
            <w:proofErr w:type="gramEnd"/>
            <w:r w:rsidRPr="0095293B">
              <w:rPr>
                <w:rFonts w:hint="eastAsia"/>
                <w:highlight w:val="green"/>
              </w:rPr>
              <w:t>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rFonts w:hint="eastAsia"/>
                <w:highlight w:val="green"/>
              </w:rPr>
              <w:t>疲劳荷载工况</w:t>
            </w:r>
            <w:r w:rsidRPr="0095293B">
              <w:rPr>
                <w:highlight w:val="green"/>
              </w:rPr>
              <w:t>(</w:t>
            </w:r>
            <w:r w:rsidRPr="0095293B">
              <w:rPr>
                <w:rFonts w:hint="eastAsia"/>
                <w:highlight w:val="green"/>
              </w:rPr>
              <w:t>上限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5033.3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rFonts w:hint="eastAsia"/>
                <w:highlight w:val="green"/>
              </w:rPr>
              <w:t>疲劳荷载工况</w:t>
            </w:r>
            <w:r w:rsidRPr="0095293B">
              <w:rPr>
                <w:highlight w:val="green"/>
              </w:rPr>
              <w:t>(</w:t>
            </w:r>
            <w:r w:rsidRPr="0095293B">
              <w:rPr>
                <w:rFonts w:hint="eastAsia"/>
                <w:highlight w:val="green"/>
              </w:rPr>
              <w:t>下限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green"/>
              </w:rPr>
            </w:pPr>
            <w:r w:rsidRPr="0095293B">
              <w:rPr>
                <w:highlight w:val="green"/>
              </w:rPr>
              <w:t>3734.3</w:t>
            </w:r>
          </w:p>
        </w:tc>
      </w:tr>
    </w:tbl>
    <w:p w:rsidR="00617D9B" w:rsidRPr="0095293B" w:rsidRDefault="00617D9B" w:rsidP="00617D9B">
      <w:pPr>
        <w:ind w:firstLine="480"/>
        <w:rPr>
          <w:highlight w:val="green"/>
          <w:lang w:val="en-GB"/>
        </w:rPr>
      </w:pPr>
      <w:r w:rsidRPr="0095293B">
        <w:rPr>
          <w:highlight w:val="green"/>
        </w:rPr>
        <w:t>1</w:t>
      </w:r>
      <w:r w:rsidRPr="0095293B">
        <w:rPr>
          <w:highlight w:val="green"/>
        </w:rPr>
        <w:t>）风电机组基础持力层选择</w:t>
      </w:r>
    </w:p>
    <w:p w:rsidR="00617D9B" w:rsidRDefault="00617D9B" w:rsidP="00617D9B">
      <w:pPr>
        <w:ind w:firstLine="480"/>
        <w:rPr>
          <w:lang w:val="en-GB"/>
        </w:rPr>
      </w:pPr>
      <w:r w:rsidRPr="0095293B">
        <w:rPr>
          <w:highlight w:val="green"/>
          <w:lang w:val="en-GB"/>
        </w:rPr>
        <w:t>风机基础要承受塔筒底部传来的风机重量、弯矩及水平力等荷载，且风机承受的主要荷载</w:t>
      </w:r>
      <w:r w:rsidRPr="0095293B">
        <w:rPr>
          <w:highlight w:val="green"/>
          <w:lang w:val="en-GB"/>
        </w:rPr>
        <w:t>——</w:t>
      </w:r>
      <w:r w:rsidRPr="0095293B">
        <w:rPr>
          <w:highlight w:val="green"/>
          <w:lang w:val="en-GB"/>
        </w:rPr>
        <w:t>风荷载的不确定性，使得风电机组对地基基础的要求较高。对地质资料分析表明，风电场场区内岩土层分布简单，地层情况较</w:t>
      </w:r>
      <w:r w:rsidRPr="0095293B">
        <w:rPr>
          <w:rFonts w:hint="eastAsia"/>
          <w:highlight w:val="green"/>
          <w:lang w:val="en-GB"/>
        </w:rPr>
        <w:t>好</w:t>
      </w:r>
      <w:r w:rsidRPr="0095293B">
        <w:rPr>
          <w:highlight w:val="green"/>
          <w:lang w:val="en-GB"/>
        </w:rPr>
        <w:t>，故本阶段选用</w:t>
      </w:r>
      <w:r w:rsidRPr="0095293B">
        <w:rPr>
          <w:rFonts w:hint="eastAsia"/>
          <w:highlight w:val="green"/>
          <w:lang w:val="en-GB"/>
        </w:rPr>
        <w:t>扩展基础</w:t>
      </w:r>
      <w:r w:rsidRPr="0095293B">
        <w:rPr>
          <w:highlight w:val="green"/>
          <w:lang w:val="en-GB"/>
        </w:rPr>
        <w:t>，根据各机位地质分布情况，基础持力层应位于全风化或</w:t>
      </w:r>
      <w:r w:rsidRPr="0095293B">
        <w:rPr>
          <w:rFonts w:hint="eastAsia"/>
          <w:highlight w:val="green"/>
          <w:lang w:val="en-GB"/>
        </w:rPr>
        <w:t>强风化</w:t>
      </w:r>
      <w:r w:rsidRPr="0095293B">
        <w:rPr>
          <w:highlight w:val="green"/>
          <w:lang w:val="en-GB"/>
        </w:rPr>
        <w:t>层</w:t>
      </w:r>
      <w:r w:rsidRPr="0095293B">
        <w:rPr>
          <w:rFonts w:hint="eastAsia"/>
          <w:highlight w:val="green"/>
          <w:lang w:val="en-GB"/>
        </w:rPr>
        <w:t>上</w:t>
      </w:r>
      <w:r w:rsidRPr="0095293B">
        <w:rPr>
          <w:highlight w:val="green"/>
          <w:lang w:val="en-GB"/>
        </w:rPr>
        <w:t>，对应地基承载力特征值</w:t>
      </w:r>
      <w:proofErr w:type="spellStart"/>
      <w:r w:rsidRPr="0095293B">
        <w:rPr>
          <w:highlight w:val="green"/>
          <w:lang w:val="en-GB"/>
        </w:rPr>
        <w:t>fk</w:t>
      </w:r>
      <w:proofErr w:type="spellEnd"/>
      <w:r w:rsidRPr="0095293B">
        <w:rPr>
          <w:highlight w:val="green"/>
          <w:lang w:val="en-GB"/>
        </w:rPr>
        <w:t>=200~350k</w:t>
      </w:r>
      <w:r w:rsidR="00E101C7">
        <w:rPr>
          <w:highlight w:val="green"/>
          <w:lang w:val="en-GB"/>
        </w:rPr>
        <w:t>P</w:t>
      </w:r>
      <w:r w:rsidRPr="0095293B">
        <w:rPr>
          <w:highlight w:val="green"/>
          <w:lang w:val="en-GB"/>
        </w:rPr>
        <w:t>a</w:t>
      </w:r>
      <w:r w:rsidRPr="0095293B">
        <w:rPr>
          <w:highlight w:val="green"/>
          <w:lang w:val="en-GB"/>
        </w:rPr>
        <w:t>。</w:t>
      </w:r>
    </w:p>
    <w:p w:rsidR="00617D9B" w:rsidRPr="0095293B" w:rsidRDefault="00617D9B" w:rsidP="00617D9B">
      <w:pPr>
        <w:ind w:firstLine="480"/>
        <w:jc w:val="center"/>
        <w:rPr>
          <w:rFonts w:eastAsia="黑体" w:cs="Times New Roman"/>
          <w:highlight w:val="magenta"/>
        </w:rPr>
      </w:pPr>
      <w:r w:rsidRPr="0095293B">
        <w:rPr>
          <w:rFonts w:hint="eastAsia"/>
          <w:highlight w:val="magenta"/>
        </w:rPr>
        <w:t>表</w:t>
      </w:r>
      <w:r w:rsidRPr="0095293B">
        <w:rPr>
          <w:rFonts w:hint="eastAsia"/>
          <w:highlight w:val="magenta"/>
        </w:rPr>
        <w:t xml:space="preserve"> </w:t>
      </w:r>
      <w:r w:rsidRPr="0095293B">
        <w:rPr>
          <w:highlight w:val="magenta"/>
        </w:rPr>
        <w:fldChar w:fldCharType="begin"/>
      </w:r>
      <w:r w:rsidRPr="0095293B">
        <w:rPr>
          <w:highlight w:val="magenta"/>
        </w:rPr>
        <w:instrText xml:space="preserve"> </w:instrText>
      </w:r>
      <w:r w:rsidRPr="0095293B">
        <w:rPr>
          <w:rFonts w:hint="eastAsia"/>
          <w:highlight w:val="magenta"/>
        </w:rPr>
        <w:instrText>STYLEREF 1 \s</w:instrText>
      </w:r>
      <w:r w:rsidRPr="0095293B">
        <w:rPr>
          <w:highlight w:val="magenta"/>
        </w:rPr>
        <w:instrText xml:space="preserve"> </w:instrText>
      </w:r>
      <w:r w:rsidRPr="0095293B">
        <w:rPr>
          <w:highlight w:val="magenta"/>
        </w:rPr>
        <w:fldChar w:fldCharType="separate"/>
      </w:r>
      <w:r w:rsidRPr="0095293B">
        <w:rPr>
          <w:noProof/>
          <w:highlight w:val="magenta"/>
        </w:rPr>
        <w:t>8</w:t>
      </w:r>
      <w:r w:rsidRPr="0095293B">
        <w:rPr>
          <w:highlight w:val="magenta"/>
        </w:rPr>
        <w:fldChar w:fldCharType="end"/>
      </w:r>
      <w:r w:rsidRPr="0095293B">
        <w:rPr>
          <w:highlight w:val="magenta"/>
        </w:rPr>
        <w:noBreakHyphen/>
      </w:r>
      <w:r w:rsidRPr="0095293B">
        <w:rPr>
          <w:highlight w:val="magenta"/>
        </w:rPr>
        <w:fldChar w:fldCharType="begin"/>
      </w:r>
      <w:r w:rsidRPr="0095293B">
        <w:rPr>
          <w:highlight w:val="magenta"/>
        </w:rPr>
        <w:instrText xml:space="preserve"> </w:instrText>
      </w:r>
      <w:r w:rsidRPr="0095293B">
        <w:rPr>
          <w:rFonts w:hint="eastAsia"/>
          <w:highlight w:val="magenta"/>
        </w:rPr>
        <w:instrText xml:space="preserve">SEQ </w:instrText>
      </w:r>
      <w:r w:rsidRPr="0095293B">
        <w:rPr>
          <w:rFonts w:hint="eastAsia"/>
          <w:highlight w:val="magenta"/>
        </w:rPr>
        <w:instrText>表</w:instrText>
      </w:r>
      <w:r w:rsidRPr="0095293B">
        <w:rPr>
          <w:rFonts w:hint="eastAsia"/>
          <w:highlight w:val="magenta"/>
        </w:rPr>
        <w:instrText xml:space="preserve"> \* ARABIC \s 1</w:instrText>
      </w:r>
      <w:r w:rsidRPr="0095293B">
        <w:rPr>
          <w:highlight w:val="magenta"/>
        </w:rPr>
        <w:instrText xml:space="preserve"> </w:instrText>
      </w:r>
      <w:r w:rsidRPr="0095293B">
        <w:rPr>
          <w:highlight w:val="magenta"/>
        </w:rPr>
        <w:fldChar w:fldCharType="separate"/>
      </w:r>
      <w:r w:rsidRPr="0095293B">
        <w:rPr>
          <w:noProof/>
          <w:highlight w:val="magenta"/>
        </w:rPr>
        <w:t>2</w:t>
      </w:r>
      <w:r w:rsidRPr="0095293B">
        <w:rPr>
          <w:highlight w:val="magenta"/>
        </w:rPr>
        <w:fldChar w:fldCharType="end"/>
      </w:r>
      <w:r w:rsidRPr="0095293B">
        <w:rPr>
          <w:highlight w:val="magenta"/>
        </w:rPr>
        <w:t xml:space="preserve">  </w:t>
      </w:r>
      <w:r w:rsidRPr="0095293B">
        <w:rPr>
          <w:rFonts w:eastAsia="黑体" w:cs="Times New Roman" w:hint="eastAsia"/>
          <w:highlight w:val="magenta"/>
        </w:rPr>
        <w:t>岩土力学参数值</w:t>
      </w:r>
    </w:p>
    <w:tbl>
      <w:tblPr>
        <w:tblW w:w="5000" w:type="pct"/>
        <w:tblLayout w:type="fixed"/>
        <w:tblLook w:val="04A0" w:firstRow="1" w:lastRow="0" w:firstColumn="1" w:lastColumn="0" w:noHBand="0" w:noVBand="1"/>
      </w:tblPr>
      <w:tblGrid>
        <w:gridCol w:w="420"/>
        <w:gridCol w:w="713"/>
        <w:gridCol w:w="567"/>
        <w:gridCol w:w="704"/>
        <w:gridCol w:w="709"/>
        <w:gridCol w:w="709"/>
        <w:gridCol w:w="851"/>
        <w:gridCol w:w="709"/>
        <w:gridCol w:w="709"/>
        <w:gridCol w:w="707"/>
        <w:gridCol w:w="830"/>
        <w:gridCol w:w="669"/>
      </w:tblGrid>
      <w:tr w:rsidR="006F1D0C" w:rsidRPr="0095293B"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rFonts w:hint="eastAsia"/>
                <w:highlight w:val="magent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rFonts w:hint="eastAsia"/>
                <w:highlight w:val="magent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rFonts w:hint="eastAsia"/>
                <w:highlight w:val="magenta"/>
              </w:rPr>
              <w:t>厚度</w:t>
            </w:r>
            <w:r w:rsidRPr="0095293B">
              <w:rPr>
                <w:highlight w:val="magenta"/>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rFonts w:hint="eastAsia"/>
                <w:highlight w:val="magent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rFonts w:hint="eastAsia"/>
                <w:highlight w:val="magenta"/>
              </w:rPr>
              <w:t>压缩模量</w:t>
            </w:r>
            <w:proofErr w:type="spellStart"/>
            <w:r w:rsidRPr="0095293B">
              <w:rPr>
                <w:highlight w:val="magenta"/>
              </w:rPr>
              <w:t>Es</w:t>
            </w:r>
            <w:proofErr w:type="spellEnd"/>
            <w:r w:rsidRPr="0095293B">
              <w:rPr>
                <w:highlight w:val="magenta"/>
              </w:rPr>
              <w:t>(MPa)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rFonts w:hint="eastAsia"/>
                <w:highlight w:val="magenta"/>
              </w:rPr>
              <w:t>内聚力</w:t>
            </w:r>
            <w:r w:rsidRPr="0095293B">
              <w:rPr>
                <w:highlight w:val="magenta"/>
              </w:rPr>
              <w:t>C(</w:t>
            </w:r>
            <w:proofErr w:type="spellStart"/>
            <w:r w:rsidRPr="0095293B">
              <w:rPr>
                <w:highlight w:val="magenta"/>
              </w:rPr>
              <w:t>kPa</w:t>
            </w:r>
            <w:proofErr w:type="spellEnd"/>
            <w:r w:rsidRPr="0095293B">
              <w:rPr>
                <w:highlight w:val="magenta"/>
              </w:rPr>
              <w:t>)</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rFonts w:hint="eastAsia"/>
                <w:highlight w:val="magenta"/>
              </w:rPr>
              <w:t>摩擦角</w:t>
            </w:r>
            <w:r w:rsidRPr="0095293B">
              <w:rPr>
                <w:highlight w:val="magenta"/>
              </w:rPr>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rFonts w:hint="eastAsia"/>
                <w:highlight w:val="magenta"/>
              </w:rPr>
              <w:t>承载力特征值</w:t>
            </w:r>
            <w:proofErr w:type="spellStart"/>
            <w:r w:rsidRPr="0095293B">
              <w:rPr>
                <w:highlight w:val="magenta"/>
              </w:rPr>
              <w:t>fak</w:t>
            </w:r>
            <w:proofErr w:type="spellEnd"/>
            <w:r w:rsidRPr="0095293B">
              <w:rPr>
                <w:highlight w:val="magenta"/>
              </w:rPr>
              <w:t>(</w:t>
            </w:r>
            <w:proofErr w:type="spellStart"/>
            <w:r w:rsidRPr="0095293B">
              <w:rPr>
                <w:highlight w:val="magenta"/>
              </w:rPr>
              <w:t>kPa</w:t>
            </w:r>
            <w:proofErr w:type="spellEnd"/>
            <w:r w:rsidRPr="0095293B">
              <w:rPr>
                <w:highlight w:val="magenta"/>
              </w:rPr>
              <w:t>)</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rFonts w:hint="eastAsia"/>
                <w:highlight w:val="magenta"/>
              </w:rPr>
              <w:t>宽度承载力修正系数</w:t>
            </w:r>
            <w:proofErr w:type="spellStart"/>
            <w:r w:rsidRPr="0095293B">
              <w:rPr>
                <w:highlight w:val="magenta"/>
              </w:rPr>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rFonts w:hint="eastAsia"/>
                <w:highlight w:val="magenta"/>
              </w:rPr>
              <w:t>深度承载力修正系数</w:t>
            </w:r>
            <w:proofErr w:type="spellStart"/>
            <w:r w:rsidRPr="0095293B">
              <w:rPr>
                <w:highlight w:val="magenta"/>
              </w:rPr>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rFonts w:hint="eastAsia"/>
                <w:highlight w:val="magenta"/>
              </w:rPr>
              <w:t>地基抗震承载力修正系数</w:t>
            </w:r>
            <w:proofErr w:type="spellStart"/>
            <w:r w:rsidRPr="0095293B">
              <w:rPr>
                <w:highlight w:val="magenta"/>
              </w:rPr>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rFonts w:hint="eastAsia"/>
                <w:highlight w:val="magenta"/>
              </w:rPr>
              <w:t>承载力标准值</w:t>
            </w:r>
            <w:r w:rsidRPr="0095293B">
              <w:rPr>
                <w:highlight w:val="magenta"/>
              </w:rPr>
              <w:t>(</w:t>
            </w:r>
            <w:proofErr w:type="spellStart"/>
            <w:r w:rsidRPr="0095293B">
              <w:rPr>
                <w:highlight w:val="magenta"/>
              </w:rPr>
              <w:t>kPa</w:t>
            </w:r>
            <w:proofErr w:type="spellEnd"/>
            <w:r w:rsidRPr="0095293B">
              <w:rPr>
                <w:highlight w:val="magenta"/>
              </w:rPr>
              <w:t>)</w:t>
            </w:r>
          </w:p>
        </w:tc>
      </w:tr>
      <w:tr w:rsidR="006F1D0C" w:rsidRPr="0095293B"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9"/>
              <w:rPr>
                <w:highlight w:val="magenta"/>
              </w:rPr>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9"/>
              <w:rPr>
                <w:highlight w:val="magenta"/>
              </w:rPr>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9"/>
              <w:rPr>
                <w:highlight w:val="magenta"/>
              </w:rPr>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highlight w:val="magenta"/>
              </w:rPr>
              <w:t>(</w:t>
            </w:r>
            <w:proofErr w:type="spellStart"/>
            <w:r w:rsidRPr="0095293B">
              <w:rPr>
                <w:highlight w:val="magenta"/>
              </w:rPr>
              <w:t>kN</w:t>
            </w:r>
            <w:proofErr w:type="spellEnd"/>
            <w:r w:rsidRPr="0095293B">
              <w:rPr>
                <w:highlight w:val="magenta"/>
              </w:rPr>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9"/>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9"/>
              <w:rPr>
                <w:highlight w:val="magenta"/>
              </w:rPr>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9"/>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9"/>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9"/>
              <w:rPr>
                <w:highlight w:val="magenta"/>
              </w:rPr>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9"/>
              <w:rPr>
                <w:highlight w:val="magenta"/>
              </w:rPr>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9"/>
              <w:rPr>
                <w:highlight w:val="magenta"/>
              </w:rPr>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9"/>
              <w:rPr>
                <w:highlight w:val="magenta"/>
              </w:rPr>
            </w:pP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highlight w:val="magenta"/>
              </w:rPr>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rFonts w:hint="eastAsia"/>
                <w:highlight w:val="magent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highlight w:val="magenta"/>
              </w:rPr>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highlight w:val="magenta"/>
              </w:rPr>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highlight w:val="magenta"/>
              </w:rPr>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highlight w:val="magenta"/>
              </w:rPr>
              <w:t>120</w:t>
            </w: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highlight w:val="magenta"/>
              </w:rPr>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rFonts w:hint="eastAsia"/>
                <w:highlight w:val="magent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highlight w:val="magenta"/>
              </w:rPr>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highlight w:val="magenta"/>
              </w:rPr>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highlight w:val="magenta"/>
              </w:rPr>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highlight w:val="magenta"/>
              </w:rPr>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highlight w:val="magenta"/>
              </w:rPr>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9"/>
            </w:pPr>
            <w:r w:rsidRPr="0095293B">
              <w:rPr>
                <w:highlight w:val="magenta"/>
              </w:rPr>
              <w:t>160</w:t>
            </w:r>
          </w:p>
        </w:tc>
      </w:tr>
    </w:tbl>
    <w:p w:rsidR="00617D9B" w:rsidRPr="0095293B" w:rsidRDefault="00617D9B" w:rsidP="00617D9B">
      <w:pPr>
        <w:ind w:firstLine="480"/>
        <w:rPr>
          <w:highlight w:val="green"/>
          <w:lang w:val="en-GB"/>
        </w:rPr>
      </w:pPr>
      <w:r w:rsidRPr="0095293B">
        <w:rPr>
          <w:highlight w:val="green"/>
          <w:lang w:val="en-GB"/>
        </w:rPr>
        <w:t>2</w:t>
      </w:r>
      <w:r w:rsidRPr="0095293B">
        <w:rPr>
          <w:highlight w:val="green"/>
          <w:lang w:val="en-GB"/>
        </w:rPr>
        <w:t>）风电机组地基基础形式选择</w:t>
      </w:r>
    </w:p>
    <w:p w:rsidR="00617D9B" w:rsidRPr="0095293B" w:rsidRDefault="00617D9B" w:rsidP="00617D9B">
      <w:pPr>
        <w:ind w:firstLine="480"/>
        <w:rPr>
          <w:highlight w:val="green"/>
          <w:lang w:val="en-GB"/>
        </w:rPr>
      </w:pPr>
      <w:r w:rsidRPr="0095293B">
        <w:rPr>
          <w:highlight w:val="green"/>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95293B">
        <w:rPr>
          <w:rFonts w:hint="eastAsia"/>
          <w:highlight w:val="green"/>
          <w:lang w:val="en-GB"/>
        </w:rPr>
        <w:t>：</w:t>
      </w:r>
    </w:p>
    <w:p w:rsidR="00617D9B" w:rsidRPr="0095293B" w:rsidRDefault="00617D9B" w:rsidP="00617D9B">
      <w:pPr>
        <w:ind w:firstLine="480"/>
        <w:rPr>
          <w:highlight w:val="green"/>
          <w:lang w:val="en-GB"/>
        </w:rPr>
      </w:pPr>
      <w:r w:rsidRPr="0095293B">
        <w:rPr>
          <w:rFonts w:hint="eastAsia"/>
          <w:highlight w:val="green"/>
          <w:lang w:val="en-GB"/>
        </w:rPr>
        <w:t>结果见下表</w:t>
      </w:r>
      <w:r w:rsidRPr="0095293B">
        <w:rPr>
          <w:highlight w:val="green"/>
          <w:lang w:val="en-GB"/>
        </w:rPr>
        <w:t>：</w:t>
      </w:r>
    </w:p>
    <w:p w:rsidR="00617D9B" w:rsidRPr="0095293B" w:rsidRDefault="00617D9B" w:rsidP="00617D9B">
      <w:pPr>
        <w:ind w:firstLine="480"/>
        <w:rPr>
          <w:highlight w:val="green"/>
        </w:rPr>
      </w:pPr>
      <w:r w:rsidRPr="0095293B">
        <w:rPr>
          <w:rFonts w:hint="eastAsia"/>
          <w:highlight w:val="green"/>
        </w:rPr>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3</w:t>
      </w:r>
      <w:r w:rsidRPr="0095293B">
        <w:rPr>
          <w:highlight w:val="green"/>
        </w:rPr>
        <w:fldChar w:fldCharType="end"/>
      </w:r>
      <w:r w:rsidRPr="0095293B">
        <w:rPr>
          <w:highlight w:val="green"/>
        </w:rPr>
        <w:t xml:space="preserve">  </w:t>
      </w:r>
      <w:r w:rsidRPr="0095293B">
        <w:rPr>
          <w:highlight w:val="green"/>
        </w:rPr>
        <w:t>风机基础结构计算结果</w:t>
      </w:r>
    </w:p>
    <w:tbl>
      <w:tblPr>
        <w:tblW w:w="5000" w:type="pct"/>
        <w:tblLook w:val="04A0" w:firstRow="1" w:lastRow="0" w:firstColumn="1" w:lastColumn="0" w:noHBand="0" w:noVBand="1"/>
      </w:tblPr>
      <w:tblGrid>
        <w:gridCol w:w="2101"/>
        <w:gridCol w:w="726"/>
        <w:gridCol w:w="1313"/>
        <w:gridCol w:w="1204"/>
        <w:gridCol w:w="1313"/>
        <w:gridCol w:w="1204"/>
        <w:gridCol w:w="426"/>
      </w:tblGrid>
      <w:tr w:rsidR="00617D9B" w:rsidRPr="0095293B"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项</w:t>
            </w:r>
            <w:r w:rsidRPr="0095293B">
              <w:rPr>
                <w:rFonts w:hint="eastAsia"/>
                <w:highlight w:val="green"/>
              </w:rPr>
              <w:t xml:space="preserve">   </w:t>
            </w:r>
            <w:r w:rsidRPr="0095293B">
              <w:rPr>
                <w:rFonts w:hint="eastAsia"/>
                <w:highlight w:val="green"/>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备</w:t>
            </w:r>
            <w:r w:rsidRPr="0095293B">
              <w:rPr>
                <w:rFonts w:hint="eastAsia"/>
                <w:highlight w:val="green"/>
              </w:rPr>
              <w:t xml:space="preserve">  </w:t>
            </w:r>
            <w:r w:rsidRPr="0095293B">
              <w:rPr>
                <w:rFonts w:hint="eastAsia"/>
                <w:highlight w:val="green"/>
              </w:rPr>
              <w:t>注</w:t>
            </w:r>
          </w:p>
        </w:tc>
      </w:tr>
      <w:tr w:rsidR="00617D9B" w:rsidRPr="0095293B"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9"/>
              <w:rPr>
                <w:highlight w:val="gree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9"/>
              <w:rPr>
                <w:highlight w:val="green"/>
              </w:rPr>
            </w:pP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9"/>
              <w:rPr>
                <w:highlight w:val="green"/>
              </w:rPr>
            </w:pP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1</w:t>
            </w:r>
            <w:r w:rsidRPr="0095293B">
              <w:rPr>
                <w:rFonts w:hint="eastAsia"/>
                <w:highlight w:val="green"/>
              </w:rPr>
              <w:t>、地基承载力复核</w:t>
            </w:r>
          </w:p>
        </w:tc>
      </w:tr>
      <w:tr w:rsidR="00617D9B" w:rsidRPr="0095293B"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lastRenderedPageBreak/>
              <w:t>偏心距</w:t>
            </w:r>
            <w:r w:rsidRPr="0095293B">
              <w:rPr>
                <w:rFonts w:hint="eastAsia"/>
                <w:highlight w:val="green"/>
              </w:rPr>
              <w:t>e/</w:t>
            </w:r>
            <w:r w:rsidRPr="0095293B">
              <w:rPr>
                <w:rFonts w:hint="eastAsia"/>
                <w:highlight w:val="green"/>
              </w:rPr>
              <w:t>基础底面半径</w:t>
            </w:r>
          </w:p>
          <w:p w:rsidR="00617D9B" w:rsidRPr="0095293B" w:rsidRDefault="00617D9B" w:rsidP="00D72CA2">
            <w:pPr>
              <w:pStyle w:val="affff9"/>
              <w:rPr>
                <w:highlight w:val="green"/>
              </w:rPr>
            </w:pPr>
            <w:r w:rsidRPr="0095293B">
              <w:rPr>
                <w:rFonts w:hint="eastAsia"/>
                <w:highlight w:val="green"/>
              </w:rPr>
              <w:t>R(</w:t>
            </w:r>
            <w:r w:rsidRPr="0095293B">
              <w:rPr>
                <w:rFonts w:hint="eastAsia"/>
                <w:highlight w:val="green"/>
              </w:rPr>
              <w:t>控制脱空面积</w:t>
            </w:r>
            <w:r w:rsidRPr="0095293B">
              <w:rPr>
                <w:rFonts w:hint="eastAsia"/>
                <w:highlight w:val="green"/>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bookmarkStart w:id="7" w:name="_Hlk533772136"/>
            <w:r w:rsidRPr="0095293B">
              <w:rPr>
                <w:rFonts w:hint="eastAsia"/>
                <w:highlight w:val="green"/>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proofErr w:type="spellStart"/>
            <w:r w:rsidRPr="0095293B">
              <w:rPr>
                <w:rFonts w:hint="eastAsia"/>
                <w:highlight w:val="green"/>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proofErr w:type="spellStart"/>
            <w:r w:rsidRPr="0095293B">
              <w:rPr>
                <w:rFonts w:hint="eastAsia"/>
                <w:highlight w:val="green"/>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 xml:space="preserve">　</w:t>
            </w:r>
          </w:p>
        </w:tc>
      </w:tr>
      <w:bookmarkEnd w:id="7"/>
      <w:tr w:rsidR="00617D9B" w:rsidRPr="0095293B"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2</w:t>
            </w:r>
            <w:r w:rsidRPr="0095293B">
              <w:rPr>
                <w:rFonts w:hint="eastAsia"/>
                <w:highlight w:val="green"/>
              </w:rPr>
              <w:t>、基础变形验算</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 xml:space="preserve">　</w:t>
            </w: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3</w:t>
            </w:r>
            <w:r w:rsidRPr="0095293B">
              <w:rPr>
                <w:rFonts w:hint="eastAsia"/>
                <w:highlight w:val="green"/>
              </w:rPr>
              <w:t>、基础稳定性验算</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 xml:space="preserve">　</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highlight w:val="green"/>
              </w:rPr>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9"/>
              <w:rPr>
                <w:highlight w:val="green"/>
              </w:rPr>
            </w:pPr>
            <w:r w:rsidRPr="0095293B">
              <w:rPr>
                <w:rFonts w:hint="eastAsia"/>
                <w:highlight w:val="green"/>
              </w:rPr>
              <w:t xml:space="preserve">　</w:t>
            </w:r>
          </w:p>
        </w:tc>
      </w:tr>
    </w:tbl>
    <w:p w:rsidR="00617D9B" w:rsidRPr="0095293B" w:rsidRDefault="00617D9B" w:rsidP="00617D9B">
      <w:pPr>
        <w:ind w:firstLine="480"/>
        <w:rPr>
          <w:highlight w:val="green"/>
          <w:lang w:val="en-GB"/>
        </w:rPr>
      </w:pPr>
      <w:r w:rsidRPr="0095293B">
        <w:rPr>
          <w:highlight w:val="green"/>
        </w:rPr>
        <w:t>根据计算成果，</w:t>
      </w:r>
      <w:r w:rsidRPr="0095293B">
        <w:rPr>
          <w:highlight w:val="green"/>
          <w:lang w:val="en-GB"/>
        </w:rPr>
        <w:t>风机基础形式拟采用混凝土强度等级</w:t>
      </w:r>
      <w:r w:rsidRPr="0095293B">
        <w:rPr>
          <w:highlight w:val="green"/>
          <w:lang w:val="en-GB"/>
        </w:rPr>
        <w:t>C40</w:t>
      </w:r>
      <w:r w:rsidRPr="0095293B">
        <w:rPr>
          <w:highlight w:val="green"/>
          <w:lang w:val="en-GB"/>
        </w:rPr>
        <w:t>的圆形钢筋混凝土扩展基础。基础底面圆直径</w:t>
      </w:r>
      <w:r w:rsidRPr="0095293B">
        <w:rPr>
          <w:highlight w:val="green"/>
          <w:lang w:val="en-GB"/>
        </w:rPr>
        <w:t>20.0m</w:t>
      </w:r>
      <w:r w:rsidRPr="0095293B">
        <w:rPr>
          <w:highlight w:val="green"/>
          <w:lang w:val="en-GB"/>
        </w:rPr>
        <w:t>，</w:t>
      </w:r>
      <w:r w:rsidRPr="0095293B">
        <w:rPr>
          <w:rFonts w:hint="eastAsia"/>
          <w:highlight w:val="green"/>
          <w:lang w:val="en-GB"/>
        </w:rPr>
        <w:t>台</w:t>
      </w:r>
      <w:r w:rsidRPr="0095293B">
        <w:rPr>
          <w:highlight w:val="green"/>
          <w:lang w:val="en-GB"/>
        </w:rPr>
        <w:t>柱圆直径</w:t>
      </w:r>
      <w:r w:rsidRPr="0095293B">
        <w:rPr>
          <w:highlight w:val="green"/>
          <w:lang w:val="en-GB"/>
        </w:rPr>
        <w:t>5m</w:t>
      </w:r>
      <w:r w:rsidRPr="0095293B">
        <w:rPr>
          <w:highlight w:val="green"/>
          <w:lang w:val="en-GB"/>
        </w:rPr>
        <w:t>；基础底板外缘高度</w:t>
      </w:r>
      <w:smartTag w:uri="urn:schemas-microsoft-com:office:smarttags" w:element="chmetcnv">
        <w:smartTagPr>
          <w:attr w:name="TCSC" w:val="0"/>
          <w:attr w:name="NumberType" w:val="1"/>
          <w:attr w:name="Negative" w:val="False"/>
          <w:attr w:name="HasSpace" w:val="False"/>
          <w:attr w:name="SourceValue" w:val="1"/>
          <w:attr w:name="UnitName" w:val="m"/>
        </w:smartTagPr>
        <w:r w:rsidRPr="0095293B">
          <w:rPr>
            <w:highlight w:val="green"/>
            <w:lang w:val="en-GB"/>
          </w:rPr>
          <w:t>1.0m</w:t>
        </w:r>
      </w:smartTag>
      <w:r w:rsidRPr="0095293B">
        <w:rPr>
          <w:highlight w:val="green"/>
          <w:lang w:val="en-GB"/>
        </w:rPr>
        <w:t>，基础底板</w:t>
      </w:r>
      <w:r w:rsidRPr="0095293B">
        <w:rPr>
          <w:rFonts w:hint="eastAsia"/>
          <w:highlight w:val="green"/>
          <w:lang w:val="en-GB"/>
        </w:rPr>
        <w:t>圆</w:t>
      </w:r>
      <w:r w:rsidRPr="0095293B">
        <w:rPr>
          <w:highlight w:val="green"/>
          <w:lang w:val="en-GB"/>
        </w:rPr>
        <w:t>台高度</w:t>
      </w:r>
      <w:r w:rsidRPr="0095293B">
        <w:rPr>
          <w:highlight w:val="green"/>
          <w:lang w:val="en-GB"/>
        </w:rPr>
        <w:t>1.2m</w:t>
      </w:r>
      <w:r w:rsidRPr="0095293B">
        <w:rPr>
          <w:highlight w:val="green"/>
          <w:lang w:val="en-GB"/>
        </w:rPr>
        <w:t>，基础台柱高度</w:t>
      </w:r>
      <w:r w:rsidRPr="0095293B">
        <w:rPr>
          <w:highlight w:val="green"/>
          <w:lang w:val="en-GB"/>
        </w:rPr>
        <w:t>0.8m</w:t>
      </w:r>
      <w:r w:rsidRPr="0095293B">
        <w:rPr>
          <w:highlight w:val="green"/>
          <w:lang w:val="en-GB"/>
        </w:rPr>
        <w:t>；基础埋深</w:t>
      </w:r>
      <w:r w:rsidRPr="0095293B">
        <w:rPr>
          <w:highlight w:val="green"/>
          <w:lang w:val="en-GB"/>
        </w:rPr>
        <w:t>3.0m</w:t>
      </w:r>
      <w:r w:rsidRPr="0095293B">
        <w:rPr>
          <w:highlight w:val="green"/>
          <w:lang w:val="en-GB"/>
        </w:rPr>
        <w:t>；承台底铺设厚</w:t>
      </w:r>
      <w:r w:rsidRPr="0095293B">
        <w:rPr>
          <w:highlight w:val="green"/>
          <w:lang w:val="en-GB"/>
        </w:rPr>
        <w:t>1</w:t>
      </w:r>
      <w:r w:rsidR="00E101C7">
        <w:rPr>
          <w:highlight w:val="green"/>
          <w:lang w:val="en-GB"/>
        </w:rPr>
        <w:t>5</w:t>
      </w:r>
      <w:r w:rsidRPr="0095293B">
        <w:rPr>
          <w:highlight w:val="green"/>
          <w:lang w:val="en-GB"/>
        </w:rPr>
        <w:t>0mm</w:t>
      </w:r>
      <w:r w:rsidRPr="0095293B">
        <w:rPr>
          <w:highlight w:val="green"/>
          <w:lang w:val="en-GB"/>
        </w:rPr>
        <w:t>的</w:t>
      </w:r>
      <w:r w:rsidRPr="0095293B">
        <w:rPr>
          <w:highlight w:val="green"/>
          <w:lang w:val="en-GB"/>
        </w:rPr>
        <w:t>C15</w:t>
      </w:r>
      <w:r w:rsidRPr="0095293B">
        <w:rPr>
          <w:highlight w:val="green"/>
          <w:lang w:val="en-GB"/>
        </w:rPr>
        <w:t>素混凝土垫层。基础开挖深度为</w:t>
      </w:r>
      <w:r w:rsidRPr="0095293B">
        <w:rPr>
          <w:highlight w:val="green"/>
          <w:lang w:val="en-GB"/>
        </w:rPr>
        <w:t>3.15m</w:t>
      </w:r>
      <w:r w:rsidRPr="0095293B">
        <w:rPr>
          <w:highlight w:val="green"/>
          <w:lang w:val="en-GB"/>
        </w:rPr>
        <w:t>，开挖坡比</w:t>
      </w:r>
      <w:r w:rsidRPr="0095293B">
        <w:rPr>
          <w:highlight w:val="green"/>
          <w:lang w:val="en-GB"/>
        </w:rPr>
        <w:t>1:0.5</w:t>
      </w:r>
      <w:r w:rsidRPr="0095293B">
        <w:rPr>
          <w:highlight w:val="green"/>
          <w:lang w:val="en-GB"/>
        </w:rPr>
        <w:t>。风机基础见</w:t>
      </w:r>
      <w:r w:rsidR="00AD55E9">
        <w:rPr>
          <w:highlight w:val="green"/>
          <w:lang w:val="en-GB"/>
        </w:rPr>
        <w:t>附</w:t>
      </w:r>
      <w:bookmarkStart w:id="8" w:name="_GoBack"/>
      <w:bookmarkEnd w:id="8"/>
      <w:r w:rsidRPr="0095293B">
        <w:rPr>
          <w:highlight w:val="green"/>
          <w:lang w:val="en-GB"/>
        </w:rPr>
        <w:t>图。</w:t>
      </w:r>
    </w:p>
    <w:p w:rsidR="00617D9B" w:rsidRPr="0095293B" w:rsidRDefault="00617D9B" w:rsidP="00617D9B">
      <w:pPr>
        <w:ind w:firstLine="480"/>
        <w:rPr>
          <w:highlight w:val="green"/>
          <w:lang w:val="en-GB"/>
        </w:rPr>
      </w:pPr>
      <w:r w:rsidRPr="0095293B">
        <w:rPr>
          <w:highlight w:val="green"/>
          <w:lang w:val="en-GB"/>
        </w:rPr>
        <w:t>经初步计算，风机基础主要工程量如表</w:t>
      </w:r>
      <w:r w:rsidRPr="0095293B">
        <w:rPr>
          <w:highlight w:val="green"/>
          <w:lang w:val="en-GB"/>
        </w:rPr>
        <w:t>8-3</w:t>
      </w:r>
      <w:r w:rsidRPr="0095293B">
        <w:rPr>
          <w:highlight w:val="green"/>
          <w:lang w:val="en-GB"/>
        </w:rPr>
        <w:t>所示。</w:t>
      </w:r>
    </w:p>
    <w:p w:rsidR="00617D9B" w:rsidRPr="0095293B" w:rsidRDefault="00617D9B" w:rsidP="00617D9B">
      <w:pPr>
        <w:ind w:firstLine="480"/>
        <w:rPr>
          <w:highlight w:val="green"/>
        </w:rPr>
      </w:pPr>
      <w:r w:rsidRPr="0095293B">
        <w:rPr>
          <w:rFonts w:hint="eastAsia"/>
          <w:highlight w:val="green"/>
        </w:rPr>
        <w:t>表</w:t>
      </w:r>
      <w:r w:rsidRPr="0095293B">
        <w:rPr>
          <w:rFonts w:hint="eastAsia"/>
          <w:highlight w:val="green"/>
        </w:rPr>
        <w:t xml:space="preserve"> </w:t>
      </w:r>
      <w:r w:rsidRPr="0095293B">
        <w:rPr>
          <w:noProof/>
          <w:highlight w:val="green"/>
        </w:rPr>
        <w:fldChar w:fldCharType="begin"/>
      </w:r>
      <w:r w:rsidRPr="0095293B">
        <w:rPr>
          <w:noProof/>
          <w:highlight w:val="green"/>
        </w:rPr>
        <w:instrText xml:space="preserve"> STYLEREF  \s 1 </w:instrText>
      </w:r>
      <w:r w:rsidRPr="0095293B">
        <w:rPr>
          <w:noProof/>
          <w:highlight w:val="green"/>
        </w:rPr>
        <w:fldChar w:fldCharType="separate"/>
      </w:r>
      <w:r w:rsidRPr="0095293B">
        <w:rPr>
          <w:noProof/>
          <w:highlight w:val="green"/>
        </w:rPr>
        <w:t>8</w:t>
      </w:r>
      <w:r w:rsidRPr="0095293B">
        <w:rPr>
          <w:noProof/>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4</w:t>
      </w:r>
      <w:r w:rsidRPr="0095293B">
        <w:rPr>
          <w:highlight w:val="green"/>
        </w:rPr>
        <w:fldChar w:fldCharType="end"/>
      </w:r>
      <w:r w:rsidRPr="0095293B">
        <w:rPr>
          <w:highlight w:val="green"/>
        </w:rPr>
        <w:t xml:space="preserve">  </w:t>
      </w:r>
      <w:r w:rsidRPr="0095293B">
        <w:rPr>
          <w:highlight w:val="green"/>
        </w:rPr>
        <w:t>风机基础工程量表</w:t>
      </w:r>
    </w:p>
    <w:tbl>
      <w:tblPr>
        <w:tblW w:w="5000" w:type="pct"/>
        <w:jc w:val="center"/>
        <w:tblLook w:val="04A0" w:firstRow="1" w:lastRow="0" w:firstColumn="1" w:lastColumn="0" w:noHBand="0" w:noVBand="1"/>
      </w:tblPr>
      <w:tblGrid>
        <w:gridCol w:w="738"/>
        <w:gridCol w:w="2395"/>
        <w:gridCol w:w="1447"/>
        <w:gridCol w:w="1192"/>
        <w:gridCol w:w="1531"/>
        <w:gridCol w:w="984"/>
      </w:tblGrid>
      <w:tr w:rsidR="00617D9B" w:rsidRPr="0095293B" w:rsidTr="00D72CA2">
        <w:trPr>
          <w:trHeight w:val="285"/>
          <w:jc w:val="center"/>
        </w:trPr>
        <w:tc>
          <w:tcPr>
            <w:tcW w:w="445" w:type="pct"/>
            <w:tcBorders>
              <w:top w:val="single" w:sz="8" w:space="0" w:color="000000"/>
              <w:left w:val="single" w:sz="8" w:space="0" w:color="000000"/>
              <w:bottom w:val="single" w:sz="4" w:space="0" w:color="000000"/>
              <w:right w:val="single" w:sz="4" w:space="0" w:color="000000"/>
            </w:tcBorders>
            <w:shd w:val="clear" w:color="auto" w:fill="auto"/>
            <w:noWrap/>
            <w:vAlign w:val="center"/>
            <w:hideMark/>
          </w:tcPr>
          <w:p w:rsidR="00617D9B" w:rsidRPr="0095293B" w:rsidRDefault="00617D9B" w:rsidP="00D72CA2">
            <w:pPr>
              <w:pStyle w:val="afa"/>
              <w:jc w:val="center"/>
              <w:rPr>
                <w:highlight w:val="green"/>
              </w:rPr>
            </w:pPr>
            <w:r w:rsidRPr="0095293B">
              <w:rPr>
                <w:rFonts w:hint="eastAsia"/>
                <w:highlight w:val="green"/>
              </w:rPr>
              <w:t>序号</w:t>
            </w:r>
          </w:p>
        </w:tc>
        <w:tc>
          <w:tcPr>
            <w:tcW w:w="1445" w:type="pct"/>
            <w:tcBorders>
              <w:top w:val="single" w:sz="8" w:space="0" w:color="000000"/>
              <w:left w:val="nil"/>
              <w:bottom w:val="single" w:sz="4" w:space="0" w:color="000000"/>
              <w:right w:val="single" w:sz="4" w:space="0" w:color="000000"/>
            </w:tcBorders>
            <w:shd w:val="clear" w:color="auto" w:fill="auto"/>
            <w:noWrap/>
            <w:vAlign w:val="center"/>
            <w:hideMark/>
          </w:tcPr>
          <w:p w:rsidR="00617D9B" w:rsidRPr="0095293B" w:rsidRDefault="00617D9B" w:rsidP="00D72CA2">
            <w:pPr>
              <w:pStyle w:val="afa"/>
              <w:jc w:val="center"/>
              <w:rPr>
                <w:highlight w:val="green"/>
              </w:rPr>
            </w:pPr>
            <w:r w:rsidRPr="0095293B">
              <w:rPr>
                <w:rFonts w:hint="eastAsia"/>
                <w:highlight w:val="green"/>
              </w:rPr>
              <w:t>项目</w:t>
            </w:r>
          </w:p>
        </w:tc>
        <w:tc>
          <w:tcPr>
            <w:tcW w:w="873" w:type="pct"/>
            <w:tcBorders>
              <w:top w:val="single" w:sz="8" w:space="0" w:color="000000"/>
              <w:left w:val="nil"/>
              <w:bottom w:val="single" w:sz="4" w:space="0" w:color="000000"/>
              <w:right w:val="single" w:sz="4" w:space="0" w:color="000000"/>
            </w:tcBorders>
            <w:shd w:val="clear" w:color="auto" w:fill="auto"/>
            <w:noWrap/>
            <w:vAlign w:val="center"/>
            <w:hideMark/>
          </w:tcPr>
          <w:p w:rsidR="00617D9B" w:rsidRPr="0095293B" w:rsidRDefault="00617D9B" w:rsidP="00D72CA2">
            <w:pPr>
              <w:pStyle w:val="afa"/>
              <w:jc w:val="center"/>
              <w:rPr>
                <w:highlight w:val="green"/>
              </w:rPr>
            </w:pPr>
            <w:r w:rsidRPr="0095293B">
              <w:rPr>
                <w:rFonts w:hint="eastAsia"/>
                <w:highlight w:val="green"/>
              </w:rPr>
              <w:t>单位</w:t>
            </w:r>
          </w:p>
        </w:tc>
        <w:tc>
          <w:tcPr>
            <w:tcW w:w="719" w:type="pct"/>
            <w:tcBorders>
              <w:top w:val="single" w:sz="8" w:space="0" w:color="000000"/>
              <w:left w:val="nil"/>
              <w:bottom w:val="single" w:sz="4" w:space="0" w:color="000000"/>
              <w:right w:val="single" w:sz="4" w:space="0" w:color="000000"/>
            </w:tcBorders>
            <w:shd w:val="clear" w:color="auto" w:fill="auto"/>
            <w:noWrap/>
            <w:vAlign w:val="center"/>
            <w:hideMark/>
          </w:tcPr>
          <w:p w:rsidR="00617D9B" w:rsidRPr="0095293B" w:rsidRDefault="00617D9B" w:rsidP="00D72CA2">
            <w:pPr>
              <w:pStyle w:val="afa"/>
              <w:jc w:val="center"/>
              <w:rPr>
                <w:highlight w:val="green"/>
              </w:rPr>
            </w:pPr>
            <w:r w:rsidRPr="0095293B">
              <w:rPr>
                <w:rFonts w:hint="eastAsia"/>
                <w:highlight w:val="green"/>
              </w:rPr>
              <w:t>单台</w:t>
            </w:r>
          </w:p>
        </w:tc>
        <w:tc>
          <w:tcPr>
            <w:tcW w:w="924" w:type="pct"/>
            <w:tcBorders>
              <w:top w:val="single" w:sz="8" w:space="0" w:color="000000"/>
              <w:left w:val="nil"/>
              <w:bottom w:val="single" w:sz="4" w:space="0" w:color="000000"/>
              <w:right w:val="single" w:sz="4" w:space="0" w:color="000000"/>
            </w:tcBorders>
            <w:shd w:val="clear" w:color="auto" w:fill="auto"/>
            <w:vAlign w:val="center"/>
            <w:hideMark/>
          </w:tcPr>
          <w:p w:rsidR="00617D9B" w:rsidRPr="0095293B" w:rsidRDefault="00617D9B" w:rsidP="00D72CA2">
            <w:pPr>
              <w:pStyle w:val="afa"/>
              <w:jc w:val="center"/>
              <w:rPr>
                <w:highlight w:val="green"/>
              </w:rPr>
            </w:pPr>
            <w:r w:rsidRPr="0095293B">
              <w:rPr>
                <w:highlight w:val="green"/>
              </w:rPr>
              <w:t>24</w:t>
            </w:r>
            <w:r w:rsidRPr="0095293B">
              <w:rPr>
                <w:highlight w:val="green"/>
              </w:rPr>
              <w:t>台</w:t>
            </w:r>
          </w:p>
        </w:tc>
        <w:tc>
          <w:tcPr>
            <w:tcW w:w="594" w:type="pct"/>
            <w:tcBorders>
              <w:top w:val="single" w:sz="8" w:space="0" w:color="000000"/>
              <w:left w:val="nil"/>
              <w:bottom w:val="single" w:sz="4" w:space="0" w:color="000000"/>
              <w:right w:val="single" w:sz="8" w:space="0" w:color="000000"/>
            </w:tcBorders>
            <w:shd w:val="clear" w:color="auto" w:fill="auto"/>
            <w:vAlign w:val="center"/>
            <w:hideMark/>
          </w:tcPr>
          <w:p w:rsidR="00617D9B" w:rsidRPr="0095293B" w:rsidRDefault="00617D9B" w:rsidP="00D72CA2">
            <w:pPr>
              <w:pStyle w:val="afa"/>
              <w:jc w:val="center"/>
              <w:rPr>
                <w:highlight w:val="green"/>
              </w:rPr>
            </w:pPr>
            <w:r w:rsidRPr="0095293B">
              <w:rPr>
                <w:rFonts w:hint="eastAsia"/>
                <w:highlight w:val="green"/>
              </w:rPr>
              <w:t>备注</w:t>
            </w:r>
          </w:p>
        </w:tc>
      </w:tr>
      <w:tr w:rsidR="00617D9B" w:rsidRPr="0095293B" w:rsidTr="00D72CA2">
        <w:trPr>
          <w:trHeight w:val="330"/>
          <w:jc w:val="center"/>
        </w:trPr>
        <w:tc>
          <w:tcPr>
            <w:tcW w:w="445" w:type="pct"/>
            <w:tcBorders>
              <w:top w:val="nil"/>
              <w:left w:val="single" w:sz="8" w:space="0" w:color="000000"/>
              <w:bottom w:val="single" w:sz="4" w:space="0" w:color="000000"/>
              <w:right w:val="single" w:sz="4" w:space="0" w:color="000000"/>
            </w:tcBorders>
            <w:shd w:val="clear" w:color="auto" w:fill="auto"/>
            <w:noWrap/>
            <w:vAlign w:val="center"/>
            <w:hideMark/>
          </w:tcPr>
          <w:p w:rsidR="00617D9B" w:rsidRPr="0095293B" w:rsidRDefault="00617D9B" w:rsidP="00D72CA2">
            <w:pPr>
              <w:pStyle w:val="afa"/>
              <w:jc w:val="center"/>
              <w:rPr>
                <w:highlight w:val="green"/>
              </w:rPr>
            </w:pPr>
            <w:r w:rsidRPr="0095293B">
              <w:rPr>
                <w:rFonts w:hint="eastAsia"/>
                <w:highlight w:val="green"/>
              </w:rPr>
              <w:t>1</w:t>
            </w:r>
          </w:p>
        </w:tc>
        <w:tc>
          <w:tcPr>
            <w:tcW w:w="1445"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rFonts w:hint="eastAsia"/>
                <w:highlight w:val="green"/>
              </w:rPr>
              <w:t>土方开挖</w:t>
            </w:r>
          </w:p>
        </w:tc>
        <w:tc>
          <w:tcPr>
            <w:tcW w:w="873"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m3</w:t>
            </w:r>
          </w:p>
        </w:tc>
        <w:tc>
          <w:tcPr>
            <w:tcW w:w="719"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837</w:t>
            </w:r>
          </w:p>
        </w:tc>
        <w:tc>
          <w:tcPr>
            <w:tcW w:w="924"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20082</w:t>
            </w:r>
          </w:p>
        </w:tc>
        <w:tc>
          <w:tcPr>
            <w:tcW w:w="594" w:type="pct"/>
            <w:tcBorders>
              <w:top w:val="nil"/>
              <w:left w:val="nil"/>
              <w:bottom w:val="single" w:sz="4" w:space="0" w:color="000000"/>
              <w:right w:val="single" w:sz="8" w:space="0" w:color="000000"/>
            </w:tcBorders>
            <w:shd w:val="clear" w:color="auto" w:fill="auto"/>
            <w:noWrap/>
            <w:vAlign w:val="center"/>
            <w:hideMark/>
          </w:tcPr>
          <w:p w:rsidR="00617D9B" w:rsidRPr="0095293B" w:rsidRDefault="00617D9B" w:rsidP="00D72CA2">
            <w:pPr>
              <w:pStyle w:val="afa"/>
              <w:jc w:val="center"/>
              <w:rPr>
                <w:highlight w:val="green"/>
              </w:rPr>
            </w:pPr>
          </w:p>
        </w:tc>
      </w:tr>
      <w:tr w:rsidR="00617D9B" w:rsidRPr="0095293B" w:rsidTr="00D72CA2">
        <w:trPr>
          <w:trHeight w:val="330"/>
          <w:jc w:val="center"/>
        </w:trPr>
        <w:tc>
          <w:tcPr>
            <w:tcW w:w="445" w:type="pct"/>
            <w:tcBorders>
              <w:top w:val="nil"/>
              <w:left w:val="single" w:sz="8" w:space="0" w:color="000000"/>
              <w:bottom w:val="single" w:sz="4" w:space="0" w:color="000000"/>
              <w:right w:val="single" w:sz="4" w:space="0" w:color="000000"/>
            </w:tcBorders>
            <w:shd w:val="clear" w:color="auto" w:fill="auto"/>
            <w:noWrap/>
            <w:vAlign w:val="center"/>
            <w:hideMark/>
          </w:tcPr>
          <w:p w:rsidR="00617D9B" w:rsidRPr="0095293B" w:rsidRDefault="00617D9B" w:rsidP="00D72CA2">
            <w:pPr>
              <w:pStyle w:val="afa"/>
              <w:jc w:val="center"/>
              <w:rPr>
                <w:highlight w:val="green"/>
              </w:rPr>
            </w:pPr>
            <w:r w:rsidRPr="0095293B">
              <w:rPr>
                <w:rFonts w:hint="eastAsia"/>
                <w:highlight w:val="green"/>
              </w:rPr>
              <w:t>2</w:t>
            </w:r>
          </w:p>
        </w:tc>
        <w:tc>
          <w:tcPr>
            <w:tcW w:w="1445"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rFonts w:hint="eastAsia"/>
                <w:highlight w:val="green"/>
              </w:rPr>
              <w:t>石方开挖</w:t>
            </w:r>
          </w:p>
        </w:tc>
        <w:tc>
          <w:tcPr>
            <w:tcW w:w="873"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m3</w:t>
            </w:r>
          </w:p>
        </w:tc>
        <w:tc>
          <w:tcPr>
            <w:tcW w:w="719"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209</w:t>
            </w:r>
          </w:p>
        </w:tc>
        <w:tc>
          <w:tcPr>
            <w:tcW w:w="924"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5020</w:t>
            </w:r>
          </w:p>
        </w:tc>
        <w:tc>
          <w:tcPr>
            <w:tcW w:w="594" w:type="pct"/>
            <w:tcBorders>
              <w:top w:val="nil"/>
              <w:left w:val="nil"/>
              <w:bottom w:val="single" w:sz="4" w:space="0" w:color="000000"/>
              <w:right w:val="single" w:sz="8" w:space="0" w:color="000000"/>
            </w:tcBorders>
            <w:shd w:val="clear" w:color="auto" w:fill="auto"/>
            <w:noWrap/>
            <w:vAlign w:val="center"/>
            <w:hideMark/>
          </w:tcPr>
          <w:p w:rsidR="00617D9B" w:rsidRPr="0095293B" w:rsidRDefault="00617D9B" w:rsidP="00D72CA2">
            <w:pPr>
              <w:pStyle w:val="afa"/>
              <w:jc w:val="center"/>
              <w:rPr>
                <w:highlight w:val="green"/>
              </w:rPr>
            </w:pPr>
          </w:p>
        </w:tc>
      </w:tr>
      <w:tr w:rsidR="00617D9B" w:rsidRPr="0095293B" w:rsidTr="00D72CA2">
        <w:trPr>
          <w:trHeight w:val="330"/>
          <w:jc w:val="center"/>
        </w:trPr>
        <w:tc>
          <w:tcPr>
            <w:tcW w:w="445" w:type="pct"/>
            <w:tcBorders>
              <w:top w:val="nil"/>
              <w:left w:val="single" w:sz="8" w:space="0" w:color="000000"/>
              <w:bottom w:val="single" w:sz="4" w:space="0" w:color="000000"/>
              <w:right w:val="single" w:sz="4" w:space="0" w:color="000000"/>
            </w:tcBorders>
            <w:shd w:val="clear" w:color="auto" w:fill="auto"/>
            <w:noWrap/>
            <w:vAlign w:val="center"/>
            <w:hideMark/>
          </w:tcPr>
          <w:p w:rsidR="00617D9B" w:rsidRPr="0095293B" w:rsidRDefault="00617D9B" w:rsidP="00D72CA2">
            <w:pPr>
              <w:pStyle w:val="afa"/>
              <w:jc w:val="center"/>
              <w:rPr>
                <w:highlight w:val="green"/>
              </w:rPr>
            </w:pPr>
            <w:r w:rsidRPr="0095293B">
              <w:rPr>
                <w:rFonts w:hint="eastAsia"/>
                <w:highlight w:val="green"/>
              </w:rPr>
              <w:t>3</w:t>
            </w:r>
          </w:p>
        </w:tc>
        <w:tc>
          <w:tcPr>
            <w:tcW w:w="1445"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rFonts w:hint="eastAsia"/>
                <w:highlight w:val="green"/>
              </w:rPr>
              <w:t>土石方回填</w:t>
            </w:r>
          </w:p>
        </w:tc>
        <w:tc>
          <w:tcPr>
            <w:tcW w:w="873"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m3</w:t>
            </w:r>
          </w:p>
        </w:tc>
        <w:tc>
          <w:tcPr>
            <w:tcW w:w="719"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449</w:t>
            </w:r>
          </w:p>
        </w:tc>
        <w:tc>
          <w:tcPr>
            <w:tcW w:w="924"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10774</w:t>
            </w:r>
          </w:p>
        </w:tc>
        <w:tc>
          <w:tcPr>
            <w:tcW w:w="594" w:type="pct"/>
            <w:tcBorders>
              <w:top w:val="nil"/>
              <w:left w:val="nil"/>
              <w:bottom w:val="single" w:sz="4" w:space="0" w:color="000000"/>
              <w:right w:val="single" w:sz="8" w:space="0" w:color="000000"/>
            </w:tcBorders>
            <w:shd w:val="clear" w:color="auto" w:fill="auto"/>
            <w:noWrap/>
            <w:vAlign w:val="center"/>
            <w:hideMark/>
          </w:tcPr>
          <w:p w:rsidR="00617D9B" w:rsidRPr="0095293B" w:rsidRDefault="00617D9B" w:rsidP="00D72CA2">
            <w:pPr>
              <w:pStyle w:val="afa"/>
              <w:jc w:val="center"/>
              <w:rPr>
                <w:highlight w:val="green"/>
              </w:rPr>
            </w:pPr>
          </w:p>
        </w:tc>
      </w:tr>
      <w:tr w:rsidR="00617D9B" w:rsidRPr="0095293B" w:rsidTr="00D72CA2">
        <w:trPr>
          <w:trHeight w:val="330"/>
          <w:jc w:val="center"/>
        </w:trPr>
        <w:tc>
          <w:tcPr>
            <w:tcW w:w="445" w:type="pct"/>
            <w:tcBorders>
              <w:top w:val="nil"/>
              <w:left w:val="single" w:sz="8" w:space="0" w:color="000000"/>
              <w:bottom w:val="single" w:sz="4" w:space="0" w:color="000000"/>
              <w:right w:val="single" w:sz="4" w:space="0" w:color="000000"/>
            </w:tcBorders>
            <w:shd w:val="clear" w:color="auto" w:fill="auto"/>
            <w:noWrap/>
            <w:vAlign w:val="center"/>
            <w:hideMark/>
          </w:tcPr>
          <w:p w:rsidR="00617D9B" w:rsidRPr="0095293B" w:rsidRDefault="00617D9B" w:rsidP="00D72CA2">
            <w:pPr>
              <w:pStyle w:val="afa"/>
              <w:jc w:val="center"/>
              <w:rPr>
                <w:highlight w:val="green"/>
              </w:rPr>
            </w:pPr>
            <w:r w:rsidRPr="0095293B">
              <w:rPr>
                <w:rFonts w:hint="eastAsia"/>
                <w:highlight w:val="green"/>
              </w:rPr>
              <w:t>4</w:t>
            </w:r>
          </w:p>
        </w:tc>
        <w:tc>
          <w:tcPr>
            <w:tcW w:w="1445"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C40</w:t>
            </w:r>
            <w:r w:rsidRPr="0095293B">
              <w:rPr>
                <w:highlight w:val="green"/>
              </w:rPr>
              <w:t>混凝土</w:t>
            </w:r>
          </w:p>
        </w:tc>
        <w:tc>
          <w:tcPr>
            <w:tcW w:w="873"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m3</w:t>
            </w:r>
          </w:p>
        </w:tc>
        <w:tc>
          <w:tcPr>
            <w:tcW w:w="719"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597</w:t>
            </w:r>
          </w:p>
        </w:tc>
        <w:tc>
          <w:tcPr>
            <w:tcW w:w="924"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14328</w:t>
            </w:r>
          </w:p>
        </w:tc>
        <w:tc>
          <w:tcPr>
            <w:tcW w:w="594" w:type="pct"/>
            <w:tcBorders>
              <w:top w:val="nil"/>
              <w:left w:val="nil"/>
              <w:bottom w:val="single" w:sz="4" w:space="0" w:color="000000"/>
              <w:right w:val="single" w:sz="8" w:space="0" w:color="000000"/>
            </w:tcBorders>
            <w:shd w:val="clear" w:color="auto" w:fill="auto"/>
            <w:noWrap/>
            <w:vAlign w:val="center"/>
            <w:hideMark/>
          </w:tcPr>
          <w:p w:rsidR="00617D9B" w:rsidRPr="0095293B" w:rsidRDefault="00617D9B" w:rsidP="00D72CA2">
            <w:pPr>
              <w:pStyle w:val="afa"/>
              <w:jc w:val="center"/>
              <w:rPr>
                <w:highlight w:val="green"/>
              </w:rPr>
            </w:pPr>
          </w:p>
        </w:tc>
      </w:tr>
      <w:tr w:rsidR="00617D9B" w:rsidRPr="0095293B" w:rsidTr="00D72CA2">
        <w:trPr>
          <w:trHeight w:val="330"/>
          <w:jc w:val="center"/>
        </w:trPr>
        <w:tc>
          <w:tcPr>
            <w:tcW w:w="445" w:type="pct"/>
            <w:tcBorders>
              <w:top w:val="nil"/>
              <w:left w:val="single" w:sz="8" w:space="0" w:color="000000"/>
              <w:bottom w:val="single" w:sz="4" w:space="0" w:color="000000"/>
              <w:right w:val="single" w:sz="4" w:space="0" w:color="000000"/>
            </w:tcBorders>
            <w:shd w:val="clear" w:color="auto" w:fill="auto"/>
            <w:noWrap/>
            <w:vAlign w:val="center"/>
            <w:hideMark/>
          </w:tcPr>
          <w:p w:rsidR="00617D9B" w:rsidRPr="0095293B" w:rsidRDefault="00617D9B" w:rsidP="00D72CA2">
            <w:pPr>
              <w:pStyle w:val="afa"/>
              <w:jc w:val="center"/>
              <w:rPr>
                <w:highlight w:val="green"/>
              </w:rPr>
            </w:pPr>
            <w:r w:rsidRPr="0095293B">
              <w:rPr>
                <w:rFonts w:hint="eastAsia"/>
                <w:highlight w:val="green"/>
              </w:rPr>
              <w:t>5</w:t>
            </w:r>
          </w:p>
        </w:tc>
        <w:tc>
          <w:tcPr>
            <w:tcW w:w="1445"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C15</w:t>
            </w:r>
            <w:r w:rsidRPr="0095293B">
              <w:rPr>
                <w:highlight w:val="green"/>
              </w:rPr>
              <w:t>混凝土</w:t>
            </w:r>
          </w:p>
        </w:tc>
        <w:tc>
          <w:tcPr>
            <w:tcW w:w="873"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m3</w:t>
            </w:r>
          </w:p>
        </w:tc>
        <w:tc>
          <w:tcPr>
            <w:tcW w:w="719"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33</w:t>
            </w:r>
          </w:p>
        </w:tc>
        <w:tc>
          <w:tcPr>
            <w:tcW w:w="924"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784</w:t>
            </w:r>
          </w:p>
        </w:tc>
        <w:tc>
          <w:tcPr>
            <w:tcW w:w="594" w:type="pct"/>
            <w:tcBorders>
              <w:top w:val="nil"/>
              <w:left w:val="nil"/>
              <w:bottom w:val="single" w:sz="4" w:space="0" w:color="000000"/>
              <w:right w:val="single" w:sz="8" w:space="0" w:color="000000"/>
            </w:tcBorders>
            <w:shd w:val="clear" w:color="auto" w:fill="auto"/>
            <w:noWrap/>
            <w:vAlign w:val="center"/>
            <w:hideMark/>
          </w:tcPr>
          <w:p w:rsidR="00617D9B" w:rsidRPr="0095293B" w:rsidRDefault="00617D9B" w:rsidP="00D72CA2">
            <w:pPr>
              <w:pStyle w:val="afa"/>
              <w:jc w:val="center"/>
              <w:rPr>
                <w:highlight w:val="green"/>
              </w:rPr>
            </w:pPr>
          </w:p>
        </w:tc>
      </w:tr>
      <w:tr w:rsidR="00617D9B" w:rsidRPr="0095293B" w:rsidTr="00D72CA2">
        <w:trPr>
          <w:trHeight w:val="285"/>
          <w:jc w:val="center"/>
        </w:trPr>
        <w:tc>
          <w:tcPr>
            <w:tcW w:w="445" w:type="pct"/>
            <w:tcBorders>
              <w:top w:val="nil"/>
              <w:left w:val="single" w:sz="8" w:space="0" w:color="000000"/>
              <w:bottom w:val="single" w:sz="4" w:space="0" w:color="000000"/>
              <w:right w:val="single" w:sz="4" w:space="0" w:color="000000"/>
            </w:tcBorders>
            <w:shd w:val="clear" w:color="auto" w:fill="auto"/>
            <w:noWrap/>
            <w:vAlign w:val="center"/>
            <w:hideMark/>
          </w:tcPr>
          <w:p w:rsidR="00617D9B" w:rsidRPr="0095293B" w:rsidRDefault="00617D9B" w:rsidP="00D72CA2">
            <w:pPr>
              <w:pStyle w:val="afa"/>
              <w:jc w:val="center"/>
              <w:rPr>
                <w:highlight w:val="green"/>
              </w:rPr>
            </w:pPr>
            <w:r w:rsidRPr="0095293B">
              <w:rPr>
                <w:rFonts w:hint="eastAsia"/>
                <w:highlight w:val="green"/>
              </w:rPr>
              <w:t>6</w:t>
            </w:r>
          </w:p>
        </w:tc>
        <w:tc>
          <w:tcPr>
            <w:tcW w:w="1445"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rFonts w:hint="eastAsia"/>
                <w:highlight w:val="green"/>
              </w:rPr>
              <w:t>钢筋</w:t>
            </w:r>
          </w:p>
        </w:tc>
        <w:tc>
          <w:tcPr>
            <w:tcW w:w="873"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t</w:t>
            </w:r>
          </w:p>
        </w:tc>
        <w:tc>
          <w:tcPr>
            <w:tcW w:w="719"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54</w:t>
            </w:r>
          </w:p>
        </w:tc>
        <w:tc>
          <w:tcPr>
            <w:tcW w:w="924"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1290</w:t>
            </w:r>
          </w:p>
        </w:tc>
        <w:tc>
          <w:tcPr>
            <w:tcW w:w="594" w:type="pct"/>
            <w:tcBorders>
              <w:top w:val="nil"/>
              <w:left w:val="nil"/>
              <w:bottom w:val="single" w:sz="4" w:space="0" w:color="000000"/>
              <w:right w:val="single" w:sz="8" w:space="0" w:color="000000"/>
            </w:tcBorders>
            <w:shd w:val="clear" w:color="auto" w:fill="auto"/>
            <w:noWrap/>
            <w:vAlign w:val="center"/>
            <w:hideMark/>
          </w:tcPr>
          <w:p w:rsidR="00617D9B" w:rsidRPr="0095293B" w:rsidRDefault="00617D9B" w:rsidP="00D72CA2">
            <w:pPr>
              <w:pStyle w:val="afa"/>
              <w:jc w:val="center"/>
              <w:rPr>
                <w:highlight w:val="green"/>
              </w:rPr>
            </w:pPr>
          </w:p>
        </w:tc>
      </w:tr>
      <w:tr w:rsidR="00617D9B" w:rsidRPr="0095293B" w:rsidTr="00D72CA2">
        <w:trPr>
          <w:trHeight w:val="285"/>
          <w:jc w:val="center"/>
        </w:trPr>
        <w:tc>
          <w:tcPr>
            <w:tcW w:w="445" w:type="pct"/>
            <w:tcBorders>
              <w:top w:val="nil"/>
              <w:left w:val="single" w:sz="8" w:space="0" w:color="000000"/>
              <w:bottom w:val="single" w:sz="4" w:space="0" w:color="000000"/>
              <w:right w:val="single" w:sz="4" w:space="0" w:color="000000"/>
            </w:tcBorders>
            <w:shd w:val="clear" w:color="auto" w:fill="auto"/>
            <w:noWrap/>
            <w:vAlign w:val="center"/>
            <w:hideMark/>
          </w:tcPr>
          <w:p w:rsidR="00617D9B" w:rsidRPr="0095293B" w:rsidRDefault="00617D9B" w:rsidP="00D72CA2">
            <w:pPr>
              <w:pStyle w:val="afa"/>
              <w:jc w:val="center"/>
              <w:rPr>
                <w:highlight w:val="green"/>
              </w:rPr>
            </w:pPr>
            <w:r w:rsidRPr="0095293B">
              <w:rPr>
                <w:rFonts w:hint="eastAsia"/>
                <w:highlight w:val="green"/>
              </w:rPr>
              <w:t>7</w:t>
            </w:r>
          </w:p>
        </w:tc>
        <w:tc>
          <w:tcPr>
            <w:tcW w:w="1445"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proofErr w:type="gramStart"/>
            <w:r w:rsidRPr="0095293B">
              <w:rPr>
                <w:rFonts w:hint="eastAsia"/>
                <w:highlight w:val="green"/>
              </w:rPr>
              <w:t>基础环</w:t>
            </w:r>
            <w:proofErr w:type="gramEnd"/>
            <w:r w:rsidRPr="0095293B">
              <w:rPr>
                <w:rFonts w:hint="eastAsia"/>
                <w:highlight w:val="green"/>
              </w:rPr>
              <w:t>止水</w:t>
            </w:r>
          </w:p>
        </w:tc>
        <w:tc>
          <w:tcPr>
            <w:tcW w:w="873"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项</w:t>
            </w:r>
          </w:p>
        </w:tc>
        <w:tc>
          <w:tcPr>
            <w:tcW w:w="719"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1</w:t>
            </w:r>
          </w:p>
        </w:tc>
        <w:tc>
          <w:tcPr>
            <w:tcW w:w="924"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24</w:t>
            </w:r>
          </w:p>
        </w:tc>
        <w:tc>
          <w:tcPr>
            <w:tcW w:w="594" w:type="pct"/>
            <w:tcBorders>
              <w:top w:val="nil"/>
              <w:left w:val="nil"/>
              <w:bottom w:val="single" w:sz="4" w:space="0" w:color="000000"/>
              <w:right w:val="single" w:sz="8" w:space="0" w:color="000000"/>
            </w:tcBorders>
            <w:shd w:val="clear" w:color="auto" w:fill="auto"/>
            <w:noWrap/>
            <w:vAlign w:val="center"/>
            <w:hideMark/>
          </w:tcPr>
          <w:p w:rsidR="00617D9B" w:rsidRPr="0095293B" w:rsidRDefault="00617D9B" w:rsidP="00D72CA2">
            <w:pPr>
              <w:pStyle w:val="afa"/>
              <w:jc w:val="center"/>
              <w:rPr>
                <w:highlight w:val="green"/>
              </w:rPr>
            </w:pPr>
          </w:p>
        </w:tc>
      </w:tr>
      <w:tr w:rsidR="00617D9B" w:rsidRPr="0095293B" w:rsidTr="00D72CA2">
        <w:trPr>
          <w:trHeight w:val="285"/>
          <w:jc w:val="center"/>
        </w:trPr>
        <w:tc>
          <w:tcPr>
            <w:tcW w:w="445" w:type="pct"/>
            <w:tcBorders>
              <w:top w:val="nil"/>
              <w:left w:val="single" w:sz="8" w:space="0" w:color="000000"/>
              <w:bottom w:val="single" w:sz="4" w:space="0" w:color="000000"/>
              <w:right w:val="single" w:sz="4" w:space="0" w:color="000000"/>
            </w:tcBorders>
            <w:shd w:val="clear" w:color="auto" w:fill="auto"/>
            <w:noWrap/>
            <w:vAlign w:val="center"/>
            <w:hideMark/>
          </w:tcPr>
          <w:p w:rsidR="00617D9B" w:rsidRPr="0095293B" w:rsidRDefault="00617D9B" w:rsidP="00D72CA2">
            <w:pPr>
              <w:pStyle w:val="afa"/>
              <w:jc w:val="center"/>
              <w:rPr>
                <w:highlight w:val="green"/>
              </w:rPr>
            </w:pPr>
            <w:r w:rsidRPr="0095293B">
              <w:rPr>
                <w:rFonts w:hint="eastAsia"/>
                <w:highlight w:val="green"/>
              </w:rPr>
              <w:t>8</w:t>
            </w:r>
          </w:p>
        </w:tc>
        <w:tc>
          <w:tcPr>
            <w:tcW w:w="1445"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rFonts w:hint="eastAsia"/>
                <w:highlight w:val="green"/>
              </w:rPr>
              <w:t>沉降观测</w:t>
            </w:r>
          </w:p>
        </w:tc>
        <w:tc>
          <w:tcPr>
            <w:tcW w:w="873"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处</w:t>
            </w:r>
          </w:p>
        </w:tc>
        <w:tc>
          <w:tcPr>
            <w:tcW w:w="719"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rPr>
                <w:highlight w:val="green"/>
              </w:rPr>
            </w:pPr>
            <w:r w:rsidRPr="0095293B">
              <w:rPr>
                <w:highlight w:val="green"/>
              </w:rPr>
              <w:t>4</w:t>
            </w:r>
          </w:p>
        </w:tc>
        <w:tc>
          <w:tcPr>
            <w:tcW w:w="924"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a"/>
              <w:jc w:val="center"/>
            </w:pPr>
            <w:r w:rsidRPr="0095293B">
              <w:rPr>
                <w:highlight w:val="green"/>
              </w:rPr>
              <w:t>96</w:t>
            </w:r>
          </w:p>
        </w:tc>
        <w:tc>
          <w:tcPr>
            <w:tcW w:w="594" w:type="pct"/>
            <w:tcBorders>
              <w:top w:val="nil"/>
              <w:left w:val="nil"/>
              <w:bottom w:val="single" w:sz="4" w:space="0" w:color="000000"/>
              <w:right w:val="single" w:sz="8" w:space="0" w:color="000000"/>
            </w:tcBorders>
            <w:shd w:val="clear" w:color="auto" w:fill="auto"/>
            <w:noWrap/>
            <w:vAlign w:val="center"/>
            <w:hideMark/>
          </w:tcPr>
          <w:p w:rsidR="00617D9B" w:rsidRPr="0095293B" w:rsidRDefault="00617D9B" w:rsidP="00D72CA2">
            <w:pPr>
              <w:pStyle w:val="afa"/>
              <w:jc w:val="center"/>
            </w:pPr>
          </w:p>
        </w:tc>
      </w:tr>
    </w:tbl>
    <w:p w:rsidR="00617D9B" w:rsidRDefault="00617D9B" w:rsidP="00617D9B">
      <w:pPr>
        <w:pStyle w:val="a3"/>
        <w:spacing w:before="489" w:after="163"/>
      </w:pPr>
      <w:r w:rsidRPr="006F1D0C">
        <w:rPr>
          <w:rFonts w:hint="eastAsia"/>
          <w:highlight w:val="red"/>
        </w:rPr>
        <w:t>8</w:t>
      </w:r>
      <w:r w:rsidRPr="006F1D0C">
        <w:rPr>
          <w:highlight w:val="red"/>
        </w:rPr>
        <w:t xml:space="preserve">.3.2 </w:t>
      </w:r>
      <w:r w:rsidRPr="006F1D0C">
        <w:rPr>
          <w:highlight w:val="red"/>
        </w:rPr>
        <w:t>不良地基处理措施设计</w:t>
      </w:r>
    </w:p>
    <w:p w:rsidR="00617D9B" w:rsidRPr="00E52121" w:rsidRDefault="00617D9B" w:rsidP="00617D9B">
      <w:pPr>
        <w:ind w:firstLine="480"/>
        <w:rPr>
          <w:lang w:val="en-GB"/>
        </w:rPr>
      </w:pPr>
      <w:r w:rsidRPr="0095293B">
        <w:rPr>
          <w:rFonts w:hint="eastAsia"/>
          <w:highlight w:val="magenta"/>
          <w:lang w:val="en-GB"/>
        </w:rPr>
        <w:t>根据本阶段勘探成果及收集到的资料，拟建场区地貌类型属构造</w:t>
      </w:r>
      <w:proofErr w:type="gramStart"/>
      <w:r w:rsidRPr="0095293B">
        <w:rPr>
          <w:rFonts w:hint="eastAsia"/>
          <w:highlight w:val="magenta"/>
          <w:lang w:val="en-GB"/>
        </w:rPr>
        <w:t>侵蚀低</w:t>
      </w:r>
      <w:proofErr w:type="gramEnd"/>
      <w:r w:rsidRPr="0095293B">
        <w:rPr>
          <w:rFonts w:hint="eastAsia"/>
          <w:highlight w:val="magenta"/>
          <w:lang w:val="en-GB"/>
        </w:rPr>
        <w:t>中山、中山地貌类型，场区地层岩性主要为残坡积土、变余砂岩及绢云母板岩等，</w:t>
      </w:r>
      <w:r w:rsidRPr="0095293B">
        <w:rPr>
          <w:rFonts w:hint="eastAsia"/>
          <w:highlight w:val="magenta"/>
          <w:lang w:val="en-GB"/>
        </w:rPr>
        <w:t xml:space="preserve"> </w:t>
      </w:r>
      <w:r w:rsidRPr="0095293B">
        <w:rPr>
          <w:rFonts w:hint="eastAsia"/>
          <w:highlight w:val="magenta"/>
          <w:lang w:val="en-GB"/>
        </w:rPr>
        <w:t>植被较发育，人类工程活动简单，现场</w:t>
      </w:r>
      <w:proofErr w:type="gramStart"/>
      <w:r w:rsidRPr="0095293B">
        <w:rPr>
          <w:rFonts w:hint="eastAsia"/>
          <w:highlight w:val="magenta"/>
          <w:lang w:val="en-GB"/>
        </w:rPr>
        <w:t>踏勘未</w:t>
      </w:r>
      <w:proofErr w:type="gramEnd"/>
      <w:r w:rsidRPr="0095293B">
        <w:rPr>
          <w:rFonts w:hint="eastAsia"/>
          <w:highlight w:val="magenta"/>
          <w:lang w:val="en-GB"/>
        </w:rPr>
        <w:t>发现滑坡、崩塌和泥石流灾害，也没发现有软土地基，无须进行地基处理。</w:t>
      </w:r>
    </w:p>
    <w:p w:rsidR="00617D9B" w:rsidRPr="00F75804" w:rsidRDefault="00617D9B" w:rsidP="00617D9B">
      <w:pPr>
        <w:pStyle w:val="a3"/>
        <w:spacing w:before="489" w:after="163"/>
      </w:pPr>
      <w:r w:rsidRPr="0095293B">
        <w:rPr>
          <w:rFonts w:hint="eastAsia"/>
          <w:highlight w:val="red"/>
        </w:rPr>
        <w:lastRenderedPageBreak/>
        <w:t>8.3.</w:t>
      </w:r>
      <w:r>
        <w:rPr>
          <w:highlight w:val="red"/>
        </w:rPr>
        <w:t>3</w:t>
      </w:r>
      <w:r w:rsidRPr="0095293B">
        <w:rPr>
          <w:rFonts w:hint="eastAsia"/>
          <w:highlight w:val="red"/>
        </w:rPr>
        <w:t>场地平整、边坡处理及防洪排水设计</w:t>
      </w:r>
    </w:p>
    <w:p w:rsidR="00617D9B" w:rsidRPr="006F1D0C" w:rsidRDefault="00617D9B" w:rsidP="00617D9B">
      <w:pPr>
        <w:ind w:firstLine="480"/>
        <w:rPr>
          <w:highlight w:val="red"/>
          <w:lang w:val="en-GB"/>
        </w:rPr>
      </w:pPr>
      <w:r w:rsidRPr="006F1D0C">
        <w:rPr>
          <w:rFonts w:hint="eastAsia"/>
          <w:highlight w:val="red"/>
          <w:lang w:val="en-GB"/>
        </w:rPr>
        <w:t>本项目风机机位均布置在</w:t>
      </w:r>
      <w:r w:rsidRPr="006F1D0C">
        <w:rPr>
          <w:rFonts w:hint="eastAsia"/>
          <w:highlight w:val="cyan"/>
          <w:lang w:val="en-GB"/>
        </w:rPr>
        <w:t>山顶及山脊处</w:t>
      </w:r>
      <w:r w:rsidRPr="00E101C7">
        <w:rPr>
          <w:rFonts w:hint="eastAsia"/>
          <w:highlight w:val="cyan"/>
          <w:lang w:val="en-GB"/>
        </w:rPr>
        <w:t>，</w:t>
      </w:r>
      <w:r w:rsidRPr="006F1D0C">
        <w:rPr>
          <w:rFonts w:hint="eastAsia"/>
          <w:highlight w:val="red"/>
          <w:lang w:val="en-GB"/>
        </w:rPr>
        <w:t>均高于重现期</w:t>
      </w:r>
      <w:r w:rsidRPr="006F1D0C">
        <w:rPr>
          <w:highlight w:val="cyan"/>
          <w:lang w:val="en-GB"/>
        </w:rPr>
        <w:t>2</w:t>
      </w:r>
      <w:r w:rsidRPr="006F1D0C">
        <w:rPr>
          <w:rFonts w:hint="eastAsia"/>
          <w:highlight w:val="cyan"/>
          <w:lang w:val="en-GB"/>
        </w:rPr>
        <w:t>%</w:t>
      </w:r>
      <w:r w:rsidRPr="006F1D0C">
        <w:rPr>
          <w:rFonts w:hint="eastAsia"/>
          <w:highlight w:val="red"/>
          <w:lang w:val="en-GB"/>
        </w:rPr>
        <w:t>的洪水位，</w:t>
      </w:r>
      <w:r w:rsidRPr="006F1D0C">
        <w:rPr>
          <w:rFonts w:hint="eastAsia"/>
          <w:highlight w:val="cyan"/>
          <w:lang w:val="en-GB"/>
        </w:rPr>
        <w:t>且位于非汇水区域，可不进行防洪专项设计。</w:t>
      </w:r>
    </w:p>
    <w:p w:rsidR="00617D9B" w:rsidRPr="006F1D0C" w:rsidRDefault="00617D9B" w:rsidP="00617D9B">
      <w:pPr>
        <w:ind w:firstLine="480"/>
        <w:rPr>
          <w:highlight w:val="red"/>
          <w:lang w:val="en-GB"/>
        </w:rPr>
      </w:pPr>
      <w:r w:rsidRPr="006F1D0C">
        <w:rPr>
          <w:rFonts w:hint="eastAsia"/>
          <w:highlight w:val="red"/>
          <w:lang w:val="en-GB"/>
        </w:rPr>
        <w:t>工程风机安装场地需与场内道路结合，开挖填筑整平而成。鉴于风电场部分机位</w:t>
      </w:r>
      <w:r w:rsidRPr="006F1D0C">
        <w:rPr>
          <w:rFonts w:hint="eastAsia"/>
          <w:highlight w:val="cyan"/>
          <w:lang w:val="en-GB"/>
        </w:rPr>
        <w:t>地形起伏较大，基础周边可能会形成高边坡，需要进行高边坡特别设计。</w:t>
      </w:r>
    </w:p>
    <w:p w:rsidR="00617D9B" w:rsidRPr="00F75804" w:rsidRDefault="00617D9B" w:rsidP="00617D9B">
      <w:pPr>
        <w:ind w:firstLine="480"/>
        <w:rPr>
          <w:lang w:val="en-GB"/>
        </w:rPr>
      </w:pPr>
      <w:r w:rsidRPr="006F1D0C">
        <w:rPr>
          <w:rFonts w:hint="eastAsia"/>
          <w:highlight w:val="red"/>
          <w:lang w:val="en-GB"/>
        </w:rPr>
        <w:t>风机基础周围回填土表面恢复植被，并向临空面找</w:t>
      </w:r>
      <w:r w:rsidRPr="006F1D0C">
        <w:rPr>
          <w:rFonts w:hint="eastAsia"/>
          <w:highlight w:val="red"/>
          <w:lang w:val="en-GB"/>
        </w:rPr>
        <w:t>2%</w:t>
      </w:r>
      <w:r w:rsidRPr="006F1D0C">
        <w:rPr>
          <w:rFonts w:hint="eastAsia"/>
          <w:highlight w:val="red"/>
          <w:lang w:val="en-GB"/>
        </w:rPr>
        <w:t>坡度，防止暴雨冲刷且排水通畅。</w:t>
      </w:r>
    </w:p>
    <w:p w:rsidR="00617D9B" w:rsidRPr="0095293B" w:rsidRDefault="00617D9B" w:rsidP="00617D9B">
      <w:pPr>
        <w:pStyle w:val="a3"/>
        <w:spacing w:before="489" w:after="163"/>
        <w:rPr>
          <w:highlight w:val="red"/>
        </w:rPr>
      </w:pPr>
      <w:r w:rsidRPr="0095293B">
        <w:rPr>
          <w:rFonts w:hint="eastAsia"/>
          <w:highlight w:val="red"/>
        </w:rPr>
        <w:t>8.3.</w:t>
      </w:r>
      <w:r>
        <w:rPr>
          <w:highlight w:val="red"/>
        </w:rPr>
        <w:t>4</w:t>
      </w:r>
      <w:r w:rsidRPr="0095293B">
        <w:rPr>
          <w:rFonts w:hint="eastAsia"/>
          <w:highlight w:val="red"/>
        </w:rPr>
        <w:t>沉降观测设计</w:t>
      </w:r>
    </w:p>
    <w:p w:rsidR="00617D9B" w:rsidRPr="0095293B" w:rsidRDefault="00617D9B" w:rsidP="00617D9B">
      <w:pPr>
        <w:ind w:firstLine="480"/>
        <w:rPr>
          <w:highlight w:val="red"/>
          <w:lang w:val="en-GB"/>
        </w:rPr>
      </w:pPr>
      <w:r w:rsidRPr="0095293B">
        <w:rPr>
          <w:rFonts w:hint="eastAsia"/>
          <w:highlight w:val="red"/>
          <w:lang w:val="en-GB"/>
        </w:rPr>
        <w:t>为了保证风机基础的正常运行，本风场内所有风机基础均进行沉降变形观测，每个基础上布置</w:t>
      </w:r>
      <w:r w:rsidRPr="0095293B">
        <w:rPr>
          <w:rFonts w:hint="eastAsia"/>
          <w:highlight w:val="red"/>
          <w:lang w:val="en-GB"/>
        </w:rPr>
        <w:t>4</w:t>
      </w:r>
      <w:r w:rsidRPr="0095293B">
        <w:rPr>
          <w:rFonts w:hint="eastAsia"/>
          <w:highlight w:val="red"/>
          <w:lang w:val="en-GB"/>
        </w:rPr>
        <w:t>个观测点，基础周围设置</w:t>
      </w:r>
      <w:r w:rsidRPr="0095293B">
        <w:rPr>
          <w:rFonts w:hint="eastAsia"/>
          <w:highlight w:val="red"/>
          <w:lang w:val="en-GB"/>
        </w:rPr>
        <w:t>3</w:t>
      </w:r>
      <w:r w:rsidRPr="0095293B">
        <w:rPr>
          <w:rFonts w:hint="eastAsia"/>
          <w:highlight w:val="red"/>
          <w:lang w:val="en-GB"/>
        </w:rPr>
        <w:t>个基准墩。观测墩和基准墩的混凝土量（单台）为</w:t>
      </w:r>
      <w:r w:rsidRPr="0095293B">
        <w:rPr>
          <w:rFonts w:hint="eastAsia"/>
          <w:highlight w:val="red"/>
          <w:lang w:val="en-GB"/>
        </w:rPr>
        <w:t>0.5m</w:t>
      </w:r>
      <w:r w:rsidRPr="0095293B">
        <w:rPr>
          <w:rFonts w:hint="eastAsia"/>
          <w:highlight w:val="red"/>
          <w:vertAlign w:val="superscript"/>
          <w:lang w:val="en-GB"/>
        </w:rPr>
        <w:t>3</w:t>
      </w:r>
      <w:r w:rsidRPr="0095293B">
        <w:rPr>
          <w:rFonts w:hint="eastAsia"/>
          <w:highlight w:val="red"/>
          <w:lang w:val="en-GB"/>
        </w:rPr>
        <w:t>。</w:t>
      </w:r>
    </w:p>
    <w:p w:rsidR="00617D9B" w:rsidRPr="0095293B" w:rsidRDefault="00617D9B" w:rsidP="00617D9B">
      <w:pPr>
        <w:ind w:firstLine="480"/>
        <w:rPr>
          <w:highlight w:val="red"/>
          <w:lang w:val="en-GB"/>
        </w:rPr>
      </w:pPr>
      <w:r w:rsidRPr="0095293B">
        <w:rPr>
          <w:rFonts w:hint="eastAsia"/>
          <w:highlight w:val="red"/>
          <w:lang w:val="en-GB"/>
        </w:rPr>
        <w:t>建议在下阶段对建筑场区进行工程地质详细勘察，风机基础应根据详细的岩土勘察资料和风机荷载资料进行优化设计。</w:t>
      </w:r>
    </w:p>
    <w:p w:rsidR="00617D9B" w:rsidRPr="00F75804" w:rsidRDefault="00617D9B" w:rsidP="00617D9B">
      <w:pPr>
        <w:ind w:firstLine="480"/>
        <w:rPr>
          <w:lang w:val="en-GB"/>
        </w:rPr>
      </w:pPr>
      <w:r w:rsidRPr="0095293B">
        <w:rPr>
          <w:rFonts w:hint="eastAsia"/>
          <w:highlight w:val="red"/>
          <w:lang w:val="en-GB"/>
        </w:rPr>
        <w:t>施工阶段，基坑开挖、回填及基础混凝土的施工方法应遵照我国现行规范和风力发电机组厂家提出的相关技术要求。</w:t>
      </w:r>
    </w:p>
    <w:p w:rsidR="00617D9B" w:rsidRPr="00F75804" w:rsidRDefault="00617D9B" w:rsidP="00617D9B">
      <w:pPr>
        <w:pStyle w:val="a3"/>
        <w:spacing w:before="489" w:after="163"/>
      </w:pPr>
      <w:r w:rsidRPr="0095293B">
        <w:rPr>
          <w:rFonts w:hint="eastAsia"/>
          <w:highlight w:val="red"/>
        </w:rPr>
        <w:t>8.3.</w:t>
      </w:r>
      <w:r w:rsidRPr="0095293B">
        <w:rPr>
          <w:highlight w:val="red"/>
        </w:rPr>
        <w:t>5</w:t>
      </w:r>
      <w:r w:rsidRPr="0095293B">
        <w:rPr>
          <w:highlight w:val="red"/>
        </w:rPr>
        <w:t>箱变基础设计</w:t>
      </w:r>
    </w:p>
    <w:p w:rsidR="00617D9B" w:rsidRPr="001E1628" w:rsidRDefault="00617D9B" w:rsidP="00617D9B">
      <w:pPr>
        <w:ind w:firstLine="480"/>
        <w:rPr>
          <w:highlight w:val="cyan"/>
          <w:lang w:val="en-GB"/>
        </w:rPr>
      </w:pPr>
      <w:r w:rsidRPr="001E1628">
        <w:rPr>
          <w:highlight w:val="cyan"/>
          <w:lang w:val="en-GB"/>
        </w:rPr>
        <w:t>本阶段</w:t>
      </w:r>
      <w:r w:rsidRPr="001E1628">
        <w:rPr>
          <w:highlight w:val="cyan"/>
          <w:lang w:val="en-GB"/>
        </w:rPr>
        <w:t>35kV</w:t>
      </w:r>
      <w:r w:rsidRPr="001E1628">
        <w:rPr>
          <w:highlight w:val="cyan"/>
          <w:lang w:val="en-GB"/>
        </w:rPr>
        <w:t>箱式变电站</w:t>
      </w:r>
      <w:r w:rsidR="00E101C7">
        <w:rPr>
          <w:highlight w:val="cyan"/>
          <w:lang w:val="en-GB"/>
        </w:rPr>
        <w:t>基础</w:t>
      </w:r>
      <w:r w:rsidR="00E101C7" w:rsidRPr="001E1628">
        <w:rPr>
          <w:highlight w:val="cyan"/>
          <w:lang w:val="en-GB"/>
        </w:rPr>
        <w:t>采用矩形，边长</w:t>
      </w:r>
      <w:r w:rsidR="00E101C7" w:rsidRPr="001E1628">
        <w:rPr>
          <w:highlight w:val="cyan"/>
          <w:lang w:val="en-GB"/>
        </w:rPr>
        <w:t>4.9m×3.65</w:t>
      </w:r>
      <w:r w:rsidR="00E101C7" w:rsidRPr="001E1628">
        <w:rPr>
          <w:highlight w:val="cyan"/>
          <w:lang w:val="en-GB"/>
        </w:rPr>
        <w:t>，埋深</w:t>
      </w:r>
      <w:r w:rsidR="00E101C7" w:rsidRPr="001E1628">
        <w:rPr>
          <w:highlight w:val="cyan"/>
          <w:lang w:val="en-GB"/>
        </w:rPr>
        <w:t>1.5m</w:t>
      </w:r>
      <w:r w:rsidR="00E101C7" w:rsidRPr="001E1628">
        <w:rPr>
          <w:highlight w:val="cyan"/>
          <w:lang w:val="en-GB"/>
        </w:rPr>
        <w:t>，基础开挖深度</w:t>
      </w:r>
      <w:r w:rsidR="00E101C7" w:rsidRPr="001E1628">
        <w:rPr>
          <w:highlight w:val="cyan"/>
          <w:lang w:val="en-GB"/>
        </w:rPr>
        <w:t>1.7m</w:t>
      </w:r>
      <w:r w:rsidR="00E101C7" w:rsidRPr="001E1628">
        <w:rPr>
          <w:highlight w:val="cyan"/>
          <w:lang w:val="en-GB"/>
        </w:rPr>
        <w:t>，开挖边坡</w:t>
      </w:r>
      <w:r w:rsidR="00E101C7" w:rsidRPr="001E1628">
        <w:rPr>
          <w:highlight w:val="cyan"/>
          <w:lang w:val="en-GB"/>
        </w:rPr>
        <w:t>1:0.5</w:t>
      </w:r>
      <w:r w:rsidR="00E101C7" w:rsidRPr="001E1628">
        <w:rPr>
          <w:highlight w:val="cyan"/>
          <w:lang w:val="en-GB"/>
        </w:rPr>
        <w:t>。</w:t>
      </w:r>
      <w:r w:rsidR="00E101C7">
        <w:rPr>
          <w:highlight w:val="cyan"/>
          <w:lang w:val="en-GB"/>
        </w:rPr>
        <w:t>基础</w:t>
      </w:r>
      <w:r w:rsidR="00E101C7">
        <w:rPr>
          <w:rFonts w:hint="eastAsia"/>
          <w:highlight w:val="cyan"/>
          <w:lang w:val="en-GB"/>
        </w:rPr>
        <w:t>底部为</w:t>
      </w:r>
      <w:r w:rsidR="00E101C7" w:rsidRPr="001E1628">
        <w:rPr>
          <w:rFonts w:hint="eastAsia"/>
          <w:highlight w:val="cyan"/>
          <w:lang w:val="en-GB"/>
        </w:rPr>
        <w:t>25</w:t>
      </w:r>
      <w:r w:rsidR="00E101C7" w:rsidRPr="001E1628">
        <w:rPr>
          <w:highlight w:val="cyan"/>
          <w:lang w:val="en-GB"/>
        </w:rPr>
        <w:t>0mm</w:t>
      </w:r>
      <w:r w:rsidR="00E101C7" w:rsidRPr="001E1628">
        <w:rPr>
          <w:highlight w:val="cyan"/>
          <w:lang w:val="en-GB"/>
        </w:rPr>
        <w:t>厚的</w:t>
      </w:r>
      <w:r w:rsidR="00E101C7" w:rsidRPr="001E1628">
        <w:rPr>
          <w:highlight w:val="cyan"/>
          <w:lang w:val="en-GB"/>
        </w:rPr>
        <w:t>C</w:t>
      </w:r>
      <w:r w:rsidR="00E101C7">
        <w:rPr>
          <w:highlight w:val="cyan"/>
          <w:lang w:val="en-GB"/>
        </w:rPr>
        <w:t>25</w:t>
      </w:r>
      <w:r w:rsidR="00E101C7">
        <w:rPr>
          <w:highlight w:val="cyan"/>
          <w:lang w:val="en-GB"/>
        </w:rPr>
        <w:t>钢筋</w:t>
      </w:r>
      <w:r w:rsidR="00E101C7" w:rsidRPr="001E1628">
        <w:rPr>
          <w:highlight w:val="cyan"/>
          <w:lang w:val="en-GB"/>
        </w:rPr>
        <w:t>混凝土</w:t>
      </w:r>
      <w:r w:rsidR="00E101C7">
        <w:rPr>
          <w:rFonts w:hint="eastAsia"/>
          <w:highlight w:val="cyan"/>
          <w:lang w:val="en-GB"/>
        </w:rPr>
        <w:t>，</w:t>
      </w:r>
      <w:r w:rsidR="00E101C7">
        <w:rPr>
          <w:highlight w:val="cyan"/>
          <w:lang w:val="en-GB"/>
        </w:rPr>
        <w:t>上部</w:t>
      </w:r>
      <w:r w:rsidR="00E101C7" w:rsidRPr="001E1628">
        <w:rPr>
          <w:highlight w:val="cyan"/>
          <w:lang w:val="en-GB"/>
        </w:rPr>
        <w:t>采用</w:t>
      </w:r>
      <w:r w:rsidR="00E101C7" w:rsidRPr="001E1628">
        <w:rPr>
          <w:highlight w:val="cyan"/>
          <w:lang w:val="en-GB"/>
        </w:rPr>
        <w:t>MU10</w:t>
      </w:r>
      <w:r w:rsidR="00E101C7" w:rsidRPr="001E1628">
        <w:rPr>
          <w:highlight w:val="cyan"/>
          <w:lang w:val="en-GB"/>
        </w:rPr>
        <w:t>砖砌体</w:t>
      </w:r>
      <w:r w:rsidR="00E101C7">
        <w:rPr>
          <w:rFonts w:hint="eastAsia"/>
          <w:highlight w:val="cyan"/>
          <w:lang w:val="en-GB"/>
        </w:rPr>
        <w:t>，</w:t>
      </w:r>
      <w:r w:rsidRPr="001E1628">
        <w:rPr>
          <w:highlight w:val="cyan"/>
          <w:lang w:val="en-GB"/>
        </w:rPr>
        <w:t>顶部</w:t>
      </w:r>
      <w:r w:rsidR="00E101C7" w:rsidRPr="001E1628">
        <w:rPr>
          <w:highlight w:val="cyan"/>
          <w:lang w:val="en-GB"/>
        </w:rPr>
        <w:t>C30</w:t>
      </w:r>
      <w:r w:rsidR="00E101C7">
        <w:rPr>
          <w:highlight w:val="cyan"/>
          <w:lang w:val="en-GB"/>
        </w:rPr>
        <w:t>钢筋混凝土</w:t>
      </w:r>
      <w:r w:rsidR="00E101C7" w:rsidRPr="001E1628">
        <w:rPr>
          <w:highlight w:val="cyan"/>
          <w:lang w:val="en-GB"/>
        </w:rPr>
        <w:t>压顶</w:t>
      </w:r>
      <w:r w:rsidR="00E101C7">
        <w:rPr>
          <w:rFonts w:hint="eastAsia"/>
          <w:highlight w:val="cyan"/>
          <w:lang w:val="en-GB"/>
        </w:rPr>
        <w:t>，</w:t>
      </w:r>
      <w:r w:rsidR="00E101C7" w:rsidRPr="001E1628">
        <w:rPr>
          <w:highlight w:val="cyan"/>
          <w:lang w:val="en-GB"/>
        </w:rPr>
        <w:t>压顶</w:t>
      </w:r>
      <w:r w:rsidRPr="001E1628">
        <w:rPr>
          <w:highlight w:val="cyan"/>
          <w:lang w:val="en-GB"/>
        </w:rPr>
        <w:t>0.4m</w:t>
      </w:r>
      <w:r w:rsidRPr="001E1628">
        <w:rPr>
          <w:highlight w:val="cyan"/>
          <w:lang w:val="en-GB"/>
        </w:rPr>
        <w:t>厚。</w:t>
      </w:r>
    </w:p>
    <w:p w:rsidR="00617D9B" w:rsidRPr="001E1628" w:rsidRDefault="00617D9B" w:rsidP="00617D9B">
      <w:pPr>
        <w:pStyle w:val="aa"/>
        <w:rPr>
          <w:highlight w:val="cyan"/>
        </w:rPr>
      </w:pPr>
      <w:r w:rsidRPr="001E1628">
        <w:rPr>
          <w:rFonts w:hint="eastAsia"/>
          <w:highlight w:val="cyan"/>
        </w:rPr>
        <w:t>表</w:t>
      </w:r>
      <w:r w:rsidRPr="001E1628">
        <w:rPr>
          <w:rFonts w:hint="eastAsia"/>
          <w:highlight w:val="cyan"/>
        </w:rPr>
        <w:t>8</w:t>
      </w:r>
      <w:r w:rsidRPr="001E1628">
        <w:rPr>
          <w:highlight w:val="cyan"/>
        </w:rPr>
        <w:noBreakHyphen/>
        <w:t xml:space="preserve">5  </w:t>
      </w:r>
      <w:r w:rsidRPr="001E1628">
        <w:rPr>
          <w:highlight w:val="cyan"/>
        </w:rPr>
        <w:t>箱变基础工程量表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2434"/>
        <w:gridCol w:w="1480"/>
        <w:gridCol w:w="1210"/>
        <w:gridCol w:w="1552"/>
        <w:gridCol w:w="853"/>
      </w:tblGrid>
      <w:tr w:rsidR="00617D9B" w:rsidRPr="001E1628" w:rsidTr="00D72CA2">
        <w:trPr>
          <w:trHeight w:val="324"/>
        </w:trPr>
        <w:tc>
          <w:tcPr>
            <w:tcW w:w="463" w:type="pct"/>
            <w:shd w:val="clear" w:color="auto" w:fill="E7E6E6" w:themeFill="background2"/>
            <w:noWrap/>
            <w:vAlign w:val="center"/>
            <w:hideMark/>
          </w:tcPr>
          <w:p w:rsidR="00617D9B" w:rsidRPr="001E1628" w:rsidRDefault="00617D9B" w:rsidP="00D72CA2">
            <w:pPr>
              <w:pStyle w:val="afa"/>
              <w:jc w:val="center"/>
              <w:rPr>
                <w:b/>
                <w:highlight w:val="cyan"/>
              </w:rPr>
            </w:pPr>
            <w:r w:rsidRPr="001E1628">
              <w:rPr>
                <w:rFonts w:hint="eastAsia"/>
                <w:b/>
                <w:highlight w:val="cyan"/>
              </w:rPr>
              <w:t>序号</w:t>
            </w:r>
          </w:p>
        </w:tc>
        <w:tc>
          <w:tcPr>
            <w:tcW w:w="1467" w:type="pct"/>
            <w:shd w:val="clear" w:color="auto" w:fill="E7E6E6" w:themeFill="background2"/>
            <w:noWrap/>
            <w:vAlign w:val="center"/>
            <w:hideMark/>
          </w:tcPr>
          <w:p w:rsidR="00617D9B" w:rsidRPr="001E1628" w:rsidRDefault="00617D9B" w:rsidP="00D72CA2">
            <w:pPr>
              <w:pStyle w:val="afa"/>
              <w:jc w:val="center"/>
              <w:rPr>
                <w:b/>
                <w:highlight w:val="cyan"/>
              </w:rPr>
            </w:pPr>
            <w:r w:rsidRPr="001E1628">
              <w:rPr>
                <w:rFonts w:hint="eastAsia"/>
                <w:b/>
                <w:highlight w:val="cyan"/>
              </w:rPr>
              <w:t>项目</w:t>
            </w:r>
          </w:p>
        </w:tc>
        <w:tc>
          <w:tcPr>
            <w:tcW w:w="892" w:type="pct"/>
            <w:shd w:val="clear" w:color="auto" w:fill="E7E6E6" w:themeFill="background2"/>
            <w:noWrap/>
            <w:vAlign w:val="center"/>
            <w:hideMark/>
          </w:tcPr>
          <w:p w:rsidR="00617D9B" w:rsidRPr="001E1628" w:rsidRDefault="00617D9B" w:rsidP="00D72CA2">
            <w:pPr>
              <w:pStyle w:val="afa"/>
              <w:jc w:val="center"/>
              <w:rPr>
                <w:b/>
                <w:highlight w:val="cyan"/>
              </w:rPr>
            </w:pPr>
            <w:r w:rsidRPr="001E1628">
              <w:rPr>
                <w:rFonts w:hint="eastAsia"/>
                <w:b/>
                <w:highlight w:val="cyan"/>
              </w:rPr>
              <w:t>单位</w:t>
            </w:r>
          </w:p>
        </w:tc>
        <w:tc>
          <w:tcPr>
            <w:tcW w:w="729" w:type="pct"/>
            <w:shd w:val="clear" w:color="auto" w:fill="E7E6E6" w:themeFill="background2"/>
            <w:noWrap/>
            <w:vAlign w:val="center"/>
            <w:hideMark/>
          </w:tcPr>
          <w:p w:rsidR="00617D9B" w:rsidRPr="001E1628" w:rsidRDefault="00617D9B" w:rsidP="00D72CA2">
            <w:pPr>
              <w:pStyle w:val="afa"/>
              <w:jc w:val="center"/>
              <w:rPr>
                <w:b/>
                <w:highlight w:val="cyan"/>
              </w:rPr>
            </w:pPr>
            <w:r w:rsidRPr="001E1628">
              <w:rPr>
                <w:rFonts w:hint="eastAsia"/>
                <w:b/>
                <w:highlight w:val="cyan"/>
              </w:rPr>
              <w:t>单台</w:t>
            </w:r>
          </w:p>
        </w:tc>
        <w:tc>
          <w:tcPr>
            <w:tcW w:w="935" w:type="pct"/>
            <w:shd w:val="clear" w:color="auto" w:fill="E7E6E6" w:themeFill="background2"/>
            <w:vAlign w:val="center"/>
            <w:hideMark/>
          </w:tcPr>
          <w:p w:rsidR="00617D9B" w:rsidRPr="001E1628" w:rsidRDefault="00617D9B" w:rsidP="00D72CA2">
            <w:pPr>
              <w:pStyle w:val="afa"/>
              <w:jc w:val="center"/>
              <w:rPr>
                <w:b/>
                <w:highlight w:val="cyan"/>
              </w:rPr>
            </w:pPr>
            <w:r w:rsidRPr="001E1628">
              <w:rPr>
                <w:b/>
                <w:highlight w:val="cyan"/>
              </w:rPr>
              <w:t>32</w:t>
            </w:r>
            <w:r w:rsidRPr="001E1628">
              <w:rPr>
                <w:b/>
                <w:highlight w:val="cyan"/>
              </w:rPr>
              <w:t>台</w:t>
            </w:r>
          </w:p>
        </w:tc>
        <w:tc>
          <w:tcPr>
            <w:tcW w:w="514" w:type="pct"/>
            <w:shd w:val="clear" w:color="auto" w:fill="E7E6E6" w:themeFill="background2"/>
            <w:vAlign w:val="center"/>
            <w:hideMark/>
          </w:tcPr>
          <w:p w:rsidR="00617D9B" w:rsidRPr="001E1628" w:rsidRDefault="00617D9B" w:rsidP="00D72CA2">
            <w:pPr>
              <w:pStyle w:val="afa"/>
              <w:jc w:val="center"/>
              <w:rPr>
                <w:b/>
                <w:highlight w:val="cyan"/>
              </w:rPr>
            </w:pPr>
            <w:r w:rsidRPr="001E1628">
              <w:rPr>
                <w:rFonts w:hint="eastAsia"/>
                <w:b/>
                <w:highlight w:val="cyan"/>
              </w:rPr>
              <w:t>备注</w:t>
            </w:r>
          </w:p>
        </w:tc>
      </w:tr>
      <w:tr w:rsidR="00617D9B" w:rsidRPr="001E1628" w:rsidTr="00D72CA2">
        <w:trPr>
          <w:trHeight w:val="336"/>
        </w:trPr>
        <w:tc>
          <w:tcPr>
            <w:tcW w:w="463" w:type="pct"/>
            <w:shd w:val="clear" w:color="auto" w:fill="auto"/>
            <w:noWrap/>
            <w:vAlign w:val="center"/>
            <w:hideMark/>
          </w:tcPr>
          <w:p w:rsidR="00617D9B" w:rsidRPr="001E1628" w:rsidRDefault="00617D9B" w:rsidP="00D72CA2">
            <w:pPr>
              <w:pStyle w:val="afa"/>
              <w:jc w:val="center"/>
              <w:rPr>
                <w:highlight w:val="cyan"/>
              </w:rPr>
            </w:pPr>
            <w:r w:rsidRPr="001E1628">
              <w:rPr>
                <w:rFonts w:hint="eastAsia"/>
                <w:highlight w:val="cyan"/>
              </w:rPr>
              <w:t>1</w:t>
            </w:r>
          </w:p>
        </w:tc>
        <w:tc>
          <w:tcPr>
            <w:tcW w:w="1467" w:type="pct"/>
            <w:shd w:val="clear" w:color="auto" w:fill="auto"/>
            <w:noWrap/>
            <w:vAlign w:val="center"/>
            <w:hideMark/>
          </w:tcPr>
          <w:p w:rsidR="00617D9B" w:rsidRPr="001E1628" w:rsidRDefault="00617D9B" w:rsidP="00D72CA2">
            <w:pPr>
              <w:pStyle w:val="afa"/>
              <w:jc w:val="center"/>
              <w:rPr>
                <w:highlight w:val="cyan"/>
              </w:rPr>
            </w:pPr>
            <w:r w:rsidRPr="001E1628">
              <w:rPr>
                <w:rFonts w:hint="eastAsia"/>
                <w:highlight w:val="cyan"/>
              </w:rPr>
              <w:t>土方开挖</w:t>
            </w:r>
          </w:p>
        </w:tc>
        <w:tc>
          <w:tcPr>
            <w:tcW w:w="892" w:type="pct"/>
            <w:shd w:val="clear" w:color="auto" w:fill="auto"/>
            <w:noWrap/>
            <w:vAlign w:val="center"/>
            <w:hideMark/>
          </w:tcPr>
          <w:p w:rsidR="00617D9B" w:rsidRPr="001E1628" w:rsidRDefault="00617D9B" w:rsidP="00D72CA2">
            <w:pPr>
              <w:pStyle w:val="afa"/>
              <w:jc w:val="center"/>
              <w:rPr>
                <w:highlight w:val="cyan"/>
              </w:rPr>
            </w:pPr>
            <w:r w:rsidRPr="001E1628">
              <w:rPr>
                <w:highlight w:val="cyan"/>
              </w:rPr>
              <w:t>m</w:t>
            </w:r>
            <w:r w:rsidRPr="001E1628">
              <w:rPr>
                <w:highlight w:val="cyan"/>
                <w:vertAlign w:val="superscript"/>
              </w:rPr>
              <w:t>3</w:t>
            </w:r>
          </w:p>
        </w:tc>
        <w:tc>
          <w:tcPr>
            <w:tcW w:w="729" w:type="pct"/>
            <w:shd w:val="clear" w:color="auto" w:fill="auto"/>
            <w:noWrap/>
            <w:vAlign w:val="center"/>
            <w:hideMark/>
          </w:tcPr>
          <w:p w:rsidR="00617D9B" w:rsidRPr="001E1628" w:rsidRDefault="00617D9B" w:rsidP="00D72CA2">
            <w:pPr>
              <w:pStyle w:val="afa"/>
              <w:jc w:val="center"/>
              <w:rPr>
                <w:highlight w:val="cyan"/>
              </w:rPr>
            </w:pPr>
            <w:r w:rsidRPr="001E1628">
              <w:rPr>
                <w:highlight w:val="cyan"/>
              </w:rPr>
              <w:t>60</w:t>
            </w:r>
          </w:p>
        </w:tc>
        <w:tc>
          <w:tcPr>
            <w:tcW w:w="935" w:type="pct"/>
            <w:shd w:val="clear" w:color="auto" w:fill="auto"/>
            <w:vAlign w:val="center"/>
            <w:hideMark/>
          </w:tcPr>
          <w:p w:rsidR="00617D9B" w:rsidRPr="001E1628" w:rsidRDefault="00617D9B" w:rsidP="00D72CA2">
            <w:pPr>
              <w:pStyle w:val="afa"/>
              <w:jc w:val="center"/>
              <w:rPr>
                <w:highlight w:val="cyan"/>
              </w:rPr>
            </w:pPr>
            <w:r w:rsidRPr="001E1628">
              <w:rPr>
                <w:highlight w:val="cyan"/>
              </w:rPr>
              <w:t>1920</w:t>
            </w:r>
          </w:p>
        </w:tc>
        <w:tc>
          <w:tcPr>
            <w:tcW w:w="514" w:type="pct"/>
            <w:shd w:val="clear" w:color="auto" w:fill="auto"/>
            <w:noWrap/>
            <w:vAlign w:val="center"/>
            <w:hideMark/>
          </w:tcPr>
          <w:p w:rsidR="00617D9B" w:rsidRPr="001E1628" w:rsidRDefault="00617D9B" w:rsidP="00D72CA2">
            <w:pPr>
              <w:pStyle w:val="afa"/>
              <w:jc w:val="center"/>
              <w:rPr>
                <w:highlight w:val="cyan"/>
              </w:rPr>
            </w:pPr>
          </w:p>
        </w:tc>
      </w:tr>
      <w:tr w:rsidR="00617D9B" w:rsidRPr="001E1628" w:rsidTr="00D72CA2">
        <w:trPr>
          <w:trHeight w:val="336"/>
        </w:trPr>
        <w:tc>
          <w:tcPr>
            <w:tcW w:w="463" w:type="pct"/>
            <w:shd w:val="clear" w:color="auto" w:fill="auto"/>
            <w:noWrap/>
            <w:vAlign w:val="center"/>
            <w:hideMark/>
          </w:tcPr>
          <w:p w:rsidR="00617D9B" w:rsidRPr="001E1628" w:rsidRDefault="00617D9B" w:rsidP="00D72CA2">
            <w:pPr>
              <w:pStyle w:val="afa"/>
              <w:jc w:val="center"/>
              <w:rPr>
                <w:highlight w:val="cyan"/>
              </w:rPr>
            </w:pPr>
            <w:r w:rsidRPr="001E1628">
              <w:rPr>
                <w:rFonts w:hint="eastAsia"/>
                <w:highlight w:val="cyan"/>
              </w:rPr>
              <w:t>2</w:t>
            </w:r>
          </w:p>
        </w:tc>
        <w:tc>
          <w:tcPr>
            <w:tcW w:w="1467" w:type="pct"/>
            <w:shd w:val="clear" w:color="auto" w:fill="auto"/>
            <w:noWrap/>
            <w:vAlign w:val="center"/>
          </w:tcPr>
          <w:p w:rsidR="00617D9B" w:rsidRPr="001E1628" w:rsidRDefault="00617D9B" w:rsidP="00D72CA2">
            <w:pPr>
              <w:pStyle w:val="afa"/>
              <w:jc w:val="center"/>
              <w:rPr>
                <w:highlight w:val="cyan"/>
              </w:rPr>
            </w:pPr>
            <w:r w:rsidRPr="001E1628">
              <w:rPr>
                <w:rFonts w:hint="eastAsia"/>
                <w:highlight w:val="cyan"/>
              </w:rPr>
              <w:t>土石方回填</w:t>
            </w:r>
          </w:p>
        </w:tc>
        <w:tc>
          <w:tcPr>
            <w:tcW w:w="892" w:type="pct"/>
            <w:shd w:val="clear" w:color="auto" w:fill="auto"/>
            <w:noWrap/>
            <w:vAlign w:val="center"/>
          </w:tcPr>
          <w:p w:rsidR="00617D9B" w:rsidRPr="001E1628" w:rsidRDefault="00617D9B" w:rsidP="00D72CA2">
            <w:pPr>
              <w:pStyle w:val="afa"/>
              <w:jc w:val="center"/>
              <w:rPr>
                <w:highlight w:val="cyan"/>
              </w:rPr>
            </w:pPr>
            <w:r w:rsidRPr="001E1628">
              <w:rPr>
                <w:highlight w:val="cyan"/>
              </w:rPr>
              <w:t>m</w:t>
            </w:r>
            <w:r w:rsidRPr="001E1628">
              <w:rPr>
                <w:highlight w:val="cyan"/>
                <w:vertAlign w:val="superscript"/>
              </w:rPr>
              <w:t>3</w:t>
            </w:r>
          </w:p>
        </w:tc>
        <w:tc>
          <w:tcPr>
            <w:tcW w:w="729" w:type="pct"/>
            <w:shd w:val="clear" w:color="auto" w:fill="auto"/>
            <w:noWrap/>
            <w:vAlign w:val="center"/>
          </w:tcPr>
          <w:p w:rsidR="00617D9B" w:rsidRPr="001E1628" w:rsidRDefault="00617D9B" w:rsidP="00D72CA2">
            <w:pPr>
              <w:pStyle w:val="afa"/>
              <w:jc w:val="center"/>
              <w:rPr>
                <w:highlight w:val="cyan"/>
              </w:rPr>
            </w:pPr>
            <w:r w:rsidRPr="001E1628">
              <w:rPr>
                <w:highlight w:val="cyan"/>
              </w:rPr>
              <w:t>36</w:t>
            </w:r>
          </w:p>
        </w:tc>
        <w:tc>
          <w:tcPr>
            <w:tcW w:w="935" w:type="pct"/>
            <w:shd w:val="clear" w:color="auto" w:fill="auto"/>
            <w:vAlign w:val="center"/>
          </w:tcPr>
          <w:p w:rsidR="00617D9B" w:rsidRPr="001E1628" w:rsidRDefault="00617D9B" w:rsidP="00D72CA2">
            <w:pPr>
              <w:pStyle w:val="afa"/>
              <w:jc w:val="center"/>
              <w:rPr>
                <w:highlight w:val="cyan"/>
              </w:rPr>
            </w:pPr>
            <w:r w:rsidRPr="001E1628">
              <w:rPr>
                <w:highlight w:val="cyan"/>
              </w:rPr>
              <w:t>1152</w:t>
            </w:r>
          </w:p>
        </w:tc>
        <w:tc>
          <w:tcPr>
            <w:tcW w:w="514" w:type="pct"/>
            <w:shd w:val="clear" w:color="auto" w:fill="auto"/>
            <w:noWrap/>
            <w:vAlign w:val="center"/>
          </w:tcPr>
          <w:p w:rsidR="00617D9B" w:rsidRPr="001E1628" w:rsidRDefault="00617D9B" w:rsidP="00D72CA2">
            <w:pPr>
              <w:pStyle w:val="afa"/>
              <w:jc w:val="center"/>
              <w:rPr>
                <w:highlight w:val="cyan"/>
              </w:rPr>
            </w:pPr>
          </w:p>
        </w:tc>
      </w:tr>
      <w:tr w:rsidR="00617D9B" w:rsidRPr="001E1628" w:rsidTr="00D72CA2">
        <w:trPr>
          <w:trHeight w:val="336"/>
        </w:trPr>
        <w:tc>
          <w:tcPr>
            <w:tcW w:w="463" w:type="pct"/>
            <w:shd w:val="clear" w:color="auto" w:fill="auto"/>
            <w:noWrap/>
            <w:vAlign w:val="center"/>
            <w:hideMark/>
          </w:tcPr>
          <w:p w:rsidR="00617D9B" w:rsidRPr="001E1628" w:rsidRDefault="00617D9B" w:rsidP="00D72CA2">
            <w:pPr>
              <w:pStyle w:val="afa"/>
              <w:jc w:val="center"/>
              <w:rPr>
                <w:highlight w:val="cyan"/>
              </w:rPr>
            </w:pPr>
            <w:r w:rsidRPr="001E1628">
              <w:rPr>
                <w:rFonts w:hint="eastAsia"/>
                <w:highlight w:val="cyan"/>
              </w:rPr>
              <w:t>3</w:t>
            </w:r>
          </w:p>
        </w:tc>
        <w:tc>
          <w:tcPr>
            <w:tcW w:w="1467" w:type="pct"/>
            <w:shd w:val="clear" w:color="auto" w:fill="auto"/>
            <w:noWrap/>
            <w:vAlign w:val="center"/>
          </w:tcPr>
          <w:p w:rsidR="00617D9B" w:rsidRPr="001E1628" w:rsidRDefault="00617D9B" w:rsidP="00D72CA2">
            <w:pPr>
              <w:pStyle w:val="afa"/>
              <w:jc w:val="center"/>
              <w:rPr>
                <w:highlight w:val="cyan"/>
              </w:rPr>
            </w:pPr>
            <w:r w:rsidRPr="001E1628">
              <w:rPr>
                <w:highlight w:val="cyan"/>
              </w:rPr>
              <w:t>C30</w:t>
            </w:r>
            <w:r w:rsidRPr="001E1628">
              <w:rPr>
                <w:rFonts w:hint="eastAsia"/>
                <w:highlight w:val="cyan"/>
              </w:rPr>
              <w:t>混凝土</w:t>
            </w:r>
          </w:p>
        </w:tc>
        <w:tc>
          <w:tcPr>
            <w:tcW w:w="892" w:type="pct"/>
            <w:shd w:val="clear" w:color="auto" w:fill="auto"/>
            <w:noWrap/>
            <w:vAlign w:val="center"/>
          </w:tcPr>
          <w:p w:rsidR="00617D9B" w:rsidRPr="001E1628" w:rsidRDefault="00617D9B" w:rsidP="00D72CA2">
            <w:pPr>
              <w:pStyle w:val="afa"/>
              <w:jc w:val="center"/>
              <w:rPr>
                <w:highlight w:val="cyan"/>
              </w:rPr>
            </w:pPr>
            <w:r w:rsidRPr="001E1628">
              <w:rPr>
                <w:highlight w:val="cyan"/>
              </w:rPr>
              <w:t>m</w:t>
            </w:r>
            <w:r w:rsidRPr="001E1628">
              <w:rPr>
                <w:highlight w:val="cyan"/>
                <w:vertAlign w:val="superscript"/>
              </w:rPr>
              <w:t>3</w:t>
            </w:r>
          </w:p>
        </w:tc>
        <w:tc>
          <w:tcPr>
            <w:tcW w:w="729" w:type="pct"/>
            <w:shd w:val="clear" w:color="auto" w:fill="auto"/>
            <w:noWrap/>
            <w:vAlign w:val="center"/>
          </w:tcPr>
          <w:p w:rsidR="00617D9B" w:rsidRPr="001E1628" w:rsidRDefault="00617D9B" w:rsidP="00D72CA2">
            <w:pPr>
              <w:pStyle w:val="afa"/>
              <w:jc w:val="center"/>
              <w:rPr>
                <w:highlight w:val="cyan"/>
              </w:rPr>
            </w:pPr>
            <w:r w:rsidRPr="001E1628">
              <w:rPr>
                <w:highlight w:val="cyan"/>
              </w:rPr>
              <w:t>1.5</w:t>
            </w:r>
          </w:p>
        </w:tc>
        <w:tc>
          <w:tcPr>
            <w:tcW w:w="935" w:type="pct"/>
            <w:shd w:val="clear" w:color="auto" w:fill="auto"/>
            <w:vAlign w:val="center"/>
          </w:tcPr>
          <w:p w:rsidR="00617D9B" w:rsidRPr="001E1628" w:rsidRDefault="00617D9B" w:rsidP="00D72CA2">
            <w:pPr>
              <w:pStyle w:val="afa"/>
              <w:jc w:val="center"/>
              <w:rPr>
                <w:highlight w:val="cyan"/>
              </w:rPr>
            </w:pPr>
            <w:r w:rsidRPr="001E1628">
              <w:rPr>
                <w:highlight w:val="cyan"/>
              </w:rPr>
              <w:t>48</w:t>
            </w:r>
          </w:p>
        </w:tc>
        <w:tc>
          <w:tcPr>
            <w:tcW w:w="514" w:type="pct"/>
            <w:shd w:val="clear" w:color="auto" w:fill="auto"/>
            <w:noWrap/>
            <w:vAlign w:val="center"/>
            <w:hideMark/>
          </w:tcPr>
          <w:p w:rsidR="00617D9B" w:rsidRPr="001E1628" w:rsidRDefault="00617D9B" w:rsidP="00D72CA2">
            <w:pPr>
              <w:pStyle w:val="afa"/>
              <w:jc w:val="center"/>
              <w:rPr>
                <w:highlight w:val="cyan"/>
              </w:rPr>
            </w:pPr>
          </w:p>
        </w:tc>
      </w:tr>
      <w:tr w:rsidR="00617D9B" w:rsidRPr="001E1628" w:rsidTr="00D72CA2">
        <w:trPr>
          <w:trHeight w:val="336"/>
        </w:trPr>
        <w:tc>
          <w:tcPr>
            <w:tcW w:w="463" w:type="pct"/>
            <w:shd w:val="clear" w:color="auto" w:fill="auto"/>
            <w:noWrap/>
            <w:vAlign w:val="center"/>
            <w:hideMark/>
          </w:tcPr>
          <w:p w:rsidR="00617D9B" w:rsidRPr="001E1628" w:rsidRDefault="00617D9B" w:rsidP="00D72CA2">
            <w:pPr>
              <w:pStyle w:val="afa"/>
              <w:jc w:val="center"/>
              <w:rPr>
                <w:highlight w:val="cyan"/>
              </w:rPr>
            </w:pPr>
            <w:r w:rsidRPr="001E1628">
              <w:rPr>
                <w:rFonts w:hint="eastAsia"/>
                <w:highlight w:val="cyan"/>
              </w:rPr>
              <w:t>4</w:t>
            </w:r>
          </w:p>
        </w:tc>
        <w:tc>
          <w:tcPr>
            <w:tcW w:w="1467" w:type="pct"/>
            <w:shd w:val="clear" w:color="auto" w:fill="auto"/>
            <w:noWrap/>
            <w:vAlign w:val="center"/>
          </w:tcPr>
          <w:p w:rsidR="00617D9B" w:rsidRPr="001E1628" w:rsidRDefault="00617D9B" w:rsidP="00D72CA2">
            <w:pPr>
              <w:pStyle w:val="afa"/>
              <w:jc w:val="center"/>
              <w:rPr>
                <w:highlight w:val="cyan"/>
              </w:rPr>
            </w:pPr>
            <w:r w:rsidRPr="001E1628">
              <w:rPr>
                <w:highlight w:val="cyan"/>
              </w:rPr>
              <w:t>C15</w:t>
            </w:r>
            <w:r w:rsidRPr="001E1628">
              <w:rPr>
                <w:rFonts w:hint="eastAsia"/>
                <w:highlight w:val="cyan"/>
              </w:rPr>
              <w:t>混凝土</w:t>
            </w:r>
          </w:p>
        </w:tc>
        <w:tc>
          <w:tcPr>
            <w:tcW w:w="892" w:type="pct"/>
            <w:shd w:val="clear" w:color="auto" w:fill="auto"/>
            <w:noWrap/>
            <w:vAlign w:val="center"/>
          </w:tcPr>
          <w:p w:rsidR="00617D9B" w:rsidRPr="001E1628" w:rsidRDefault="00617D9B" w:rsidP="00D72CA2">
            <w:pPr>
              <w:pStyle w:val="afa"/>
              <w:jc w:val="center"/>
              <w:rPr>
                <w:highlight w:val="cyan"/>
              </w:rPr>
            </w:pPr>
            <w:r w:rsidRPr="001E1628">
              <w:rPr>
                <w:highlight w:val="cyan"/>
              </w:rPr>
              <w:t>m</w:t>
            </w:r>
            <w:r w:rsidRPr="001E1628">
              <w:rPr>
                <w:highlight w:val="cyan"/>
                <w:vertAlign w:val="superscript"/>
              </w:rPr>
              <w:t>3</w:t>
            </w:r>
          </w:p>
        </w:tc>
        <w:tc>
          <w:tcPr>
            <w:tcW w:w="729" w:type="pct"/>
            <w:shd w:val="clear" w:color="auto" w:fill="auto"/>
            <w:noWrap/>
            <w:vAlign w:val="center"/>
          </w:tcPr>
          <w:p w:rsidR="00617D9B" w:rsidRPr="001E1628" w:rsidRDefault="00617D9B" w:rsidP="00D72CA2">
            <w:pPr>
              <w:pStyle w:val="afa"/>
              <w:jc w:val="center"/>
              <w:rPr>
                <w:highlight w:val="cyan"/>
              </w:rPr>
            </w:pPr>
            <w:r w:rsidRPr="001E1628">
              <w:rPr>
                <w:highlight w:val="cyan"/>
              </w:rPr>
              <w:t>4.1</w:t>
            </w:r>
          </w:p>
        </w:tc>
        <w:tc>
          <w:tcPr>
            <w:tcW w:w="935" w:type="pct"/>
            <w:shd w:val="clear" w:color="auto" w:fill="auto"/>
            <w:vAlign w:val="center"/>
          </w:tcPr>
          <w:p w:rsidR="00617D9B" w:rsidRPr="001E1628" w:rsidRDefault="00617D9B" w:rsidP="00D72CA2">
            <w:pPr>
              <w:pStyle w:val="afa"/>
              <w:jc w:val="center"/>
              <w:rPr>
                <w:highlight w:val="cyan"/>
              </w:rPr>
            </w:pPr>
            <w:r w:rsidRPr="001E1628">
              <w:rPr>
                <w:highlight w:val="cyan"/>
              </w:rPr>
              <w:t>131.2</w:t>
            </w:r>
          </w:p>
        </w:tc>
        <w:tc>
          <w:tcPr>
            <w:tcW w:w="514" w:type="pct"/>
            <w:shd w:val="clear" w:color="auto" w:fill="auto"/>
            <w:noWrap/>
            <w:vAlign w:val="center"/>
            <w:hideMark/>
          </w:tcPr>
          <w:p w:rsidR="00617D9B" w:rsidRPr="001E1628" w:rsidRDefault="00617D9B" w:rsidP="00D72CA2">
            <w:pPr>
              <w:pStyle w:val="afa"/>
              <w:jc w:val="center"/>
              <w:rPr>
                <w:highlight w:val="cyan"/>
              </w:rPr>
            </w:pPr>
          </w:p>
        </w:tc>
      </w:tr>
      <w:tr w:rsidR="00617D9B" w:rsidRPr="001E1628" w:rsidTr="00D72CA2">
        <w:trPr>
          <w:trHeight w:val="336"/>
        </w:trPr>
        <w:tc>
          <w:tcPr>
            <w:tcW w:w="463" w:type="pct"/>
            <w:shd w:val="clear" w:color="auto" w:fill="auto"/>
            <w:noWrap/>
            <w:vAlign w:val="center"/>
            <w:hideMark/>
          </w:tcPr>
          <w:p w:rsidR="00617D9B" w:rsidRPr="001E1628" w:rsidRDefault="00617D9B" w:rsidP="00D72CA2">
            <w:pPr>
              <w:pStyle w:val="afa"/>
              <w:jc w:val="center"/>
              <w:rPr>
                <w:highlight w:val="cyan"/>
              </w:rPr>
            </w:pPr>
            <w:r w:rsidRPr="001E1628">
              <w:rPr>
                <w:rFonts w:hint="eastAsia"/>
                <w:highlight w:val="cyan"/>
              </w:rPr>
              <w:t>5</w:t>
            </w:r>
          </w:p>
        </w:tc>
        <w:tc>
          <w:tcPr>
            <w:tcW w:w="1467" w:type="pct"/>
            <w:shd w:val="clear" w:color="auto" w:fill="auto"/>
            <w:noWrap/>
            <w:vAlign w:val="center"/>
          </w:tcPr>
          <w:p w:rsidR="00617D9B" w:rsidRPr="001E1628" w:rsidRDefault="00617D9B" w:rsidP="00D72CA2">
            <w:pPr>
              <w:pStyle w:val="afa"/>
              <w:jc w:val="center"/>
              <w:rPr>
                <w:highlight w:val="cyan"/>
              </w:rPr>
            </w:pPr>
            <w:r w:rsidRPr="001E1628">
              <w:rPr>
                <w:highlight w:val="cyan"/>
              </w:rPr>
              <w:t>MU10</w:t>
            </w:r>
            <w:r w:rsidRPr="001E1628">
              <w:rPr>
                <w:rFonts w:hint="eastAsia"/>
                <w:highlight w:val="cyan"/>
              </w:rPr>
              <w:t>砖</w:t>
            </w:r>
          </w:p>
        </w:tc>
        <w:tc>
          <w:tcPr>
            <w:tcW w:w="892" w:type="pct"/>
            <w:shd w:val="clear" w:color="auto" w:fill="auto"/>
            <w:noWrap/>
            <w:vAlign w:val="center"/>
          </w:tcPr>
          <w:p w:rsidR="00617D9B" w:rsidRPr="001E1628" w:rsidRDefault="00617D9B" w:rsidP="00D72CA2">
            <w:pPr>
              <w:pStyle w:val="afa"/>
              <w:jc w:val="center"/>
              <w:rPr>
                <w:highlight w:val="cyan"/>
              </w:rPr>
            </w:pPr>
            <w:r w:rsidRPr="001E1628">
              <w:rPr>
                <w:highlight w:val="cyan"/>
              </w:rPr>
              <w:t>m</w:t>
            </w:r>
            <w:r w:rsidRPr="001E1628">
              <w:rPr>
                <w:highlight w:val="cyan"/>
                <w:vertAlign w:val="superscript"/>
              </w:rPr>
              <w:t>3</w:t>
            </w:r>
          </w:p>
        </w:tc>
        <w:tc>
          <w:tcPr>
            <w:tcW w:w="729" w:type="pct"/>
            <w:shd w:val="clear" w:color="auto" w:fill="auto"/>
            <w:noWrap/>
            <w:vAlign w:val="center"/>
          </w:tcPr>
          <w:p w:rsidR="00617D9B" w:rsidRPr="001E1628" w:rsidRDefault="00617D9B" w:rsidP="00D72CA2">
            <w:pPr>
              <w:pStyle w:val="afa"/>
              <w:jc w:val="center"/>
              <w:rPr>
                <w:highlight w:val="cyan"/>
              </w:rPr>
            </w:pPr>
            <w:r w:rsidRPr="001E1628">
              <w:rPr>
                <w:highlight w:val="cyan"/>
              </w:rPr>
              <w:t>7.5</w:t>
            </w:r>
          </w:p>
        </w:tc>
        <w:tc>
          <w:tcPr>
            <w:tcW w:w="935" w:type="pct"/>
            <w:shd w:val="clear" w:color="auto" w:fill="auto"/>
            <w:vAlign w:val="center"/>
          </w:tcPr>
          <w:p w:rsidR="00617D9B" w:rsidRPr="001E1628" w:rsidRDefault="00617D9B" w:rsidP="00D72CA2">
            <w:pPr>
              <w:pStyle w:val="afa"/>
              <w:jc w:val="center"/>
              <w:rPr>
                <w:highlight w:val="cyan"/>
              </w:rPr>
            </w:pPr>
            <w:r w:rsidRPr="001E1628">
              <w:rPr>
                <w:highlight w:val="cyan"/>
              </w:rPr>
              <w:t>240</w:t>
            </w:r>
          </w:p>
        </w:tc>
        <w:tc>
          <w:tcPr>
            <w:tcW w:w="514" w:type="pct"/>
            <w:shd w:val="clear" w:color="auto" w:fill="auto"/>
            <w:noWrap/>
            <w:vAlign w:val="center"/>
            <w:hideMark/>
          </w:tcPr>
          <w:p w:rsidR="00617D9B" w:rsidRPr="001E1628" w:rsidRDefault="00617D9B" w:rsidP="00D72CA2">
            <w:pPr>
              <w:pStyle w:val="afa"/>
              <w:jc w:val="center"/>
              <w:rPr>
                <w:highlight w:val="cyan"/>
              </w:rPr>
            </w:pPr>
          </w:p>
        </w:tc>
      </w:tr>
      <w:tr w:rsidR="00617D9B" w:rsidRPr="00F75804" w:rsidTr="00D72CA2">
        <w:trPr>
          <w:trHeight w:val="336"/>
        </w:trPr>
        <w:tc>
          <w:tcPr>
            <w:tcW w:w="463" w:type="pct"/>
            <w:shd w:val="clear" w:color="auto" w:fill="auto"/>
            <w:noWrap/>
            <w:vAlign w:val="center"/>
            <w:hideMark/>
          </w:tcPr>
          <w:p w:rsidR="00617D9B" w:rsidRPr="001E1628" w:rsidRDefault="00617D9B" w:rsidP="00D72CA2">
            <w:pPr>
              <w:pStyle w:val="afa"/>
              <w:jc w:val="center"/>
              <w:rPr>
                <w:highlight w:val="cyan"/>
              </w:rPr>
            </w:pPr>
            <w:r w:rsidRPr="001E1628">
              <w:rPr>
                <w:rFonts w:hint="eastAsia"/>
                <w:highlight w:val="cyan"/>
              </w:rPr>
              <w:t>6</w:t>
            </w:r>
          </w:p>
        </w:tc>
        <w:tc>
          <w:tcPr>
            <w:tcW w:w="1467" w:type="pct"/>
            <w:shd w:val="clear" w:color="auto" w:fill="auto"/>
            <w:noWrap/>
            <w:vAlign w:val="center"/>
          </w:tcPr>
          <w:p w:rsidR="00617D9B" w:rsidRPr="001E1628" w:rsidRDefault="00617D9B" w:rsidP="00D72CA2">
            <w:pPr>
              <w:pStyle w:val="afa"/>
              <w:jc w:val="center"/>
              <w:rPr>
                <w:highlight w:val="cyan"/>
              </w:rPr>
            </w:pPr>
            <w:r w:rsidRPr="001E1628">
              <w:rPr>
                <w:rFonts w:hint="eastAsia"/>
                <w:highlight w:val="cyan"/>
              </w:rPr>
              <w:t>钢筋</w:t>
            </w:r>
          </w:p>
        </w:tc>
        <w:tc>
          <w:tcPr>
            <w:tcW w:w="892" w:type="pct"/>
            <w:shd w:val="clear" w:color="auto" w:fill="auto"/>
            <w:noWrap/>
            <w:vAlign w:val="center"/>
          </w:tcPr>
          <w:p w:rsidR="00617D9B" w:rsidRPr="001E1628" w:rsidRDefault="00617D9B" w:rsidP="00D72CA2">
            <w:pPr>
              <w:pStyle w:val="afa"/>
              <w:jc w:val="center"/>
              <w:rPr>
                <w:highlight w:val="cyan"/>
              </w:rPr>
            </w:pPr>
            <w:r w:rsidRPr="001E1628">
              <w:rPr>
                <w:highlight w:val="cyan"/>
              </w:rPr>
              <w:t>t</w:t>
            </w:r>
          </w:p>
        </w:tc>
        <w:tc>
          <w:tcPr>
            <w:tcW w:w="729" w:type="pct"/>
            <w:shd w:val="clear" w:color="auto" w:fill="auto"/>
            <w:noWrap/>
            <w:vAlign w:val="center"/>
          </w:tcPr>
          <w:p w:rsidR="00617D9B" w:rsidRPr="001E1628" w:rsidRDefault="00617D9B" w:rsidP="00D72CA2">
            <w:pPr>
              <w:pStyle w:val="afa"/>
              <w:jc w:val="center"/>
              <w:rPr>
                <w:highlight w:val="cyan"/>
              </w:rPr>
            </w:pPr>
            <w:r w:rsidRPr="001E1628">
              <w:rPr>
                <w:highlight w:val="cyan"/>
              </w:rPr>
              <w:t>0.3</w:t>
            </w:r>
          </w:p>
        </w:tc>
        <w:tc>
          <w:tcPr>
            <w:tcW w:w="935" w:type="pct"/>
            <w:shd w:val="clear" w:color="auto" w:fill="auto"/>
            <w:vAlign w:val="center"/>
          </w:tcPr>
          <w:p w:rsidR="00617D9B" w:rsidRPr="00F75804" w:rsidRDefault="00617D9B" w:rsidP="00D72CA2">
            <w:pPr>
              <w:pStyle w:val="afa"/>
              <w:jc w:val="center"/>
            </w:pPr>
            <w:r w:rsidRPr="001E1628">
              <w:rPr>
                <w:highlight w:val="cyan"/>
              </w:rPr>
              <w:t>9.6</w:t>
            </w:r>
          </w:p>
        </w:tc>
        <w:tc>
          <w:tcPr>
            <w:tcW w:w="514" w:type="pct"/>
            <w:shd w:val="clear" w:color="auto" w:fill="auto"/>
            <w:noWrap/>
            <w:vAlign w:val="center"/>
            <w:hideMark/>
          </w:tcPr>
          <w:p w:rsidR="00617D9B" w:rsidRPr="00F75804" w:rsidRDefault="00617D9B" w:rsidP="00D72CA2">
            <w:pPr>
              <w:pStyle w:val="afa"/>
              <w:jc w:val="center"/>
            </w:pPr>
          </w:p>
        </w:tc>
      </w:tr>
    </w:tbl>
    <w:p w:rsidR="00617D9B" w:rsidRPr="00F75804" w:rsidRDefault="00617D9B" w:rsidP="00617D9B">
      <w:pPr>
        <w:pStyle w:val="a3"/>
        <w:spacing w:before="489" w:after="163"/>
      </w:pPr>
      <w:r w:rsidRPr="00F75804">
        <w:rPr>
          <w:rFonts w:hint="eastAsia"/>
        </w:rPr>
        <w:lastRenderedPageBreak/>
        <w:t>8.3.</w:t>
      </w:r>
      <w:r>
        <w:t>6</w:t>
      </w:r>
      <w:r w:rsidRPr="00F75804">
        <w:rPr>
          <w:rFonts w:hint="eastAsia"/>
        </w:rPr>
        <w:t>集电</w:t>
      </w:r>
      <w:r w:rsidRPr="00F75804">
        <w:t>线路基础设计</w:t>
      </w:r>
    </w:p>
    <w:p w:rsidR="00617D9B" w:rsidRPr="001E1628" w:rsidRDefault="00617D9B" w:rsidP="00617D9B">
      <w:pPr>
        <w:ind w:firstLine="480"/>
        <w:rPr>
          <w:highlight w:val="cyan"/>
          <w:lang w:val="en-GB"/>
        </w:rPr>
      </w:pPr>
      <w:r w:rsidRPr="001E1628">
        <w:rPr>
          <w:highlight w:val="cyan"/>
          <w:lang w:val="en-GB"/>
        </w:rPr>
        <w:t>本项目输电线</w:t>
      </w:r>
      <w:r w:rsidRPr="001E1628">
        <w:rPr>
          <w:rFonts w:hint="eastAsia"/>
          <w:highlight w:val="cyan"/>
          <w:lang w:val="en-GB"/>
        </w:rPr>
        <w:t>全部采用</w:t>
      </w:r>
      <w:r w:rsidRPr="001E1628">
        <w:rPr>
          <w:highlight w:val="cyan"/>
          <w:lang w:val="en-GB"/>
        </w:rPr>
        <w:t>直埋电缆</w:t>
      </w:r>
      <w:r w:rsidRPr="001E1628">
        <w:rPr>
          <w:rFonts w:hint="eastAsia"/>
          <w:highlight w:val="cyan"/>
          <w:lang w:val="en-GB"/>
        </w:rPr>
        <w:t>及架空线路组合方案</w:t>
      </w:r>
      <w:r w:rsidRPr="001E1628">
        <w:rPr>
          <w:highlight w:val="cyan"/>
          <w:lang w:val="en-GB"/>
        </w:rPr>
        <w:t>，</w:t>
      </w:r>
      <w:r w:rsidRPr="001E1628">
        <w:rPr>
          <w:rFonts w:hint="eastAsia"/>
          <w:highlight w:val="cyan"/>
          <w:lang w:val="en-GB"/>
        </w:rPr>
        <w:t>其中直埋电缆共</w:t>
      </w:r>
      <w:r w:rsidRPr="001E1628">
        <w:rPr>
          <w:highlight w:val="cyan"/>
          <w:lang w:val="en-GB"/>
        </w:rPr>
        <w:t>26.3km</w:t>
      </w:r>
      <w:r w:rsidRPr="001E1628">
        <w:rPr>
          <w:highlight w:val="cyan"/>
          <w:lang w:val="en-GB"/>
        </w:rPr>
        <w:t>，</w:t>
      </w:r>
      <w:r w:rsidRPr="001E1628">
        <w:rPr>
          <w:rFonts w:hint="eastAsia"/>
          <w:highlight w:val="cyan"/>
          <w:lang w:val="en-GB"/>
        </w:rPr>
        <w:t>架空线路共</w:t>
      </w:r>
      <w:r w:rsidRPr="001E1628">
        <w:rPr>
          <w:rFonts w:hint="eastAsia"/>
          <w:highlight w:val="cyan"/>
          <w:lang w:val="en-GB"/>
        </w:rPr>
        <w:t>72</w:t>
      </w:r>
      <w:r w:rsidRPr="001E1628">
        <w:rPr>
          <w:rFonts w:hint="eastAsia"/>
          <w:highlight w:val="cyan"/>
          <w:lang w:val="en-GB"/>
        </w:rPr>
        <w:t>基塔</w:t>
      </w:r>
      <w:r w:rsidR="006F1D0C">
        <w:rPr>
          <w:rFonts w:hint="eastAsia"/>
          <w:highlight w:val="cyan"/>
          <w:lang w:val="en-GB"/>
        </w:rPr>
        <w:t>，</w:t>
      </w:r>
      <w:proofErr w:type="gramStart"/>
      <w:r w:rsidR="006F1D0C">
        <w:rPr>
          <w:rFonts w:hint="eastAsia"/>
          <w:highlight w:val="cyan"/>
          <w:lang w:val="en-GB"/>
        </w:rPr>
        <w:t>其中单回</w:t>
      </w:r>
      <w:proofErr w:type="gramEnd"/>
      <w:r w:rsidR="006F1D0C">
        <w:rPr>
          <w:rFonts w:hint="eastAsia"/>
          <w:highlight w:val="cyan"/>
          <w:lang w:val="en-GB"/>
        </w:rPr>
        <w:t>X</w:t>
      </w:r>
      <w:r w:rsidR="006F1D0C">
        <w:rPr>
          <w:rFonts w:hint="eastAsia"/>
          <w:highlight w:val="cyan"/>
          <w:lang w:val="en-GB"/>
        </w:rPr>
        <w:t>基，双回</w:t>
      </w:r>
      <w:r w:rsidR="006F1D0C">
        <w:rPr>
          <w:rFonts w:hint="eastAsia"/>
          <w:highlight w:val="cyan"/>
          <w:lang w:val="en-GB"/>
        </w:rPr>
        <w:t>X</w:t>
      </w:r>
      <w:r w:rsidR="006F1D0C">
        <w:rPr>
          <w:rFonts w:hint="eastAsia"/>
          <w:highlight w:val="cyan"/>
          <w:lang w:val="en-GB"/>
        </w:rPr>
        <w:t>基</w:t>
      </w:r>
      <w:r w:rsidRPr="001E1628">
        <w:rPr>
          <w:rFonts w:hint="eastAsia"/>
          <w:highlight w:val="cyan"/>
          <w:lang w:val="en-GB"/>
        </w:rPr>
        <w:t>。</w:t>
      </w:r>
    </w:p>
    <w:p w:rsidR="00617D9B" w:rsidRPr="001E1628" w:rsidRDefault="00617D9B" w:rsidP="00617D9B">
      <w:pPr>
        <w:pStyle w:val="aa"/>
        <w:rPr>
          <w:highlight w:val="cyan"/>
        </w:rPr>
      </w:pPr>
      <w:r w:rsidRPr="001E1628">
        <w:rPr>
          <w:rFonts w:hint="eastAsia"/>
          <w:highlight w:val="cyan"/>
        </w:rPr>
        <w:t>表</w:t>
      </w:r>
      <w:r w:rsidRPr="001E1628">
        <w:rPr>
          <w:highlight w:val="cyan"/>
        </w:rPr>
        <w:t>8</w:t>
      </w:r>
      <w:r w:rsidRPr="001E1628">
        <w:rPr>
          <w:highlight w:val="cyan"/>
        </w:rPr>
        <w:noBreakHyphen/>
        <w:t>6</w:t>
      </w:r>
      <w:r w:rsidRPr="001E1628">
        <w:rPr>
          <w:rFonts w:hint="eastAsia"/>
          <w:highlight w:val="cyan"/>
        </w:rPr>
        <w:t>集</w:t>
      </w:r>
      <w:r w:rsidRPr="001E1628">
        <w:rPr>
          <w:highlight w:val="cyan"/>
        </w:rPr>
        <w:t>电线路基础工程量表</w:t>
      </w:r>
    </w:p>
    <w:tbl>
      <w:tblPr>
        <w:tblStyle w:val="a6"/>
        <w:tblW w:w="0" w:type="auto"/>
        <w:jc w:val="center"/>
        <w:tblLook w:val="04A0" w:firstRow="1" w:lastRow="0" w:firstColumn="1" w:lastColumn="0" w:noHBand="0" w:noVBand="1"/>
      </w:tblPr>
      <w:tblGrid>
        <w:gridCol w:w="988"/>
        <w:gridCol w:w="3827"/>
        <w:gridCol w:w="709"/>
        <w:gridCol w:w="992"/>
        <w:gridCol w:w="958"/>
        <w:gridCol w:w="823"/>
      </w:tblGrid>
      <w:tr w:rsidR="00617D9B" w:rsidRPr="006F1D0C" w:rsidTr="006F1D0C">
        <w:trPr>
          <w:jc w:val="center"/>
        </w:trPr>
        <w:tc>
          <w:tcPr>
            <w:tcW w:w="988" w:type="dxa"/>
            <w:shd w:val="clear" w:color="auto" w:fill="E7E6E6" w:themeFill="background2"/>
            <w:vAlign w:val="center"/>
          </w:tcPr>
          <w:p w:rsidR="00617D9B" w:rsidRPr="006F1D0C" w:rsidRDefault="00617D9B" w:rsidP="006F1D0C">
            <w:pPr>
              <w:pStyle w:val="afa"/>
              <w:jc w:val="center"/>
              <w:rPr>
                <w:highlight w:val="cyan"/>
              </w:rPr>
            </w:pPr>
            <w:r w:rsidRPr="006F1D0C">
              <w:rPr>
                <w:rFonts w:hint="eastAsia"/>
                <w:highlight w:val="cyan"/>
              </w:rPr>
              <w:t>序号</w:t>
            </w:r>
          </w:p>
        </w:tc>
        <w:tc>
          <w:tcPr>
            <w:tcW w:w="3827" w:type="dxa"/>
            <w:shd w:val="clear" w:color="auto" w:fill="E7E6E6" w:themeFill="background2"/>
            <w:vAlign w:val="center"/>
          </w:tcPr>
          <w:p w:rsidR="00617D9B" w:rsidRPr="006F1D0C" w:rsidRDefault="00617D9B" w:rsidP="006F1D0C">
            <w:pPr>
              <w:pStyle w:val="afa"/>
              <w:jc w:val="center"/>
              <w:rPr>
                <w:highlight w:val="cyan"/>
              </w:rPr>
            </w:pPr>
            <w:r w:rsidRPr="006F1D0C">
              <w:rPr>
                <w:rFonts w:hint="eastAsia"/>
                <w:highlight w:val="cyan"/>
              </w:rPr>
              <w:t>项目</w:t>
            </w:r>
          </w:p>
        </w:tc>
        <w:tc>
          <w:tcPr>
            <w:tcW w:w="709" w:type="dxa"/>
            <w:shd w:val="clear" w:color="auto" w:fill="E7E6E6" w:themeFill="background2"/>
            <w:vAlign w:val="center"/>
          </w:tcPr>
          <w:p w:rsidR="00617D9B" w:rsidRPr="006F1D0C" w:rsidRDefault="00617D9B" w:rsidP="006F1D0C">
            <w:pPr>
              <w:pStyle w:val="afa"/>
              <w:jc w:val="center"/>
              <w:rPr>
                <w:highlight w:val="cyan"/>
              </w:rPr>
            </w:pPr>
            <w:r w:rsidRPr="006F1D0C">
              <w:rPr>
                <w:rFonts w:hint="eastAsia"/>
                <w:highlight w:val="cyan"/>
              </w:rPr>
              <w:t>单位</w:t>
            </w:r>
          </w:p>
        </w:tc>
        <w:tc>
          <w:tcPr>
            <w:tcW w:w="992" w:type="dxa"/>
            <w:shd w:val="clear" w:color="auto" w:fill="E7E6E6" w:themeFill="background2"/>
            <w:vAlign w:val="center"/>
          </w:tcPr>
          <w:p w:rsidR="00617D9B" w:rsidRPr="006F1D0C" w:rsidRDefault="00617D9B" w:rsidP="006F1D0C">
            <w:pPr>
              <w:pStyle w:val="afa"/>
              <w:jc w:val="center"/>
              <w:rPr>
                <w:highlight w:val="cyan"/>
              </w:rPr>
            </w:pPr>
            <w:proofErr w:type="gramStart"/>
            <w:r w:rsidRPr="006F1D0C">
              <w:rPr>
                <w:rFonts w:hint="eastAsia"/>
                <w:highlight w:val="cyan"/>
              </w:rPr>
              <w:t>单基</w:t>
            </w:r>
            <w:proofErr w:type="gramEnd"/>
          </w:p>
        </w:tc>
        <w:tc>
          <w:tcPr>
            <w:tcW w:w="958" w:type="dxa"/>
            <w:shd w:val="clear" w:color="auto" w:fill="E7E6E6" w:themeFill="background2"/>
            <w:vAlign w:val="center"/>
          </w:tcPr>
          <w:p w:rsidR="00617D9B" w:rsidRPr="006F1D0C" w:rsidRDefault="00617D9B" w:rsidP="006F1D0C">
            <w:pPr>
              <w:pStyle w:val="afa"/>
              <w:jc w:val="center"/>
              <w:rPr>
                <w:highlight w:val="cyan"/>
              </w:rPr>
            </w:pPr>
            <w:r w:rsidRPr="006F1D0C">
              <w:rPr>
                <w:highlight w:val="cyan"/>
              </w:rPr>
              <w:t>144</w:t>
            </w:r>
            <w:r w:rsidRPr="006F1D0C">
              <w:rPr>
                <w:rFonts w:hint="eastAsia"/>
                <w:highlight w:val="cyan"/>
              </w:rPr>
              <w:t>基</w:t>
            </w:r>
          </w:p>
        </w:tc>
        <w:tc>
          <w:tcPr>
            <w:tcW w:w="823" w:type="dxa"/>
            <w:shd w:val="clear" w:color="auto" w:fill="E7E6E6" w:themeFill="background2"/>
            <w:vAlign w:val="center"/>
          </w:tcPr>
          <w:p w:rsidR="00617D9B" w:rsidRPr="006F1D0C" w:rsidRDefault="00617D9B" w:rsidP="006F1D0C">
            <w:pPr>
              <w:pStyle w:val="afa"/>
              <w:jc w:val="center"/>
              <w:rPr>
                <w:highlight w:val="cyan"/>
              </w:rPr>
            </w:pPr>
            <w:r w:rsidRPr="006F1D0C">
              <w:rPr>
                <w:rFonts w:hint="eastAsia"/>
                <w:highlight w:val="cyan"/>
              </w:rPr>
              <w:t>备注</w:t>
            </w:r>
          </w:p>
        </w:tc>
      </w:tr>
      <w:tr w:rsidR="00617D9B" w:rsidRPr="006F1D0C" w:rsidTr="006F1D0C">
        <w:trPr>
          <w:jc w:val="center"/>
        </w:trPr>
        <w:tc>
          <w:tcPr>
            <w:tcW w:w="988" w:type="dxa"/>
            <w:vAlign w:val="center"/>
          </w:tcPr>
          <w:p w:rsidR="00617D9B" w:rsidRPr="006F1D0C" w:rsidRDefault="00617D9B" w:rsidP="006F1D0C">
            <w:pPr>
              <w:pStyle w:val="afa"/>
              <w:jc w:val="center"/>
              <w:rPr>
                <w:highlight w:val="cyan"/>
              </w:rPr>
            </w:pPr>
            <w:r w:rsidRPr="006F1D0C">
              <w:rPr>
                <w:rFonts w:hint="eastAsia"/>
                <w:highlight w:val="cyan"/>
              </w:rPr>
              <w:t>1</w:t>
            </w:r>
          </w:p>
        </w:tc>
        <w:tc>
          <w:tcPr>
            <w:tcW w:w="3827" w:type="dxa"/>
            <w:vAlign w:val="center"/>
          </w:tcPr>
          <w:p w:rsidR="00617D9B" w:rsidRPr="006F1D0C" w:rsidRDefault="00617D9B" w:rsidP="006F1D0C">
            <w:pPr>
              <w:pStyle w:val="afa"/>
              <w:jc w:val="center"/>
              <w:rPr>
                <w:highlight w:val="cyan"/>
              </w:rPr>
            </w:pPr>
            <w:r w:rsidRPr="006F1D0C">
              <w:rPr>
                <w:rFonts w:hint="eastAsia"/>
                <w:highlight w:val="cyan"/>
              </w:rPr>
              <w:t>架空线路</w:t>
            </w:r>
          </w:p>
        </w:tc>
        <w:tc>
          <w:tcPr>
            <w:tcW w:w="709" w:type="dxa"/>
            <w:vAlign w:val="center"/>
          </w:tcPr>
          <w:p w:rsidR="00617D9B" w:rsidRPr="006F1D0C" w:rsidRDefault="00617D9B" w:rsidP="006F1D0C">
            <w:pPr>
              <w:pStyle w:val="afa"/>
              <w:jc w:val="center"/>
              <w:rPr>
                <w:highlight w:val="cyan"/>
              </w:rPr>
            </w:pPr>
          </w:p>
        </w:tc>
        <w:tc>
          <w:tcPr>
            <w:tcW w:w="992" w:type="dxa"/>
            <w:vAlign w:val="center"/>
          </w:tcPr>
          <w:p w:rsidR="00617D9B" w:rsidRPr="006F1D0C" w:rsidRDefault="00617D9B" w:rsidP="006F1D0C">
            <w:pPr>
              <w:pStyle w:val="afa"/>
              <w:jc w:val="center"/>
              <w:rPr>
                <w:highlight w:val="cyan"/>
              </w:rPr>
            </w:pPr>
          </w:p>
        </w:tc>
        <w:tc>
          <w:tcPr>
            <w:tcW w:w="958" w:type="dxa"/>
            <w:vAlign w:val="center"/>
          </w:tcPr>
          <w:p w:rsidR="00617D9B" w:rsidRPr="006F1D0C" w:rsidRDefault="00617D9B" w:rsidP="006F1D0C">
            <w:pPr>
              <w:pStyle w:val="afa"/>
              <w:jc w:val="center"/>
              <w:rPr>
                <w:highlight w:val="cyan"/>
              </w:rPr>
            </w:pPr>
          </w:p>
        </w:tc>
        <w:tc>
          <w:tcPr>
            <w:tcW w:w="823" w:type="dxa"/>
            <w:vAlign w:val="center"/>
          </w:tcPr>
          <w:p w:rsidR="00617D9B" w:rsidRPr="006F1D0C" w:rsidRDefault="00617D9B" w:rsidP="006F1D0C">
            <w:pPr>
              <w:pStyle w:val="afa"/>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a"/>
              <w:jc w:val="center"/>
              <w:rPr>
                <w:highlight w:val="cyan"/>
              </w:rPr>
            </w:pPr>
            <w:r w:rsidRPr="006F1D0C">
              <w:rPr>
                <w:rFonts w:hint="eastAsia"/>
                <w:highlight w:val="cyan"/>
              </w:rPr>
              <w:t>2</w:t>
            </w:r>
          </w:p>
        </w:tc>
        <w:tc>
          <w:tcPr>
            <w:tcW w:w="3827" w:type="dxa"/>
            <w:vAlign w:val="center"/>
          </w:tcPr>
          <w:p w:rsidR="00617D9B" w:rsidRPr="006F1D0C" w:rsidRDefault="00617D9B" w:rsidP="006F1D0C">
            <w:pPr>
              <w:pStyle w:val="afa"/>
              <w:jc w:val="center"/>
              <w:rPr>
                <w:highlight w:val="cyan"/>
              </w:rPr>
            </w:pPr>
            <w:r w:rsidRPr="006F1D0C">
              <w:rPr>
                <w:rFonts w:hint="eastAsia"/>
                <w:highlight w:val="cyan"/>
              </w:rPr>
              <w:t>土方开挖</w:t>
            </w:r>
          </w:p>
        </w:tc>
        <w:tc>
          <w:tcPr>
            <w:tcW w:w="709" w:type="dxa"/>
            <w:vAlign w:val="center"/>
          </w:tcPr>
          <w:p w:rsidR="00617D9B" w:rsidRPr="006F1D0C" w:rsidRDefault="00617D9B" w:rsidP="006F1D0C">
            <w:pPr>
              <w:pStyle w:val="afa"/>
              <w:jc w:val="center"/>
              <w:rPr>
                <w:highlight w:val="cyan"/>
              </w:rPr>
            </w:pPr>
            <w:r w:rsidRPr="006F1D0C">
              <w:rPr>
                <w:highlight w:val="cyan"/>
              </w:rPr>
              <w:t>m3</w:t>
            </w:r>
          </w:p>
        </w:tc>
        <w:tc>
          <w:tcPr>
            <w:tcW w:w="992" w:type="dxa"/>
            <w:vAlign w:val="center"/>
          </w:tcPr>
          <w:p w:rsidR="00617D9B" w:rsidRPr="006F1D0C" w:rsidRDefault="00617D9B" w:rsidP="006F1D0C">
            <w:pPr>
              <w:pStyle w:val="afa"/>
              <w:jc w:val="center"/>
              <w:rPr>
                <w:highlight w:val="cyan"/>
              </w:rPr>
            </w:pPr>
            <w:r w:rsidRPr="006F1D0C">
              <w:rPr>
                <w:highlight w:val="cyan"/>
              </w:rPr>
              <w:t>63</w:t>
            </w:r>
          </w:p>
        </w:tc>
        <w:tc>
          <w:tcPr>
            <w:tcW w:w="958" w:type="dxa"/>
            <w:vAlign w:val="center"/>
          </w:tcPr>
          <w:p w:rsidR="00617D9B" w:rsidRPr="006F1D0C" w:rsidRDefault="00617D9B" w:rsidP="006F1D0C">
            <w:pPr>
              <w:pStyle w:val="afa"/>
              <w:jc w:val="center"/>
              <w:rPr>
                <w:highlight w:val="cyan"/>
              </w:rPr>
            </w:pPr>
            <w:r w:rsidRPr="006F1D0C">
              <w:rPr>
                <w:highlight w:val="cyan"/>
              </w:rPr>
              <w:t>9072</w:t>
            </w:r>
          </w:p>
        </w:tc>
        <w:tc>
          <w:tcPr>
            <w:tcW w:w="823" w:type="dxa"/>
            <w:vAlign w:val="center"/>
          </w:tcPr>
          <w:p w:rsidR="00617D9B" w:rsidRPr="006F1D0C" w:rsidRDefault="00617D9B" w:rsidP="006F1D0C">
            <w:pPr>
              <w:pStyle w:val="afa"/>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a"/>
              <w:jc w:val="center"/>
              <w:rPr>
                <w:highlight w:val="cyan"/>
              </w:rPr>
            </w:pPr>
            <w:r w:rsidRPr="006F1D0C">
              <w:rPr>
                <w:rFonts w:hint="eastAsia"/>
                <w:highlight w:val="cyan"/>
              </w:rPr>
              <w:t>3</w:t>
            </w:r>
          </w:p>
        </w:tc>
        <w:tc>
          <w:tcPr>
            <w:tcW w:w="3827" w:type="dxa"/>
            <w:vAlign w:val="center"/>
          </w:tcPr>
          <w:p w:rsidR="00617D9B" w:rsidRPr="006F1D0C" w:rsidRDefault="00617D9B" w:rsidP="006F1D0C">
            <w:pPr>
              <w:pStyle w:val="afa"/>
              <w:jc w:val="center"/>
              <w:rPr>
                <w:highlight w:val="cyan"/>
              </w:rPr>
            </w:pPr>
            <w:r w:rsidRPr="006F1D0C">
              <w:rPr>
                <w:rFonts w:hint="eastAsia"/>
                <w:highlight w:val="cyan"/>
              </w:rPr>
              <w:t>石方开挖</w:t>
            </w:r>
          </w:p>
        </w:tc>
        <w:tc>
          <w:tcPr>
            <w:tcW w:w="709" w:type="dxa"/>
            <w:vAlign w:val="center"/>
          </w:tcPr>
          <w:p w:rsidR="00617D9B" w:rsidRPr="006F1D0C" w:rsidRDefault="00617D9B" w:rsidP="006F1D0C">
            <w:pPr>
              <w:pStyle w:val="afa"/>
              <w:jc w:val="center"/>
              <w:rPr>
                <w:highlight w:val="cyan"/>
              </w:rPr>
            </w:pPr>
            <w:r w:rsidRPr="006F1D0C">
              <w:rPr>
                <w:highlight w:val="cyan"/>
              </w:rPr>
              <w:t>m3</w:t>
            </w:r>
          </w:p>
        </w:tc>
        <w:tc>
          <w:tcPr>
            <w:tcW w:w="992" w:type="dxa"/>
            <w:vAlign w:val="center"/>
          </w:tcPr>
          <w:p w:rsidR="00617D9B" w:rsidRPr="006F1D0C" w:rsidRDefault="00617D9B" w:rsidP="006F1D0C">
            <w:pPr>
              <w:pStyle w:val="afa"/>
              <w:jc w:val="center"/>
              <w:rPr>
                <w:highlight w:val="cyan"/>
              </w:rPr>
            </w:pPr>
            <w:r w:rsidRPr="006F1D0C">
              <w:rPr>
                <w:highlight w:val="cyan"/>
              </w:rPr>
              <w:t>7</w:t>
            </w:r>
          </w:p>
        </w:tc>
        <w:tc>
          <w:tcPr>
            <w:tcW w:w="958" w:type="dxa"/>
            <w:vAlign w:val="center"/>
          </w:tcPr>
          <w:p w:rsidR="00617D9B" w:rsidRPr="006F1D0C" w:rsidRDefault="00617D9B" w:rsidP="006F1D0C">
            <w:pPr>
              <w:pStyle w:val="afa"/>
              <w:jc w:val="center"/>
              <w:rPr>
                <w:highlight w:val="cyan"/>
              </w:rPr>
            </w:pPr>
            <w:r w:rsidRPr="006F1D0C">
              <w:rPr>
                <w:highlight w:val="cyan"/>
              </w:rPr>
              <w:t>1008</w:t>
            </w:r>
          </w:p>
        </w:tc>
        <w:tc>
          <w:tcPr>
            <w:tcW w:w="823" w:type="dxa"/>
            <w:vAlign w:val="center"/>
          </w:tcPr>
          <w:p w:rsidR="00617D9B" w:rsidRPr="006F1D0C" w:rsidRDefault="00617D9B" w:rsidP="006F1D0C">
            <w:pPr>
              <w:pStyle w:val="afa"/>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a"/>
              <w:jc w:val="center"/>
              <w:rPr>
                <w:highlight w:val="cyan"/>
              </w:rPr>
            </w:pPr>
            <w:r w:rsidRPr="006F1D0C">
              <w:rPr>
                <w:rFonts w:hint="eastAsia"/>
                <w:highlight w:val="cyan"/>
              </w:rPr>
              <w:t>4</w:t>
            </w:r>
          </w:p>
        </w:tc>
        <w:tc>
          <w:tcPr>
            <w:tcW w:w="3827" w:type="dxa"/>
            <w:vAlign w:val="center"/>
          </w:tcPr>
          <w:p w:rsidR="00617D9B" w:rsidRPr="006F1D0C" w:rsidRDefault="00617D9B" w:rsidP="006F1D0C">
            <w:pPr>
              <w:pStyle w:val="afa"/>
              <w:jc w:val="center"/>
              <w:rPr>
                <w:highlight w:val="cyan"/>
              </w:rPr>
            </w:pPr>
            <w:r w:rsidRPr="006F1D0C">
              <w:rPr>
                <w:rFonts w:hint="eastAsia"/>
                <w:highlight w:val="cyan"/>
              </w:rPr>
              <w:t>土石方回填</w:t>
            </w:r>
          </w:p>
        </w:tc>
        <w:tc>
          <w:tcPr>
            <w:tcW w:w="709" w:type="dxa"/>
            <w:vAlign w:val="center"/>
          </w:tcPr>
          <w:p w:rsidR="00617D9B" w:rsidRPr="006F1D0C" w:rsidRDefault="00617D9B" w:rsidP="006F1D0C">
            <w:pPr>
              <w:pStyle w:val="afa"/>
              <w:jc w:val="center"/>
              <w:rPr>
                <w:highlight w:val="cyan"/>
              </w:rPr>
            </w:pPr>
            <w:r w:rsidRPr="006F1D0C">
              <w:rPr>
                <w:highlight w:val="cyan"/>
              </w:rPr>
              <w:t>m3</w:t>
            </w:r>
          </w:p>
        </w:tc>
        <w:tc>
          <w:tcPr>
            <w:tcW w:w="992" w:type="dxa"/>
            <w:vAlign w:val="center"/>
          </w:tcPr>
          <w:p w:rsidR="00617D9B" w:rsidRPr="006F1D0C" w:rsidRDefault="00617D9B" w:rsidP="006F1D0C">
            <w:pPr>
              <w:pStyle w:val="afa"/>
              <w:jc w:val="center"/>
              <w:rPr>
                <w:highlight w:val="cyan"/>
              </w:rPr>
            </w:pPr>
            <w:r w:rsidRPr="006F1D0C">
              <w:rPr>
                <w:highlight w:val="cyan"/>
              </w:rPr>
              <w:t>20</w:t>
            </w:r>
          </w:p>
        </w:tc>
        <w:tc>
          <w:tcPr>
            <w:tcW w:w="958" w:type="dxa"/>
            <w:vAlign w:val="center"/>
          </w:tcPr>
          <w:p w:rsidR="00617D9B" w:rsidRPr="006F1D0C" w:rsidRDefault="00617D9B" w:rsidP="006F1D0C">
            <w:pPr>
              <w:pStyle w:val="afa"/>
              <w:jc w:val="center"/>
              <w:rPr>
                <w:highlight w:val="cyan"/>
              </w:rPr>
            </w:pPr>
            <w:r w:rsidRPr="006F1D0C">
              <w:rPr>
                <w:highlight w:val="cyan"/>
              </w:rPr>
              <w:t>2880</w:t>
            </w:r>
          </w:p>
        </w:tc>
        <w:tc>
          <w:tcPr>
            <w:tcW w:w="823" w:type="dxa"/>
            <w:vAlign w:val="center"/>
          </w:tcPr>
          <w:p w:rsidR="00617D9B" w:rsidRPr="006F1D0C" w:rsidRDefault="00617D9B" w:rsidP="006F1D0C">
            <w:pPr>
              <w:pStyle w:val="afa"/>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a"/>
              <w:jc w:val="center"/>
              <w:rPr>
                <w:highlight w:val="cyan"/>
              </w:rPr>
            </w:pPr>
            <w:r w:rsidRPr="006F1D0C">
              <w:rPr>
                <w:rFonts w:hint="eastAsia"/>
                <w:highlight w:val="cyan"/>
              </w:rPr>
              <w:t>5</w:t>
            </w:r>
          </w:p>
        </w:tc>
        <w:tc>
          <w:tcPr>
            <w:tcW w:w="3827" w:type="dxa"/>
            <w:vAlign w:val="center"/>
          </w:tcPr>
          <w:p w:rsidR="00617D9B" w:rsidRPr="006F1D0C" w:rsidRDefault="00617D9B" w:rsidP="006F1D0C">
            <w:pPr>
              <w:pStyle w:val="afa"/>
              <w:jc w:val="center"/>
              <w:rPr>
                <w:highlight w:val="cyan"/>
              </w:rPr>
            </w:pPr>
            <w:r w:rsidRPr="006F1D0C">
              <w:rPr>
                <w:rFonts w:hint="eastAsia"/>
                <w:highlight w:val="cyan"/>
              </w:rPr>
              <w:t>土石方外运</w:t>
            </w:r>
          </w:p>
        </w:tc>
        <w:tc>
          <w:tcPr>
            <w:tcW w:w="709" w:type="dxa"/>
            <w:vAlign w:val="center"/>
          </w:tcPr>
          <w:p w:rsidR="00617D9B" w:rsidRPr="006F1D0C" w:rsidRDefault="00617D9B" w:rsidP="006F1D0C">
            <w:pPr>
              <w:pStyle w:val="afa"/>
              <w:jc w:val="center"/>
              <w:rPr>
                <w:highlight w:val="cyan"/>
              </w:rPr>
            </w:pPr>
            <w:r w:rsidRPr="006F1D0C">
              <w:rPr>
                <w:highlight w:val="cyan"/>
              </w:rPr>
              <w:t>m3</w:t>
            </w:r>
          </w:p>
        </w:tc>
        <w:tc>
          <w:tcPr>
            <w:tcW w:w="992" w:type="dxa"/>
            <w:vAlign w:val="center"/>
          </w:tcPr>
          <w:p w:rsidR="00617D9B" w:rsidRPr="006F1D0C" w:rsidRDefault="00617D9B" w:rsidP="006F1D0C">
            <w:pPr>
              <w:pStyle w:val="afa"/>
              <w:jc w:val="center"/>
              <w:rPr>
                <w:highlight w:val="cyan"/>
              </w:rPr>
            </w:pPr>
            <w:r w:rsidRPr="006F1D0C">
              <w:rPr>
                <w:highlight w:val="cyan"/>
              </w:rPr>
              <w:t>40</w:t>
            </w:r>
          </w:p>
        </w:tc>
        <w:tc>
          <w:tcPr>
            <w:tcW w:w="958" w:type="dxa"/>
            <w:vAlign w:val="center"/>
          </w:tcPr>
          <w:p w:rsidR="00617D9B" w:rsidRPr="006F1D0C" w:rsidRDefault="00617D9B" w:rsidP="006F1D0C">
            <w:pPr>
              <w:pStyle w:val="afa"/>
              <w:jc w:val="center"/>
              <w:rPr>
                <w:highlight w:val="cyan"/>
              </w:rPr>
            </w:pPr>
            <w:r w:rsidRPr="006F1D0C">
              <w:rPr>
                <w:highlight w:val="cyan"/>
              </w:rPr>
              <w:t>10080</w:t>
            </w:r>
          </w:p>
        </w:tc>
        <w:tc>
          <w:tcPr>
            <w:tcW w:w="823" w:type="dxa"/>
            <w:vAlign w:val="center"/>
          </w:tcPr>
          <w:p w:rsidR="00617D9B" w:rsidRPr="006F1D0C" w:rsidRDefault="00617D9B" w:rsidP="006F1D0C">
            <w:pPr>
              <w:pStyle w:val="afa"/>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a"/>
              <w:jc w:val="center"/>
              <w:rPr>
                <w:highlight w:val="cyan"/>
              </w:rPr>
            </w:pPr>
            <w:r w:rsidRPr="006F1D0C">
              <w:rPr>
                <w:rFonts w:hint="eastAsia"/>
                <w:highlight w:val="cyan"/>
              </w:rPr>
              <w:t>6</w:t>
            </w:r>
          </w:p>
        </w:tc>
        <w:tc>
          <w:tcPr>
            <w:tcW w:w="3827" w:type="dxa"/>
            <w:vAlign w:val="center"/>
          </w:tcPr>
          <w:p w:rsidR="00617D9B" w:rsidRPr="006F1D0C" w:rsidRDefault="00617D9B" w:rsidP="006F1D0C">
            <w:pPr>
              <w:pStyle w:val="afa"/>
              <w:jc w:val="center"/>
              <w:rPr>
                <w:highlight w:val="cyan"/>
              </w:rPr>
            </w:pPr>
            <w:r w:rsidRPr="006F1D0C">
              <w:rPr>
                <w:highlight w:val="cyan"/>
              </w:rPr>
              <w:t>C35</w:t>
            </w:r>
            <w:r w:rsidRPr="006F1D0C">
              <w:rPr>
                <w:rFonts w:hint="eastAsia"/>
                <w:highlight w:val="cyan"/>
              </w:rPr>
              <w:t>混凝土</w:t>
            </w:r>
          </w:p>
        </w:tc>
        <w:tc>
          <w:tcPr>
            <w:tcW w:w="709" w:type="dxa"/>
            <w:vAlign w:val="center"/>
          </w:tcPr>
          <w:p w:rsidR="00617D9B" w:rsidRPr="006F1D0C" w:rsidRDefault="00617D9B" w:rsidP="006F1D0C">
            <w:pPr>
              <w:pStyle w:val="afa"/>
              <w:jc w:val="center"/>
              <w:rPr>
                <w:highlight w:val="cyan"/>
              </w:rPr>
            </w:pPr>
            <w:r w:rsidRPr="006F1D0C">
              <w:rPr>
                <w:highlight w:val="cyan"/>
              </w:rPr>
              <w:t>m3</w:t>
            </w:r>
          </w:p>
        </w:tc>
        <w:tc>
          <w:tcPr>
            <w:tcW w:w="992" w:type="dxa"/>
            <w:vAlign w:val="center"/>
          </w:tcPr>
          <w:p w:rsidR="00617D9B" w:rsidRPr="006F1D0C" w:rsidRDefault="00617D9B" w:rsidP="006F1D0C">
            <w:pPr>
              <w:pStyle w:val="afa"/>
              <w:jc w:val="center"/>
              <w:rPr>
                <w:highlight w:val="cyan"/>
              </w:rPr>
            </w:pPr>
            <w:r w:rsidRPr="006F1D0C">
              <w:rPr>
                <w:highlight w:val="cyan"/>
              </w:rPr>
              <w:t>40</w:t>
            </w:r>
          </w:p>
        </w:tc>
        <w:tc>
          <w:tcPr>
            <w:tcW w:w="958" w:type="dxa"/>
            <w:vAlign w:val="center"/>
          </w:tcPr>
          <w:p w:rsidR="00617D9B" w:rsidRPr="006F1D0C" w:rsidRDefault="00617D9B" w:rsidP="006F1D0C">
            <w:pPr>
              <w:pStyle w:val="afa"/>
              <w:jc w:val="center"/>
              <w:rPr>
                <w:highlight w:val="cyan"/>
              </w:rPr>
            </w:pPr>
            <w:r w:rsidRPr="006F1D0C">
              <w:rPr>
                <w:highlight w:val="cyan"/>
              </w:rPr>
              <w:t>5760</w:t>
            </w:r>
          </w:p>
        </w:tc>
        <w:tc>
          <w:tcPr>
            <w:tcW w:w="823" w:type="dxa"/>
            <w:vAlign w:val="center"/>
          </w:tcPr>
          <w:p w:rsidR="00617D9B" w:rsidRPr="006F1D0C" w:rsidRDefault="00617D9B" w:rsidP="006F1D0C">
            <w:pPr>
              <w:pStyle w:val="afa"/>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a"/>
              <w:jc w:val="center"/>
              <w:rPr>
                <w:highlight w:val="cyan"/>
              </w:rPr>
            </w:pPr>
            <w:r w:rsidRPr="006F1D0C">
              <w:rPr>
                <w:rFonts w:hint="eastAsia"/>
                <w:highlight w:val="cyan"/>
              </w:rPr>
              <w:t>7</w:t>
            </w:r>
          </w:p>
        </w:tc>
        <w:tc>
          <w:tcPr>
            <w:tcW w:w="3827" w:type="dxa"/>
            <w:vAlign w:val="center"/>
          </w:tcPr>
          <w:p w:rsidR="00617D9B" w:rsidRPr="006F1D0C" w:rsidRDefault="00617D9B" w:rsidP="006F1D0C">
            <w:pPr>
              <w:pStyle w:val="afa"/>
              <w:jc w:val="center"/>
              <w:rPr>
                <w:highlight w:val="cyan"/>
              </w:rPr>
            </w:pPr>
            <w:r w:rsidRPr="006F1D0C">
              <w:rPr>
                <w:rFonts w:hint="eastAsia"/>
                <w:highlight w:val="cyan"/>
              </w:rPr>
              <w:t>钢筋</w:t>
            </w:r>
          </w:p>
        </w:tc>
        <w:tc>
          <w:tcPr>
            <w:tcW w:w="709" w:type="dxa"/>
            <w:vAlign w:val="center"/>
          </w:tcPr>
          <w:p w:rsidR="00617D9B" w:rsidRPr="006F1D0C" w:rsidRDefault="00617D9B" w:rsidP="006F1D0C">
            <w:pPr>
              <w:pStyle w:val="afa"/>
              <w:jc w:val="center"/>
              <w:rPr>
                <w:highlight w:val="cyan"/>
              </w:rPr>
            </w:pPr>
            <w:r w:rsidRPr="006F1D0C">
              <w:rPr>
                <w:highlight w:val="cyan"/>
              </w:rPr>
              <w:t>t</w:t>
            </w:r>
          </w:p>
        </w:tc>
        <w:tc>
          <w:tcPr>
            <w:tcW w:w="992" w:type="dxa"/>
            <w:vAlign w:val="center"/>
          </w:tcPr>
          <w:p w:rsidR="00617D9B" w:rsidRPr="006F1D0C" w:rsidRDefault="00617D9B" w:rsidP="006F1D0C">
            <w:pPr>
              <w:pStyle w:val="afa"/>
              <w:jc w:val="center"/>
              <w:rPr>
                <w:highlight w:val="cyan"/>
              </w:rPr>
            </w:pPr>
            <w:r w:rsidRPr="006F1D0C">
              <w:rPr>
                <w:highlight w:val="cyan"/>
              </w:rPr>
              <w:t>0.8</w:t>
            </w:r>
          </w:p>
        </w:tc>
        <w:tc>
          <w:tcPr>
            <w:tcW w:w="958" w:type="dxa"/>
            <w:vAlign w:val="center"/>
          </w:tcPr>
          <w:p w:rsidR="00617D9B" w:rsidRPr="006F1D0C" w:rsidRDefault="00617D9B" w:rsidP="006F1D0C">
            <w:pPr>
              <w:pStyle w:val="afa"/>
              <w:jc w:val="center"/>
              <w:rPr>
                <w:highlight w:val="cyan"/>
              </w:rPr>
            </w:pPr>
            <w:r w:rsidRPr="006F1D0C">
              <w:rPr>
                <w:highlight w:val="cyan"/>
              </w:rPr>
              <w:t>115.2</w:t>
            </w:r>
          </w:p>
        </w:tc>
        <w:tc>
          <w:tcPr>
            <w:tcW w:w="823" w:type="dxa"/>
            <w:vAlign w:val="center"/>
          </w:tcPr>
          <w:p w:rsidR="00617D9B" w:rsidRPr="006F1D0C" w:rsidRDefault="00617D9B" w:rsidP="006F1D0C">
            <w:pPr>
              <w:pStyle w:val="afa"/>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a"/>
              <w:jc w:val="center"/>
              <w:rPr>
                <w:highlight w:val="cyan"/>
              </w:rPr>
            </w:pPr>
            <w:r w:rsidRPr="006F1D0C">
              <w:rPr>
                <w:rFonts w:hint="eastAsia"/>
                <w:highlight w:val="cyan"/>
              </w:rPr>
              <w:t>8</w:t>
            </w:r>
          </w:p>
        </w:tc>
        <w:tc>
          <w:tcPr>
            <w:tcW w:w="3827" w:type="dxa"/>
            <w:vAlign w:val="center"/>
          </w:tcPr>
          <w:p w:rsidR="00617D9B" w:rsidRPr="006F1D0C" w:rsidRDefault="00617D9B" w:rsidP="006F1D0C">
            <w:pPr>
              <w:pStyle w:val="afa"/>
              <w:jc w:val="center"/>
              <w:rPr>
                <w:highlight w:val="cyan"/>
              </w:rPr>
            </w:pPr>
            <w:r w:rsidRPr="006F1D0C">
              <w:rPr>
                <w:highlight w:val="cyan"/>
              </w:rPr>
              <w:t>M42</w:t>
            </w:r>
            <w:r w:rsidRPr="006F1D0C">
              <w:rPr>
                <w:rFonts w:hint="eastAsia"/>
                <w:highlight w:val="cyan"/>
              </w:rPr>
              <w:t>地脚螺栓</w:t>
            </w:r>
          </w:p>
        </w:tc>
        <w:tc>
          <w:tcPr>
            <w:tcW w:w="709" w:type="dxa"/>
            <w:vAlign w:val="center"/>
          </w:tcPr>
          <w:p w:rsidR="00617D9B" w:rsidRPr="006F1D0C" w:rsidRDefault="00617D9B" w:rsidP="006F1D0C">
            <w:pPr>
              <w:pStyle w:val="afa"/>
              <w:jc w:val="center"/>
              <w:rPr>
                <w:highlight w:val="cyan"/>
              </w:rPr>
            </w:pPr>
            <w:r w:rsidRPr="006F1D0C">
              <w:rPr>
                <w:rFonts w:hint="eastAsia"/>
                <w:highlight w:val="cyan"/>
              </w:rPr>
              <w:t>根</w:t>
            </w:r>
          </w:p>
        </w:tc>
        <w:tc>
          <w:tcPr>
            <w:tcW w:w="992" w:type="dxa"/>
            <w:vAlign w:val="center"/>
          </w:tcPr>
          <w:p w:rsidR="00617D9B" w:rsidRPr="006F1D0C" w:rsidRDefault="00617D9B" w:rsidP="006F1D0C">
            <w:pPr>
              <w:pStyle w:val="afa"/>
              <w:jc w:val="center"/>
              <w:rPr>
                <w:highlight w:val="cyan"/>
              </w:rPr>
            </w:pPr>
            <w:r w:rsidRPr="006F1D0C">
              <w:rPr>
                <w:highlight w:val="cyan"/>
              </w:rPr>
              <w:t>16</w:t>
            </w:r>
          </w:p>
        </w:tc>
        <w:tc>
          <w:tcPr>
            <w:tcW w:w="958" w:type="dxa"/>
            <w:vAlign w:val="center"/>
          </w:tcPr>
          <w:p w:rsidR="00617D9B" w:rsidRPr="006F1D0C" w:rsidRDefault="00617D9B" w:rsidP="006F1D0C">
            <w:pPr>
              <w:pStyle w:val="afa"/>
              <w:jc w:val="center"/>
              <w:rPr>
                <w:highlight w:val="cyan"/>
              </w:rPr>
            </w:pPr>
            <w:r w:rsidRPr="006F1D0C">
              <w:rPr>
                <w:highlight w:val="cyan"/>
              </w:rPr>
              <w:t>2304</w:t>
            </w:r>
          </w:p>
        </w:tc>
        <w:tc>
          <w:tcPr>
            <w:tcW w:w="823" w:type="dxa"/>
            <w:vAlign w:val="center"/>
          </w:tcPr>
          <w:p w:rsidR="00617D9B" w:rsidRPr="006F1D0C" w:rsidRDefault="00617D9B" w:rsidP="006F1D0C">
            <w:pPr>
              <w:pStyle w:val="afa"/>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a"/>
              <w:jc w:val="center"/>
              <w:rPr>
                <w:highlight w:val="cyan"/>
              </w:rPr>
            </w:pPr>
            <w:r w:rsidRPr="006F1D0C">
              <w:rPr>
                <w:rFonts w:hint="eastAsia"/>
                <w:highlight w:val="cyan"/>
              </w:rPr>
              <w:t>9</w:t>
            </w:r>
          </w:p>
        </w:tc>
        <w:tc>
          <w:tcPr>
            <w:tcW w:w="3827" w:type="dxa"/>
            <w:vAlign w:val="center"/>
          </w:tcPr>
          <w:p w:rsidR="00617D9B" w:rsidRPr="006F1D0C" w:rsidRDefault="00617D9B" w:rsidP="006F1D0C">
            <w:pPr>
              <w:pStyle w:val="afa"/>
              <w:jc w:val="center"/>
              <w:rPr>
                <w:highlight w:val="cyan"/>
              </w:rPr>
            </w:pPr>
            <w:r w:rsidRPr="006F1D0C">
              <w:rPr>
                <w:highlight w:val="cyan"/>
              </w:rPr>
              <w:t>M7.5</w:t>
            </w:r>
            <w:r w:rsidRPr="006F1D0C">
              <w:rPr>
                <w:rFonts w:hint="eastAsia"/>
                <w:highlight w:val="cyan"/>
              </w:rPr>
              <w:t>浆砌石护坡、挡墙、排水沟</w:t>
            </w:r>
          </w:p>
        </w:tc>
        <w:tc>
          <w:tcPr>
            <w:tcW w:w="709" w:type="dxa"/>
            <w:vAlign w:val="center"/>
          </w:tcPr>
          <w:p w:rsidR="00617D9B" w:rsidRPr="006F1D0C" w:rsidRDefault="00617D9B" w:rsidP="006F1D0C">
            <w:pPr>
              <w:pStyle w:val="afa"/>
              <w:jc w:val="center"/>
              <w:rPr>
                <w:highlight w:val="cyan"/>
              </w:rPr>
            </w:pPr>
            <w:r w:rsidRPr="006F1D0C">
              <w:rPr>
                <w:highlight w:val="cyan"/>
              </w:rPr>
              <w:t>m3</w:t>
            </w:r>
          </w:p>
        </w:tc>
        <w:tc>
          <w:tcPr>
            <w:tcW w:w="992" w:type="dxa"/>
            <w:vAlign w:val="center"/>
          </w:tcPr>
          <w:p w:rsidR="00617D9B" w:rsidRPr="006F1D0C" w:rsidRDefault="00617D9B" w:rsidP="006F1D0C">
            <w:pPr>
              <w:pStyle w:val="afa"/>
              <w:jc w:val="center"/>
              <w:rPr>
                <w:highlight w:val="cyan"/>
              </w:rPr>
            </w:pPr>
          </w:p>
        </w:tc>
        <w:tc>
          <w:tcPr>
            <w:tcW w:w="958" w:type="dxa"/>
            <w:vAlign w:val="center"/>
          </w:tcPr>
          <w:p w:rsidR="00617D9B" w:rsidRPr="006F1D0C" w:rsidRDefault="00617D9B" w:rsidP="006F1D0C">
            <w:pPr>
              <w:pStyle w:val="afa"/>
              <w:jc w:val="center"/>
              <w:rPr>
                <w:highlight w:val="cyan"/>
              </w:rPr>
            </w:pPr>
            <w:r w:rsidRPr="006F1D0C">
              <w:rPr>
                <w:highlight w:val="cyan"/>
              </w:rPr>
              <w:t>400</w:t>
            </w:r>
          </w:p>
        </w:tc>
        <w:tc>
          <w:tcPr>
            <w:tcW w:w="823" w:type="dxa"/>
            <w:vAlign w:val="center"/>
          </w:tcPr>
          <w:p w:rsidR="00617D9B" w:rsidRPr="006F1D0C" w:rsidRDefault="00617D9B" w:rsidP="006F1D0C">
            <w:pPr>
              <w:pStyle w:val="afa"/>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a"/>
              <w:jc w:val="center"/>
              <w:rPr>
                <w:highlight w:val="cyan"/>
              </w:rPr>
            </w:pPr>
            <w:r w:rsidRPr="006F1D0C">
              <w:rPr>
                <w:rFonts w:hint="eastAsia"/>
                <w:highlight w:val="cyan"/>
              </w:rPr>
              <w:t>10</w:t>
            </w:r>
          </w:p>
        </w:tc>
        <w:tc>
          <w:tcPr>
            <w:tcW w:w="3827" w:type="dxa"/>
            <w:vAlign w:val="center"/>
          </w:tcPr>
          <w:p w:rsidR="00617D9B" w:rsidRPr="006F1D0C" w:rsidRDefault="00617D9B" w:rsidP="006F1D0C">
            <w:pPr>
              <w:pStyle w:val="afa"/>
              <w:jc w:val="center"/>
              <w:rPr>
                <w:highlight w:val="cyan"/>
              </w:rPr>
            </w:pPr>
            <w:r w:rsidRPr="006F1D0C">
              <w:rPr>
                <w:rFonts w:hint="eastAsia"/>
                <w:highlight w:val="cyan"/>
              </w:rPr>
              <w:t>直埋电缆</w:t>
            </w:r>
          </w:p>
        </w:tc>
        <w:tc>
          <w:tcPr>
            <w:tcW w:w="709" w:type="dxa"/>
            <w:vAlign w:val="center"/>
          </w:tcPr>
          <w:p w:rsidR="00617D9B" w:rsidRPr="006F1D0C" w:rsidRDefault="00617D9B" w:rsidP="006F1D0C">
            <w:pPr>
              <w:pStyle w:val="afa"/>
              <w:jc w:val="center"/>
              <w:rPr>
                <w:highlight w:val="cyan"/>
              </w:rPr>
            </w:pPr>
          </w:p>
        </w:tc>
        <w:tc>
          <w:tcPr>
            <w:tcW w:w="992" w:type="dxa"/>
            <w:vAlign w:val="center"/>
          </w:tcPr>
          <w:p w:rsidR="00617D9B" w:rsidRPr="006F1D0C" w:rsidRDefault="00617D9B" w:rsidP="006F1D0C">
            <w:pPr>
              <w:pStyle w:val="afa"/>
              <w:jc w:val="center"/>
              <w:rPr>
                <w:highlight w:val="cyan"/>
              </w:rPr>
            </w:pPr>
          </w:p>
        </w:tc>
        <w:tc>
          <w:tcPr>
            <w:tcW w:w="958" w:type="dxa"/>
            <w:vAlign w:val="center"/>
          </w:tcPr>
          <w:p w:rsidR="00617D9B" w:rsidRPr="006F1D0C" w:rsidRDefault="00617D9B" w:rsidP="006F1D0C">
            <w:pPr>
              <w:pStyle w:val="afa"/>
              <w:jc w:val="center"/>
              <w:rPr>
                <w:highlight w:val="cyan"/>
              </w:rPr>
            </w:pPr>
          </w:p>
        </w:tc>
        <w:tc>
          <w:tcPr>
            <w:tcW w:w="823" w:type="dxa"/>
            <w:vAlign w:val="center"/>
          </w:tcPr>
          <w:p w:rsidR="00617D9B" w:rsidRPr="006F1D0C" w:rsidRDefault="00617D9B" w:rsidP="006F1D0C">
            <w:pPr>
              <w:pStyle w:val="afa"/>
              <w:jc w:val="center"/>
              <w:rPr>
                <w:highlight w:val="cyan"/>
              </w:rPr>
            </w:pPr>
            <w:r w:rsidRPr="006F1D0C">
              <w:rPr>
                <w:highlight w:val="cyan"/>
              </w:rPr>
              <w:t>2.8km</w:t>
            </w:r>
          </w:p>
        </w:tc>
      </w:tr>
      <w:tr w:rsidR="00617D9B" w:rsidRPr="006F1D0C" w:rsidTr="006F1D0C">
        <w:trPr>
          <w:jc w:val="center"/>
        </w:trPr>
        <w:tc>
          <w:tcPr>
            <w:tcW w:w="988" w:type="dxa"/>
            <w:vAlign w:val="center"/>
          </w:tcPr>
          <w:p w:rsidR="00617D9B" w:rsidRPr="006F1D0C" w:rsidRDefault="00617D9B" w:rsidP="006F1D0C">
            <w:pPr>
              <w:pStyle w:val="afa"/>
              <w:jc w:val="center"/>
              <w:rPr>
                <w:highlight w:val="cyan"/>
              </w:rPr>
            </w:pPr>
            <w:r w:rsidRPr="006F1D0C">
              <w:rPr>
                <w:rFonts w:hint="eastAsia"/>
                <w:highlight w:val="cyan"/>
              </w:rPr>
              <w:t>11</w:t>
            </w:r>
          </w:p>
        </w:tc>
        <w:tc>
          <w:tcPr>
            <w:tcW w:w="3827" w:type="dxa"/>
            <w:vAlign w:val="center"/>
          </w:tcPr>
          <w:p w:rsidR="00617D9B" w:rsidRPr="006F1D0C" w:rsidRDefault="00617D9B" w:rsidP="006F1D0C">
            <w:pPr>
              <w:pStyle w:val="afa"/>
              <w:jc w:val="center"/>
              <w:rPr>
                <w:highlight w:val="cyan"/>
              </w:rPr>
            </w:pPr>
            <w:r w:rsidRPr="006F1D0C">
              <w:rPr>
                <w:rFonts w:hint="eastAsia"/>
                <w:highlight w:val="cyan"/>
              </w:rPr>
              <w:t>土方开挖</w:t>
            </w:r>
          </w:p>
        </w:tc>
        <w:tc>
          <w:tcPr>
            <w:tcW w:w="709" w:type="dxa"/>
            <w:vAlign w:val="center"/>
          </w:tcPr>
          <w:p w:rsidR="00617D9B" w:rsidRPr="006F1D0C" w:rsidRDefault="00617D9B" w:rsidP="006F1D0C">
            <w:pPr>
              <w:pStyle w:val="afa"/>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a"/>
              <w:jc w:val="center"/>
              <w:rPr>
                <w:highlight w:val="cyan"/>
              </w:rPr>
            </w:pPr>
            <w:r w:rsidRPr="006F1D0C">
              <w:rPr>
                <w:highlight w:val="cyan"/>
              </w:rPr>
              <w:t>4746</w:t>
            </w:r>
          </w:p>
        </w:tc>
        <w:tc>
          <w:tcPr>
            <w:tcW w:w="823" w:type="dxa"/>
            <w:vAlign w:val="center"/>
          </w:tcPr>
          <w:p w:rsidR="00617D9B" w:rsidRPr="006F1D0C" w:rsidRDefault="00617D9B" w:rsidP="006F1D0C">
            <w:pPr>
              <w:pStyle w:val="afa"/>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a"/>
              <w:jc w:val="center"/>
              <w:rPr>
                <w:highlight w:val="cyan"/>
              </w:rPr>
            </w:pPr>
            <w:r w:rsidRPr="006F1D0C">
              <w:rPr>
                <w:rFonts w:hint="eastAsia"/>
                <w:highlight w:val="cyan"/>
              </w:rPr>
              <w:t>12</w:t>
            </w:r>
          </w:p>
        </w:tc>
        <w:tc>
          <w:tcPr>
            <w:tcW w:w="3827" w:type="dxa"/>
            <w:vAlign w:val="center"/>
          </w:tcPr>
          <w:p w:rsidR="00617D9B" w:rsidRPr="006F1D0C" w:rsidRDefault="00617D9B" w:rsidP="006F1D0C">
            <w:pPr>
              <w:pStyle w:val="afa"/>
              <w:jc w:val="center"/>
              <w:rPr>
                <w:highlight w:val="cyan"/>
              </w:rPr>
            </w:pPr>
            <w:r w:rsidRPr="006F1D0C">
              <w:rPr>
                <w:rFonts w:hint="eastAsia"/>
                <w:highlight w:val="cyan"/>
              </w:rPr>
              <w:t>土方回填</w:t>
            </w:r>
          </w:p>
        </w:tc>
        <w:tc>
          <w:tcPr>
            <w:tcW w:w="709" w:type="dxa"/>
            <w:vAlign w:val="center"/>
          </w:tcPr>
          <w:p w:rsidR="00617D9B" w:rsidRPr="006F1D0C" w:rsidRDefault="00617D9B" w:rsidP="006F1D0C">
            <w:pPr>
              <w:pStyle w:val="afa"/>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a"/>
              <w:jc w:val="center"/>
              <w:rPr>
                <w:highlight w:val="cyan"/>
              </w:rPr>
            </w:pPr>
            <w:r w:rsidRPr="006F1D0C">
              <w:rPr>
                <w:highlight w:val="cyan"/>
              </w:rPr>
              <w:t>722.4</w:t>
            </w:r>
          </w:p>
        </w:tc>
        <w:tc>
          <w:tcPr>
            <w:tcW w:w="823" w:type="dxa"/>
            <w:vAlign w:val="center"/>
          </w:tcPr>
          <w:p w:rsidR="00617D9B" w:rsidRPr="006F1D0C" w:rsidRDefault="00617D9B" w:rsidP="006F1D0C">
            <w:pPr>
              <w:pStyle w:val="afa"/>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a"/>
              <w:jc w:val="center"/>
              <w:rPr>
                <w:highlight w:val="cyan"/>
              </w:rPr>
            </w:pPr>
            <w:r w:rsidRPr="006F1D0C">
              <w:rPr>
                <w:rFonts w:hint="eastAsia"/>
                <w:highlight w:val="cyan"/>
              </w:rPr>
              <w:t>13</w:t>
            </w:r>
          </w:p>
        </w:tc>
        <w:tc>
          <w:tcPr>
            <w:tcW w:w="3827" w:type="dxa"/>
            <w:vAlign w:val="center"/>
          </w:tcPr>
          <w:p w:rsidR="00617D9B" w:rsidRPr="006F1D0C" w:rsidRDefault="00617D9B" w:rsidP="006F1D0C">
            <w:pPr>
              <w:pStyle w:val="afa"/>
              <w:jc w:val="center"/>
              <w:rPr>
                <w:highlight w:val="cyan"/>
              </w:rPr>
            </w:pPr>
            <w:r w:rsidRPr="006F1D0C">
              <w:rPr>
                <w:rFonts w:hint="eastAsia"/>
                <w:highlight w:val="cyan"/>
              </w:rPr>
              <w:t>砂</w:t>
            </w:r>
          </w:p>
        </w:tc>
        <w:tc>
          <w:tcPr>
            <w:tcW w:w="709" w:type="dxa"/>
            <w:vAlign w:val="center"/>
          </w:tcPr>
          <w:p w:rsidR="00617D9B" w:rsidRPr="006F1D0C" w:rsidRDefault="00617D9B" w:rsidP="006F1D0C">
            <w:pPr>
              <w:pStyle w:val="afa"/>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a"/>
              <w:jc w:val="center"/>
              <w:rPr>
                <w:highlight w:val="cyan"/>
              </w:rPr>
            </w:pPr>
            <w:r w:rsidRPr="006F1D0C">
              <w:rPr>
                <w:highlight w:val="cyan"/>
              </w:rPr>
              <w:t>1702.4</w:t>
            </w:r>
          </w:p>
        </w:tc>
        <w:tc>
          <w:tcPr>
            <w:tcW w:w="823" w:type="dxa"/>
            <w:vAlign w:val="center"/>
          </w:tcPr>
          <w:p w:rsidR="00617D9B" w:rsidRPr="006F1D0C" w:rsidRDefault="00617D9B" w:rsidP="006F1D0C">
            <w:pPr>
              <w:pStyle w:val="afa"/>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a"/>
              <w:jc w:val="center"/>
              <w:rPr>
                <w:highlight w:val="cyan"/>
              </w:rPr>
            </w:pPr>
            <w:r w:rsidRPr="006F1D0C">
              <w:rPr>
                <w:rFonts w:hint="eastAsia"/>
                <w:highlight w:val="cyan"/>
              </w:rPr>
              <w:t>14</w:t>
            </w:r>
          </w:p>
        </w:tc>
        <w:tc>
          <w:tcPr>
            <w:tcW w:w="3827" w:type="dxa"/>
            <w:vAlign w:val="center"/>
          </w:tcPr>
          <w:p w:rsidR="00617D9B" w:rsidRPr="006F1D0C" w:rsidRDefault="00617D9B" w:rsidP="006F1D0C">
            <w:pPr>
              <w:pStyle w:val="afa"/>
              <w:jc w:val="center"/>
              <w:rPr>
                <w:highlight w:val="cyan"/>
              </w:rPr>
            </w:pPr>
            <w:r w:rsidRPr="006F1D0C">
              <w:rPr>
                <w:highlight w:val="cyan"/>
              </w:rPr>
              <w:t>C25</w:t>
            </w:r>
            <w:r w:rsidRPr="006F1D0C">
              <w:rPr>
                <w:rFonts w:hint="eastAsia"/>
                <w:highlight w:val="cyan"/>
              </w:rPr>
              <w:t>盖板</w:t>
            </w:r>
          </w:p>
        </w:tc>
        <w:tc>
          <w:tcPr>
            <w:tcW w:w="709" w:type="dxa"/>
            <w:vAlign w:val="center"/>
          </w:tcPr>
          <w:p w:rsidR="00617D9B" w:rsidRPr="006F1D0C" w:rsidRDefault="00617D9B" w:rsidP="006F1D0C">
            <w:pPr>
              <w:pStyle w:val="afa"/>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a"/>
              <w:jc w:val="center"/>
              <w:rPr>
                <w:highlight w:val="cyan"/>
              </w:rPr>
            </w:pPr>
            <w:r w:rsidRPr="006F1D0C">
              <w:rPr>
                <w:highlight w:val="cyan"/>
              </w:rPr>
              <w:t>47.04</w:t>
            </w:r>
          </w:p>
        </w:tc>
        <w:tc>
          <w:tcPr>
            <w:tcW w:w="823" w:type="dxa"/>
            <w:vAlign w:val="center"/>
          </w:tcPr>
          <w:p w:rsidR="00617D9B" w:rsidRPr="006F1D0C" w:rsidRDefault="00617D9B" w:rsidP="006F1D0C">
            <w:pPr>
              <w:pStyle w:val="afa"/>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a"/>
              <w:jc w:val="center"/>
              <w:rPr>
                <w:highlight w:val="cyan"/>
              </w:rPr>
            </w:pPr>
            <w:r w:rsidRPr="006F1D0C">
              <w:rPr>
                <w:rFonts w:hint="eastAsia"/>
                <w:highlight w:val="cyan"/>
              </w:rPr>
              <w:t>15</w:t>
            </w:r>
          </w:p>
        </w:tc>
        <w:tc>
          <w:tcPr>
            <w:tcW w:w="3827" w:type="dxa"/>
            <w:vAlign w:val="center"/>
          </w:tcPr>
          <w:p w:rsidR="00617D9B" w:rsidRPr="006F1D0C" w:rsidRDefault="00617D9B" w:rsidP="006F1D0C">
            <w:pPr>
              <w:pStyle w:val="afa"/>
              <w:jc w:val="center"/>
              <w:rPr>
                <w:highlight w:val="cyan"/>
              </w:rPr>
            </w:pPr>
            <w:r w:rsidRPr="006F1D0C">
              <w:rPr>
                <w:rFonts w:hint="eastAsia"/>
                <w:highlight w:val="cyan"/>
              </w:rPr>
              <w:t>盖板钢筋</w:t>
            </w:r>
          </w:p>
        </w:tc>
        <w:tc>
          <w:tcPr>
            <w:tcW w:w="709" w:type="dxa"/>
            <w:vAlign w:val="center"/>
          </w:tcPr>
          <w:p w:rsidR="00617D9B" w:rsidRPr="006F1D0C" w:rsidRDefault="00617D9B" w:rsidP="006F1D0C">
            <w:pPr>
              <w:pStyle w:val="afa"/>
              <w:jc w:val="center"/>
              <w:rPr>
                <w:highlight w:val="cyan"/>
              </w:rPr>
            </w:pPr>
            <w:r w:rsidRPr="006F1D0C">
              <w:rPr>
                <w:highlight w:val="cyan"/>
              </w:rPr>
              <w:t>t</w:t>
            </w:r>
          </w:p>
        </w:tc>
        <w:tc>
          <w:tcPr>
            <w:tcW w:w="1950" w:type="dxa"/>
            <w:gridSpan w:val="2"/>
            <w:vAlign w:val="center"/>
          </w:tcPr>
          <w:p w:rsidR="00617D9B" w:rsidRPr="006F1D0C" w:rsidRDefault="00617D9B" w:rsidP="006F1D0C">
            <w:pPr>
              <w:pStyle w:val="afa"/>
              <w:jc w:val="center"/>
            </w:pPr>
            <w:r w:rsidRPr="006F1D0C">
              <w:rPr>
                <w:highlight w:val="cyan"/>
              </w:rPr>
              <w:t>0.19</w:t>
            </w:r>
          </w:p>
        </w:tc>
        <w:tc>
          <w:tcPr>
            <w:tcW w:w="823" w:type="dxa"/>
            <w:vAlign w:val="center"/>
          </w:tcPr>
          <w:p w:rsidR="00617D9B" w:rsidRPr="006F1D0C" w:rsidRDefault="00617D9B" w:rsidP="006F1D0C">
            <w:pPr>
              <w:pStyle w:val="afa"/>
              <w:jc w:val="center"/>
            </w:pPr>
          </w:p>
        </w:tc>
      </w:tr>
    </w:tbl>
    <w:p w:rsidR="00617D9B" w:rsidRPr="001E1628" w:rsidRDefault="00617D9B" w:rsidP="00617D9B">
      <w:pPr>
        <w:pStyle w:val="a3"/>
        <w:spacing w:before="489" w:after="163"/>
        <w:rPr>
          <w:highlight w:val="magenta"/>
        </w:rPr>
      </w:pPr>
      <w:bookmarkStart w:id="9" w:name="_Toc199438459"/>
      <w:bookmarkStart w:id="10" w:name="_Toc274588434"/>
      <w:bookmarkStart w:id="11" w:name="_Toc275459669"/>
      <w:bookmarkStart w:id="12" w:name="_Toc349683032"/>
      <w:bookmarkStart w:id="13" w:name="_Toc356981893"/>
      <w:r w:rsidRPr="001E1628">
        <w:rPr>
          <w:rFonts w:hint="eastAsia"/>
          <w:highlight w:val="magenta"/>
        </w:rPr>
        <w:t>8.3.</w:t>
      </w:r>
      <w:r w:rsidRPr="001E1628">
        <w:rPr>
          <w:highlight w:val="magenta"/>
        </w:rPr>
        <w:t>7</w:t>
      </w:r>
      <w:r w:rsidRPr="001E1628">
        <w:rPr>
          <w:highlight w:val="magenta"/>
        </w:rPr>
        <w:t>风电场接地土建设计</w:t>
      </w:r>
    </w:p>
    <w:p w:rsidR="00617D9B" w:rsidRPr="001E1628" w:rsidRDefault="00617D9B" w:rsidP="00617D9B">
      <w:pPr>
        <w:ind w:firstLine="480"/>
      </w:pPr>
      <w:r w:rsidRPr="001E1628">
        <w:rPr>
          <w:rFonts w:hint="eastAsia"/>
          <w:highlight w:val="magenta"/>
        </w:rPr>
        <w:t>本项目首先充分利用各风力发电机组基础内的钢筋作为自然接地体，再敷设必要的人工接地网，以满足接地电阻值的要求。</w:t>
      </w:r>
    </w:p>
    <w:p w:rsidR="00617D9B" w:rsidRPr="001E1628" w:rsidRDefault="00617D9B" w:rsidP="00617D9B">
      <w:pPr>
        <w:ind w:firstLine="480"/>
        <w:rPr>
          <w:highlight w:val="magenta"/>
        </w:rPr>
      </w:pPr>
      <w:r w:rsidRPr="001E1628">
        <w:rPr>
          <w:rFonts w:hint="eastAsia"/>
          <w:highlight w:val="magenta"/>
        </w:rPr>
        <w:t>接地网为以水平接地网为主，并采用部分垂直接地极组成复合环形封闭式接地网，具体接地方式应根据下阶段地质勘察报告考虑。</w:t>
      </w:r>
    </w:p>
    <w:p w:rsidR="00617D9B" w:rsidRPr="00F75804" w:rsidRDefault="00617D9B" w:rsidP="00617D9B">
      <w:pPr>
        <w:ind w:firstLine="480"/>
      </w:pPr>
      <w:r w:rsidRPr="001E1628">
        <w:rPr>
          <w:rFonts w:hint="eastAsia"/>
          <w:highlight w:val="magenta"/>
        </w:rPr>
        <w:t>施工过程中按定位好的路线进行沟槽的开挖，深度为图纸规定尺寸，开挖完毕后安装热镀锌扁钢及垂直接地极。土方施工过程中由质检员监督检查保证满足设计要求。</w:t>
      </w:r>
    </w:p>
    <w:p w:rsidR="00617D9B" w:rsidRPr="001E1628" w:rsidRDefault="00617D9B" w:rsidP="00617D9B">
      <w:pPr>
        <w:pStyle w:val="2"/>
        <w:spacing w:before="163"/>
        <w:rPr>
          <w:highlight w:val="cyan"/>
        </w:rPr>
      </w:pPr>
      <w:bookmarkStart w:id="14" w:name="_Toc516838904"/>
      <w:bookmarkStart w:id="15" w:name="_Toc528163141"/>
      <w:bookmarkStart w:id="16" w:name="_Toc516825125"/>
      <w:bookmarkEnd w:id="9"/>
      <w:bookmarkEnd w:id="10"/>
      <w:bookmarkEnd w:id="11"/>
      <w:bookmarkEnd w:id="12"/>
      <w:bookmarkEnd w:id="13"/>
      <w:r w:rsidRPr="001E1628">
        <w:rPr>
          <w:rFonts w:hint="eastAsia"/>
          <w:highlight w:val="cyan"/>
        </w:rPr>
        <w:t>8.4</w:t>
      </w:r>
      <w:r w:rsidRPr="001E1628">
        <w:rPr>
          <w:highlight w:val="cyan"/>
        </w:rPr>
        <w:t xml:space="preserve">  </w:t>
      </w:r>
      <w:r w:rsidRPr="001E1628">
        <w:rPr>
          <w:rFonts w:hint="eastAsia"/>
          <w:highlight w:val="cyan"/>
        </w:rPr>
        <w:t>110kV</w:t>
      </w:r>
      <w:r w:rsidRPr="001E1628">
        <w:rPr>
          <w:rFonts w:hint="eastAsia"/>
          <w:highlight w:val="cyan"/>
        </w:rPr>
        <w:t>变电站设计</w:t>
      </w:r>
      <w:bookmarkEnd w:id="14"/>
      <w:bookmarkEnd w:id="15"/>
    </w:p>
    <w:p w:rsidR="00617D9B" w:rsidRPr="001E1628" w:rsidRDefault="00617D9B" w:rsidP="00617D9B">
      <w:pPr>
        <w:ind w:firstLine="480"/>
        <w:rPr>
          <w:highlight w:val="cyan"/>
        </w:rPr>
      </w:pPr>
      <w:r w:rsidRPr="001E1628">
        <w:rPr>
          <w:rFonts w:hint="eastAsia"/>
          <w:highlight w:val="cyan"/>
        </w:rPr>
        <w:t>本风电场工程拟新建一座</w:t>
      </w:r>
      <w:r w:rsidRPr="001E1628">
        <w:rPr>
          <w:rFonts w:hint="eastAsia"/>
          <w:highlight w:val="cyan"/>
        </w:rPr>
        <w:t>110kV</w:t>
      </w:r>
      <w:r w:rsidRPr="001E1628">
        <w:rPr>
          <w:rFonts w:hint="eastAsia"/>
          <w:highlight w:val="cyan"/>
        </w:rPr>
        <w:t>变电站。配电设施包括</w:t>
      </w:r>
      <w:r w:rsidRPr="001E1628">
        <w:rPr>
          <w:highlight w:val="cyan"/>
        </w:rPr>
        <w:t>2</w:t>
      </w:r>
      <w:r w:rsidRPr="001E1628">
        <w:rPr>
          <w:rFonts w:hint="eastAsia"/>
          <w:highlight w:val="cyan"/>
        </w:rPr>
        <w:t>台主变压器，单台容量为</w:t>
      </w:r>
      <w:r w:rsidRPr="001E1628">
        <w:rPr>
          <w:highlight w:val="cyan"/>
        </w:rPr>
        <w:t>40</w:t>
      </w:r>
      <w:r w:rsidRPr="001E1628">
        <w:rPr>
          <w:rFonts w:hint="eastAsia"/>
          <w:highlight w:val="cyan"/>
        </w:rPr>
        <w:t>MVA</w:t>
      </w:r>
      <w:r w:rsidRPr="001E1628">
        <w:rPr>
          <w:rFonts w:hint="eastAsia"/>
          <w:highlight w:val="cyan"/>
        </w:rPr>
        <w:t>。</w:t>
      </w:r>
    </w:p>
    <w:p w:rsidR="00617D9B" w:rsidRPr="00F75804" w:rsidRDefault="00617D9B" w:rsidP="00617D9B">
      <w:pPr>
        <w:ind w:firstLine="480"/>
      </w:pPr>
      <w:r w:rsidRPr="001E1628">
        <w:rPr>
          <w:rFonts w:hint="eastAsia"/>
          <w:highlight w:val="cyan"/>
        </w:rPr>
        <w:lastRenderedPageBreak/>
        <w:t>变电站的主要建筑物和构筑物有综合楼、设备楼、水泵楼、</w:t>
      </w:r>
      <w:r w:rsidRPr="001E1628">
        <w:rPr>
          <w:rFonts w:hint="eastAsia"/>
          <w:highlight w:val="cyan"/>
        </w:rPr>
        <w:t>GIS</w:t>
      </w:r>
      <w:r w:rsidRPr="001E1628">
        <w:rPr>
          <w:rFonts w:hint="eastAsia"/>
          <w:highlight w:val="cyan"/>
        </w:rPr>
        <w:t>设备、门式构架、主变压器基础、</w:t>
      </w:r>
      <w:r w:rsidRPr="001E1628">
        <w:rPr>
          <w:rFonts w:hint="eastAsia"/>
          <w:highlight w:val="cyan"/>
        </w:rPr>
        <w:t>SVG</w:t>
      </w:r>
      <w:r w:rsidRPr="001E1628">
        <w:rPr>
          <w:rFonts w:hint="eastAsia"/>
          <w:highlight w:val="cyan"/>
        </w:rPr>
        <w:t>舱及变压器基础、事故油池、避雷针基础等。</w:t>
      </w:r>
    </w:p>
    <w:p w:rsidR="00617D9B" w:rsidRPr="001E1628" w:rsidRDefault="00617D9B" w:rsidP="00617D9B">
      <w:pPr>
        <w:pStyle w:val="a3"/>
        <w:spacing w:before="489" w:after="163"/>
        <w:rPr>
          <w:highlight w:val="red"/>
        </w:rPr>
      </w:pPr>
      <w:r w:rsidRPr="001E1628">
        <w:rPr>
          <w:rFonts w:hint="eastAsia"/>
          <w:highlight w:val="red"/>
        </w:rPr>
        <w:t xml:space="preserve">8.4.1 </w:t>
      </w:r>
      <w:r w:rsidRPr="001E1628">
        <w:rPr>
          <w:rFonts w:hint="eastAsia"/>
          <w:highlight w:val="red"/>
        </w:rPr>
        <w:t>站址选择</w:t>
      </w:r>
      <w:r w:rsidRPr="001E1628">
        <w:rPr>
          <w:rFonts w:hint="eastAsia"/>
          <w:highlight w:val="red"/>
        </w:rPr>
        <w:t xml:space="preserve"> </w:t>
      </w:r>
    </w:p>
    <w:p w:rsidR="00617D9B" w:rsidRPr="001E1628" w:rsidRDefault="00617D9B" w:rsidP="00617D9B">
      <w:pPr>
        <w:pStyle w:val="a4"/>
        <w:spacing w:before="489" w:after="163"/>
        <w:rPr>
          <w:highlight w:val="red"/>
        </w:rPr>
      </w:pPr>
      <w:r w:rsidRPr="001E1628">
        <w:rPr>
          <w:rFonts w:hint="eastAsia"/>
          <w:highlight w:val="red"/>
        </w:rPr>
        <w:t>8.4.1.1</w:t>
      </w:r>
      <w:r w:rsidRPr="001E1628">
        <w:rPr>
          <w:highlight w:val="red"/>
        </w:rPr>
        <w:t xml:space="preserve"> </w:t>
      </w:r>
      <w:r w:rsidRPr="001E1628">
        <w:rPr>
          <w:rFonts w:hint="eastAsia"/>
          <w:highlight w:val="red"/>
        </w:rPr>
        <w:t>选择原则</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w:t>
      </w:r>
      <w:r w:rsidRPr="001E1628">
        <w:rPr>
          <w:rFonts w:hint="eastAsia"/>
          <w:highlight w:val="red"/>
        </w:rPr>
        <w:t>）变电站的站址选择，应根据风场风机布置、</w:t>
      </w:r>
      <w:proofErr w:type="gramStart"/>
      <w:r w:rsidRPr="001E1628">
        <w:rPr>
          <w:rFonts w:hint="eastAsia"/>
          <w:highlight w:val="red"/>
        </w:rPr>
        <w:t>集电线路</w:t>
      </w:r>
      <w:proofErr w:type="gramEnd"/>
      <w:r w:rsidRPr="001E1628">
        <w:rPr>
          <w:rFonts w:hint="eastAsia"/>
          <w:highlight w:val="red"/>
        </w:rPr>
        <w:t>设计、场内道路布置，结合接入系统设计的要求全面综合考虑。</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2</w:t>
      </w:r>
      <w:r w:rsidRPr="001E1628">
        <w:rPr>
          <w:rFonts w:hint="eastAsia"/>
          <w:highlight w:val="red"/>
        </w:rPr>
        <w:t>）站址选择，应充分考虑节约用地，合理使用土地。</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3</w:t>
      </w:r>
      <w:r w:rsidRPr="001E1628">
        <w:rPr>
          <w:rFonts w:hint="eastAsia"/>
          <w:highlight w:val="red"/>
        </w:rPr>
        <w:t>）站址应充分考虑风场内已有线路、出线条件，避免或减少架空线路相互交叉跨越。</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4</w:t>
      </w:r>
      <w:r w:rsidRPr="001E1628">
        <w:rPr>
          <w:rFonts w:hint="eastAsia"/>
          <w:highlight w:val="red"/>
        </w:rPr>
        <w:t>）站址应交通运输方便，尽可能靠近公路，减少天气对交通的影响。</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5</w:t>
      </w:r>
      <w:r w:rsidRPr="001E1628">
        <w:rPr>
          <w:rFonts w:hint="eastAsia"/>
          <w:highlight w:val="red"/>
        </w:rPr>
        <w:t>）站址应具有适宜的地质、地形条件。</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6</w:t>
      </w:r>
      <w:r w:rsidRPr="001E1628">
        <w:rPr>
          <w:rFonts w:hint="eastAsia"/>
          <w:highlight w:val="red"/>
        </w:rPr>
        <w:t>）避让重点保护的自然区和人文遗址，也不应设在有重要开采价值的矿藏上。</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7</w:t>
      </w:r>
      <w:r w:rsidRPr="001E1628">
        <w:rPr>
          <w:rFonts w:hint="eastAsia"/>
          <w:highlight w:val="red"/>
        </w:rPr>
        <w:t>）站区场地设计标高宜高于频率为</w:t>
      </w:r>
      <w:r w:rsidRPr="001E1628">
        <w:rPr>
          <w:rFonts w:hint="eastAsia"/>
          <w:highlight w:val="red"/>
        </w:rPr>
        <w:t>1%</w:t>
      </w:r>
      <w:r w:rsidRPr="001E1628">
        <w:rPr>
          <w:rFonts w:hint="eastAsia"/>
          <w:highlight w:val="red"/>
        </w:rPr>
        <w:t>的洪水水位或历史最高内涝水位。</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8</w:t>
      </w:r>
      <w:r w:rsidRPr="001E1628">
        <w:rPr>
          <w:rFonts w:hint="eastAsia"/>
          <w:highlight w:val="red"/>
        </w:rPr>
        <w:t>）站</w:t>
      </w:r>
      <w:proofErr w:type="gramStart"/>
      <w:r w:rsidRPr="001E1628">
        <w:rPr>
          <w:rFonts w:hint="eastAsia"/>
          <w:highlight w:val="red"/>
        </w:rPr>
        <w:t>址附近</w:t>
      </w:r>
      <w:proofErr w:type="gramEnd"/>
      <w:r w:rsidRPr="001E1628">
        <w:rPr>
          <w:rFonts w:hint="eastAsia"/>
          <w:highlight w:val="red"/>
        </w:rPr>
        <w:t>应有生产生活用水的可靠水源。</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9</w:t>
      </w:r>
      <w:r w:rsidRPr="001E1628">
        <w:rPr>
          <w:rFonts w:hint="eastAsia"/>
          <w:highlight w:val="red"/>
        </w:rPr>
        <w:t>）应考虑变电站与邻近设施、周围环境的相互影响与协调。</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10</w:t>
      </w:r>
      <w:r w:rsidRPr="001E1628">
        <w:rPr>
          <w:rFonts w:hint="eastAsia"/>
          <w:highlight w:val="red"/>
        </w:rPr>
        <w:t>）站址不宜设在大气严重污秽地区和严重盐雾地区。</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11</w:t>
      </w:r>
      <w:r w:rsidRPr="001E1628">
        <w:rPr>
          <w:rFonts w:hint="eastAsia"/>
          <w:highlight w:val="red"/>
        </w:rPr>
        <w:t>）选址时应充分利用就近城镇的各方面设施，为职工生活提供方便。</w:t>
      </w:r>
    </w:p>
    <w:p w:rsidR="00617D9B" w:rsidRPr="001E1628" w:rsidRDefault="00617D9B" w:rsidP="00617D9B">
      <w:pPr>
        <w:pStyle w:val="a4"/>
        <w:spacing w:before="489" w:after="163"/>
        <w:rPr>
          <w:highlight w:val="red"/>
        </w:rPr>
      </w:pPr>
      <w:r w:rsidRPr="001E1628">
        <w:rPr>
          <w:rFonts w:hint="eastAsia"/>
          <w:highlight w:val="red"/>
        </w:rPr>
        <w:t>8.4.1.2</w:t>
      </w:r>
      <w:r w:rsidRPr="001E1628">
        <w:rPr>
          <w:highlight w:val="red"/>
        </w:rPr>
        <w:t xml:space="preserve"> </w:t>
      </w:r>
      <w:r w:rsidRPr="001E1628">
        <w:rPr>
          <w:rFonts w:hint="eastAsia"/>
          <w:highlight w:val="red"/>
        </w:rPr>
        <w:t>变电站站址位置</w:t>
      </w:r>
    </w:p>
    <w:p w:rsidR="00617D9B" w:rsidRPr="001E1628" w:rsidRDefault="00617D9B" w:rsidP="00617D9B">
      <w:pPr>
        <w:ind w:firstLine="480"/>
        <w:rPr>
          <w:highlight w:val="red"/>
        </w:rPr>
      </w:pPr>
      <w:r w:rsidRPr="001E1628">
        <w:rPr>
          <w:rFonts w:hint="eastAsia"/>
          <w:highlight w:val="red"/>
        </w:rPr>
        <w:t>根据以上选址原则，新建变电站站址选于整个风电场</w:t>
      </w:r>
      <w:r w:rsidRPr="00E101C7">
        <w:rPr>
          <w:rFonts w:hint="eastAsia"/>
          <w:highlight w:val="cyan"/>
          <w:lang w:val="en-GB"/>
        </w:rPr>
        <w:t>中南部</w:t>
      </w:r>
      <w:r w:rsidRPr="001E1628">
        <w:rPr>
          <w:rFonts w:hint="eastAsia"/>
          <w:highlight w:val="red"/>
        </w:rPr>
        <w:t>，交通便利。</w:t>
      </w:r>
    </w:p>
    <w:p w:rsidR="00617D9B" w:rsidRPr="001E1628" w:rsidRDefault="00617D9B" w:rsidP="00617D9B">
      <w:pPr>
        <w:pStyle w:val="a3"/>
        <w:spacing w:before="489" w:after="163"/>
        <w:rPr>
          <w:highlight w:val="red"/>
        </w:rPr>
      </w:pPr>
      <w:r w:rsidRPr="001E1628">
        <w:rPr>
          <w:rFonts w:hint="eastAsia"/>
          <w:highlight w:val="red"/>
        </w:rPr>
        <w:t>8.4.2</w:t>
      </w:r>
      <w:r w:rsidRPr="001E1628">
        <w:rPr>
          <w:highlight w:val="red"/>
        </w:rPr>
        <w:t xml:space="preserve"> </w:t>
      </w:r>
      <w:r w:rsidRPr="001E1628">
        <w:rPr>
          <w:rFonts w:hint="eastAsia"/>
          <w:highlight w:val="red"/>
        </w:rPr>
        <w:t>变电站总体布置方案</w:t>
      </w:r>
    </w:p>
    <w:p w:rsidR="00617D9B" w:rsidRPr="00F75804" w:rsidRDefault="00617D9B" w:rsidP="00617D9B">
      <w:pPr>
        <w:ind w:firstLine="480"/>
      </w:pPr>
      <w:r w:rsidRPr="001E1628">
        <w:rPr>
          <w:rFonts w:hint="eastAsia"/>
          <w:highlight w:val="red"/>
        </w:rPr>
        <w:t>全站的总平面根据电气工艺要求、施工和生活需要进行布置。在满足自然条件和工程特点的前提下，考虑了安全、防火、卫生、运行检修、交通运输、环境</w:t>
      </w:r>
      <w:r w:rsidRPr="001E1628">
        <w:rPr>
          <w:rFonts w:hint="eastAsia"/>
          <w:highlight w:val="red"/>
        </w:rPr>
        <w:lastRenderedPageBreak/>
        <w:t>保护等各方面因素。</w:t>
      </w:r>
    </w:p>
    <w:p w:rsidR="00617D9B" w:rsidRPr="00F75804" w:rsidRDefault="00617D9B" w:rsidP="00617D9B">
      <w:pPr>
        <w:ind w:firstLine="480"/>
      </w:pPr>
      <w:r w:rsidRPr="001E1628">
        <w:rPr>
          <w:rFonts w:hint="eastAsia"/>
          <w:highlight w:val="cyan"/>
        </w:rPr>
        <w:t>变电站用地面积为</w:t>
      </w:r>
      <w:r w:rsidRPr="001E1628">
        <w:rPr>
          <w:highlight w:val="cyan"/>
        </w:rPr>
        <w:t>101.01</w:t>
      </w:r>
      <w:r w:rsidRPr="001E1628">
        <w:rPr>
          <w:rFonts w:hint="eastAsia"/>
          <w:highlight w:val="cyan"/>
        </w:rPr>
        <w:t>m</w:t>
      </w:r>
      <w:r w:rsidRPr="001E1628">
        <w:rPr>
          <w:rFonts w:hint="eastAsia"/>
          <w:highlight w:val="cyan"/>
        </w:rPr>
        <w:t>×</w:t>
      </w:r>
      <w:r w:rsidRPr="001E1628">
        <w:rPr>
          <w:highlight w:val="cyan"/>
        </w:rPr>
        <w:t>105.7</w:t>
      </w:r>
      <w:r w:rsidRPr="001E1628">
        <w:rPr>
          <w:rFonts w:hint="eastAsia"/>
          <w:highlight w:val="cyan"/>
        </w:rPr>
        <w:t>m</w:t>
      </w:r>
      <w:r w:rsidRPr="001E1628">
        <w:rPr>
          <w:rFonts w:hint="eastAsia"/>
          <w:highlight w:val="cyan"/>
        </w:rPr>
        <w:t>，围墙内尺寸为</w:t>
      </w:r>
      <w:r w:rsidRPr="001E1628">
        <w:rPr>
          <w:highlight w:val="cyan"/>
        </w:rPr>
        <w:t>98.61</w:t>
      </w:r>
      <w:r w:rsidRPr="001E1628">
        <w:rPr>
          <w:rFonts w:hint="eastAsia"/>
          <w:highlight w:val="cyan"/>
        </w:rPr>
        <w:t>m</w:t>
      </w:r>
      <w:r w:rsidRPr="001E1628">
        <w:rPr>
          <w:rFonts w:hint="eastAsia"/>
          <w:highlight w:val="cyan"/>
        </w:rPr>
        <w:t>×</w:t>
      </w:r>
      <w:r w:rsidRPr="001E1628">
        <w:rPr>
          <w:highlight w:val="cyan"/>
        </w:rPr>
        <w:t>103.3</w:t>
      </w:r>
      <w:r w:rsidRPr="001E1628">
        <w:rPr>
          <w:rFonts w:hint="eastAsia"/>
          <w:highlight w:val="cyan"/>
        </w:rPr>
        <w:t>m</w:t>
      </w:r>
      <w:r w:rsidRPr="001E1628">
        <w:rPr>
          <w:rFonts w:hint="eastAsia"/>
          <w:highlight w:val="cyan"/>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1E1628">
        <w:rPr>
          <w:rFonts w:hint="eastAsia"/>
          <w:highlight w:val="cyan"/>
        </w:rPr>
        <w:t>35kV</w:t>
      </w:r>
      <w:r w:rsidRPr="001E1628">
        <w:rPr>
          <w:rFonts w:hint="eastAsia"/>
          <w:highlight w:val="cyan"/>
        </w:rPr>
        <w:t>配电装置、无功补偿设备、主变压器及</w:t>
      </w:r>
      <w:r w:rsidRPr="001E1628">
        <w:rPr>
          <w:rFonts w:hint="eastAsia"/>
          <w:highlight w:val="cyan"/>
        </w:rPr>
        <w:t>GIS</w:t>
      </w:r>
      <w:r w:rsidRPr="001E1628">
        <w:rPr>
          <w:rFonts w:hint="eastAsia"/>
          <w:highlight w:val="cyan"/>
        </w:rPr>
        <w:t>设备。建筑物有设备楼。</w:t>
      </w:r>
    </w:p>
    <w:p w:rsidR="00617D9B" w:rsidRPr="001E1628" w:rsidRDefault="00617D9B" w:rsidP="00617D9B">
      <w:pPr>
        <w:ind w:firstLine="480"/>
        <w:rPr>
          <w:highlight w:val="cyan"/>
        </w:rPr>
      </w:pPr>
      <w:r w:rsidRPr="001E1628">
        <w:rPr>
          <w:rFonts w:hint="eastAsia"/>
          <w:highlight w:val="cyan"/>
        </w:rPr>
        <w:t>变电站围墙设计：围墙高度为</w:t>
      </w:r>
      <w:r w:rsidRPr="001E1628">
        <w:rPr>
          <w:rFonts w:hint="eastAsia"/>
          <w:highlight w:val="cyan"/>
        </w:rPr>
        <w:t>2.2m</w:t>
      </w:r>
      <w:r w:rsidRPr="001E1628">
        <w:rPr>
          <w:rFonts w:hint="eastAsia"/>
          <w:highlight w:val="cyan"/>
        </w:rPr>
        <w:t>，采用实体围墙，外饰涂料色彩简洁，与周围环境协调。生活管理区入口采用电动伸缩门</w:t>
      </w:r>
      <w:r w:rsidRPr="001E1628">
        <w:rPr>
          <w:rFonts w:hint="eastAsia"/>
          <w:highlight w:val="cyan"/>
        </w:rPr>
        <w:t>;</w:t>
      </w:r>
      <w:r w:rsidRPr="001E1628">
        <w:rPr>
          <w:rFonts w:hint="eastAsia"/>
          <w:highlight w:val="cyan"/>
        </w:rPr>
        <w:t>变电工</w:t>
      </w:r>
      <w:proofErr w:type="gramStart"/>
      <w:r w:rsidRPr="001E1628">
        <w:rPr>
          <w:rFonts w:hint="eastAsia"/>
          <w:highlight w:val="cyan"/>
        </w:rPr>
        <w:t>区设备</w:t>
      </w:r>
      <w:proofErr w:type="gramEnd"/>
      <w:r w:rsidRPr="001E1628">
        <w:rPr>
          <w:rFonts w:hint="eastAsia"/>
          <w:highlight w:val="cyan"/>
        </w:rPr>
        <w:t>运输门采用铁艺平开门。</w:t>
      </w:r>
    </w:p>
    <w:p w:rsidR="00617D9B" w:rsidRPr="001E1628" w:rsidRDefault="00617D9B" w:rsidP="00617D9B">
      <w:pPr>
        <w:ind w:firstLine="480"/>
        <w:rPr>
          <w:highlight w:val="cyan"/>
        </w:rPr>
      </w:pPr>
      <w:r w:rsidRPr="001E1628">
        <w:rPr>
          <w:rFonts w:hint="eastAsia"/>
          <w:highlight w:val="cyan"/>
        </w:rPr>
        <w:t>变电站大门入口处，结合绿化统一布置。</w:t>
      </w:r>
    </w:p>
    <w:p w:rsidR="00617D9B" w:rsidRPr="001E1628" w:rsidRDefault="00617D9B" w:rsidP="00617D9B">
      <w:pPr>
        <w:ind w:firstLine="480"/>
        <w:rPr>
          <w:highlight w:val="cyan"/>
        </w:rPr>
      </w:pPr>
      <w:r w:rsidRPr="001E1628">
        <w:rPr>
          <w:rFonts w:hint="eastAsia"/>
          <w:highlight w:val="cyan"/>
        </w:rPr>
        <w:t>站内道路本着方便检修、巡视、消防、便于分区管理的原则进行设计，采用城市型道路，</w:t>
      </w:r>
      <w:proofErr w:type="gramStart"/>
      <w:r w:rsidRPr="001E1628">
        <w:rPr>
          <w:rFonts w:hint="eastAsia"/>
          <w:highlight w:val="cyan"/>
        </w:rPr>
        <w:t>砼</w:t>
      </w:r>
      <w:proofErr w:type="gramEnd"/>
      <w:r w:rsidRPr="001E1628">
        <w:rPr>
          <w:rFonts w:hint="eastAsia"/>
          <w:highlight w:val="cyan"/>
        </w:rPr>
        <w:t>路面。道宽</w:t>
      </w:r>
      <w:r w:rsidRPr="001E1628">
        <w:rPr>
          <w:rFonts w:hint="eastAsia"/>
          <w:highlight w:val="cyan"/>
        </w:rPr>
        <w:t>4.0m</w:t>
      </w:r>
      <w:r w:rsidRPr="001E1628">
        <w:rPr>
          <w:rFonts w:hint="eastAsia"/>
          <w:highlight w:val="cyan"/>
        </w:rPr>
        <w:t>，主干道路转弯半径为</w:t>
      </w:r>
      <w:r w:rsidRPr="001E1628">
        <w:rPr>
          <w:rFonts w:hint="eastAsia"/>
          <w:highlight w:val="cyan"/>
        </w:rPr>
        <w:t>9.0m</w:t>
      </w:r>
      <w:r w:rsidRPr="001E1628">
        <w:rPr>
          <w:rFonts w:hint="eastAsia"/>
          <w:highlight w:val="cyan"/>
        </w:rPr>
        <w:t>，站区道路根据消防和工艺需求，设环形道路，故电气设备安装及检修、消防均能满足要求。</w:t>
      </w:r>
    </w:p>
    <w:p w:rsidR="00617D9B" w:rsidRPr="00F75804" w:rsidRDefault="00617D9B" w:rsidP="00617D9B">
      <w:pPr>
        <w:ind w:firstLine="480"/>
      </w:pPr>
      <w:r w:rsidRPr="001E1628">
        <w:rPr>
          <w:rFonts w:hint="eastAsia"/>
          <w:highlight w:val="cyan"/>
        </w:rPr>
        <w:t>110kV</w:t>
      </w:r>
      <w:r w:rsidRPr="001E1628">
        <w:rPr>
          <w:rFonts w:hint="eastAsia"/>
          <w:highlight w:val="cyan"/>
        </w:rPr>
        <w:t>变电站总平面布置图详见附图。</w:t>
      </w:r>
    </w:p>
    <w:p w:rsidR="00617D9B" w:rsidRPr="006F1D0C" w:rsidRDefault="00617D9B" w:rsidP="00617D9B">
      <w:pPr>
        <w:pStyle w:val="a3"/>
        <w:spacing w:before="489" w:after="163"/>
        <w:rPr>
          <w:highlight w:val="red"/>
        </w:rPr>
      </w:pPr>
      <w:r w:rsidRPr="006F1D0C">
        <w:rPr>
          <w:rFonts w:hint="eastAsia"/>
          <w:highlight w:val="red"/>
        </w:rPr>
        <w:t>8.4.3</w:t>
      </w:r>
      <w:r w:rsidRPr="006F1D0C">
        <w:rPr>
          <w:highlight w:val="red"/>
        </w:rPr>
        <w:t xml:space="preserve"> </w:t>
      </w:r>
      <w:r w:rsidRPr="006F1D0C">
        <w:rPr>
          <w:rFonts w:hint="eastAsia"/>
          <w:highlight w:val="red"/>
        </w:rPr>
        <w:t>变电站防洪设计</w:t>
      </w:r>
    </w:p>
    <w:p w:rsidR="00617D9B" w:rsidRPr="001E1628" w:rsidRDefault="00617D9B" w:rsidP="00617D9B">
      <w:pPr>
        <w:ind w:firstLine="480"/>
        <w:rPr>
          <w:highlight w:val="green"/>
        </w:rPr>
      </w:pPr>
      <w:r w:rsidRPr="006F1D0C">
        <w:rPr>
          <w:rFonts w:hint="eastAsia"/>
          <w:highlight w:val="cyan"/>
        </w:rPr>
        <w:t>变电站在选址时已经避免将变电站布置在汇水区域，且布置于山顶相当较平位置，故可不考虑特殊防洪设计。</w:t>
      </w:r>
    </w:p>
    <w:p w:rsidR="00617D9B" w:rsidRPr="006F1D0C" w:rsidRDefault="00617D9B" w:rsidP="00617D9B">
      <w:pPr>
        <w:ind w:firstLine="480"/>
        <w:rPr>
          <w:highlight w:val="red"/>
        </w:rPr>
      </w:pPr>
      <w:r w:rsidRPr="006F1D0C">
        <w:rPr>
          <w:rFonts w:hint="eastAsia"/>
          <w:highlight w:val="red"/>
        </w:rPr>
        <w:t>为防止站外雨水进入站区，站区外边坡设置截水沟与排水沟。</w:t>
      </w:r>
    </w:p>
    <w:p w:rsidR="00617D9B" w:rsidRPr="00F75804" w:rsidRDefault="00617D9B" w:rsidP="00617D9B">
      <w:pPr>
        <w:ind w:firstLine="480"/>
      </w:pPr>
      <w:r w:rsidRPr="006F1D0C">
        <w:rPr>
          <w:rFonts w:hint="eastAsia"/>
          <w:highlight w:val="red"/>
        </w:rPr>
        <w:t>站区电缆沟沟底设置排水沟，与排水设施相连，保证电缆沟内积水在暴雨或洪水过后可以迅速排出。</w:t>
      </w:r>
    </w:p>
    <w:p w:rsidR="00617D9B" w:rsidRPr="006F1D0C" w:rsidRDefault="00617D9B" w:rsidP="00617D9B">
      <w:pPr>
        <w:pStyle w:val="a3"/>
        <w:spacing w:before="489" w:after="163"/>
        <w:rPr>
          <w:highlight w:val="red"/>
        </w:rPr>
      </w:pPr>
      <w:r w:rsidRPr="006F1D0C">
        <w:rPr>
          <w:rFonts w:hint="eastAsia"/>
          <w:highlight w:val="red"/>
        </w:rPr>
        <w:t xml:space="preserve">8.4.4 </w:t>
      </w:r>
      <w:r w:rsidRPr="006F1D0C">
        <w:rPr>
          <w:rFonts w:hint="eastAsia"/>
          <w:highlight w:val="red"/>
        </w:rPr>
        <w:t>变电站场地平整设计</w:t>
      </w:r>
    </w:p>
    <w:p w:rsidR="00617D9B" w:rsidRPr="001E1628" w:rsidRDefault="00617D9B" w:rsidP="00617D9B">
      <w:pPr>
        <w:ind w:firstLine="480"/>
        <w:rPr>
          <w:highlight w:val="cyan"/>
        </w:rPr>
      </w:pPr>
      <w:r w:rsidRPr="001E1628">
        <w:rPr>
          <w:rFonts w:hint="eastAsia"/>
          <w:highlight w:val="cyan"/>
        </w:rPr>
        <w:t>本变电站位置原地形平坦坡度大，不易受洪水影响，变电站填挖方较大，挖方边坡需要做好防护，坡脚需设浆砌石护坡，并设排水沟。浆砌石护坡自身做好防排水措施及伸缩缝。</w:t>
      </w:r>
    </w:p>
    <w:p w:rsidR="00617D9B" w:rsidRPr="00F75804" w:rsidRDefault="00617D9B" w:rsidP="00617D9B">
      <w:pPr>
        <w:ind w:firstLine="480"/>
      </w:pPr>
      <w:r w:rsidRPr="001E1628">
        <w:rPr>
          <w:rFonts w:hint="eastAsia"/>
          <w:highlight w:val="cyan"/>
        </w:rPr>
        <w:lastRenderedPageBreak/>
        <w:t>场地平整方量需要挖方</w:t>
      </w:r>
      <w:r w:rsidRPr="001E1628">
        <w:rPr>
          <w:highlight w:val="cyan"/>
        </w:rPr>
        <w:t>5.34</w:t>
      </w:r>
      <w:r w:rsidRPr="001E1628">
        <w:rPr>
          <w:highlight w:val="cyan"/>
        </w:rPr>
        <w:t>万</w:t>
      </w:r>
      <w:r w:rsidRPr="001E1628">
        <w:rPr>
          <w:rFonts w:hint="eastAsia"/>
          <w:highlight w:val="cyan"/>
        </w:rPr>
        <w:t>m</w:t>
      </w:r>
      <w:r w:rsidRPr="001E1628">
        <w:rPr>
          <w:rFonts w:hint="eastAsia"/>
          <w:highlight w:val="cyan"/>
        </w:rPr>
        <w:t>³，回填</w:t>
      </w:r>
      <w:r w:rsidRPr="001E1628">
        <w:rPr>
          <w:highlight w:val="cyan"/>
        </w:rPr>
        <w:t>2.67</w:t>
      </w:r>
      <w:r w:rsidRPr="001E1628">
        <w:rPr>
          <w:highlight w:val="cyan"/>
        </w:rPr>
        <w:t>万</w:t>
      </w:r>
      <w:r w:rsidRPr="001E1628">
        <w:rPr>
          <w:rFonts w:hint="eastAsia"/>
          <w:highlight w:val="cyan"/>
        </w:rPr>
        <w:t xml:space="preserve"> m</w:t>
      </w:r>
      <w:r w:rsidRPr="001E1628">
        <w:rPr>
          <w:rFonts w:hint="eastAsia"/>
          <w:highlight w:val="cyan"/>
        </w:rPr>
        <w:t>³。挡土墙方量</w:t>
      </w:r>
      <w:r w:rsidRPr="001E1628">
        <w:rPr>
          <w:highlight w:val="cyan"/>
        </w:rPr>
        <w:t>600</w:t>
      </w:r>
      <w:r w:rsidRPr="001E1628">
        <w:rPr>
          <w:rFonts w:hint="eastAsia"/>
          <w:highlight w:val="cyan"/>
        </w:rPr>
        <w:t>m</w:t>
      </w:r>
      <w:r w:rsidRPr="001E1628">
        <w:rPr>
          <w:rFonts w:hint="eastAsia"/>
          <w:highlight w:val="cyan"/>
        </w:rPr>
        <w:t>³。</w:t>
      </w:r>
    </w:p>
    <w:p w:rsidR="00617D9B" w:rsidRPr="001E1628" w:rsidRDefault="00617D9B" w:rsidP="00617D9B">
      <w:pPr>
        <w:pStyle w:val="a3"/>
        <w:spacing w:before="489" w:after="163"/>
        <w:rPr>
          <w:highlight w:val="red"/>
        </w:rPr>
      </w:pPr>
      <w:r w:rsidRPr="001E1628">
        <w:rPr>
          <w:rFonts w:hint="eastAsia"/>
          <w:highlight w:val="red"/>
        </w:rPr>
        <w:t xml:space="preserve">8.4.5 </w:t>
      </w:r>
      <w:r w:rsidRPr="001E1628">
        <w:rPr>
          <w:rFonts w:hint="eastAsia"/>
          <w:highlight w:val="red"/>
        </w:rPr>
        <w:t>主要建筑物设计</w:t>
      </w:r>
    </w:p>
    <w:p w:rsidR="00617D9B" w:rsidRPr="001E1628" w:rsidRDefault="00617D9B" w:rsidP="00617D9B">
      <w:pPr>
        <w:ind w:firstLine="480"/>
        <w:rPr>
          <w:highlight w:val="red"/>
        </w:rPr>
      </w:pPr>
      <w:r w:rsidRPr="001E1628">
        <w:rPr>
          <w:rFonts w:hint="eastAsia"/>
          <w:highlight w:val="red"/>
        </w:rPr>
        <w:t>建筑物力求平面布置合理紧凑，立面处理简洁大方，色彩明快。建筑物依据《公共建筑节能设计标准》进行节能设计。因该地区为属</w:t>
      </w:r>
      <w:r w:rsidRPr="00E101C7">
        <w:rPr>
          <w:rFonts w:hint="eastAsia"/>
          <w:highlight w:val="cyan"/>
        </w:rPr>
        <w:t>夏热冬冷地区</w:t>
      </w:r>
      <w:r w:rsidRPr="001E1628">
        <w:rPr>
          <w:rFonts w:hint="eastAsia"/>
          <w:highlight w:val="red"/>
        </w:rPr>
        <w:t>，建筑物必须满足建筑物应防热、防潮、防暴雨等要求。在满足生产要求的前提下，建筑材料尽可能的采用当地生产的建筑材料。</w:t>
      </w:r>
    </w:p>
    <w:p w:rsidR="00617D9B" w:rsidRPr="00F75804" w:rsidRDefault="00617D9B" w:rsidP="00617D9B">
      <w:pPr>
        <w:ind w:firstLine="480"/>
      </w:pPr>
      <w:r w:rsidRPr="001E1628">
        <w:rPr>
          <w:rFonts w:hint="eastAsia"/>
          <w:highlight w:val="red"/>
        </w:rPr>
        <w:t>站区内建筑物屋面除综合楼外均采用柔性卷材防水</w:t>
      </w:r>
      <w:proofErr w:type="gramStart"/>
      <w:r w:rsidRPr="001E1628">
        <w:rPr>
          <w:rFonts w:hint="eastAsia"/>
          <w:highlight w:val="red"/>
        </w:rPr>
        <w:t>不</w:t>
      </w:r>
      <w:proofErr w:type="gramEnd"/>
      <w:r w:rsidRPr="001E1628">
        <w:rPr>
          <w:rFonts w:hint="eastAsia"/>
          <w:highlight w:val="red"/>
        </w:rPr>
        <w:t>上人屋面，</w:t>
      </w:r>
      <w:proofErr w:type="gramStart"/>
      <w:r w:rsidRPr="001E1628">
        <w:rPr>
          <w:rFonts w:hint="eastAsia"/>
          <w:highlight w:val="red"/>
        </w:rPr>
        <w:t>上辅柔性</w:t>
      </w:r>
      <w:proofErr w:type="gramEnd"/>
      <w:r w:rsidRPr="001E1628">
        <w:rPr>
          <w:rFonts w:hint="eastAsia"/>
          <w:highlight w:val="red"/>
        </w:rPr>
        <w:t>卷材防水层、保温层。屋面采用有组织排水。门窗均采用塑钢窗。楼地面均采用防滑地砖或防静电活动地板。</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1</w:t>
      </w:r>
      <w:r w:rsidRPr="001E1628">
        <w:rPr>
          <w:rFonts w:hint="eastAsia"/>
          <w:highlight w:val="cyan"/>
        </w:rPr>
        <w:t>）综合楼：结构型</w:t>
      </w:r>
      <w:proofErr w:type="gramStart"/>
      <w:r w:rsidRPr="001E1628">
        <w:rPr>
          <w:rFonts w:hint="eastAsia"/>
          <w:highlight w:val="cyan"/>
        </w:rPr>
        <w:t>式采用</w:t>
      </w:r>
      <w:proofErr w:type="gramEnd"/>
      <w:r w:rsidRPr="001E1628">
        <w:rPr>
          <w:rFonts w:hint="eastAsia"/>
          <w:highlight w:val="cyan"/>
        </w:rPr>
        <w:t>框架结构，</w:t>
      </w:r>
      <w:r w:rsidRPr="001E1628">
        <w:rPr>
          <w:rFonts w:hint="eastAsia"/>
          <w:highlight w:val="cyan"/>
        </w:rPr>
        <w:t>2</w:t>
      </w:r>
      <w:r w:rsidRPr="001E1628">
        <w:rPr>
          <w:rFonts w:hint="eastAsia"/>
          <w:highlight w:val="cyan"/>
        </w:rPr>
        <w:t>层，</w:t>
      </w:r>
      <w:proofErr w:type="gramStart"/>
      <w:r w:rsidRPr="001E1628">
        <w:rPr>
          <w:rFonts w:hint="eastAsia"/>
          <w:highlight w:val="cyan"/>
        </w:rPr>
        <w:t>一</w:t>
      </w:r>
      <w:proofErr w:type="gramEnd"/>
      <w:r w:rsidRPr="001E1628">
        <w:rPr>
          <w:rFonts w:hint="eastAsia"/>
          <w:highlight w:val="cyan"/>
        </w:rPr>
        <w:t>层高为</w:t>
      </w:r>
      <w:r w:rsidRPr="001E1628">
        <w:rPr>
          <w:rFonts w:hint="eastAsia"/>
          <w:highlight w:val="cyan"/>
        </w:rPr>
        <w:t>4.5m</w:t>
      </w:r>
      <w:r w:rsidRPr="001E1628">
        <w:rPr>
          <w:rFonts w:hint="eastAsia"/>
          <w:highlight w:val="cyan"/>
        </w:rPr>
        <w:t>，其他楼层高</w:t>
      </w:r>
      <w:r w:rsidRPr="001E1628">
        <w:rPr>
          <w:rFonts w:hint="eastAsia"/>
          <w:highlight w:val="cyan"/>
        </w:rPr>
        <w:t>3.3m</w:t>
      </w:r>
      <w:r w:rsidRPr="001E1628">
        <w:rPr>
          <w:rFonts w:hint="eastAsia"/>
          <w:highlight w:val="cyan"/>
        </w:rPr>
        <w:t>，建筑面积约为</w:t>
      </w:r>
      <w:r w:rsidRPr="001E1628">
        <w:rPr>
          <w:rFonts w:hint="eastAsia"/>
          <w:highlight w:val="cyan"/>
        </w:rPr>
        <w:t>1316.8m</w:t>
      </w:r>
      <w:r w:rsidRPr="001E1628">
        <w:rPr>
          <w:rFonts w:hint="eastAsia"/>
          <w:highlight w:val="cyan"/>
          <w:vertAlign w:val="superscript"/>
        </w:rPr>
        <w:t>2</w:t>
      </w:r>
      <w:r w:rsidRPr="001E1628">
        <w:rPr>
          <w:rFonts w:hint="eastAsia"/>
          <w:highlight w:val="cyan"/>
        </w:rPr>
        <w:t>，楼内布置有中央控制室、办公室、会议室、厨房、餐厅、标准间等生产、生活用房。</w:t>
      </w:r>
    </w:p>
    <w:p w:rsidR="00617D9B" w:rsidRPr="001E1628" w:rsidRDefault="00617D9B" w:rsidP="00617D9B">
      <w:pPr>
        <w:ind w:firstLine="480"/>
        <w:rPr>
          <w:highlight w:val="cyan"/>
        </w:rPr>
      </w:pPr>
      <w:r w:rsidRPr="001E1628">
        <w:rPr>
          <w:rFonts w:hint="eastAsia"/>
          <w:highlight w:val="cyan"/>
        </w:rPr>
        <w:t>综合楼各层布置详见附图。</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2</w:t>
      </w:r>
      <w:r w:rsidRPr="001E1628">
        <w:rPr>
          <w:rFonts w:hint="eastAsia"/>
          <w:highlight w:val="cyan"/>
        </w:rPr>
        <w:t>）设备楼：框架结构，一层，层高为</w:t>
      </w:r>
      <w:r w:rsidRPr="001E1628">
        <w:rPr>
          <w:rFonts w:hint="eastAsia"/>
          <w:highlight w:val="cyan"/>
        </w:rPr>
        <w:t>5.1m</w:t>
      </w:r>
      <w:r w:rsidRPr="001E1628">
        <w:rPr>
          <w:rFonts w:hint="eastAsia"/>
          <w:highlight w:val="cyan"/>
        </w:rPr>
        <w:t>，建筑面积为</w:t>
      </w:r>
      <w:r w:rsidRPr="001E1628">
        <w:rPr>
          <w:rFonts w:hint="eastAsia"/>
          <w:highlight w:val="cyan"/>
        </w:rPr>
        <w:t>510m</w:t>
      </w:r>
      <w:r w:rsidRPr="001E1628">
        <w:rPr>
          <w:rFonts w:hint="eastAsia"/>
          <w:highlight w:val="cyan"/>
          <w:vertAlign w:val="superscript"/>
        </w:rPr>
        <w:t>2</w:t>
      </w:r>
      <w:r w:rsidRPr="001E1628">
        <w:rPr>
          <w:rFonts w:hint="eastAsia"/>
          <w:highlight w:val="cyan"/>
        </w:rPr>
        <w:t>。</w:t>
      </w:r>
    </w:p>
    <w:p w:rsidR="00617D9B" w:rsidRPr="001E1628" w:rsidRDefault="00617D9B" w:rsidP="00617D9B">
      <w:pPr>
        <w:ind w:firstLine="480"/>
        <w:rPr>
          <w:highlight w:val="cyan"/>
        </w:rPr>
      </w:pPr>
      <w:r w:rsidRPr="001E1628">
        <w:rPr>
          <w:rFonts w:hint="eastAsia"/>
          <w:highlight w:val="cyan"/>
        </w:rPr>
        <w:t>高低压配电房的平面布置详见附图。</w:t>
      </w:r>
    </w:p>
    <w:p w:rsidR="00617D9B" w:rsidRPr="00F75804" w:rsidRDefault="00617D9B" w:rsidP="00617D9B">
      <w:pPr>
        <w:ind w:firstLine="480"/>
      </w:pPr>
      <w:r w:rsidRPr="001E1628">
        <w:rPr>
          <w:rFonts w:hint="eastAsia"/>
          <w:highlight w:val="cyan"/>
        </w:rPr>
        <w:t>（</w:t>
      </w:r>
      <w:r w:rsidRPr="001E1628">
        <w:rPr>
          <w:rFonts w:hint="eastAsia"/>
          <w:highlight w:val="cyan"/>
        </w:rPr>
        <w:t>3</w:t>
      </w:r>
      <w:r w:rsidRPr="001E1628">
        <w:rPr>
          <w:rFonts w:hint="eastAsia"/>
          <w:highlight w:val="cyan"/>
        </w:rPr>
        <w:t>）附属楼：框架结构，层高为</w:t>
      </w:r>
      <w:r w:rsidRPr="001E1628">
        <w:rPr>
          <w:rFonts w:hint="eastAsia"/>
          <w:highlight w:val="cyan"/>
        </w:rPr>
        <w:t>5.6m</w:t>
      </w:r>
      <w:r w:rsidRPr="001E1628">
        <w:rPr>
          <w:rFonts w:hint="eastAsia"/>
          <w:highlight w:val="cyan"/>
        </w:rPr>
        <w:t>，建筑面积为</w:t>
      </w:r>
      <w:r w:rsidRPr="001E1628">
        <w:rPr>
          <w:rFonts w:hint="eastAsia"/>
          <w:highlight w:val="cyan"/>
        </w:rPr>
        <w:t>370.44m</w:t>
      </w:r>
      <w:r w:rsidRPr="001E1628">
        <w:rPr>
          <w:rFonts w:hint="eastAsia"/>
          <w:highlight w:val="cyan"/>
          <w:vertAlign w:val="superscript"/>
        </w:rPr>
        <w:t>2</w:t>
      </w:r>
      <w:r w:rsidRPr="001E1628">
        <w:rPr>
          <w:rFonts w:hint="eastAsia"/>
          <w:highlight w:val="cyan"/>
        </w:rPr>
        <w:t>，分别布置有备品备件库、生活水泵房和消防水池等。消防水池为地下钢筋混凝土结构，有效容积为</w:t>
      </w:r>
      <w:r w:rsidRPr="001E1628">
        <w:rPr>
          <w:rFonts w:hint="eastAsia"/>
          <w:highlight w:val="cyan"/>
        </w:rPr>
        <w:t>220m3</w:t>
      </w:r>
      <w:r w:rsidRPr="001E1628">
        <w:rPr>
          <w:rFonts w:hint="eastAsia"/>
          <w:highlight w:val="cyan"/>
        </w:rPr>
        <w:t>。</w:t>
      </w:r>
    </w:p>
    <w:p w:rsidR="00617D9B" w:rsidRPr="001E1628" w:rsidRDefault="00617D9B" w:rsidP="00617D9B">
      <w:pPr>
        <w:pStyle w:val="a3"/>
        <w:spacing w:before="489" w:after="163"/>
        <w:rPr>
          <w:highlight w:val="red"/>
        </w:rPr>
      </w:pPr>
      <w:r w:rsidRPr="001E1628">
        <w:rPr>
          <w:rFonts w:hint="eastAsia"/>
          <w:highlight w:val="red"/>
        </w:rPr>
        <w:t xml:space="preserve">8.4.6 </w:t>
      </w:r>
      <w:r w:rsidRPr="001E1628">
        <w:rPr>
          <w:rFonts w:hint="eastAsia"/>
          <w:highlight w:val="red"/>
        </w:rPr>
        <w:t>结构设计</w:t>
      </w:r>
    </w:p>
    <w:p w:rsidR="00617D9B" w:rsidRPr="001E1628" w:rsidRDefault="00617D9B" w:rsidP="00617D9B">
      <w:pPr>
        <w:ind w:firstLine="482"/>
        <w:rPr>
          <w:b/>
          <w:highlight w:val="red"/>
        </w:rPr>
      </w:pPr>
      <w:r w:rsidRPr="001E1628">
        <w:rPr>
          <w:rFonts w:hint="eastAsia"/>
          <w:b/>
          <w:highlight w:val="red"/>
        </w:rPr>
        <w:t>（</w:t>
      </w:r>
      <w:r w:rsidRPr="001E1628">
        <w:rPr>
          <w:rFonts w:hint="eastAsia"/>
          <w:b/>
          <w:highlight w:val="red"/>
        </w:rPr>
        <w:t>1</w:t>
      </w:r>
      <w:r w:rsidRPr="001E1628">
        <w:rPr>
          <w:rFonts w:hint="eastAsia"/>
          <w:b/>
          <w:highlight w:val="red"/>
        </w:rPr>
        <w:t>）建、构筑物设计及抗震设防等级</w:t>
      </w:r>
    </w:p>
    <w:p w:rsidR="00617D9B" w:rsidRPr="00F75804" w:rsidRDefault="00617D9B" w:rsidP="00617D9B">
      <w:pPr>
        <w:ind w:firstLine="480"/>
      </w:pPr>
      <w:r w:rsidRPr="001E1628">
        <w:rPr>
          <w:rFonts w:hint="eastAsia"/>
          <w:highlight w:val="red"/>
        </w:rPr>
        <w:t>主要建（构）筑物的等级详见下</w:t>
      </w:r>
      <w:r w:rsidRPr="001E1628">
        <w:rPr>
          <w:highlight w:val="red"/>
        </w:rPr>
        <w:fldChar w:fldCharType="begin"/>
      </w:r>
      <w:r w:rsidRPr="001E1628">
        <w:rPr>
          <w:highlight w:val="red"/>
        </w:rPr>
        <w:instrText xml:space="preserve"> </w:instrText>
      </w:r>
      <w:r w:rsidRPr="001E1628">
        <w:rPr>
          <w:rFonts w:hint="eastAsia"/>
          <w:highlight w:val="red"/>
        </w:rPr>
        <w:instrText>REF _Ref516756899 \h</w:instrText>
      </w:r>
      <w:r w:rsidRPr="001E1628">
        <w:rPr>
          <w:highlight w:val="red"/>
        </w:rPr>
        <w:instrText xml:space="preserve">  \* MERGEFORMAT </w:instrText>
      </w:r>
      <w:r w:rsidRPr="001E1628">
        <w:rPr>
          <w:highlight w:val="red"/>
        </w:rPr>
      </w:r>
      <w:r w:rsidRPr="001E1628">
        <w:rPr>
          <w:highlight w:val="red"/>
        </w:rPr>
        <w:fldChar w:fldCharType="separate"/>
      </w:r>
      <w:r w:rsidRPr="001E1628">
        <w:rPr>
          <w:rFonts w:hint="eastAsia"/>
          <w:highlight w:val="red"/>
        </w:rPr>
        <w:t>表</w:t>
      </w:r>
      <w:r w:rsidRPr="001E1628">
        <w:rPr>
          <w:rFonts w:hint="eastAsia"/>
          <w:highlight w:val="red"/>
        </w:rPr>
        <w:t xml:space="preserve">8- </w:t>
      </w:r>
      <w:r w:rsidRPr="001E1628">
        <w:rPr>
          <w:highlight w:val="red"/>
          <w:lang w:val="en-GB"/>
        </w:rPr>
        <w:fldChar w:fldCharType="end"/>
      </w:r>
      <w:r w:rsidRPr="001E1628">
        <w:rPr>
          <w:highlight w:val="red"/>
          <w:lang w:val="en-GB"/>
        </w:rPr>
        <w:t>7</w:t>
      </w:r>
      <w:r w:rsidRPr="001E1628">
        <w:rPr>
          <w:rFonts w:hint="eastAsia"/>
          <w:highlight w:val="red"/>
        </w:rPr>
        <w:t>。</w:t>
      </w:r>
    </w:p>
    <w:p w:rsidR="00617D9B" w:rsidRPr="001E1628" w:rsidRDefault="00617D9B" w:rsidP="00617D9B">
      <w:pPr>
        <w:pStyle w:val="aa"/>
        <w:rPr>
          <w:highlight w:val="cyan"/>
        </w:rPr>
      </w:pPr>
      <w:bookmarkStart w:id="17" w:name="_Ref516756899"/>
      <w:r w:rsidRPr="001E1628">
        <w:rPr>
          <w:rFonts w:hint="eastAsia"/>
          <w:highlight w:val="cyan"/>
        </w:rPr>
        <w:t>表</w:t>
      </w:r>
      <w:r w:rsidRPr="001E1628">
        <w:rPr>
          <w:rFonts w:hint="eastAsia"/>
          <w:highlight w:val="cyan"/>
        </w:rPr>
        <w:t xml:space="preserve">8- </w:t>
      </w:r>
      <w:bookmarkEnd w:id="17"/>
      <w:r w:rsidRPr="001E1628">
        <w:rPr>
          <w:highlight w:val="cyan"/>
        </w:rPr>
        <w:t>7</w:t>
      </w:r>
      <w:r w:rsidRPr="001E1628">
        <w:rPr>
          <w:highlight w:val="cyan"/>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7"/>
        <w:gridCol w:w="2819"/>
        <w:gridCol w:w="1233"/>
        <w:gridCol w:w="1248"/>
        <w:gridCol w:w="1105"/>
        <w:gridCol w:w="1155"/>
      </w:tblGrid>
      <w:tr w:rsidR="00617D9B" w:rsidRPr="001E1628"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a"/>
              <w:jc w:val="center"/>
              <w:rPr>
                <w:b/>
                <w:highlight w:val="cyan"/>
              </w:rPr>
            </w:pPr>
            <w:r w:rsidRPr="001E1628">
              <w:rPr>
                <w:b/>
                <w:highlight w:val="cyan"/>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a"/>
              <w:jc w:val="center"/>
              <w:rPr>
                <w:b/>
                <w:highlight w:val="cyan"/>
              </w:rPr>
            </w:pPr>
            <w:r w:rsidRPr="001E1628">
              <w:rPr>
                <w:b/>
                <w:highlight w:val="cyan"/>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a"/>
              <w:jc w:val="center"/>
              <w:rPr>
                <w:b/>
                <w:highlight w:val="cyan"/>
              </w:rPr>
            </w:pPr>
            <w:r w:rsidRPr="001E1628">
              <w:rPr>
                <w:b/>
                <w:highlight w:val="cyan"/>
              </w:rPr>
              <w:t>建筑结构</w:t>
            </w:r>
          </w:p>
          <w:p w:rsidR="00617D9B" w:rsidRPr="001E1628" w:rsidRDefault="00617D9B" w:rsidP="00D72CA2">
            <w:pPr>
              <w:pStyle w:val="afa"/>
              <w:jc w:val="center"/>
              <w:rPr>
                <w:b/>
                <w:highlight w:val="cyan"/>
              </w:rPr>
            </w:pPr>
            <w:r w:rsidRPr="001E1628">
              <w:rPr>
                <w:b/>
                <w:highlight w:val="cyan"/>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a"/>
              <w:jc w:val="center"/>
              <w:rPr>
                <w:b/>
                <w:highlight w:val="cyan"/>
              </w:rPr>
            </w:pPr>
            <w:r w:rsidRPr="001E1628">
              <w:rPr>
                <w:b/>
                <w:highlight w:val="cyan"/>
              </w:rPr>
              <w:t>抗震设防</w:t>
            </w:r>
          </w:p>
          <w:p w:rsidR="00617D9B" w:rsidRPr="001E1628" w:rsidRDefault="00617D9B" w:rsidP="00D72CA2">
            <w:pPr>
              <w:pStyle w:val="afa"/>
              <w:jc w:val="center"/>
              <w:rPr>
                <w:b/>
                <w:highlight w:val="cyan"/>
              </w:rPr>
            </w:pPr>
            <w:r w:rsidRPr="001E1628">
              <w:rPr>
                <w:b/>
                <w:highlight w:val="cyan"/>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a"/>
              <w:jc w:val="center"/>
              <w:rPr>
                <w:b/>
                <w:highlight w:val="cyan"/>
              </w:rPr>
            </w:pPr>
            <w:r w:rsidRPr="001E1628">
              <w:rPr>
                <w:b/>
                <w:highlight w:val="cyan"/>
              </w:rPr>
              <w:t>抗震设防烈度</w:t>
            </w:r>
          </w:p>
        </w:tc>
      </w:tr>
      <w:tr w:rsidR="00617D9B" w:rsidRPr="001E1628"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a"/>
              <w:jc w:val="center"/>
              <w:rPr>
                <w:b/>
                <w:highlight w:val="cyan"/>
              </w:rPr>
            </w:pPr>
          </w:p>
        </w:tc>
        <w:tc>
          <w:tcPr>
            <w:tcW w:w="1699"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a"/>
              <w:jc w:val="center"/>
              <w:rPr>
                <w:b/>
                <w:highlight w:val="cyan"/>
              </w:rPr>
            </w:pPr>
          </w:p>
        </w:tc>
        <w:tc>
          <w:tcPr>
            <w:tcW w:w="743"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a"/>
              <w:jc w:val="center"/>
              <w:rPr>
                <w:b/>
                <w:highlight w:val="cyan"/>
              </w:rPr>
            </w:pPr>
          </w:p>
        </w:tc>
        <w:tc>
          <w:tcPr>
            <w:tcW w:w="752"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a"/>
              <w:jc w:val="center"/>
              <w:rPr>
                <w:b/>
                <w:highlight w:val="cyan"/>
              </w:rPr>
            </w:pPr>
          </w:p>
        </w:tc>
        <w:tc>
          <w:tcPr>
            <w:tcW w:w="666" w:type="pc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a"/>
              <w:jc w:val="center"/>
              <w:rPr>
                <w:b/>
                <w:highlight w:val="cyan"/>
              </w:rPr>
            </w:pPr>
            <w:r w:rsidRPr="001E1628">
              <w:rPr>
                <w:b/>
                <w:highlight w:val="cyan"/>
              </w:rPr>
              <w:t>地震作用</w:t>
            </w:r>
          </w:p>
        </w:tc>
        <w:tc>
          <w:tcPr>
            <w:tcW w:w="696" w:type="pct"/>
            <w:shd w:val="clear" w:color="auto" w:fill="E7E6E6" w:themeFill="background2"/>
            <w:vAlign w:val="center"/>
          </w:tcPr>
          <w:p w:rsidR="00617D9B" w:rsidRPr="001E1628" w:rsidRDefault="00617D9B" w:rsidP="00D72CA2">
            <w:pPr>
              <w:pStyle w:val="afa"/>
              <w:jc w:val="center"/>
              <w:rPr>
                <w:b/>
                <w:highlight w:val="cyan"/>
              </w:rPr>
            </w:pPr>
            <w:r w:rsidRPr="001E1628">
              <w:rPr>
                <w:b/>
                <w:highlight w:val="cyan"/>
              </w:rPr>
              <w:t>抗震措施</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p>
        </w:tc>
        <w:tc>
          <w:tcPr>
            <w:tcW w:w="1699"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r w:rsidRPr="001E1628">
              <w:rPr>
                <w:highlight w:val="cyan"/>
              </w:rPr>
              <w:t>110kV</w:t>
            </w:r>
            <w:r w:rsidRPr="001E1628">
              <w:rPr>
                <w:highlight w:val="cyan"/>
              </w:rPr>
              <w:t>变电站建筑</w:t>
            </w:r>
          </w:p>
        </w:tc>
        <w:tc>
          <w:tcPr>
            <w:tcW w:w="743"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p>
        </w:tc>
        <w:tc>
          <w:tcPr>
            <w:tcW w:w="752"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p>
        </w:tc>
        <w:tc>
          <w:tcPr>
            <w:tcW w:w="666"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p>
        </w:tc>
        <w:tc>
          <w:tcPr>
            <w:tcW w:w="696" w:type="pct"/>
            <w:vAlign w:val="center"/>
          </w:tcPr>
          <w:p w:rsidR="00617D9B" w:rsidRPr="001E1628" w:rsidRDefault="00617D9B" w:rsidP="00D72CA2">
            <w:pPr>
              <w:pStyle w:val="afa"/>
              <w:jc w:val="center"/>
              <w:rPr>
                <w:highlight w:val="cyan"/>
              </w:rPr>
            </w:pP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r w:rsidRPr="001E1628">
              <w:rPr>
                <w:rFonts w:hint="eastAsia"/>
                <w:highlight w:val="cyan"/>
              </w:rPr>
              <w:t>1</w:t>
            </w:r>
          </w:p>
        </w:tc>
        <w:tc>
          <w:tcPr>
            <w:tcW w:w="1699"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r w:rsidRPr="001E1628">
              <w:rPr>
                <w:rFonts w:hint="eastAsia"/>
                <w:highlight w:val="cyan"/>
              </w:rPr>
              <w:t>综合楼</w:t>
            </w:r>
          </w:p>
        </w:tc>
        <w:tc>
          <w:tcPr>
            <w:tcW w:w="743"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a"/>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r w:rsidRPr="001E1628">
              <w:rPr>
                <w:highlight w:val="cyan"/>
              </w:rPr>
              <w:lastRenderedPageBreak/>
              <w:t>2</w:t>
            </w:r>
          </w:p>
        </w:tc>
        <w:tc>
          <w:tcPr>
            <w:tcW w:w="1699"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r w:rsidRPr="001E1628">
              <w:rPr>
                <w:highlight w:val="cyan"/>
              </w:rPr>
              <w:t>设备楼</w:t>
            </w:r>
          </w:p>
        </w:tc>
        <w:tc>
          <w:tcPr>
            <w:tcW w:w="743"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a"/>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r w:rsidRPr="001E1628">
              <w:rPr>
                <w:highlight w:val="cyan"/>
              </w:rPr>
              <w:t>3</w:t>
            </w:r>
          </w:p>
        </w:tc>
        <w:tc>
          <w:tcPr>
            <w:tcW w:w="1699"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r w:rsidRPr="001E1628">
              <w:rPr>
                <w:rFonts w:hint="eastAsia"/>
                <w:highlight w:val="cyan"/>
              </w:rPr>
              <w:t>附属</w:t>
            </w:r>
            <w:r w:rsidRPr="001E1628">
              <w:rPr>
                <w:highlight w:val="cyan"/>
              </w:rPr>
              <w:t>房</w:t>
            </w:r>
          </w:p>
        </w:tc>
        <w:tc>
          <w:tcPr>
            <w:tcW w:w="743"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a"/>
              <w:jc w:val="center"/>
              <w:rPr>
                <w:highlight w:val="cyan"/>
              </w:rPr>
            </w:pPr>
            <w:r w:rsidRPr="001E1628">
              <w:rPr>
                <w:highlight w:val="cyan"/>
              </w:rPr>
              <w:t>8</w:t>
            </w:r>
            <w:r w:rsidRPr="001E1628">
              <w:rPr>
                <w:highlight w:val="cyan"/>
              </w:rPr>
              <w:t>度</w:t>
            </w:r>
          </w:p>
        </w:tc>
      </w:tr>
      <w:tr w:rsidR="00617D9B" w:rsidRPr="00F75804"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r w:rsidRPr="001E1628">
              <w:rPr>
                <w:highlight w:val="cyan"/>
              </w:rPr>
              <w:t>4</w:t>
            </w:r>
          </w:p>
        </w:tc>
        <w:tc>
          <w:tcPr>
            <w:tcW w:w="1699"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r w:rsidRPr="001E1628">
              <w:rPr>
                <w:highlight w:val="cyan"/>
              </w:rPr>
              <w:t>屋外配电装置架构及支架</w:t>
            </w:r>
          </w:p>
        </w:tc>
        <w:tc>
          <w:tcPr>
            <w:tcW w:w="743"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a"/>
              <w:jc w:val="center"/>
              <w:rPr>
                <w:highlight w:val="cyan"/>
              </w:rPr>
            </w:pPr>
            <w:r w:rsidRPr="001E1628">
              <w:rPr>
                <w:highlight w:val="cyan"/>
              </w:rPr>
              <w:t>8</w:t>
            </w:r>
            <w:r w:rsidRPr="001E1628">
              <w:rPr>
                <w:highlight w:val="cyan"/>
              </w:rPr>
              <w:t>度</w:t>
            </w:r>
          </w:p>
        </w:tc>
        <w:tc>
          <w:tcPr>
            <w:tcW w:w="696" w:type="pct"/>
            <w:vAlign w:val="center"/>
          </w:tcPr>
          <w:p w:rsidR="00617D9B" w:rsidRPr="00F75804" w:rsidRDefault="00617D9B" w:rsidP="00D72CA2">
            <w:pPr>
              <w:pStyle w:val="afa"/>
              <w:jc w:val="center"/>
            </w:pPr>
            <w:r w:rsidRPr="001E1628">
              <w:rPr>
                <w:highlight w:val="cyan"/>
              </w:rPr>
              <w:t>8</w:t>
            </w:r>
            <w:r w:rsidRPr="001E1628">
              <w:rPr>
                <w:highlight w:val="cyan"/>
              </w:rPr>
              <w:t>度</w:t>
            </w:r>
          </w:p>
        </w:tc>
      </w:tr>
    </w:tbl>
    <w:p w:rsidR="00617D9B" w:rsidRPr="008722E0" w:rsidRDefault="00617D9B" w:rsidP="00617D9B">
      <w:pPr>
        <w:ind w:firstLine="482"/>
        <w:rPr>
          <w:b/>
        </w:rPr>
      </w:pPr>
      <w:r w:rsidRPr="001E1628">
        <w:rPr>
          <w:rFonts w:hint="eastAsia"/>
          <w:b/>
          <w:highlight w:val="red"/>
        </w:rPr>
        <w:t>（</w:t>
      </w:r>
      <w:r w:rsidRPr="001E1628">
        <w:rPr>
          <w:rFonts w:hint="eastAsia"/>
          <w:b/>
          <w:highlight w:val="red"/>
        </w:rPr>
        <w:t>2</w:t>
      </w:r>
      <w:r w:rsidRPr="001E1628">
        <w:rPr>
          <w:rFonts w:hint="eastAsia"/>
          <w:b/>
          <w:highlight w:val="red"/>
        </w:rPr>
        <w:t>）结构布置</w:t>
      </w:r>
    </w:p>
    <w:p w:rsidR="00617D9B" w:rsidRPr="00F75804" w:rsidRDefault="00617D9B" w:rsidP="00617D9B">
      <w:pPr>
        <w:ind w:firstLine="480"/>
      </w:pPr>
      <w:r w:rsidRPr="001E1628">
        <w:rPr>
          <w:rFonts w:hint="eastAsia"/>
          <w:highlight w:val="red"/>
        </w:rPr>
        <w:t>变电站内建筑物采用框架结构，</w:t>
      </w:r>
      <w:r w:rsidRPr="001E1628">
        <w:rPr>
          <w:rFonts w:hint="eastAsia"/>
          <w:highlight w:val="green"/>
        </w:rPr>
        <w:t>地基采用天然地基。</w:t>
      </w:r>
    </w:p>
    <w:p w:rsidR="00617D9B" w:rsidRPr="008722E0" w:rsidRDefault="00617D9B" w:rsidP="00617D9B">
      <w:pPr>
        <w:ind w:firstLine="482"/>
        <w:rPr>
          <w:b/>
        </w:rPr>
      </w:pPr>
      <w:r w:rsidRPr="001E1628">
        <w:rPr>
          <w:rFonts w:hint="eastAsia"/>
          <w:b/>
          <w:highlight w:val="red"/>
        </w:rPr>
        <w:t>（</w:t>
      </w:r>
      <w:r w:rsidRPr="001E1628">
        <w:rPr>
          <w:rFonts w:hint="eastAsia"/>
          <w:b/>
          <w:highlight w:val="red"/>
        </w:rPr>
        <w:t>3</w:t>
      </w:r>
      <w:r w:rsidRPr="001E1628">
        <w:rPr>
          <w:rFonts w:hint="eastAsia"/>
          <w:b/>
          <w:highlight w:val="red"/>
        </w:rPr>
        <w:t>）主变基础及事故油池</w:t>
      </w:r>
    </w:p>
    <w:p w:rsidR="00617D9B" w:rsidRPr="001E1628" w:rsidRDefault="00617D9B" w:rsidP="00617D9B">
      <w:pPr>
        <w:ind w:firstLine="480"/>
        <w:rPr>
          <w:highlight w:val="red"/>
        </w:rPr>
      </w:pPr>
      <w:r w:rsidRPr="001E1628">
        <w:rPr>
          <w:rFonts w:hint="eastAsia"/>
          <w:highlight w:val="red"/>
        </w:rPr>
        <w:t>主变基础采用</w:t>
      </w:r>
      <w:r w:rsidRPr="001E1628">
        <w:rPr>
          <w:rFonts w:hint="eastAsia"/>
          <w:highlight w:val="red"/>
        </w:rPr>
        <w:t>C30</w:t>
      </w:r>
      <w:r w:rsidRPr="001E1628">
        <w:rPr>
          <w:rFonts w:hint="eastAsia"/>
          <w:highlight w:val="red"/>
        </w:rPr>
        <w:t>钢筋混凝土，贮油池</w:t>
      </w:r>
      <w:proofErr w:type="gramStart"/>
      <w:r w:rsidRPr="001E1628">
        <w:rPr>
          <w:rFonts w:hint="eastAsia"/>
          <w:highlight w:val="red"/>
        </w:rPr>
        <w:t>尺寸比主变</w:t>
      </w:r>
      <w:proofErr w:type="gramEnd"/>
      <w:r w:rsidRPr="001E1628">
        <w:rPr>
          <w:rFonts w:hint="eastAsia"/>
          <w:highlight w:val="red"/>
        </w:rPr>
        <w:t>外轮廓每边大</w:t>
      </w:r>
      <w:r w:rsidRPr="001E1628">
        <w:rPr>
          <w:rFonts w:hint="eastAsia"/>
          <w:highlight w:val="red"/>
        </w:rPr>
        <w:t>1.0m</w:t>
      </w:r>
      <w:r w:rsidRPr="001E1628">
        <w:rPr>
          <w:rFonts w:hint="eastAsia"/>
          <w:highlight w:val="red"/>
        </w:rPr>
        <w:t>左右。贮油池底板及侧壁均为混凝土结构，侧壁高出地面</w:t>
      </w:r>
      <w:r w:rsidRPr="001E1628">
        <w:rPr>
          <w:rFonts w:hint="eastAsia"/>
          <w:highlight w:val="red"/>
        </w:rPr>
        <w:t>0.2m</w:t>
      </w:r>
      <w:r w:rsidRPr="001E1628">
        <w:rPr>
          <w:rFonts w:hint="eastAsia"/>
          <w:highlight w:val="red"/>
        </w:rPr>
        <w:t>，水泥砂浆抹面。</w:t>
      </w:r>
    </w:p>
    <w:p w:rsidR="00617D9B" w:rsidRPr="00F75804" w:rsidRDefault="00617D9B" w:rsidP="00617D9B">
      <w:pPr>
        <w:ind w:firstLine="480"/>
      </w:pPr>
      <w:r w:rsidRPr="001E1628">
        <w:rPr>
          <w:rFonts w:hint="eastAsia"/>
          <w:highlight w:val="red"/>
        </w:rPr>
        <w:t>事故油池为</w:t>
      </w:r>
      <w:proofErr w:type="gramStart"/>
      <w:r w:rsidRPr="001E1628">
        <w:rPr>
          <w:rFonts w:hint="eastAsia"/>
          <w:highlight w:val="red"/>
        </w:rPr>
        <w:t>地下箱</w:t>
      </w:r>
      <w:proofErr w:type="gramEnd"/>
      <w:r w:rsidRPr="001E1628">
        <w:rPr>
          <w:rFonts w:hint="eastAsia"/>
          <w:highlight w:val="red"/>
        </w:rPr>
        <w:t>型基础，采用</w:t>
      </w:r>
      <w:r w:rsidRPr="001E1628">
        <w:rPr>
          <w:rFonts w:hint="eastAsia"/>
          <w:highlight w:val="red"/>
        </w:rPr>
        <w:t>C30</w:t>
      </w:r>
      <w:r w:rsidRPr="001E1628">
        <w:rPr>
          <w:rFonts w:hint="eastAsia"/>
          <w:highlight w:val="red"/>
        </w:rPr>
        <w:t>钢筋混凝土浇筑。</w:t>
      </w:r>
    </w:p>
    <w:p w:rsidR="00617D9B" w:rsidRPr="008722E0" w:rsidRDefault="00617D9B" w:rsidP="00617D9B">
      <w:pPr>
        <w:ind w:firstLine="482"/>
        <w:rPr>
          <w:b/>
        </w:rPr>
      </w:pPr>
      <w:r w:rsidRPr="001E1628">
        <w:rPr>
          <w:rFonts w:hint="eastAsia"/>
          <w:b/>
          <w:highlight w:val="red"/>
        </w:rPr>
        <w:t>（</w:t>
      </w:r>
      <w:r w:rsidRPr="001E1628">
        <w:rPr>
          <w:rFonts w:hint="eastAsia"/>
          <w:b/>
          <w:highlight w:val="red"/>
        </w:rPr>
        <w:t>4</w:t>
      </w:r>
      <w:r w:rsidRPr="001E1628">
        <w:rPr>
          <w:rFonts w:hint="eastAsia"/>
          <w:b/>
          <w:highlight w:val="red"/>
        </w:rPr>
        <w:t>）屋外配电装置</w:t>
      </w:r>
    </w:p>
    <w:p w:rsidR="00617D9B" w:rsidRPr="001E1628" w:rsidRDefault="00617D9B" w:rsidP="00617D9B">
      <w:pPr>
        <w:ind w:firstLine="480"/>
        <w:rPr>
          <w:highlight w:val="cyan"/>
        </w:rPr>
      </w:pPr>
      <w:r w:rsidRPr="001E1628">
        <w:rPr>
          <w:rFonts w:hint="eastAsia"/>
          <w:highlight w:val="cyan"/>
        </w:rPr>
        <w:t>GIS</w:t>
      </w:r>
      <w:r w:rsidRPr="001E1628">
        <w:rPr>
          <w:rFonts w:hint="eastAsia"/>
          <w:highlight w:val="cyan"/>
        </w:rPr>
        <w:t>设备进出线构架梁采用钢横梁，</w:t>
      </w:r>
      <w:proofErr w:type="gramStart"/>
      <w:r w:rsidRPr="001E1628">
        <w:rPr>
          <w:rFonts w:hint="eastAsia"/>
          <w:highlight w:val="cyan"/>
        </w:rPr>
        <w:t>柱采用</w:t>
      </w:r>
      <w:proofErr w:type="gramEnd"/>
      <w:r w:rsidRPr="001E1628">
        <w:rPr>
          <w:rFonts w:hint="eastAsia"/>
          <w:highlight w:val="cyan"/>
        </w:rPr>
        <w:t>钢筋混凝土环形杆人字柱。母线及设备支架横梁采用型钢结构，架构采用Φ</w:t>
      </w:r>
      <w:r w:rsidRPr="001E1628">
        <w:rPr>
          <w:rFonts w:hint="eastAsia"/>
          <w:highlight w:val="cyan"/>
        </w:rPr>
        <w:t>300</w:t>
      </w:r>
      <w:r w:rsidRPr="001E1628">
        <w:rPr>
          <w:rFonts w:hint="eastAsia"/>
          <w:highlight w:val="cyan"/>
        </w:rPr>
        <w:t>钢筋混凝土环形杆、人字柱、圆钢避雷针。架构及支架基础均采用杯口式现浇混凝土独立基础。架构横梁采用三角形钢桁架，设备支架横梁采用型钢，材料均为</w:t>
      </w:r>
      <w:r w:rsidRPr="001E1628">
        <w:rPr>
          <w:rFonts w:hint="eastAsia"/>
          <w:highlight w:val="cyan"/>
        </w:rPr>
        <w:t>Q235B</w:t>
      </w:r>
      <w:r w:rsidRPr="001E1628">
        <w:rPr>
          <w:rFonts w:hint="eastAsia"/>
          <w:highlight w:val="cyan"/>
        </w:rPr>
        <w:t>，焊条为</w:t>
      </w:r>
      <w:r w:rsidRPr="001E1628">
        <w:rPr>
          <w:rFonts w:hint="eastAsia"/>
          <w:highlight w:val="cyan"/>
        </w:rPr>
        <w:t>E43</w:t>
      </w:r>
      <w:r w:rsidRPr="001E1628">
        <w:rPr>
          <w:rFonts w:hint="eastAsia"/>
          <w:highlight w:val="cyan"/>
        </w:rPr>
        <w:t>或</w:t>
      </w:r>
      <w:r w:rsidRPr="001E1628">
        <w:rPr>
          <w:rFonts w:hint="eastAsia"/>
          <w:highlight w:val="cyan"/>
        </w:rPr>
        <w:t>E50</w:t>
      </w:r>
      <w:r w:rsidRPr="001E1628">
        <w:rPr>
          <w:rFonts w:hint="eastAsia"/>
          <w:highlight w:val="cyan"/>
        </w:rPr>
        <w:t>。所有钢构件均采用整体热镀锌防腐。</w:t>
      </w:r>
    </w:p>
    <w:p w:rsidR="00617D9B" w:rsidRPr="001E1628" w:rsidRDefault="00617D9B" w:rsidP="00617D9B">
      <w:pPr>
        <w:ind w:firstLine="480"/>
        <w:rPr>
          <w:highlight w:val="cyan"/>
        </w:rPr>
      </w:pPr>
      <w:r w:rsidRPr="001E1628">
        <w:rPr>
          <w:rFonts w:hint="eastAsia"/>
          <w:highlight w:val="cyan"/>
        </w:rPr>
        <w:t>架构、支架及避雷针基础均采用现浇混凝土基础，架构及配电设备基础混凝土的设计强度等级为</w:t>
      </w:r>
      <w:r w:rsidRPr="001E1628">
        <w:rPr>
          <w:rFonts w:hint="eastAsia"/>
          <w:highlight w:val="cyan"/>
        </w:rPr>
        <w:t>C25</w:t>
      </w:r>
      <w:r w:rsidRPr="001E1628">
        <w:rPr>
          <w:rFonts w:hint="eastAsia"/>
          <w:highlight w:val="cyan"/>
        </w:rPr>
        <w:t>。</w:t>
      </w:r>
    </w:p>
    <w:p w:rsidR="00617D9B" w:rsidRPr="00F75804" w:rsidRDefault="00617D9B" w:rsidP="00617D9B">
      <w:pPr>
        <w:ind w:firstLine="480"/>
      </w:pPr>
      <w:r w:rsidRPr="001E1628">
        <w:rPr>
          <w:rFonts w:hint="eastAsia"/>
          <w:highlight w:val="cyan"/>
        </w:rPr>
        <w:t>室外电气设备基础的混凝土设计强度等级均为</w:t>
      </w:r>
      <w:r w:rsidRPr="001E1628">
        <w:rPr>
          <w:rFonts w:hint="eastAsia"/>
          <w:highlight w:val="cyan"/>
        </w:rPr>
        <w:t>C25</w:t>
      </w:r>
      <w:r w:rsidRPr="001E1628">
        <w:rPr>
          <w:rFonts w:hint="eastAsia"/>
          <w:highlight w:val="cyan"/>
        </w:rPr>
        <w:t>，采用现浇混凝土基础。</w:t>
      </w:r>
    </w:p>
    <w:p w:rsidR="00617D9B" w:rsidRPr="001E1628" w:rsidRDefault="00617D9B" w:rsidP="00617D9B">
      <w:pPr>
        <w:pStyle w:val="a3"/>
        <w:spacing w:before="489" w:after="163"/>
        <w:rPr>
          <w:highlight w:val="red"/>
        </w:rPr>
      </w:pPr>
      <w:r w:rsidRPr="001E1628">
        <w:rPr>
          <w:rFonts w:hint="eastAsia"/>
          <w:highlight w:val="red"/>
        </w:rPr>
        <w:t xml:space="preserve">8.4.7 </w:t>
      </w:r>
      <w:r w:rsidRPr="001E1628">
        <w:rPr>
          <w:rFonts w:hint="eastAsia"/>
          <w:highlight w:val="red"/>
        </w:rPr>
        <w:t>建筑装修设计</w:t>
      </w:r>
    </w:p>
    <w:p w:rsidR="00617D9B" w:rsidRPr="001E1628" w:rsidRDefault="00617D9B" w:rsidP="00617D9B">
      <w:pPr>
        <w:ind w:firstLine="480"/>
        <w:rPr>
          <w:highlight w:val="red"/>
        </w:rPr>
      </w:pPr>
      <w:r w:rsidRPr="001E1628">
        <w:rPr>
          <w:rFonts w:hint="eastAsia"/>
          <w:highlight w:val="red"/>
        </w:rPr>
        <w:t>建筑物主要装修包括门窗、顶棚、内外墙面、楼地面等。</w:t>
      </w:r>
    </w:p>
    <w:p w:rsidR="00617D9B" w:rsidRPr="001E1628" w:rsidRDefault="00617D9B" w:rsidP="00617D9B">
      <w:pPr>
        <w:ind w:firstLine="480"/>
        <w:rPr>
          <w:highlight w:val="red"/>
        </w:rPr>
      </w:pPr>
      <w:r w:rsidRPr="001E1628">
        <w:rPr>
          <w:rFonts w:hint="eastAsia"/>
          <w:highlight w:val="red"/>
        </w:rPr>
        <w:t>门窗：所有房间窗户均采用塑钢窗，电气设备房间采用防火门。</w:t>
      </w:r>
    </w:p>
    <w:p w:rsidR="00617D9B" w:rsidRPr="001E1628" w:rsidRDefault="00617D9B" w:rsidP="00617D9B">
      <w:pPr>
        <w:ind w:firstLine="480"/>
        <w:rPr>
          <w:highlight w:val="red"/>
        </w:rPr>
      </w:pPr>
      <w:r w:rsidRPr="001E1628">
        <w:rPr>
          <w:rFonts w:hint="eastAsia"/>
          <w:highlight w:val="red"/>
        </w:rPr>
        <w:t>顶棚：中央控制室、办公室均设置铝合金龙骨石膏吸音板吊顶。其余部份的顶棚（包括楼梯板底）均为中级抹灰顶棚，白色乳胶漆罩面。</w:t>
      </w:r>
    </w:p>
    <w:p w:rsidR="00617D9B" w:rsidRPr="001E1628" w:rsidRDefault="00617D9B" w:rsidP="00617D9B">
      <w:pPr>
        <w:ind w:firstLine="480"/>
        <w:rPr>
          <w:highlight w:val="red"/>
        </w:rPr>
      </w:pPr>
      <w:r w:rsidRPr="001E1628">
        <w:rPr>
          <w:rFonts w:hint="eastAsia"/>
          <w:highlight w:val="red"/>
        </w:rPr>
        <w:t>内墙面：除卫生间及厨房</w:t>
      </w:r>
      <w:proofErr w:type="gramStart"/>
      <w:r w:rsidRPr="001E1628">
        <w:rPr>
          <w:rFonts w:hint="eastAsia"/>
          <w:highlight w:val="red"/>
        </w:rPr>
        <w:t>内墙面贴白色</w:t>
      </w:r>
      <w:proofErr w:type="gramEnd"/>
      <w:r w:rsidRPr="001E1628">
        <w:rPr>
          <w:rFonts w:hint="eastAsia"/>
          <w:highlight w:val="red"/>
        </w:rPr>
        <w:t>磁砖外，其余采用白色乳胶漆。</w:t>
      </w:r>
    </w:p>
    <w:p w:rsidR="00617D9B" w:rsidRPr="001E1628" w:rsidRDefault="00617D9B" w:rsidP="00617D9B">
      <w:pPr>
        <w:ind w:firstLine="480"/>
        <w:rPr>
          <w:highlight w:val="red"/>
        </w:rPr>
      </w:pPr>
      <w:r w:rsidRPr="001E1628">
        <w:rPr>
          <w:rFonts w:hint="eastAsia"/>
          <w:highlight w:val="red"/>
        </w:rPr>
        <w:t>外墙面：均采用涂料饰面层。</w:t>
      </w:r>
    </w:p>
    <w:p w:rsidR="00617D9B" w:rsidRDefault="00617D9B" w:rsidP="00617D9B">
      <w:pPr>
        <w:ind w:firstLine="480"/>
      </w:pPr>
      <w:r w:rsidRPr="001E1628">
        <w:rPr>
          <w:rFonts w:hint="eastAsia"/>
          <w:highlight w:val="red"/>
        </w:rPr>
        <w:lastRenderedPageBreak/>
        <w:t>楼、地面：中央控制室、通信室、继电保护室地面为防静电活动地板；卫生间及厨房地面贴防滑地砖；其余均为地砖地面。</w:t>
      </w:r>
    </w:p>
    <w:p w:rsidR="00617D9B" w:rsidRPr="001E1628" w:rsidRDefault="00617D9B" w:rsidP="00617D9B">
      <w:pPr>
        <w:pStyle w:val="a3"/>
        <w:spacing w:before="489" w:after="163"/>
        <w:rPr>
          <w:highlight w:val="red"/>
        </w:rPr>
      </w:pPr>
      <w:r>
        <w:rPr>
          <w:rFonts w:hint="eastAsia"/>
          <w:highlight w:val="red"/>
        </w:rPr>
        <w:t>8</w:t>
      </w:r>
      <w:r>
        <w:rPr>
          <w:highlight w:val="red"/>
        </w:rPr>
        <w:t>.4.8</w:t>
      </w:r>
      <w:r w:rsidRPr="001E1628">
        <w:rPr>
          <w:rFonts w:hint="eastAsia"/>
          <w:highlight w:val="red"/>
        </w:rPr>
        <w:t>暖通设计</w:t>
      </w:r>
    </w:p>
    <w:p w:rsidR="00617D9B" w:rsidRPr="005C71EF" w:rsidRDefault="00617D9B" w:rsidP="00617D9B">
      <w:pPr>
        <w:pStyle w:val="a4"/>
        <w:spacing w:before="489" w:after="163"/>
      </w:pPr>
      <w:r w:rsidRPr="001E1628">
        <w:rPr>
          <w:rFonts w:hint="eastAsia"/>
          <w:highlight w:val="red"/>
        </w:rPr>
        <w:t>8</w:t>
      </w:r>
      <w:r w:rsidRPr="001E1628">
        <w:rPr>
          <w:highlight w:val="red"/>
        </w:rPr>
        <w:t xml:space="preserve">.4.8.1 </w:t>
      </w:r>
      <w:r w:rsidRPr="001E1628">
        <w:rPr>
          <w:rFonts w:hint="eastAsia"/>
          <w:highlight w:val="red"/>
        </w:rPr>
        <w:t>采暖气象条件</w:t>
      </w:r>
    </w:p>
    <w:p w:rsidR="00617D9B" w:rsidRPr="005C71EF" w:rsidRDefault="00617D9B" w:rsidP="00617D9B">
      <w:pPr>
        <w:ind w:firstLine="480"/>
      </w:pPr>
      <w:r w:rsidRPr="001E1628">
        <w:rPr>
          <w:rFonts w:hint="eastAsia"/>
          <w:highlight w:val="cyan"/>
        </w:rPr>
        <w:t>多年平均温度：</w:t>
      </w:r>
      <w:r w:rsidRPr="001E1628">
        <w:rPr>
          <w:highlight w:val="cyan"/>
        </w:rPr>
        <w:t>19.8</w:t>
      </w:r>
      <w:r w:rsidRPr="001E1628">
        <w:rPr>
          <w:rFonts w:hint="eastAsia"/>
          <w:highlight w:val="cyan"/>
        </w:rPr>
        <w:t>℃。</w:t>
      </w:r>
    </w:p>
    <w:p w:rsidR="00617D9B" w:rsidRPr="001E1628" w:rsidRDefault="00617D9B" w:rsidP="00617D9B">
      <w:pPr>
        <w:pStyle w:val="a4"/>
        <w:spacing w:before="489" w:after="163"/>
        <w:rPr>
          <w:highlight w:val="red"/>
        </w:rPr>
      </w:pPr>
      <w:r w:rsidRPr="001E1628">
        <w:rPr>
          <w:rFonts w:hint="eastAsia"/>
          <w:highlight w:val="red"/>
        </w:rPr>
        <w:t>8</w:t>
      </w:r>
      <w:r w:rsidRPr="001E1628">
        <w:rPr>
          <w:highlight w:val="red"/>
        </w:rPr>
        <w:t xml:space="preserve">.4.8.2 </w:t>
      </w:r>
      <w:r w:rsidRPr="001E1628">
        <w:rPr>
          <w:rFonts w:hint="eastAsia"/>
          <w:highlight w:val="red"/>
        </w:rPr>
        <w:t>采暖方式</w:t>
      </w:r>
    </w:p>
    <w:p w:rsidR="00617D9B" w:rsidRPr="001E1628" w:rsidRDefault="00617D9B" w:rsidP="00617D9B">
      <w:pPr>
        <w:ind w:firstLine="480"/>
        <w:rPr>
          <w:highlight w:val="red"/>
        </w:rPr>
      </w:pPr>
      <w:r w:rsidRPr="001E1628">
        <w:rPr>
          <w:rFonts w:hint="eastAsia"/>
          <w:highlight w:val="red"/>
        </w:rPr>
        <w:t>根据当地气候条件，本工程不考虑冬季集中采暖。可</w:t>
      </w:r>
      <w:proofErr w:type="gramStart"/>
      <w:r w:rsidRPr="001E1628">
        <w:rPr>
          <w:rFonts w:hint="eastAsia"/>
          <w:highlight w:val="red"/>
        </w:rPr>
        <w:t>配置分</w:t>
      </w:r>
      <w:proofErr w:type="gramEnd"/>
      <w:r w:rsidRPr="001E1628">
        <w:rPr>
          <w:rFonts w:hint="eastAsia"/>
          <w:highlight w:val="red"/>
        </w:rPr>
        <w:t>体式冷暖空调，保证冬季极端天气可通过空调取暖。</w:t>
      </w:r>
    </w:p>
    <w:p w:rsidR="00617D9B" w:rsidRPr="001E1628" w:rsidRDefault="00617D9B" w:rsidP="00617D9B">
      <w:pPr>
        <w:pStyle w:val="a4"/>
        <w:spacing w:before="489" w:after="163"/>
        <w:rPr>
          <w:highlight w:val="red"/>
        </w:rPr>
      </w:pPr>
      <w:r w:rsidRPr="001E1628">
        <w:rPr>
          <w:rFonts w:hint="eastAsia"/>
          <w:highlight w:val="red"/>
        </w:rPr>
        <w:t>8</w:t>
      </w:r>
      <w:r w:rsidRPr="001E1628">
        <w:rPr>
          <w:highlight w:val="red"/>
        </w:rPr>
        <w:t xml:space="preserve">.4.8.3 </w:t>
      </w:r>
      <w:r w:rsidRPr="001E1628">
        <w:rPr>
          <w:rFonts w:hint="eastAsia"/>
          <w:highlight w:val="red"/>
        </w:rPr>
        <w:t>空调通风</w:t>
      </w:r>
    </w:p>
    <w:p w:rsidR="00617D9B" w:rsidRPr="001E1628" w:rsidRDefault="00617D9B" w:rsidP="00617D9B">
      <w:pPr>
        <w:ind w:firstLine="480"/>
        <w:rPr>
          <w:highlight w:val="red"/>
        </w:rPr>
      </w:pPr>
      <w:r w:rsidRPr="001E1628">
        <w:rPr>
          <w:rFonts w:hint="eastAsia"/>
          <w:highlight w:val="red"/>
        </w:rPr>
        <w:t>高低压配电房通风</w:t>
      </w:r>
    </w:p>
    <w:p w:rsidR="00617D9B" w:rsidRPr="001E1628" w:rsidRDefault="00617D9B" w:rsidP="00617D9B">
      <w:pPr>
        <w:ind w:firstLine="480"/>
        <w:rPr>
          <w:highlight w:val="red"/>
        </w:rPr>
      </w:pPr>
      <w:r w:rsidRPr="001E1628">
        <w:rPr>
          <w:rFonts w:hint="eastAsia"/>
          <w:highlight w:val="red"/>
        </w:rPr>
        <w:t>a</w:t>
      </w:r>
      <w:r w:rsidRPr="001E1628">
        <w:rPr>
          <w:rFonts w:hint="eastAsia"/>
          <w:highlight w:val="red"/>
        </w:rPr>
        <w:t>）</w:t>
      </w:r>
      <w:r w:rsidRPr="001E1628">
        <w:rPr>
          <w:rFonts w:hint="eastAsia"/>
          <w:highlight w:val="red"/>
        </w:rPr>
        <w:t>35kV</w:t>
      </w:r>
      <w:r w:rsidRPr="001E1628">
        <w:rPr>
          <w:rFonts w:hint="eastAsia"/>
          <w:highlight w:val="red"/>
        </w:rPr>
        <w:t>配电</w:t>
      </w:r>
      <w:proofErr w:type="gramStart"/>
      <w:r w:rsidRPr="001E1628">
        <w:rPr>
          <w:rFonts w:hint="eastAsia"/>
          <w:highlight w:val="red"/>
        </w:rPr>
        <w:t>装置室</w:t>
      </w:r>
      <w:proofErr w:type="gramEnd"/>
      <w:r w:rsidRPr="001E1628">
        <w:rPr>
          <w:rFonts w:hint="eastAsia"/>
          <w:highlight w:val="red"/>
        </w:rPr>
        <w:t>设事故排风机，事故排风机兼作夏季通风，采用自然进风，机械排风的通风方式。事故排风风量按换气次数不少于每小时</w:t>
      </w:r>
      <w:r w:rsidRPr="001E1628">
        <w:rPr>
          <w:rFonts w:hint="eastAsia"/>
          <w:highlight w:val="red"/>
        </w:rPr>
        <w:t>12</w:t>
      </w:r>
      <w:r w:rsidRPr="001E1628">
        <w:rPr>
          <w:rFonts w:hint="eastAsia"/>
          <w:highlight w:val="red"/>
        </w:rPr>
        <w:t>次。当配电</w:t>
      </w:r>
      <w:proofErr w:type="gramStart"/>
      <w:r w:rsidRPr="001E1628">
        <w:rPr>
          <w:rFonts w:hint="eastAsia"/>
          <w:highlight w:val="red"/>
        </w:rPr>
        <w:t>装置室</w:t>
      </w:r>
      <w:proofErr w:type="gramEnd"/>
      <w:r w:rsidRPr="001E1628">
        <w:rPr>
          <w:rFonts w:hint="eastAsia"/>
          <w:highlight w:val="red"/>
        </w:rPr>
        <w:t>发生火灾时，通风机自动切断电源。</w:t>
      </w:r>
    </w:p>
    <w:p w:rsidR="00617D9B" w:rsidRPr="005C71EF" w:rsidRDefault="00617D9B" w:rsidP="00617D9B">
      <w:pPr>
        <w:ind w:firstLine="480"/>
      </w:pPr>
      <w:r w:rsidRPr="001E1628">
        <w:rPr>
          <w:rFonts w:hint="eastAsia"/>
          <w:highlight w:val="red"/>
        </w:rPr>
        <w:t>b</w:t>
      </w:r>
      <w:r w:rsidRPr="001E1628">
        <w:rPr>
          <w:rFonts w:hint="eastAsia"/>
          <w:highlight w:val="red"/>
        </w:rPr>
        <w:t>）免维护蓄电池室应设置换气次数不少于</w:t>
      </w:r>
      <w:r w:rsidRPr="001E1628">
        <w:rPr>
          <w:rFonts w:hint="eastAsia"/>
          <w:highlight w:val="red"/>
        </w:rPr>
        <w:t>12</w:t>
      </w:r>
      <w:r w:rsidRPr="001E1628">
        <w:rPr>
          <w:rFonts w:hint="eastAsia"/>
          <w:highlight w:val="red"/>
        </w:rPr>
        <w:t>次</w:t>
      </w:r>
      <w:r w:rsidRPr="001E1628">
        <w:rPr>
          <w:rFonts w:hint="eastAsia"/>
          <w:highlight w:val="red"/>
        </w:rPr>
        <w:t>/h</w:t>
      </w:r>
      <w:r w:rsidRPr="001E1628">
        <w:rPr>
          <w:rFonts w:hint="eastAsia"/>
          <w:highlight w:val="red"/>
        </w:rPr>
        <w:t>的事故排风装置，事故排风装置兼作平时排风使用，排风口应贴近顶棚。免维护蓄电池室夏季室温不超过</w:t>
      </w:r>
      <w:r w:rsidRPr="001E1628">
        <w:rPr>
          <w:rFonts w:hint="eastAsia"/>
          <w:highlight w:val="red"/>
        </w:rPr>
        <w:t>25~</w:t>
      </w:r>
      <w:r w:rsidRPr="001E1628">
        <w:rPr>
          <w:highlight w:val="red"/>
        </w:rPr>
        <w:t>30</w:t>
      </w:r>
      <w:r w:rsidRPr="001E1628">
        <w:rPr>
          <w:highlight w:val="red"/>
        </w:rPr>
        <w:t>度，应设置空调设施，并应避免空调送风口直吹蓄电池。所有空调、</w:t>
      </w:r>
      <w:proofErr w:type="gramStart"/>
      <w:r w:rsidRPr="001E1628">
        <w:rPr>
          <w:highlight w:val="red"/>
        </w:rPr>
        <w:t>能风设备</w:t>
      </w:r>
      <w:proofErr w:type="gramEnd"/>
      <w:r w:rsidRPr="001E1628">
        <w:rPr>
          <w:highlight w:val="red"/>
        </w:rPr>
        <w:t>采用防爆型，通风设备、风管及配件应考虑防腐措施。防爆风机、风管均按接地处理。</w:t>
      </w:r>
    </w:p>
    <w:p w:rsidR="00617D9B" w:rsidRPr="001E1628" w:rsidRDefault="00617D9B" w:rsidP="00617D9B">
      <w:pPr>
        <w:pStyle w:val="a3"/>
        <w:spacing w:before="489" w:after="163"/>
        <w:rPr>
          <w:highlight w:val="red"/>
        </w:rPr>
      </w:pPr>
      <w:r w:rsidRPr="001E1628">
        <w:rPr>
          <w:rFonts w:hint="eastAsia"/>
          <w:highlight w:val="red"/>
        </w:rPr>
        <w:t>8</w:t>
      </w:r>
      <w:r w:rsidRPr="001E1628">
        <w:rPr>
          <w:highlight w:val="red"/>
        </w:rPr>
        <w:t xml:space="preserve">.4.9 </w:t>
      </w:r>
      <w:r w:rsidRPr="001E1628">
        <w:rPr>
          <w:highlight w:val="red"/>
        </w:rPr>
        <w:t>给排水设计</w:t>
      </w:r>
    </w:p>
    <w:p w:rsidR="00617D9B" w:rsidRPr="001E1628" w:rsidRDefault="00617D9B" w:rsidP="00617D9B">
      <w:pPr>
        <w:pStyle w:val="a4"/>
        <w:spacing w:before="489" w:after="163"/>
        <w:rPr>
          <w:highlight w:val="red"/>
        </w:rPr>
      </w:pPr>
      <w:r w:rsidRPr="001E1628">
        <w:rPr>
          <w:rFonts w:hint="eastAsia"/>
          <w:highlight w:val="red"/>
        </w:rPr>
        <w:t>8</w:t>
      </w:r>
      <w:r w:rsidRPr="001E1628">
        <w:rPr>
          <w:highlight w:val="red"/>
        </w:rPr>
        <w:t xml:space="preserve">.4.9.1 </w:t>
      </w:r>
      <w:r w:rsidRPr="001E1628">
        <w:rPr>
          <w:rFonts w:hint="eastAsia"/>
          <w:highlight w:val="red"/>
        </w:rPr>
        <w:t>供水水源</w:t>
      </w:r>
    </w:p>
    <w:p w:rsidR="00617D9B" w:rsidRPr="005C71EF" w:rsidRDefault="00617D9B" w:rsidP="00617D9B">
      <w:pPr>
        <w:ind w:firstLine="480"/>
      </w:pPr>
      <w:r w:rsidRPr="001E1628">
        <w:rPr>
          <w:rFonts w:hint="eastAsia"/>
          <w:highlight w:val="red"/>
        </w:rPr>
        <w:t>本工程主要用水为风电场</w:t>
      </w:r>
      <w:proofErr w:type="gramStart"/>
      <w:r w:rsidRPr="001E1628">
        <w:rPr>
          <w:rFonts w:hint="eastAsia"/>
          <w:highlight w:val="red"/>
        </w:rPr>
        <w:t>升压站</w:t>
      </w:r>
      <w:proofErr w:type="gramEnd"/>
      <w:r w:rsidRPr="001E1628">
        <w:rPr>
          <w:rFonts w:hint="eastAsia"/>
          <w:highlight w:val="red"/>
        </w:rPr>
        <w:t>生活用水、消防用水及辅助生产用水。</w:t>
      </w:r>
      <w:proofErr w:type="gramStart"/>
      <w:r w:rsidRPr="00E101C7">
        <w:rPr>
          <w:rFonts w:hint="eastAsia"/>
          <w:highlight w:val="cyan"/>
        </w:rPr>
        <w:t>升压</w:t>
      </w:r>
      <w:r w:rsidRPr="001E1628">
        <w:rPr>
          <w:rFonts w:hint="eastAsia"/>
          <w:highlight w:val="cyan"/>
        </w:rPr>
        <w:t>站处于</w:t>
      </w:r>
      <w:proofErr w:type="gramEnd"/>
      <w:r w:rsidRPr="001E1628">
        <w:rPr>
          <w:rFonts w:hint="eastAsia"/>
          <w:highlight w:val="cyan"/>
        </w:rPr>
        <w:t>郊外，无市政供水管网，本工程永久生活用水考虑采用山泉水或者外购。</w:t>
      </w:r>
      <w:r w:rsidRPr="001E1628">
        <w:rPr>
          <w:rFonts w:hint="eastAsia"/>
          <w:highlight w:val="cyan"/>
        </w:rPr>
        <w:lastRenderedPageBreak/>
        <w:t>将外来水通过管路引到站区内生活给水箱后，采用变频水泵二次供水，深井水水质应满足饮用标准。</w:t>
      </w:r>
    </w:p>
    <w:p w:rsidR="00617D9B" w:rsidRPr="005C71EF" w:rsidRDefault="00617D9B" w:rsidP="00617D9B">
      <w:pPr>
        <w:ind w:firstLine="480"/>
      </w:pPr>
      <w:r w:rsidRPr="006F1D0C">
        <w:rPr>
          <w:rFonts w:hint="eastAsia"/>
          <w:highlight w:val="red"/>
        </w:rPr>
        <w:t>站区的日最高用水量为</w:t>
      </w:r>
      <w:r w:rsidRPr="001E1628">
        <w:rPr>
          <w:rFonts w:hint="eastAsia"/>
          <w:highlight w:val="cyan"/>
        </w:rPr>
        <w:t>7m</w:t>
      </w:r>
      <w:r w:rsidRPr="001E1628">
        <w:rPr>
          <w:rFonts w:hint="eastAsia"/>
          <w:highlight w:val="cyan"/>
          <w:vertAlign w:val="superscript"/>
        </w:rPr>
        <w:t>3</w:t>
      </w:r>
      <w:r w:rsidRPr="001E1628">
        <w:rPr>
          <w:rFonts w:hint="eastAsia"/>
          <w:highlight w:val="cyan"/>
        </w:rPr>
        <w:t>/d</w:t>
      </w:r>
      <w:r w:rsidRPr="001E1628">
        <w:rPr>
          <w:rFonts w:hint="eastAsia"/>
          <w:highlight w:val="cyan"/>
        </w:rPr>
        <w:t>。深井水</w:t>
      </w:r>
      <w:r w:rsidRPr="006F1D0C">
        <w:rPr>
          <w:rFonts w:hint="eastAsia"/>
          <w:highlight w:val="red"/>
        </w:rPr>
        <w:t>由管道输送至消防水池和生活水箱。</w:t>
      </w:r>
      <w:r w:rsidRPr="001E1628">
        <w:rPr>
          <w:rFonts w:hint="eastAsia"/>
          <w:highlight w:val="cyan"/>
        </w:rPr>
        <w:t>生活水箱与深井潜水泵之间</w:t>
      </w:r>
      <w:r w:rsidRPr="006F1D0C">
        <w:rPr>
          <w:rFonts w:hint="eastAsia"/>
          <w:highlight w:val="red"/>
        </w:rPr>
        <w:t>设置自动</w:t>
      </w:r>
      <w:proofErr w:type="gramStart"/>
      <w:r w:rsidRPr="006F1D0C">
        <w:rPr>
          <w:rFonts w:hint="eastAsia"/>
          <w:highlight w:val="red"/>
        </w:rPr>
        <w:t>液位启停</w:t>
      </w:r>
      <w:proofErr w:type="gramEnd"/>
      <w:r w:rsidRPr="006F1D0C">
        <w:rPr>
          <w:rFonts w:hint="eastAsia"/>
          <w:highlight w:val="red"/>
        </w:rPr>
        <w:t>信号装置。输水干管采用</w:t>
      </w:r>
      <w:r w:rsidRPr="006F1D0C">
        <w:rPr>
          <w:rFonts w:hint="eastAsia"/>
          <w:highlight w:val="red"/>
        </w:rPr>
        <w:t>DN50</w:t>
      </w:r>
      <w:r w:rsidRPr="006F1D0C">
        <w:rPr>
          <w:rFonts w:hint="eastAsia"/>
          <w:highlight w:val="red"/>
        </w:rPr>
        <w:t>焊接钢管，埋地防腐做法，管道公称压力为</w:t>
      </w:r>
      <w:r w:rsidRPr="006F1D0C">
        <w:rPr>
          <w:rFonts w:hint="eastAsia"/>
          <w:highlight w:val="red"/>
        </w:rPr>
        <w:t>1.0MPa</w:t>
      </w:r>
      <w:r w:rsidRPr="006F1D0C">
        <w:rPr>
          <w:rFonts w:hint="eastAsia"/>
          <w:highlight w:val="red"/>
        </w:rPr>
        <w:t>，管顶埋深不小于</w:t>
      </w:r>
      <w:r w:rsidRPr="006F1D0C">
        <w:rPr>
          <w:rFonts w:hint="eastAsia"/>
          <w:highlight w:val="red"/>
        </w:rPr>
        <w:t>0.8m</w:t>
      </w:r>
      <w:r w:rsidRPr="006F1D0C">
        <w:rPr>
          <w:rFonts w:hint="eastAsia"/>
          <w:highlight w:val="red"/>
        </w:rPr>
        <w:t>。</w:t>
      </w:r>
    </w:p>
    <w:p w:rsidR="00617D9B" w:rsidRPr="001E1628" w:rsidRDefault="00617D9B" w:rsidP="00617D9B">
      <w:pPr>
        <w:pStyle w:val="a4"/>
        <w:spacing w:before="489" w:after="163"/>
        <w:rPr>
          <w:highlight w:val="red"/>
        </w:rPr>
      </w:pPr>
      <w:r w:rsidRPr="001E1628">
        <w:rPr>
          <w:rFonts w:hint="eastAsia"/>
          <w:highlight w:val="red"/>
        </w:rPr>
        <w:t>8</w:t>
      </w:r>
      <w:r w:rsidRPr="001E1628">
        <w:rPr>
          <w:highlight w:val="red"/>
        </w:rPr>
        <w:t xml:space="preserve">.4.9.2 </w:t>
      </w:r>
      <w:r w:rsidRPr="001E1628">
        <w:rPr>
          <w:rFonts w:hint="eastAsia"/>
          <w:highlight w:val="red"/>
        </w:rPr>
        <w:t>生活给水系统</w:t>
      </w:r>
    </w:p>
    <w:p w:rsidR="00617D9B" w:rsidRPr="001E1628" w:rsidRDefault="00617D9B" w:rsidP="00617D9B">
      <w:pPr>
        <w:ind w:firstLine="480"/>
        <w:rPr>
          <w:highlight w:val="red"/>
        </w:rPr>
      </w:pPr>
      <w:r w:rsidRPr="001E1628">
        <w:rPr>
          <w:rFonts w:hint="eastAsia"/>
          <w:highlight w:val="red"/>
        </w:rPr>
        <w:t>本工程生活用水主要包括生活盥洗用水、淋浴用水、厨房用水及冲洗用水等。变电站全日生活最高用水量为</w:t>
      </w:r>
      <w:r w:rsidRPr="001E1628">
        <w:rPr>
          <w:rFonts w:hint="eastAsia"/>
          <w:highlight w:val="cyan"/>
        </w:rPr>
        <w:t>7m</w:t>
      </w:r>
      <w:r w:rsidRPr="001E1628">
        <w:rPr>
          <w:rFonts w:hint="eastAsia"/>
          <w:highlight w:val="cyan"/>
        </w:rPr>
        <w:t>³</w:t>
      </w:r>
      <w:r w:rsidRPr="001E1628">
        <w:rPr>
          <w:rFonts w:hint="eastAsia"/>
          <w:highlight w:val="cyan"/>
        </w:rPr>
        <w:t>/d</w:t>
      </w:r>
      <w:r w:rsidRPr="001E1628">
        <w:rPr>
          <w:rFonts w:hint="eastAsia"/>
          <w:highlight w:val="cyan"/>
        </w:rPr>
        <w:t>，</w:t>
      </w:r>
      <w:r w:rsidRPr="001E1628">
        <w:rPr>
          <w:rFonts w:hint="eastAsia"/>
          <w:highlight w:val="red"/>
        </w:rPr>
        <w:t>包括绿地浇洒、冲洗车辆及车库地面等辅助生产用水。宿舍淋浴用热水由电热水器提供，电热水器设置在每个宿舍的卫生间内。</w:t>
      </w:r>
    </w:p>
    <w:p w:rsidR="00617D9B" w:rsidRPr="001E1628" w:rsidRDefault="00617D9B" w:rsidP="00617D9B">
      <w:pPr>
        <w:ind w:firstLine="480"/>
        <w:rPr>
          <w:highlight w:val="red"/>
        </w:rPr>
      </w:pPr>
      <w:r w:rsidRPr="001E1628">
        <w:rPr>
          <w:rFonts w:hint="eastAsia"/>
          <w:highlight w:val="red"/>
        </w:rPr>
        <w:t>生活给水采用独立供水系统。站内设置一座生活水箱间，水箱间内设置一座</w:t>
      </w:r>
      <w:r w:rsidRPr="001E1628">
        <w:rPr>
          <w:rFonts w:hint="eastAsia"/>
          <w:highlight w:val="red"/>
        </w:rPr>
        <w:t>4m</w:t>
      </w:r>
      <w:r w:rsidRPr="001E1628">
        <w:rPr>
          <w:rFonts w:hint="eastAsia"/>
          <w:highlight w:val="red"/>
          <w:vertAlign w:val="superscript"/>
        </w:rPr>
        <w:t>3</w:t>
      </w:r>
      <w:r w:rsidRPr="001E1628">
        <w:rPr>
          <w:rFonts w:hint="eastAsia"/>
          <w:highlight w:val="red"/>
        </w:rPr>
        <w:t>的装配式钢板生活给水箱，生活给水箱采用液位控制，水位低时自动启动深井泵向生活给水箱输水。经变频水泵加压输送至各个用水点，变频水泵为两台，一用</w:t>
      </w:r>
      <w:proofErr w:type="gramStart"/>
      <w:r w:rsidRPr="001E1628">
        <w:rPr>
          <w:rFonts w:hint="eastAsia"/>
          <w:highlight w:val="red"/>
        </w:rPr>
        <w:t>一</w:t>
      </w:r>
      <w:proofErr w:type="gramEnd"/>
      <w:r w:rsidRPr="001E1628">
        <w:rPr>
          <w:rFonts w:hint="eastAsia"/>
          <w:highlight w:val="red"/>
        </w:rPr>
        <w:t>备。变频水泵出水口设置紫外线消毒器等生活用水消毒净化装置。</w:t>
      </w:r>
    </w:p>
    <w:p w:rsidR="00617D9B" w:rsidRPr="005C71EF" w:rsidRDefault="00617D9B" w:rsidP="00617D9B">
      <w:pPr>
        <w:ind w:firstLine="480"/>
      </w:pPr>
      <w:r w:rsidRPr="001E1628">
        <w:rPr>
          <w:rFonts w:hint="eastAsia"/>
          <w:highlight w:val="red"/>
        </w:rPr>
        <w:t>本工程生活用水点为标准卫生间的卫生洁具，包括洗脸盆、淋浴器、坐便器；公共卫生间小便器、蹲便器、洗手盆等卫生洁具；厨房洗涤用水器具。卫生器具均采用陶瓷材质节水型器具。生活给水管采用</w:t>
      </w:r>
      <w:r w:rsidRPr="001E1628">
        <w:rPr>
          <w:rFonts w:hint="eastAsia"/>
          <w:highlight w:val="red"/>
        </w:rPr>
        <w:t>PPR</w:t>
      </w:r>
      <w:r w:rsidRPr="001E1628">
        <w:rPr>
          <w:rFonts w:hint="eastAsia"/>
          <w:highlight w:val="red"/>
        </w:rPr>
        <w:t>管，</w:t>
      </w:r>
      <w:r w:rsidRPr="001E1628">
        <w:rPr>
          <w:rFonts w:hint="eastAsia"/>
          <w:highlight w:val="red"/>
        </w:rPr>
        <w:t>PPR</w:t>
      </w:r>
      <w:r w:rsidRPr="001E1628">
        <w:rPr>
          <w:rFonts w:hint="eastAsia"/>
          <w:highlight w:val="red"/>
        </w:rPr>
        <w:t>管采用热熔连接方式。室内管道给水立管采用明装方式，卫生间内给水支管采用墙内暗装敷设。室外管顶埋深不小于</w:t>
      </w:r>
      <w:r w:rsidRPr="001E1628">
        <w:rPr>
          <w:rFonts w:hint="eastAsia"/>
          <w:highlight w:val="red"/>
        </w:rPr>
        <w:t>0.8m</w:t>
      </w:r>
      <w:r w:rsidRPr="001E1628">
        <w:rPr>
          <w:rFonts w:hint="eastAsia"/>
          <w:highlight w:val="red"/>
        </w:rPr>
        <w:t>，给水管道与排水管道作合理避让。</w:t>
      </w:r>
    </w:p>
    <w:p w:rsidR="00617D9B" w:rsidRPr="001E1628" w:rsidRDefault="00617D9B" w:rsidP="00617D9B">
      <w:pPr>
        <w:pStyle w:val="a4"/>
        <w:spacing w:before="489" w:after="163"/>
        <w:rPr>
          <w:highlight w:val="red"/>
        </w:rPr>
      </w:pPr>
      <w:r w:rsidRPr="001E1628">
        <w:rPr>
          <w:rFonts w:hint="eastAsia"/>
          <w:highlight w:val="red"/>
        </w:rPr>
        <w:t>8</w:t>
      </w:r>
      <w:r w:rsidRPr="001E1628">
        <w:rPr>
          <w:highlight w:val="red"/>
        </w:rPr>
        <w:t xml:space="preserve">.4.9.3 </w:t>
      </w:r>
      <w:r w:rsidRPr="001E1628">
        <w:rPr>
          <w:rFonts w:hint="eastAsia"/>
          <w:highlight w:val="red"/>
        </w:rPr>
        <w:t>排水系统</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w:t>
      </w:r>
      <w:r w:rsidRPr="001E1628">
        <w:rPr>
          <w:rFonts w:hint="eastAsia"/>
          <w:highlight w:val="red"/>
        </w:rPr>
        <w:t>）污水排放系统</w:t>
      </w:r>
    </w:p>
    <w:p w:rsidR="00617D9B" w:rsidRPr="001E1628" w:rsidRDefault="00617D9B" w:rsidP="00617D9B">
      <w:pPr>
        <w:ind w:firstLine="480"/>
        <w:rPr>
          <w:highlight w:val="red"/>
        </w:rPr>
      </w:pPr>
      <w:r w:rsidRPr="001E1628">
        <w:rPr>
          <w:rFonts w:hint="eastAsia"/>
          <w:highlight w:val="red"/>
        </w:rPr>
        <w:t>变电站内生活污水</w:t>
      </w:r>
      <w:proofErr w:type="gramStart"/>
      <w:r w:rsidRPr="001E1628">
        <w:rPr>
          <w:rFonts w:hint="eastAsia"/>
          <w:highlight w:val="red"/>
        </w:rPr>
        <w:t>采用污废合流制</w:t>
      </w:r>
      <w:proofErr w:type="gramEnd"/>
      <w:r w:rsidRPr="001E1628">
        <w:rPr>
          <w:rFonts w:hint="eastAsia"/>
          <w:highlight w:val="red"/>
        </w:rPr>
        <w:t>，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w:t>
      </w:r>
      <w:r w:rsidRPr="001E1628">
        <w:rPr>
          <w:rFonts w:hint="eastAsia"/>
          <w:highlight w:val="red"/>
        </w:rPr>
        <w:lastRenderedPageBreak/>
        <w:t>外运。室内排水管用硬聚氯乙烯排水管，接口</w:t>
      </w:r>
      <w:proofErr w:type="gramStart"/>
      <w:r w:rsidRPr="001E1628">
        <w:rPr>
          <w:rFonts w:hint="eastAsia"/>
          <w:highlight w:val="red"/>
        </w:rPr>
        <w:t>采用冷胶粘接</w:t>
      </w:r>
      <w:proofErr w:type="gramEnd"/>
      <w:r w:rsidRPr="001E1628">
        <w:rPr>
          <w:rFonts w:hint="eastAsia"/>
          <w:highlight w:val="red"/>
        </w:rPr>
        <w:t>；室外排水管采用高密度双壁波纹管，橡胶接口，室外管顶埋深不小于</w:t>
      </w:r>
      <w:r w:rsidRPr="001E1628">
        <w:rPr>
          <w:rFonts w:hint="eastAsia"/>
          <w:highlight w:val="red"/>
        </w:rPr>
        <w:t>0.8m</w:t>
      </w:r>
      <w:r w:rsidRPr="001E1628">
        <w:rPr>
          <w:rFonts w:hint="eastAsia"/>
          <w:highlight w:val="red"/>
        </w:rPr>
        <w:t>。</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2</w:t>
      </w:r>
      <w:r w:rsidRPr="001E1628">
        <w:rPr>
          <w:rFonts w:hint="eastAsia"/>
          <w:highlight w:val="red"/>
        </w:rPr>
        <w:t>）雨水排放系统</w:t>
      </w:r>
    </w:p>
    <w:p w:rsidR="00617D9B" w:rsidRPr="005C71EF" w:rsidRDefault="00617D9B" w:rsidP="00617D9B">
      <w:pPr>
        <w:ind w:firstLine="480"/>
      </w:pPr>
      <w:r w:rsidRPr="001E1628">
        <w:rPr>
          <w:rFonts w:hint="eastAsia"/>
          <w:highlight w:val="red"/>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1E1628">
        <w:rPr>
          <w:rFonts w:hint="eastAsia"/>
          <w:highlight w:val="red"/>
        </w:rPr>
        <w:t>0.8m</w:t>
      </w:r>
      <w:r w:rsidRPr="001E1628">
        <w:rPr>
          <w:rFonts w:hint="eastAsia"/>
          <w:highlight w:val="red"/>
        </w:rPr>
        <w:t>。雨季电缆沟内积水及事故油池内废水通过管道汇集到雨水检查井，通过雨水管道流出。</w:t>
      </w:r>
    </w:p>
    <w:p w:rsidR="00617D9B" w:rsidRPr="001E1628" w:rsidRDefault="00617D9B" w:rsidP="006F1D0C">
      <w:pPr>
        <w:ind w:firstLine="480"/>
        <w:jc w:val="center"/>
        <w:rPr>
          <w:highlight w:val="cyan"/>
        </w:rPr>
      </w:pPr>
      <w:r w:rsidRPr="001E1628">
        <w:rPr>
          <w:rFonts w:hint="eastAsia"/>
          <w:highlight w:val="cyan"/>
        </w:rPr>
        <w:t>表</w:t>
      </w:r>
      <w:r w:rsidRPr="001E1628">
        <w:rPr>
          <w:rFonts w:hint="eastAsia"/>
          <w:highlight w:val="cyan"/>
        </w:rPr>
        <w:t xml:space="preserve"> </w:t>
      </w:r>
      <w:r w:rsidRPr="001E1628">
        <w:rPr>
          <w:highlight w:val="cyan"/>
        </w:rPr>
        <w:fldChar w:fldCharType="begin"/>
      </w:r>
      <w:r w:rsidRPr="001E1628">
        <w:rPr>
          <w:highlight w:val="cyan"/>
        </w:rPr>
        <w:instrText xml:space="preserve"> </w:instrText>
      </w:r>
      <w:r w:rsidRPr="001E1628">
        <w:rPr>
          <w:rFonts w:hint="eastAsia"/>
          <w:highlight w:val="cyan"/>
        </w:rPr>
        <w:instrText>STYLEREF 1 \s</w:instrText>
      </w:r>
      <w:r w:rsidRPr="001E1628">
        <w:rPr>
          <w:highlight w:val="cyan"/>
        </w:rPr>
        <w:instrText xml:space="preserve"> </w:instrText>
      </w:r>
      <w:r w:rsidRPr="001E1628">
        <w:rPr>
          <w:highlight w:val="cyan"/>
        </w:rPr>
        <w:fldChar w:fldCharType="separate"/>
      </w:r>
      <w:r w:rsidRPr="001E1628">
        <w:rPr>
          <w:noProof/>
          <w:highlight w:val="cyan"/>
        </w:rPr>
        <w:t>8</w:t>
      </w:r>
      <w:r w:rsidRPr="001E1628">
        <w:rPr>
          <w:highlight w:val="cyan"/>
        </w:rPr>
        <w:fldChar w:fldCharType="end"/>
      </w:r>
      <w:r w:rsidRPr="001E1628">
        <w:rPr>
          <w:highlight w:val="cyan"/>
        </w:rPr>
        <w:noBreakHyphen/>
      </w:r>
      <w:r w:rsidRPr="001E1628">
        <w:rPr>
          <w:highlight w:val="cyan"/>
        </w:rPr>
        <w:fldChar w:fldCharType="begin"/>
      </w:r>
      <w:r w:rsidRPr="001E1628">
        <w:rPr>
          <w:highlight w:val="cyan"/>
        </w:rPr>
        <w:instrText xml:space="preserve"> </w:instrText>
      </w:r>
      <w:r w:rsidRPr="001E1628">
        <w:rPr>
          <w:rFonts w:hint="eastAsia"/>
          <w:highlight w:val="cyan"/>
        </w:rPr>
        <w:instrText xml:space="preserve">SEQ </w:instrText>
      </w:r>
      <w:r w:rsidRPr="001E1628">
        <w:rPr>
          <w:rFonts w:hint="eastAsia"/>
          <w:highlight w:val="cyan"/>
        </w:rPr>
        <w:instrText>表</w:instrText>
      </w:r>
      <w:r w:rsidRPr="001E1628">
        <w:rPr>
          <w:rFonts w:hint="eastAsia"/>
          <w:highlight w:val="cyan"/>
        </w:rPr>
        <w:instrText xml:space="preserve"> \* ARABIC \s 1</w:instrText>
      </w:r>
      <w:r w:rsidRPr="001E1628">
        <w:rPr>
          <w:highlight w:val="cyan"/>
        </w:rPr>
        <w:instrText xml:space="preserve"> </w:instrText>
      </w:r>
      <w:r w:rsidRPr="001E1628">
        <w:rPr>
          <w:highlight w:val="cyan"/>
        </w:rPr>
        <w:fldChar w:fldCharType="separate"/>
      </w:r>
      <w:r w:rsidRPr="001E1628">
        <w:rPr>
          <w:noProof/>
          <w:highlight w:val="cyan"/>
        </w:rPr>
        <w:t>8</w:t>
      </w:r>
      <w:r w:rsidRPr="001E1628">
        <w:rPr>
          <w:highlight w:val="cyan"/>
        </w:rPr>
        <w:fldChar w:fldCharType="end"/>
      </w:r>
      <w:r w:rsidRPr="001E1628">
        <w:rPr>
          <w:highlight w:val="cyan"/>
        </w:rPr>
        <w:t xml:space="preserve">  </w:t>
      </w:r>
      <w:r w:rsidRPr="001E1628">
        <w:rPr>
          <w:highlight w:val="cyan"/>
        </w:rPr>
        <w:t>变电站工程数量表</w:t>
      </w:r>
    </w:p>
    <w:tbl>
      <w:tblPr>
        <w:tblW w:w="5000" w:type="pct"/>
        <w:tblLayout w:type="fixed"/>
        <w:tblLook w:val="04A0" w:firstRow="1" w:lastRow="0" w:firstColumn="1" w:lastColumn="0" w:noHBand="0" w:noVBand="1"/>
      </w:tblPr>
      <w:tblGrid>
        <w:gridCol w:w="836"/>
        <w:gridCol w:w="2417"/>
        <w:gridCol w:w="1415"/>
        <w:gridCol w:w="1275"/>
        <w:gridCol w:w="2344"/>
      </w:tblGrid>
      <w:tr w:rsidR="00617D9B" w:rsidRPr="001E1628" w:rsidTr="006F1D0C">
        <w:trPr>
          <w:trHeight w:val="285"/>
        </w:trPr>
        <w:tc>
          <w:tcPr>
            <w:tcW w:w="504"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序号</w:t>
            </w:r>
          </w:p>
        </w:tc>
        <w:tc>
          <w:tcPr>
            <w:tcW w:w="1458" w:type="pct"/>
            <w:tcBorders>
              <w:top w:val="single" w:sz="8" w:space="0" w:color="auto"/>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rFonts w:hint="eastAsia"/>
                <w:highlight w:val="cyan"/>
              </w:rPr>
              <w:t>项目</w:t>
            </w:r>
          </w:p>
        </w:tc>
        <w:tc>
          <w:tcPr>
            <w:tcW w:w="854" w:type="pct"/>
            <w:tcBorders>
              <w:top w:val="single" w:sz="8" w:space="0" w:color="auto"/>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rFonts w:hint="eastAsia"/>
                <w:highlight w:val="cyan"/>
              </w:rPr>
              <w:t>单位</w:t>
            </w:r>
          </w:p>
        </w:tc>
        <w:tc>
          <w:tcPr>
            <w:tcW w:w="769" w:type="pct"/>
            <w:tcBorders>
              <w:top w:val="single" w:sz="8" w:space="0" w:color="auto"/>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rFonts w:hint="eastAsia"/>
                <w:highlight w:val="cyan"/>
              </w:rPr>
              <w:t>变电站</w:t>
            </w:r>
          </w:p>
        </w:tc>
        <w:tc>
          <w:tcPr>
            <w:tcW w:w="1414" w:type="pct"/>
            <w:tcBorders>
              <w:top w:val="single" w:sz="8" w:space="0" w:color="auto"/>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r w:rsidRPr="001E1628">
              <w:rPr>
                <w:rFonts w:hint="eastAsia"/>
                <w:highlight w:val="cyan"/>
              </w:rPr>
              <w:t>备注</w:t>
            </w: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1</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proofErr w:type="gramStart"/>
            <w:r w:rsidRPr="001E1628">
              <w:rPr>
                <w:rFonts w:hint="eastAsia"/>
                <w:highlight w:val="cyan"/>
              </w:rPr>
              <w:t>升压站面积</w:t>
            </w:r>
            <w:proofErr w:type="gramEnd"/>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m</w:t>
            </w:r>
            <w:r w:rsidRPr="001E1628">
              <w:rPr>
                <w:highlight w:val="cyan"/>
                <w:vertAlign w:val="superscript"/>
              </w:rPr>
              <w:t>2</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9700</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97*100</w:t>
            </w:r>
            <w:r w:rsidRPr="001E1628">
              <w:rPr>
                <w:rFonts w:hint="eastAsia"/>
                <w:highlight w:val="cyan"/>
              </w:rPr>
              <w:t>（</w:t>
            </w:r>
            <w:proofErr w:type="gramStart"/>
            <w:r w:rsidRPr="001E1628">
              <w:rPr>
                <w:rFonts w:hint="eastAsia"/>
                <w:highlight w:val="cyan"/>
              </w:rPr>
              <w:t>含放坡</w:t>
            </w:r>
            <w:proofErr w:type="gramEnd"/>
            <w:r w:rsidRPr="001E1628">
              <w:rPr>
                <w:rFonts w:hint="eastAsia"/>
                <w:highlight w:val="cyan"/>
              </w:rPr>
              <w:t>）</w:t>
            </w: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2</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围墙长度</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m</w:t>
            </w:r>
            <w:r w:rsidRPr="001E1628">
              <w:rPr>
                <w:highlight w:val="cyan"/>
                <w:vertAlign w:val="superscript"/>
              </w:rPr>
              <w:t>2</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351</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2.4m</w:t>
            </w:r>
            <w:r w:rsidRPr="001E1628">
              <w:rPr>
                <w:rFonts w:hint="eastAsia"/>
                <w:highlight w:val="cyan"/>
              </w:rPr>
              <w:t>高</w:t>
            </w: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3</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土方开挖</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m</w:t>
            </w:r>
            <w:r w:rsidRPr="001E1628">
              <w:rPr>
                <w:highlight w:val="cyan"/>
                <w:vertAlign w:val="superscript"/>
              </w:rPr>
              <w:t>3</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23280</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proofErr w:type="gramStart"/>
            <w:r w:rsidRPr="001E1628">
              <w:rPr>
                <w:rFonts w:hint="eastAsia"/>
                <w:highlight w:val="cyan"/>
              </w:rPr>
              <w:t>清表</w:t>
            </w:r>
            <w:proofErr w:type="gramEnd"/>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4</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石方开挖</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m</w:t>
            </w:r>
            <w:r w:rsidRPr="001E1628">
              <w:rPr>
                <w:highlight w:val="cyan"/>
                <w:vertAlign w:val="superscript"/>
              </w:rPr>
              <w:t>3</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5820</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5</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土方回填</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m</w:t>
            </w:r>
            <w:r w:rsidRPr="001E1628">
              <w:rPr>
                <w:highlight w:val="cyan"/>
                <w:vertAlign w:val="superscript"/>
              </w:rPr>
              <w:t>3</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9700</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6</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浆砌石护脚</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m</w:t>
            </w:r>
            <w:r w:rsidRPr="001E1628">
              <w:rPr>
                <w:highlight w:val="cyan"/>
                <w:vertAlign w:val="superscript"/>
              </w:rPr>
              <w:t>3</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351</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7</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浆砌石排水沟</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m</w:t>
            </w:r>
            <w:r w:rsidRPr="001E1628">
              <w:rPr>
                <w:highlight w:val="cyan"/>
                <w:vertAlign w:val="superscript"/>
              </w:rPr>
              <w:t>3</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175.5</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0.5×0.4</w:t>
            </w: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8</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道路面积</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m</w:t>
            </w:r>
            <w:r w:rsidRPr="001E1628">
              <w:rPr>
                <w:highlight w:val="cyan"/>
                <w:vertAlign w:val="superscript"/>
              </w:rPr>
              <w:t>2</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1666.45</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9</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绿化面积</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m</w:t>
            </w:r>
            <w:r w:rsidRPr="001E1628">
              <w:rPr>
                <w:highlight w:val="cyan"/>
                <w:vertAlign w:val="superscript"/>
              </w:rPr>
              <w:t>2</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840.2</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10</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综合楼</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m</w:t>
            </w:r>
            <w:r w:rsidRPr="001E1628">
              <w:rPr>
                <w:highlight w:val="cyan"/>
                <w:vertAlign w:val="superscript"/>
              </w:rPr>
              <w:t>2</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1316.8</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11</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设备楼</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m</w:t>
            </w:r>
            <w:r w:rsidRPr="001E1628">
              <w:rPr>
                <w:highlight w:val="cyan"/>
                <w:vertAlign w:val="superscript"/>
              </w:rPr>
              <w:t>2</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510</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12</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SVG</w:t>
            </w:r>
            <w:r w:rsidRPr="001E1628">
              <w:rPr>
                <w:rFonts w:hint="eastAsia"/>
                <w:highlight w:val="cyan"/>
              </w:rPr>
              <w:t>室</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m</w:t>
            </w:r>
            <w:r w:rsidRPr="001E1628">
              <w:rPr>
                <w:highlight w:val="cyan"/>
                <w:vertAlign w:val="superscript"/>
              </w:rPr>
              <w:t>2</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0</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13</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附属楼</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m</w:t>
            </w:r>
            <w:r w:rsidRPr="001E1628">
              <w:rPr>
                <w:highlight w:val="cyan"/>
                <w:vertAlign w:val="superscript"/>
              </w:rPr>
              <w:t>2</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370.44</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14</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门卫室</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m</w:t>
            </w:r>
            <w:r w:rsidRPr="001E1628">
              <w:rPr>
                <w:highlight w:val="cyan"/>
                <w:vertAlign w:val="superscript"/>
              </w:rPr>
              <w:t>2</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p>
        </w:tc>
      </w:tr>
      <w:tr w:rsidR="00617D9B" w:rsidRPr="001E1628" w:rsidTr="006F1D0C">
        <w:trPr>
          <w:trHeight w:val="285"/>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15</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9"/>
              <w:rPr>
                <w:b/>
                <w:bCs/>
                <w:highlight w:val="cyan"/>
              </w:rPr>
            </w:pPr>
            <w:r w:rsidRPr="001E1628">
              <w:rPr>
                <w:rFonts w:hint="eastAsia"/>
                <w:b/>
                <w:bCs/>
                <w:highlight w:val="cyan"/>
              </w:rPr>
              <w:t>户外主要构筑物工程</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16</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主变基础</w:t>
            </w:r>
            <w:r w:rsidRPr="001E1628">
              <w:rPr>
                <w:highlight w:val="cyan"/>
              </w:rPr>
              <w:t>C30</w:t>
            </w:r>
            <w:r w:rsidRPr="001E1628">
              <w:rPr>
                <w:rFonts w:hint="eastAsia"/>
                <w:highlight w:val="cyan"/>
              </w:rPr>
              <w:t>混凝土</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m</w:t>
            </w:r>
            <w:r w:rsidRPr="001E1628">
              <w:rPr>
                <w:highlight w:val="cyan"/>
                <w:vertAlign w:val="superscript"/>
              </w:rPr>
              <w:t>3</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130</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17</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C15</w:t>
            </w:r>
            <w:r w:rsidRPr="001E1628">
              <w:rPr>
                <w:rFonts w:hint="eastAsia"/>
                <w:highlight w:val="cyan"/>
              </w:rPr>
              <w:t>混凝土垫层</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m</w:t>
            </w:r>
            <w:r w:rsidRPr="001E1628">
              <w:rPr>
                <w:highlight w:val="cyan"/>
                <w:vertAlign w:val="superscript"/>
              </w:rPr>
              <w:t>3</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25</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p>
        </w:tc>
      </w:tr>
      <w:tr w:rsidR="00617D9B" w:rsidRPr="001E1628" w:rsidTr="006F1D0C">
        <w:trPr>
          <w:trHeight w:val="285"/>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18</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主变压器基础钢筋</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t</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13</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19</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事故油池</w:t>
            </w:r>
            <w:r w:rsidRPr="001E1628">
              <w:rPr>
                <w:rFonts w:hint="eastAsia"/>
                <w:highlight w:val="cyan"/>
              </w:rPr>
              <w:t>C30</w:t>
            </w:r>
            <w:r w:rsidRPr="001E1628">
              <w:rPr>
                <w:rFonts w:hint="eastAsia"/>
                <w:highlight w:val="cyan"/>
              </w:rPr>
              <w:t>混凝土</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m</w:t>
            </w:r>
            <w:r w:rsidRPr="001E1628">
              <w:rPr>
                <w:highlight w:val="cyan"/>
                <w:vertAlign w:val="superscript"/>
              </w:rPr>
              <w:t>3</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60</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20</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事故油池</w:t>
            </w:r>
            <w:r w:rsidRPr="001E1628">
              <w:rPr>
                <w:rFonts w:hint="eastAsia"/>
                <w:highlight w:val="cyan"/>
              </w:rPr>
              <w:t>C15</w:t>
            </w:r>
            <w:r w:rsidRPr="001E1628">
              <w:rPr>
                <w:rFonts w:hint="eastAsia"/>
                <w:highlight w:val="cyan"/>
              </w:rPr>
              <w:t>垫层</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m</w:t>
            </w:r>
            <w:r w:rsidRPr="001E1628">
              <w:rPr>
                <w:highlight w:val="cyan"/>
                <w:vertAlign w:val="superscript"/>
              </w:rPr>
              <w:t>3</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10</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p>
        </w:tc>
      </w:tr>
      <w:tr w:rsidR="00617D9B" w:rsidRPr="001E1628" w:rsidTr="006F1D0C">
        <w:trPr>
          <w:trHeight w:val="285"/>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21</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事故油池钢筋</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t</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7.2</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22</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设备及架构基础</w:t>
            </w:r>
            <w:r w:rsidRPr="001E1628">
              <w:rPr>
                <w:highlight w:val="cyan"/>
              </w:rPr>
              <w:t>C25</w:t>
            </w:r>
            <w:r w:rsidRPr="001E1628">
              <w:rPr>
                <w:rFonts w:hint="eastAsia"/>
                <w:highlight w:val="cyan"/>
              </w:rPr>
              <w:t>混凝土</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m</w:t>
            </w:r>
            <w:r w:rsidRPr="001E1628">
              <w:rPr>
                <w:highlight w:val="cyan"/>
                <w:vertAlign w:val="superscript"/>
              </w:rPr>
              <w:t>3</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200</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p>
        </w:tc>
      </w:tr>
      <w:tr w:rsidR="00617D9B" w:rsidRPr="001E1628" w:rsidTr="006F1D0C">
        <w:trPr>
          <w:trHeight w:val="285"/>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23</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室外架构（型钢）</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t</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5</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p>
        </w:tc>
      </w:tr>
      <w:tr w:rsidR="00617D9B" w:rsidRPr="001E1628" w:rsidTr="006F1D0C">
        <w:trPr>
          <w:trHeight w:val="285"/>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24</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预制混凝土杆</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m</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190</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9"/>
              <w:rPr>
                <w:highlight w:val="cyan"/>
              </w:rPr>
            </w:pPr>
          </w:p>
        </w:tc>
      </w:tr>
      <w:tr w:rsidR="00617D9B" w:rsidRPr="00E01192" w:rsidTr="006F1D0C">
        <w:trPr>
          <w:trHeight w:val="300"/>
        </w:trPr>
        <w:tc>
          <w:tcPr>
            <w:tcW w:w="504" w:type="pct"/>
            <w:tcBorders>
              <w:top w:val="nil"/>
              <w:left w:val="single" w:sz="8" w:space="0" w:color="auto"/>
              <w:bottom w:val="single" w:sz="8"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25</w:t>
            </w:r>
          </w:p>
        </w:tc>
        <w:tc>
          <w:tcPr>
            <w:tcW w:w="1458" w:type="pct"/>
            <w:tcBorders>
              <w:top w:val="nil"/>
              <w:left w:val="nil"/>
              <w:bottom w:val="single" w:sz="8" w:space="0" w:color="auto"/>
              <w:right w:val="single" w:sz="4" w:space="0" w:color="auto"/>
            </w:tcBorders>
            <w:shd w:val="clear" w:color="auto" w:fill="auto"/>
            <w:noWrap/>
            <w:vAlign w:val="center"/>
            <w:hideMark/>
          </w:tcPr>
          <w:p w:rsidR="00617D9B" w:rsidRPr="001E1628" w:rsidRDefault="00617D9B" w:rsidP="006F1D0C">
            <w:pPr>
              <w:pStyle w:val="affff9"/>
              <w:rPr>
                <w:highlight w:val="cyan"/>
              </w:rPr>
            </w:pPr>
            <w:r w:rsidRPr="001E1628">
              <w:rPr>
                <w:rFonts w:hint="eastAsia"/>
                <w:highlight w:val="cyan"/>
              </w:rPr>
              <w:t>避雷针</w:t>
            </w:r>
          </w:p>
        </w:tc>
        <w:tc>
          <w:tcPr>
            <w:tcW w:w="854" w:type="pct"/>
            <w:tcBorders>
              <w:top w:val="nil"/>
              <w:left w:val="nil"/>
              <w:bottom w:val="single" w:sz="8" w:space="0" w:color="auto"/>
              <w:right w:val="single" w:sz="4" w:space="0" w:color="auto"/>
            </w:tcBorders>
            <w:shd w:val="clear" w:color="auto" w:fill="auto"/>
            <w:vAlign w:val="center"/>
            <w:hideMark/>
          </w:tcPr>
          <w:p w:rsidR="00617D9B" w:rsidRPr="001E1628" w:rsidRDefault="00617D9B" w:rsidP="006F1D0C">
            <w:pPr>
              <w:pStyle w:val="affff9"/>
              <w:rPr>
                <w:highlight w:val="cyan"/>
              </w:rPr>
            </w:pPr>
            <w:r w:rsidRPr="001E1628">
              <w:rPr>
                <w:highlight w:val="cyan"/>
              </w:rPr>
              <w:t>t</w:t>
            </w:r>
          </w:p>
        </w:tc>
        <w:tc>
          <w:tcPr>
            <w:tcW w:w="769" w:type="pct"/>
            <w:tcBorders>
              <w:top w:val="nil"/>
              <w:left w:val="nil"/>
              <w:bottom w:val="single" w:sz="8" w:space="0" w:color="auto"/>
              <w:right w:val="single" w:sz="4" w:space="0" w:color="auto"/>
            </w:tcBorders>
            <w:shd w:val="clear" w:color="auto" w:fill="auto"/>
            <w:vAlign w:val="center"/>
            <w:hideMark/>
          </w:tcPr>
          <w:p w:rsidR="00617D9B" w:rsidRPr="00E01192" w:rsidRDefault="00617D9B" w:rsidP="006F1D0C">
            <w:pPr>
              <w:pStyle w:val="affff9"/>
            </w:pPr>
            <w:r w:rsidRPr="001E1628">
              <w:rPr>
                <w:highlight w:val="cyan"/>
              </w:rPr>
              <w:t>3</w:t>
            </w:r>
          </w:p>
        </w:tc>
        <w:tc>
          <w:tcPr>
            <w:tcW w:w="1414" w:type="pct"/>
            <w:tcBorders>
              <w:top w:val="nil"/>
              <w:left w:val="nil"/>
              <w:bottom w:val="single" w:sz="8" w:space="0" w:color="auto"/>
              <w:right w:val="single" w:sz="8" w:space="0" w:color="auto"/>
            </w:tcBorders>
            <w:shd w:val="clear" w:color="auto" w:fill="auto"/>
            <w:noWrap/>
            <w:vAlign w:val="center"/>
            <w:hideMark/>
          </w:tcPr>
          <w:p w:rsidR="00617D9B" w:rsidRPr="00E01192" w:rsidRDefault="00617D9B" w:rsidP="006F1D0C">
            <w:pPr>
              <w:pStyle w:val="affff9"/>
            </w:pPr>
          </w:p>
        </w:tc>
      </w:tr>
    </w:tbl>
    <w:p w:rsidR="00617D9B" w:rsidRPr="006F1D0C" w:rsidRDefault="00617D9B" w:rsidP="00617D9B">
      <w:pPr>
        <w:pStyle w:val="2"/>
        <w:spacing w:before="163"/>
      </w:pPr>
      <w:bookmarkStart w:id="18" w:name="_Toc528163142"/>
      <w:r w:rsidRPr="006F1D0C">
        <w:rPr>
          <w:rFonts w:hint="eastAsia"/>
          <w:highlight w:val="red"/>
        </w:rPr>
        <w:lastRenderedPageBreak/>
        <w:t xml:space="preserve">8.5 </w:t>
      </w:r>
      <w:r w:rsidRPr="006F1D0C">
        <w:rPr>
          <w:rFonts w:hint="eastAsia"/>
          <w:highlight w:val="red"/>
        </w:rPr>
        <w:t>道路设计</w:t>
      </w:r>
      <w:bookmarkEnd w:id="16"/>
      <w:bookmarkEnd w:id="18"/>
    </w:p>
    <w:p w:rsidR="00617D9B" w:rsidRDefault="00617D9B" w:rsidP="00617D9B">
      <w:pPr>
        <w:ind w:firstLine="480"/>
        <w:rPr>
          <w:lang w:val="en-GB"/>
        </w:rPr>
      </w:pPr>
      <w:r w:rsidRPr="001E1628">
        <w:rPr>
          <w:rFonts w:hint="eastAsia"/>
          <w:highlight w:val="cyan"/>
          <w:lang w:val="en-GB"/>
        </w:rPr>
        <w:t>根据现有资料，本项目需改扩建道路</w:t>
      </w:r>
      <w:r w:rsidRPr="001E1628">
        <w:rPr>
          <w:rFonts w:hint="eastAsia"/>
          <w:highlight w:val="cyan"/>
          <w:lang w:val="en-GB"/>
        </w:rPr>
        <w:t>3</w:t>
      </w:r>
      <w:r w:rsidRPr="001E1628">
        <w:rPr>
          <w:highlight w:val="cyan"/>
          <w:lang w:val="en-GB"/>
        </w:rPr>
        <w:t>.58</w:t>
      </w:r>
      <w:r w:rsidRPr="001E1628">
        <w:rPr>
          <w:rFonts w:hint="eastAsia"/>
          <w:highlight w:val="cyan"/>
          <w:lang w:val="en-GB"/>
        </w:rPr>
        <w:t>km</w:t>
      </w:r>
      <w:r w:rsidRPr="001E1628">
        <w:rPr>
          <w:rFonts w:hint="eastAsia"/>
          <w:highlight w:val="cyan"/>
          <w:lang w:val="en-GB"/>
        </w:rPr>
        <w:t>，道路采用路基宽度</w:t>
      </w:r>
      <w:r w:rsidRPr="001E1628">
        <w:rPr>
          <w:highlight w:val="cyan"/>
          <w:lang w:val="en-GB"/>
        </w:rPr>
        <w:t>6.5</w:t>
      </w:r>
      <w:r w:rsidRPr="001E1628">
        <w:rPr>
          <w:rFonts w:hint="eastAsia"/>
          <w:highlight w:val="cyan"/>
          <w:lang w:val="en-GB"/>
        </w:rPr>
        <w:t>m</w:t>
      </w:r>
      <w:r w:rsidRPr="001E1628">
        <w:rPr>
          <w:rFonts w:hint="eastAsia"/>
          <w:highlight w:val="cyan"/>
          <w:lang w:val="en-GB"/>
        </w:rPr>
        <w:t>，路面宽</w:t>
      </w:r>
      <w:r w:rsidRPr="001E1628">
        <w:rPr>
          <w:highlight w:val="cyan"/>
          <w:lang w:val="en-GB"/>
        </w:rPr>
        <w:t>5.5</w:t>
      </w:r>
      <w:r w:rsidRPr="001E1628">
        <w:rPr>
          <w:rFonts w:hint="eastAsia"/>
          <w:highlight w:val="cyan"/>
          <w:lang w:val="en-GB"/>
        </w:rPr>
        <w:t>m</w:t>
      </w:r>
      <w:r w:rsidRPr="001E1628">
        <w:rPr>
          <w:rFonts w:hint="eastAsia"/>
          <w:highlight w:val="cyan"/>
          <w:lang w:val="en-GB"/>
        </w:rPr>
        <w:t>。扩建部分路面采用</w:t>
      </w:r>
      <w:r w:rsidRPr="001E1628">
        <w:rPr>
          <w:rFonts w:hint="eastAsia"/>
          <w:highlight w:val="cyan"/>
          <w:lang w:val="en-GB"/>
        </w:rPr>
        <w:t>20cm</w:t>
      </w:r>
      <w:r w:rsidRPr="001E1628">
        <w:rPr>
          <w:rFonts w:hint="eastAsia"/>
          <w:highlight w:val="cyan"/>
          <w:lang w:val="en-GB"/>
        </w:rPr>
        <w:t>厚泥结碎石路面。</w:t>
      </w:r>
      <w:r w:rsidRPr="001E1628">
        <w:rPr>
          <w:highlight w:val="cyan"/>
          <w:lang w:val="en-GB"/>
        </w:rPr>
        <w:t>本项目共需</w:t>
      </w:r>
      <w:r w:rsidRPr="001E1628">
        <w:rPr>
          <w:rFonts w:hint="eastAsia"/>
          <w:highlight w:val="cyan"/>
          <w:lang w:val="en-GB"/>
        </w:rPr>
        <w:t>场内</w:t>
      </w:r>
      <w:r w:rsidRPr="001E1628">
        <w:rPr>
          <w:highlight w:val="cyan"/>
          <w:lang w:val="en-GB"/>
        </w:rPr>
        <w:t>新建施工检修道路</w:t>
      </w:r>
      <w:r w:rsidRPr="001E1628">
        <w:rPr>
          <w:highlight w:val="cyan"/>
          <w:lang w:val="en-GB"/>
        </w:rPr>
        <w:t>35.31km</w:t>
      </w:r>
      <w:r w:rsidRPr="001E1628">
        <w:rPr>
          <w:highlight w:val="cyan"/>
          <w:lang w:val="en-GB"/>
        </w:rPr>
        <w:t>，新建</w:t>
      </w:r>
      <w:r w:rsidRPr="001E1628">
        <w:rPr>
          <w:rFonts w:hint="eastAsia"/>
          <w:highlight w:val="cyan"/>
          <w:lang w:val="en-GB"/>
        </w:rPr>
        <w:t>检修</w:t>
      </w:r>
      <w:r w:rsidRPr="001E1628">
        <w:rPr>
          <w:highlight w:val="cyan"/>
          <w:lang w:val="en-GB"/>
        </w:rPr>
        <w:t>道路</w:t>
      </w:r>
      <w:r w:rsidRPr="001E1628">
        <w:rPr>
          <w:rFonts w:hint="eastAsia"/>
          <w:highlight w:val="cyan"/>
          <w:lang w:val="en-GB"/>
        </w:rPr>
        <w:t>施工期</w:t>
      </w:r>
      <w:r w:rsidRPr="001E1628">
        <w:rPr>
          <w:highlight w:val="cyan"/>
          <w:lang w:val="en-GB"/>
        </w:rPr>
        <w:t>路基宽度</w:t>
      </w:r>
      <w:r w:rsidR="006F1D0C">
        <w:rPr>
          <w:highlight w:val="cyan"/>
          <w:lang w:val="en-GB"/>
        </w:rPr>
        <w:t>5</w:t>
      </w:r>
      <w:r w:rsidRPr="001E1628">
        <w:rPr>
          <w:highlight w:val="cyan"/>
          <w:lang w:val="en-GB"/>
        </w:rPr>
        <w:t>.5m</w:t>
      </w:r>
      <w:r w:rsidRPr="001E1628">
        <w:rPr>
          <w:highlight w:val="cyan"/>
          <w:lang w:val="en-GB"/>
        </w:rPr>
        <w:t>，路面宽</w:t>
      </w:r>
      <w:r w:rsidR="006F1D0C">
        <w:rPr>
          <w:highlight w:val="cyan"/>
          <w:lang w:val="en-GB"/>
        </w:rPr>
        <w:t>4</w:t>
      </w:r>
      <w:r w:rsidRPr="001E1628">
        <w:rPr>
          <w:highlight w:val="cyan"/>
          <w:lang w:val="en-GB"/>
        </w:rPr>
        <w:t>.5m</w:t>
      </w:r>
      <w:r w:rsidRPr="001E1628">
        <w:rPr>
          <w:highlight w:val="cyan"/>
        </w:rPr>
        <w:t>，</w:t>
      </w:r>
      <w:r w:rsidRPr="001E1628">
        <w:rPr>
          <w:rFonts w:hint="eastAsia"/>
          <w:highlight w:val="cyan"/>
          <w:lang w:val="en-GB"/>
        </w:rPr>
        <w:t>铺</w:t>
      </w:r>
      <w:r w:rsidRPr="001E1628">
        <w:rPr>
          <w:highlight w:val="cyan"/>
          <w:lang w:val="en-GB"/>
        </w:rPr>
        <w:t>设</w:t>
      </w:r>
      <w:r w:rsidRPr="001E1628">
        <w:rPr>
          <w:rFonts w:hint="eastAsia"/>
          <w:highlight w:val="cyan"/>
          <w:lang w:val="en-GB"/>
        </w:rPr>
        <w:t>20cm</w:t>
      </w:r>
      <w:r w:rsidRPr="001E1628">
        <w:rPr>
          <w:rFonts w:hint="eastAsia"/>
          <w:highlight w:val="cyan"/>
          <w:lang w:val="en-GB"/>
        </w:rPr>
        <w:t>厚泥结碎石</w:t>
      </w:r>
      <w:r w:rsidRPr="001E1628">
        <w:rPr>
          <w:highlight w:val="cyan"/>
          <w:lang w:val="en-GB"/>
        </w:rPr>
        <w:t>路面，</w:t>
      </w:r>
      <w:r w:rsidRPr="001E1628">
        <w:rPr>
          <w:rFonts w:hint="eastAsia"/>
          <w:highlight w:val="cyan"/>
          <w:lang w:val="en-GB"/>
        </w:rPr>
        <w:t>施工</w:t>
      </w:r>
      <w:r w:rsidRPr="001E1628">
        <w:rPr>
          <w:highlight w:val="cyan"/>
          <w:lang w:val="en-GB"/>
        </w:rPr>
        <w:t>完成后，</w:t>
      </w:r>
      <w:r w:rsidRPr="001E1628">
        <w:rPr>
          <w:rFonts w:hint="eastAsia"/>
          <w:highlight w:val="cyan"/>
          <w:lang w:val="en-GB"/>
        </w:rPr>
        <w:t>对路面进行修复以满足检修用</w:t>
      </w:r>
      <w:r w:rsidRPr="001E1628">
        <w:rPr>
          <w:highlight w:val="cyan"/>
          <w:lang w:val="en-GB"/>
        </w:rPr>
        <w:t>。</w:t>
      </w:r>
      <w:r w:rsidRPr="006F1D0C">
        <w:rPr>
          <w:highlight w:val="red"/>
          <w:lang w:val="en-GB"/>
        </w:rPr>
        <w:t>道路平曲线最小转弯半径应满足风电机长叶片运输要求</w:t>
      </w:r>
      <w:r w:rsidRPr="006F1D0C">
        <w:rPr>
          <w:rFonts w:hint="eastAsia"/>
          <w:highlight w:val="red"/>
          <w:lang w:val="en-GB"/>
        </w:rPr>
        <w:t>不</w:t>
      </w:r>
      <w:r w:rsidRPr="006F1D0C">
        <w:rPr>
          <w:highlight w:val="red"/>
          <w:lang w:val="en-GB"/>
        </w:rPr>
        <w:t>应小于</w:t>
      </w:r>
      <w:r w:rsidRPr="006F1D0C">
        <w:rPr>
          <w:highlight w:val="red"/>
          <w:lang w:val="en-GB"/>
        </w:rPr>
        <w:t>25m</w:t>
      </w:r>
      <w:r w:rsidRPr="006F1D0C">
        <w:rPr>
          <w:highlight w:val="red"/>
          <w:lang w:val="en-GB"/>
        </w:rPr>
        <w:t>，道路主线最大纵坡控制在</w:t>
      </w:r>
      <w:r w:rsidRPr="006F1D0C">
        <w:rPr>
          <w:highlight w:val="red"/>
          <w:lang w:val="en-GB"/>
        </w:rPr>
        <w:t>15</w:t>
      </w:r>
      <w:r w:rsidRPr="006F1D0C">
        <w:rPr>
          <w:highlight w:val="red"/>
          <w:lang w:val="en-GB"/>
        </w:rPr>
        <w:t>％以内，以保证安装、检修车辆可直接到达任何</w:t>
      </w:r>
      <w:proofErr w:type="gramStart"/>
      <w:r w:rsidRPr="006F1D0C">
        <w:rPr>
          <w:highlight w:val="red"/>
          <w:lang w:val="en-GB"/>
        </w:rPr>
        <w:t>一</w:t>
      </w:r>
      <w:proofErr w:type="gramEnd"/>
      <w:r w:rsidRPr="006F1D0C">
        <w:rPr>
          <w:highlight w:val="red"/>
          <w:lang w:val="en-GB"/>
        </w:rPr>
        <w:t>台风机。因风机吊装需要，各机位</w:t>
      </w:r>
      <w:proofErr w:type="gramStart"/>
      <w:r w:rsidRPr="006F1D0C">
        <w:rPr>
          <w:highlight w:val="red"/>
          <w:lang w:val="en-GB"/>
        </w:rPr>
        <w:t>须设置</w:t>
      </w:r>
      <w:proofErr w:type="gramEnd"/>
      <w:r w:rsidRPr="006F1D0C">
        <w:rPr>
          <w:highlight w:val="red"/>
          <w:lang w:val="en-GB"/>
        </w:rPr>
        <w:t>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6F1D0C">
          <w:rPr>
            <w:highlight w:val="red"/>
            <w:lang w:val="en-GB"/>
          </w:rPr>
          <w:t>40m</w:t>
        </w:r>
      </w:smartTag>
      <w:r w:rsidRPr="006F1D0C">
        <w:rPr>
          <w:highlight w:val="red"/>
          <w:lang w:val="en-GB"/>
        </w:rPr>
        <w:t>×45m</w:t>
      </w:r>
      <w:r w:rsidRPr="006F1D0C">
        <w:rPr>
          <w:highlight w:val="red"/>
          <w:lang w:val="en-GB"/>
        </w:rPr>
        <w:t>的吊装平台。</w:t>
      </w:r>
      <w:r w:rsidRPr="001E1628">
        <w:rPr>
          <w:highlight w:val="red"/>
          <w:lang w:val="en-GB"/>
        </w:rPr>
        <w:t>道路从风电机组旁边通过，与吊装平台须平顺连接，以满足机组设备运输和基础施工需要。场</w:t>
      </w:r>
      <w:r w:rsidRPr="001E1628">
        <w:rPr>
          <w:rFonts w:hint="eastAsia"/>
          <w:highlight w:val="red"/>
          <w:lang w:val="en-GB"/>
        </w:rPr>
        <w:t>内检修</w:t>
      </w:r>
      <w:r w:rsidRPr="001E1628">
        <w:rPr>
          <w:highlight w:val="red"/>
          <w:lang w:val="en-GB"/>
        </w:rPr>
        <w:t>道</w:t>
      </w:r>
      <w:proofErr w:type="gramStart"/>
      <w:r w:rsidRPr="001E1628">
        <w:rPr>
          <w:highlight w:val="red"/>
          <w:lang w:val="en-GB"/>
        </w:rPr>
        <w:t>路</w:t>
      </w:r>
      <w:r w:rsidRPr="001E1628">
        <w:rPr>
          <w:rFonts w:hint="eastAsia"/>
          <w:highlight w:val="red"/>
          <w:lang w:val="en-GB"/>
        </w:rPr>
        <w:t>考虑</w:t>
      </w:r>
      <w:r w:rsidRPr="001E1628">
        <w:rPr>
          <w:highlight w:val="red"/>
          <w:lang w:val="en-GB"/>
        </w:rPr>
        <w:t>永临</w:t>
      </w:r>
      <w:proofErr w:type="gramEnd"/>
      <w:r w:rsidRPr="001E1628">
        <w:rPr>
          <w:highlight w:val="red"/>
          <w:lang w:val="en-GB"/>
        </w:rPr>
        <w:t>结合，</w:t>
      </w:r>
      <w:r w:rsidRPr="001E1628">
        <w:rPr>
          <w:highlight w:val="red"/>
        </w:rPr>
        <w:t>各段应设有</w:t>
      </w:r>
      <w:r w:rsidRPr="001E1628">
        <w:rPr>
          <w:rFonts w:hint="eastAsia"/>
          <w:highlight w:val="red"/>
        </w:rPr>
        <w:t>排水设施、</w:t>
      </w:r>
      <w:r w:rsidRPr="001E1628">
        <w:rPr>
          <w:highlight w:val="red"/>
        </w:rPr>
        <w:t>道路标志、安全标志等，必要路段要设置安全护栏。</w:t>
      </w:r>
      <w:r w:rsidRPr="001E1628">
        <w:rPr>
          <w:highlight w:val="red"/>
          <w:lang w:val="en-GB"/>
        </w:rPr>
        <w:t>施工安装完成</w:t>
      </w:r>
      <w:r w:rsidRPr="001E1628">
        <w:rPr>
          <w:rFonts w:hint="eastAsia"/>
          <w:highlight w:val="red"/>
          <w:lang w:val="en-GB"/>
        </w:rPr>
        <w:t>，</w:t>
      </w:r>
      <w:r w:rsidRPr="001E1628">
        <w:rPr>
          <w:highlight w:val="red"/>
          <w:lang w:val="en-GB"/>
        </w:rPr>
        <w:t>大型车辆、设备退场后，对路基层破坏部分进行平整修复，再进行</w:t>
      </w:r>
      <w:r w:rsidRPr="001E1628">
        <w:rPr>
          <w:rFonts w:hint="eastAsia"/>
          <w:highlight w:val="red"/>
          <w:lang w:val="en-GB"/>
        </w:rPr>
        <w:t>铺</w:t>
      </w:r>
      <w:r w:rsidRPr="001E1628">
        <w:rPr>
          <w:highlight w:val="red"/>
          <w:lang w:val="en-GB"/>
        </w:rPr>
        <w:t>设路面作为永久检修道路。</w:t>
      </w:r>
    </w:p>
    <w:p w:rsidR="00617D9B" w:rsidRPr="001E1628" w:rsidRDefault="00617D9B" w:rsidP="00617D9B">
      <w:pPr>
        <w:pStyle w:val="aa"/>
        <w:rPr>
          <w:highlight w:val="cyan"/>
        </w:rPr>
      </w:pPr>
      <w:r w:rsidRPr="001E1628">
        <w:rPr>
          <w:rFonts w:hint="eastAsia"/>
          <w:highlight w:val="cyan"/>
        </w:rPr>
        <w:t>表</w:t>
      </w:r>
      <w:r w:rsidRPr="001E1628">
        <w:rPr>
          <w:rFonts w:hint="eastAsia"/>
          <w:highlight w:val="cyan"/>
        </w:rPr>
        <w:t>8</w:t>
      </w:r>
      <w:r w:rsidRPr="001E1628">
        <w:rPr>
          <w:highlight w:val="cyan"/>
        </w:rPr>
        <w:noBreakHyphen/>
        <w:t>8</w:t>
      </w:r>
      <w:r w:rsidRPr="001E1628">
        <w:rPr>
          <w:highlight w:val="cyan"/>
        </w:rPr>
        <w:t>道路工程量</w:t>
      </w:r>
      <w:r w:rsidRPr="001E1628">
        <w:rPr>
          <w:rFonts w:hint="eastAsia"/>
          <w:highlight w:val="cyan"/>
        </w:rPr>
        <w:t>及吊装平台</w:t>
      </w:r>
    </w:p>
    <w:tbl>
      <w:tblPr>
        <w:tblW w:w="5000" w:type="pct"/>
        <w:tblLook w:val="04A0" w:firstRow="1" w:lastRow="0" w:firstColumn="1" w:lastColumn="0" w:noHBand="0" w:noVBand="1"/>
      </w:tblPr>
      <w:tblGrid>
        <w:gridCol w:w="852"/>
        <w:gridCol w:w="2700"/>
        <w:gridCol w:w="1641"/>
        <w:gridCol w:w="1357"/>
        <w:gridCol w:w="1737"/>
      </w:tblGrid>
      <w:tr w:rsidR="00617D9B" w:rsidRPr="001E1628" w:rsidTr="00D72CA2">
        <w:trPr>
          <w:trHeight w:val="285"/>
        </w:trPr>
        <w:tc>
          <w:tcPr>
            <w:tcW w:w="514"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序号</w:t>
            </w:r>
          </w:p>
        </w:tc>
        <w:tc>
          <w:tcPr>
            <w:tcW w:w="1629" w:type="pct"/>
            <w:tcBorders>
              <w:top w:val="single" w:sz="8" w:space="0" w:color="auto"/>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项目</w:t>
            </w:r>
          </w:p>
        </w:tc>
        <w:tc>
          <w:tcPr>
            <w:tcW w:w="990" w:type="pct"/>
            <w:tcBorders>
              <w:top w:val="single" w:sz="8" w:space="0" w:color="auto"/>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单位</w:t>
            </w:r>
          </w:p>
        </w:tc>
        <w:tc>
          <w:tcPr>
            <w:tcW w:w="819" w:type="pct"/>
            <w:tcBorders>
              <w:top w:val="single" w:sz="8" w:space="0" w:color="auto"/>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数量</w:t>
            </w:r>
          </w:p>
        </w:tc>
        <w:tc>
          <w:tcPr>
            <w:tcW w:w="1048" w:type="pct"/>
            <w:tcBorders>
              <w:top w:val="single" w:sz="8" w:space="0" w:color="auto"/>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备注</w:t>
            </w:r>
          </w:p>
        </w:tc>
      </w:tr>
      <w:tr w:rsidR="00617D9B" w:rsidRPr="001E1628" w:rsidTr="00D72CA2">
        <w:trPr>
          <w:trHeight w:val="34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1</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场外改扩建道路</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km</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color w:val="FF0000"/>
                <w:sz w:val="21"/>
                <w:szCs w:val="21"/>
                <w:highlight w:val="cyan"/>
              </w:rPr>
            </w:pPr>
            <w:r w:rsidRPr="001E1628">
              <w:rPr>
                <w:rFonts w:cs="Times New Roman"/>
                <w:color w:val="FF0000"/>
                <w:sz w:val="21"/>
                <w:szCs w:val="21"/>
                <w:highlight w:val="cyan"/>
              </w:rPr>
              <w:t xml:space="preserve">　</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color w:val="FF0000"/>
                <w:sz w:val="21"/>
                <w:szCs w:val="21"/>
                <w:highlight w:val="cyan"/>
              </w:rPr>
            </w:pPr>
            <w:r w:rsidRPr="001E1628">
              <w:rPr>
                <w:rFonts w:ascii="仿宋_GB2312" w:hAnsi="宋体" w:cs="Times New Roman" w:hint="eastAsia"/>
                <w:color w:val="FF0000"/>
                <w:sz w:val="21"/>
                <w:szCs w:val="21"/>
                <w:highlight w:val="cyan"/>
              </w:rPr>
              <w:t>4</w:t>
            </w:r>
          </w:p>
        </w:tc>
      </w:tr>
      <w:tr w:rsidR="00617D9B" w:rsidRPr="001E1628" w:rsidTr="00D72CA2">
        <w:trPr>
          <w:trHeight w:val="34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2</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土方开挖</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16000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3</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石方开挖</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4000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4</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土石方回填</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8000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5</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泥结碎石路面</w:t>
            </w:r>
            <w:r w:rsidRPr="001E1628">
              <w:rPr>
                <w:rFonts w:cs="Times New Roman"/>
                <w:sz w:val="21"/>
                <w:szCs w:val="21"/>
                <w:highlight w:val="cyan"/>
              </w:rPr>
              <w:t>(20cm</w:t>
            </w:r>
            <w:r w:rsidRPr="001E1628">
              <w:rPr>
                <w:rFonts w:ascii="仿宋_GB2312" w:hAnsi="宋体" w:cs="Times New Roman" w:hint="eastAsia"/>
                <w:sz w:val="21"/>
                <w:szCs w:val="21"/>
                <w:highlight w:val="cyan"/>
              </w:rPr>
              <w:t>厚</w:t>
            </w:r>
            <w:r w:rsidRPr="001E1628">
              <w:rPr>
                <w:rFonts w:cs="Times New Roman"/>
                <w:sz w:val="21"/>
                <w:szCs w:val="21"/>
                <w:highlight w:val="cyan"/>
              </w:rPr>
              <w:t>)</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2</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10000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 xml:space="preserve">　</w:t>
            </w:r>
          </w:p>
        </w:tc>
      </w:tr>
      <w:tr w:rsidR="00617D9B" w:rsidRPr="001E1628" w:rsidTr="00D72CA2">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6</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D1000mm</w:t>
            </w:r>
            <w:r w:rsidRPr="001E1628">
              <w:rPr>
                <w:rFonts w:ascii="仿宋_GB2312" w:hAnsi="宋体" w:cs="Times New Roman" w:hint="eastAsia"/>
                <w:sz w:val="21"/>
                <w:szCs w:val="21"/>
                <w:highlight w:val="cyan"/>
              </w:rPr>
              <w:t>圆管涵</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200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7</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浆砌石排水沟</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1440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8</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M7.5</w:t>
            </w:r>
            <w:r w:rsidRPr="001E1628">
              <w:rPr>
                <w:rFonts w:ascii="仿宋_GB2312" w:hAnsi="宋体" w:cs="Times New Roman" w:hint="eastAsia"/>
                <w:sz w:val="21"/>
                <w:szCs w:val="21"/>
                <w:highlight w:val="cyan"/>
              </w:rPr>
              <w:t>浆砌片石挡墙</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800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9</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草皮护坡</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2</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16000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 xml:space="preserve">　</w:t>
            </w:r>
          </w:p>
        </w:tc>
      </w:tr>
      <w:tr w:rsidR="00617D9B" w:rsidRPr="001E1628" w:rsidTr="00D72CA2">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10</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施工检修道路工程</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 xml:space="preserve">　</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 xml:space="preserve">　</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17.38</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11</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土方开挖</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sz w:val="21"/>
                <w:szCs w:val="21"/>
                <w:highlight w:val="cyan"/>
              </w:rPr>
              <w:t>278080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color w:val="FF0000"/>
                <w:sz w:val="21"/>
                <w:szCs w:val="21"/>
                <w:highlight w:val="cyan"/>
              </w:rPr>
            </w:pPr>
            <w:r w:rsidRPr="001E1628">
              <w:rPr>
                <w:rFonts w:ascii="仿宋_GB2312" w:hAnsi="宋体" w:cs="Times New Roman" w:hint="eastAsia"/>
                <w:color w:val="FF0000"/>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12</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石方开挖</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sz w:val="21"/>
                <w:szCs w:val="21"/>
                <w:highlight w:val="cyan"/>
              </w:rPr>
              <w:t>69520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color w:val="FF0000"/>
                <w:sz w:val="21"/>
                <w:szCs w:val="21"/>
                <w:highlight w:val="cyan"/>
              </w:rPr>
            </w:pPr>
            <w:r w:rsidRPr="001E1628">
              <w:rPr>
                <w:rFonts w:ascii="仿宋_GB2312" w:hAnsi="宋体" w:cs="Times New Roman" w:hint="eastAsia"/>
                <w:color w:val="FF0000"/>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13</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土石方回填</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104280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color w:val="FF0000"/>
                <w:sz w:val="21"/>
                <w:szCs w:val="21"/>
                <w:highlight w:val="cyan"/>
              </w:rPr>
            </w:pPr>
            <w:r w:rsidRPr="001E1628">
              <w:rPr>
                <w:rFonts w:ascii="仿宋_GB2312" w:hAnsi="宋体" w:cs="Times New Roman" w:hint="eastAsia"/>
                <w:color w:val="FF0000"/>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14</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泥结碎石路面</w:t>
            </w:r>
            <w:r w:rsidRPr="001E1628">
              <w:rPr>
                <w:rFonts w:cs="Times New Roman"/>
                <w:sz w:val="21"/>
                <w:szCs w:val="21"/>
                <w:highlight w:val="cyan"/>
              </w:rPr>
              <w:t>(20cm</w:t>
            </w:r>
            <w:r w:rsidRPr="001E1628">
              <w:rPr>
                <w:rFonts w:ascii="仿宋_GB2312" w:hAnsi="宋体" w:cs="Times New Roman" w:hint="eastAsia"/>
                <w:sz w:val="21"/>
                <w:szCs w:val="21"/>
                <w:highlight w:val="cyan"/>
              </w:rPr>
              <w:t>厚</w:t>
            </w:r>
            <w:r w:rsidRPr="001E1628">
              <w:rPr>
                <w:rFonts w:cs="Times New Roman"/>
                <w:sz w:val="21"/>
                <w:szCs w:val="21"/>
                <w:highlight w:val="cyan"/>
              </w:rPr>
              <w:t>)</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2</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61900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color w:val="FF0000"/>
                <w:sz w:val="21"/>
                <w:szCs w:val="21"/>
                <w:highlight w:val="cyan"/>
              </w:rPr>
            </w:pPr>
            <w:r w:rsidRPr="001E1628">
              <w:rPr>
                <w:rFonts w:ascii="仿宋_GB2312" w:hAnsi="宋体" w:cs="Times New Roman" w:hint="eastAsia"/>
                <w:color w:val="FF0000"/>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15</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C30</w:t>
            </w:r>
            <w:r w:rsidRPr="001E1628">
              <w:rPr>
                <w:rFonts w:ascii="仿宋_GB2312" w:hAnsi="宋体" w:cs="Times New Roman" w:hint="eastAsia"/>
                <w:sz w:val="21"/>
                <w:szCs w:val="21"/>
                <w:highlight w:val="cyan"/>
              </w:rPr>
              <w:t>混凝土路面</w:t>
            </w:r>
            <w:r w:rsidRPr="001E1628">
              <w:rPr>
                <w:rFonts w:ascii="仿宋_GB2312" w:hAnsi="宋体" w:cs="Times New Roman" w:hint="eastAsia"/>
                <w:sz w:val="21"/>
                <w:szCs w:val="21"/>
                <w:highlight w:val="cyan"/>
              </w:rPr>
              <w:t>(20cm</w:t>
            </w:r>
            <w:r w:rsidRPr="001E1628">
              <w:rPr>
                <w:rFonts w:ascii="仿宋_GB2312" w:hAnsi="宋体" w:cs="Times New Roman" w:hint="eastAsia"/>
                <w:sz w:val="21"/>
                <w:szCs w:val="21"/>
                <w:highlight w:val="cyan"/>
              </w:rPr>
              <w:t>厚</w:t>
            </w:r>
            <w:r w:rsidRPr="001E1628">
              <w:rPr>
                <w:rFonts w:ascii="仿宋_GB2312" w:hAnsi="宋体" w:cs="Times New Roman" w:hint="eastAsia"/>
                <w:sz w:val="21"/>
                <w:szCs w:val="21"/>
                <w:highlight w:val="cyan"/>
              </w:rPr>
              <w:t>)</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2</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1800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color w:val="FF0000"/>
                <w:sz w:val="21"/>
                <w:szCs w:val="21"/>
                <w:highlight w:val="cyan"/>
              </w:rPr>
            </w:pPr>
            <w:r w:rsidRPr="001E1628">
              <w:rPr>
                <w:rFonts w:ascii="仿宋_GB2312" w:hAnsi="宋体" w:cs="Times New Roman" w:hint="eastAsia"/>
                <w:color w:val="FF0000"/>
                <w:sz w:val="21"/>
                <w:szCs w:val="21"/>
                <w:highlight w:val="cyan"/>
              </w:rPr>
              <w:t xml:space="preserve">　</w:t>
            </w:r>
          </w:p>
        </w:tc>
      </w:tr>
      <w:tr w:rsidR="00617D9B" w:rsidRPr="001E1628" w:rsidTr="00D72CA2">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16</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D1000mm</w:t>
            </w:r>
            <w:r w:rsidRPr="001E1628">
              <w:rPr>
                <w:rFonts w:ascii="仿宋_GB2312" w:hAnsi="宋体" w:cs="Times New Roman" w:hint="eastAsia"/>
                <w:sz w:val="21"/>
                <w:szCs w:val="21"/>
                <w:highlight w:val="cyan"/>
              </w:rPr>
              <w:t>圆管涵</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417.12</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color w:val="FF0000"/>
                <w:sz w:val="21"/>
                <w:szCs w:val="21"/>
                <w:highlight w:val="cyan"/>
              </w:rPr>
            </w:pPr>
            <w:r w:rsidRPr="001E1628">
              <w:rPr>
                <w:rFonts w:ascii="仿宋_GB2312" w:hAnsi="宋体" w:cs="Times New Roman" w:hint="eastAsia"/>
                <w:color w:val="FF0000"/>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17</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浆砌石排水沟</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6256.8</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color w:val="FF0000"/>
                <w:sz w:val="21"/>
                <w:szCs w:val="21"/>
                <w:highlight w:val="cyan"/>
              </w:rPr>
            </w:pPr>
            <w:r w:rsidRPr="001E1628">
              <w:rPr>
                <w:rFonts w:ascii="仿宋_GB2312" w:hAnsi="宋体" w:cs="Times New Roman" w:hint="eastAsia"/>
                <w:color w:val="FF0000"/>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18</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M7.5</w:t>
            </w:r>
            <w:r w:rsidRPr="001E1628">
              <w:rPr>
                <w:rFonts w:ascii="仿宋_GB2312" w:hAnsi="宋体" w:cs="Times New Roman" w:hint="eastAsia"/>
                <w:sz w:val="21"/>
                <w:szCs w:val="21"/>
                <w:highlight w:val="cyan"/>
              </w:rPr>
              <w:t>浆砌片石挡墙</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 xml:space="preserve">10428 </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color w:val="FF0000"/>
                <w:sz w:val="21"/>
                <w:szCs w:val="21"/>
                <w:highlight w:val="cyan"/>
              </w:rPr>
            </w:pPr>
            <w:r w:rsidRPr="001E1628">
              <w:rPr>
                <w:rFonts w:ascii="仿宋_GB2312" w:hAnsi="宋体" w:cs="Times New Roman" w:hint="eastAsia"/>
                <w:color w:val="FF0000"/>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19</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草皮护坡</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2</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121660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color w:val="FF0000"/>
                <w:sz w:val="21"/>
                <w:szCs w:val="21"/>
                <w:highlight w:val="cyan"/>
              </w:rPr>
            </w:pPr>
            <w:r w:rsidRPr="001E1628">
              <w:rPr>
                <w:rFonts w:ascii="仿宋_GB2312" w:hAnsi="宋体" w:cs="Times New Roman" w:hint="eastAsia"/>
                <w:color w:val="FF0000"/>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lastRenderedPageBreak/>
              <w:t>20</w:t>
            </w:r>
          </w:p>
        </w:tc>
        <w:tc>
          <w:tcPr>
            <w:tcW w:w="1629"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吊装平台工程</w:t>
            </w:r>
          </w:p>
        </w:tc>
        <w:tc>
          <w:tcPr>
            <w:tcW w:w="990"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 xml:space="preserve">　</w:t>
            </w:r>
          </w:p>
        </w:tc>
        <w:tc>
          <w:tcPr>
            <w:tcW w:w="819"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 xml:space="preserve">　</w:t>
            </w:r>
          </w:p>
        </w:tc>
        <w:tc>
          <w:tcPr>
            <w:tcW w:w="1048" w:type="pct"/>
            <w:tcBorders>
              <w:top w:val="nil"/>
              <w:left w:val="nil"/>
              <w:bottom w:val="single" w:sz="4" w:space="0" w:color="auto"/>
              <w:right w:val="single" w:sz="8"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24</w:t>
            </w:r>
          </w:p>
        </w:tc>
      </w:tr>
      <w:tr w:rsidR="00617D9B" w:rsidRPr="001E1628" w:rsidTr="00D72CA2">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21</w:t>
            </w:r>
          </w:p>
        </w:tc>
        <w:tc>
          <w:tcPr>
            <w:tcW w:w="1629"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一般场地平整</w:t>
            </w:r>
          </w:p>
        </w:tc>
        <w:tc>
          <w:tcPr>
            <w:tcW w:w="990"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2</w:t>
            </w:r>
          </w:p>
        </w:tc>
        <w:tc>
          <w:tcPr>
            <w:tcW w:w="819"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43200</w:t>
            </w:r>
          </w:p>
        </w:tc>
        <w:tc>
          <w:tcPr>
            <w:tcW w:w="1048" w:type="pct"/>
            <w:tcBorders>
              <w:top w:val="nil"/>
              <w:left w:val="nil"/>
              <w:bottom w:val="single" w:sz="4" w:space="0" w:color="auto"/>
              <w:right w:val="single" w:sz="8"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22</w:t>
            </w:r>
          </w:p>
        </w:tc>
        <w:tc>
          <w:tcPr>
            <w:tcW w:w="1629"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土方开挖</w:t>
            </w:r>
          </w:p>
        </w:tc>
        <w:tc>
          <w:tcPr>
            <w:tcW w:w="990"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136080</w:t>
            </w:r>
          </w:p>
        </w:tc>
        <w:tc>
          <w:tcPr>
            <w:tcW w:w="1048" w:type="pct"/>
            <w:tcBorders>
              <w:top w:val="nil"/>
              <w:left w:val="nil"/>
              <w:bottom w:val="single" w:sz="4" w:space="0" w:color="auto"/>
              <w:right w:val="single" w:sz="8"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23</w:t>
            </w:r>
          </w:p>
        </w:tc>
        <w:tc>
          <w:tcPr>
            <w:tcW w:w="1629"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石方开挖</w:t>
            </w:r>
          </w:p>
        </w:tc>
        <w:tc>
          <w:tcPr>
            <w:tcW w:w="990"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58320</w:t>
            </w:r>
          </w:p>
        </w:tc>
        <w:tc>
          <w:tcPr>
            <w:tcW w:w="1048" w:type="pct"/>
            <w:tcBorders>
              <w:top w:val="nil"/>
              <w:left w:val="nil"/>
              <w:bottom w:val="single" w:sz="4" w:space="0" w:color="auto"/>
              <w:right w:val="single" w:sz="8"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24</w:t>
            </w:r>
          </w:p>
        </w:tc>
        <w:tc>
          <w:tcPr>
            <w:tcW w:w="1629"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土石方回填</w:t>
            </w:r>
          </w:p>
        </w:tc>
        <w:tc>
          <w:tcPr>
            <w:tcW w:w="990"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43200</w:t>
            </w:r>
          </w:p>
        </w:tc>
        <w:tc>
          <w:tcPr>
            <w:tcW w:w="1048" w:type="pct"/>
            <w:tcBorders>
              <w:top w:val="nil"/>
              <w:left w:val="nil"/>
              <w:bottom w:val="single" w:sz="4" w:space="0" w:color="auto"/>
              <w:right w:val="single" w:sz="8"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25</w:t>
            </w:r>
          </w:p>
        </w:tc>
        <w:tc>
          <w:tcPr>
            <w:tcW w:w="1629"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M7.5</w:t>
            </w:r>
            <w:r w:rsidRPr="001E1628">
              <w:rPr>
                <w:rFonts w:ascii="仿宋_GB2312" w:hAnsi="宋体" w:cs="Times New Roman" w:hint="eastAsia"/>
                <w:sz w:val="21"/>
                <w:szCs w:val="21"/>
                <w:highlight w:val="cyan"/>
              </w:rPr>
              <w:t>浆砌片石护坡</w:t>
            </w:r>
          </w:p>
        </w:tc>
        <w:tc>
          <w:tcPr>
            <w:tcW w:w="990"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rPr>
            </w:pPr>
            <w:r w:rsidRPr="001E1628">
              <w:rPr>
                <w:rFonts w:cs="Times New Roman"/>
                <w:sz w:val="21"/>
                <w:szCs w:val="21"/>
                <w:highlight w:val="cyan"/>
              </w:rPr>
              <w:t>2400</w:t>
            </w:r>
          </w:p>
        </w:tc>
        <w:tc>
          <w:tcPr>
            <w:tcW w:w="1048" w:type="pct"/>
            <w:tcBorders>
              <w:top w:val="nil"/>
              <w:left w:val="nil"/>
              <w:bottom w:val="single" w:sz="4" w:space="0" w:color="auto"/>
              <w:right w:val="single" w:sz="8"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rPr>
            </w:pPr>
            <w:r w:rsidRPr="001E1628">
              <w:rPr>
                <w:rFonts w:ascii="仿宋_GB2312" w:hAnsi="宋体" w:cs="Times New Roman" w:hint="eastAsia"/>
                <w:sz w:val="21"/>
                <w:szCs w:val="21"/>
              </w:rPr>
              <w:t xml:space="preserve">　</w:t>
            </w:r>
          </w:p>
        </w:tc>
      </w:tr>
    </w:tbl>
    <w:p w:rsidR="00617D9B" w:rsidRPr="00F75804" w:rsidRDefault="00617D9B" w:rsidP="00617D9B">
      <w:pPr>
        <w:ind w:firstLineChars="0" w:firstLine="0"/>
      </w:pPr>
    </w:p>
    <w:p w:rsidR="00617D9B" w:rsidRDefault="00617D9B" w:rsidP="00617D9B">
      <w:pPr>
        <w:ind w:firstLineChars="0" w:firstLine="0"/>
      </w:pPr>
      <w:r w:rsidRPr="00F75804">
        <w:br w:type="page"/>
      </w:r>
    </w:p>
    <w:p w:rsidR="00617D9B" w:rsidRPr="00B73A4E" w:rsidRDefault="00617D9B" w:rsidP="00617D9B">
      <w:pPr>
        <w:pStyle w:val="1"/>
        <w:spacing w:after="326"/>
        <w:rPr>
          <w:highlight w:val="red"/>
        </w:rPr>
      </w:pPr>
      <w:bookmarkStart w:id="19" w:name="_Toc528163143"/>
      <w:r w:rsidRPr="00B73A4E">
        <w:rPr>
          <w:rFonts w:hint="eastAsia"/>
          <w:highlight w:val="red"/>
        </w:rPr>
        <w:lastRenderedPageBreak/>
        <w:t>9</w:t>
      </w:r>
      <w:r w:rsidRPr="00B73A4E">
        <w:rPr>
          <w:rFonts w:hint="eastAsia"/>
          <w:highlight w:val="red"/>
        </w:rPr>
        <w:t>施工组织设计</w:t>
      </w:r>
      <w:bookmarkEnd w:id="19"/>
    </w:p>
    <w:p w:rsidR="00617D9B" w:rsidRPr="00B73A4E" w:rsidRDefault="00617D9B" w:rsidP="00617D9B">
      <w:pPr>
        <w:pStyle w:val="2"/>
        <w:spacing w:before="163"/>
        <w:rPr>
          <w:highlight w:val="red"/>
        </w:rPr>
      </w:pPr>
      <w:bookmarkStart w:id="20" w:name="_Toc516825127"/>
      <w:bookmarkStart w:id="21" w:name="_Toc528163144"/>
      <w:r w:rsidRPr="00B73A4E">
        <w:rPr>
          <w:rFonts w:hint="eastAsia"/>
          <w:highlight w:val="red"/>
        </w:rPr>
        <w:t>9.1</w:t>
      </w:r>
      <w:r w:rsidRPr="00B73A4E">
        <w:rPr>
          <w:highlight w:val="red"/>
        </w:rPr>
        <w:t>施工条件</w:t>
      </w:r>
      <w:bookmarkEnd w:id="20"/>
      <w:bookmarkEnd w:id="21"/>
    </w:p>
    <w:p w:rsidR="00617D9B" w:rsidRPr="00F75804" w:rsidRDefault="00617D9B" w:rsidP="00617D9B">
      <w:pPr>
        <w:pStyle w:val="a3"/>
        <w:spacing w:before="489" w:after="163"/>
      </w:pPr>
      <w:r w:rsidRPr="00B73A4E">
        <w:rPr>
          <w:rFonts w:hint="eastAsia"/>
          <w:highlight w:val="red"/>
        </w:rPr>
        <w:t>9.1.1</w:t>
      </w:r>
      <w:r w:rsidRPr="00B73A4E">
        <w:rPr>
          <w:highlight w:val="red"/>
        </w:rPr>
        <w:t>工程条件</w:t>
      </w:r>
    </w:p>
    <w:p w:rsidR="00617D9B" w:rsidRPr="00B73A4E" w:rsidRDefault="00617D9B" w:rsidP="00617D9B">
      <w:pPr>
        <w:ind w:firstLine="480"/>
        <w:rPr>
          <w:highlight w:val="magenta"/>
          <w:lang w:val="en-GB"/>
        </w:rPr>
      </w:pPr>
      <w:r w:rsidRPr="00B73A4E">
        <w:rPr>
          <w:rFonts w:hint="eastAsia"/>
          <w:highlight w:val="magenta"/>
          <w:lang w:val="en-GB"/>
        </w:rPr>
        <w:t>本项目位于宁夏回族自治区</w:t>
      </w:r>
      <w:proofErr w:type="gramStart"/>
      <w:r w:rsidRPr="00B73A4E">
        <w:rPr>
          <w:rFonts w:hint="eastAsia"/>
          <w:highlight w:val="magenta"/>
          <w:lang w:val="en-GB"/>
        </w:rPr>
        <w:t>中卫市</w:t>
      </w:r>
      <w:proofErr w:type="gramEnd"/>
      <w:r w:rsidRPr="00B73A4E">
        <w:rPr>
          <w:rFonts w:hint="eastAsia"/>
          <w:highlight w:val="magenta"/>
          <w:lang w:val="en-GB"/>
        </w:rPr>
        <w:t>海原县境内山地丘陵，场区中心距离</w:t>
      </w:r>
      <w:proofErr w:type="gramStart"/>
      <w:r w:rsidRPr="00B73A4E">
        <w:rPr>
          <w:rFonts w:hint="eastAsia"/>
          <w:highlight w:val="magenta"/>
          <w:lang w:val="en-GB"/>
        </w:rPr>
        <w:t>中卫市</w:t>
      </w:r>
      <w:proofErr w:type="gramEnd"/>
      <w:r w:rsidRPr="00B73A4E">
        <w:rPr>
          <w:rFonts w:hint="eastAsia"/>
          <w:highlight w:val="magenta"/>
          <w:lang w:val="en-GB"/>
        </w:rPr>
        <w:t>约</w:t>
      </w:r>
      <w:r w:rsidRPr="00B73A4E">
        <w:rPr>
          <w:rFonts w:hint="eastAsia"/>
          <w:highlight w:val="magenta"/>
          <w:lang w:val="en-GB"/>
        </w:rPr>
        <w:t>115km</w:t>
      </w:r>
      <w:r w:rsidRPr="00B73A4E">
        <w:rPr>
          <w:rFonts w:hint="eastAsia"/>
          <w:highlight w:val="magenta"/>
          <w:lang w:val="en-GB"/>
        </w:rPr>
        <w:t>，距离海原县约</w:t>
      </w:r>
      <w:r w:rsidRPr="00B73A4E">
        <w:rPr>
          <w:rFonts w:hint="eastAsia"/>
          <w:highlight w:val="magenta"/>
          <w:lang w:val="en-GB"/>
        </w:rPr>
        <w:t>18km</w:t>
      </w:r>
      <w:r w:rsidRPr="00B73A4E">
        <w:rPr>
          <w:rFonts w:hint="eastAsia"/>
          <w:highlight w:val="magenta"/>
          <w:lang w:val="en-GB"/>
        </w:rPr>
        <w:t>。</w:t>
      </w:r>
    </w:p>
    <w:p w:rsidR="00617D9B" w:rsidRPr="00F75804" w:rsidRDefault="00617D9B" w:rsidP="00617D9B">
      <w:pPr>
        <w:ind w:firstLine="480"/>
        <w:rPr>
          <w:lang w:val="en-GB"/>
        </w:rPr>
      </w:pPr>
      <w:r w:rsidRPr="00B73A4E">
        <w:rPr>
          <w:rFonts w:hint="eastAsia"/>
          <w:highlight w:val="magenta"/>
          <w:lang w:val="en-GB"/>
        </w:rPr>
        <w:t>工程区内在地貌上为祁连山地槽与鄂尔多斯台地边缘之间，主要以黄土梁、</w:t>
      </w:r>
      <w:proofErr w:type="gramStart"/>
      <w:r w:rsidRPr="00B73A4E">
        <w:rPr>
          <w:rFonts w:hint="eastAsia"/>
          <w:highlight w:val="magenta"/>
          <w:lang w:val="en-GB"/>
        </w:rPr>
        <w:t>峁</w:t>
      </w:r>
      <w:proofErr w:type="gramEnd"/>
      <w:r w:rsidRPr="00B73A4E">
        <w:rPr>
          <w:rFonts w:hint="eastAsia"/>
          <w:highlight w:val="magenta"/>
          <w:lang w:val="en-GB"/>
        </w:rPr>
        <w:t>等黄土丘陵地貌为主，局部为微小型黄土塬地貌，其间多发育沟谷。黄土梁、</w:t>
      </w:r>
      <w:proofErr w:type="gramStart"/>
      <w:r w:rsidRPr="00B73A4E">
        <w:rPr>
          <w:rFonts w:hint="eastAsia"/>
          <w:highlight w:val="magenta"/>
          <w:lang w:val="en-GB"/>
        </w:rPr>
        <w:t>峁</w:t>
      </w:r>
      <w:proofErr w:type="gramEnd"/>
      <w:r w:rsidRPr="00B73A4E">
        <w:rPr>
          <w:rFonts w:hint="eastAsia"/>
          <w:highlight w:val="magenta"/>
          <w:lang w:val="en-GB"/>
        </w:rPr>
        <w:t>地段多地形破碎，沟壑纵横，黄土梁多系黄土塬受平行冲沟切割而成窄条状高低，黄土峁系黄土梁受冲沟进一步切割而成孤立馒头状高地。</w:t>
      </w:r>
      <w:proofErr w:type="gramStart"/>
      <w:r w:rsidRPr="00B73A4E">
        <w:rPr>
          <w:rFonts w:hint="eastAsia"/>
          <w:highlight w:val="magenta"/>
          <w:lang w:val="en-GB"/>
        </w:rPr>
        <w:t>峁</w:t>
      </w:r>
      <w:proofErr w:type="gramEnd"/>
      <w:r w:rsidRPr="00B73A4E">
        <w:rPr>
          <w:rFonts w:hint="eastAsia"/>
          <w:highlight w:val="magenta"/>
          <w:lang w:val="en-GB"/>
        </w:rPr>
        <w:t>顶的面积不大，以</w:t>
      </w:r>
      <w:r w:rsidRPr="00B73A4E">
        <w:rPr>
          <w:rFonts w:hint="eastAsia"/>
          <w:highlight w:val="magenta"/>
          <w:lang w:val="en-GB"/>
        </w:rPr>
        <w:t>3</w:t>
      </w:r>
      <w:r w:rsidRPr="00B73A4E">
        <w:rPr>
          <w:rFonts w:hint="eastAsia"/>
          <w:highlight w:val="magenta"/>
          <w:lang w:val="en-GB"/>
        </w:rPr>
        <w:t>º</w:t>
      </w:r>
      <w:r w:rsidRPr="00B73A4E">
        <w:rPr>
          <w:rFonts w:hint="eastAsia"/>
          <w:highlight w:val="magenta"/>
          <w:lang w:val="en-GB"/>
        </w:rPr>
        <w:t>~10</w:t>
      </w:r>
      <w:r w:rsidRPr="00B73A4E">
        <w:rPr>
          <w:rFonts w:hint="eastAsia"/>
          <w:highlight w:val="magenta"/>
          <w:lang w:val="en-GB"/>
        </w:rPr>
        <w:t>º向四周倾斜，并逐渐过渡为坡度</w:t>
      </w:r>
      <w:r w:rsidRPr="00B73A4E">
        <w:rPr>
          <w:rFonts w:hint="eastAsia"/>
          <w:highlight w:val="magenta"/>
          <w:lang w:val="en-GB"/>
        </w:rPr>
        <w:t>15</w:t>
      </w:r>
      <w:r w:rsidRPr="00B73A4E">
        <w:rPr>
          <w:rFonts w:hint="eastAsia"/>
          <w:highlight w:val="magenta"/>
          <w:lang w:val="en-GB"/>
        </w:rPr>
        <w:t>º</w:t>
      </w:r>
      <w:r w:rsidRPr="00B73A4E">
        <w:rPr>
          <w:rFonts w:hint="eastAsia"/>
          <w:highlight w:val="magenta"/>
          <w:lang w:val="en-GB"/>
        </w:rPr>
        <w:t>~35</w:t>
      </w:r>
      <w:r w:rsidRPr="00B73A4E">
        <w:rPr>
          <w:rFonts w:hint="eastAsia"/>
          <w:highlight w:val="magenta"/>
          <w:lang w:val="en-GB"/>
        </w:rPr>
        <w:t>º的</w:t>
      </w:r>
      <w:proofErr w:type="gramStart"/>
      <w:r w:rsidRPr="00B73A4E">
        <w:rPr>
          <w:rFonts w:hint="eastAsia"/>
          <w:highlight w:val="magenta"/>
          <w:lang w:val="en-GB"/>
        </w:rPr>
        <w:t>峁</w:t>
      </w:r>
      <w:proofErr w:type="gramEnd"/>
      <w:r w:rsidRPr="00B73A4E">
        <w:rPr>
          <w:rFonts w:hint="eastAsia"/>
          <w:highlight w:val="magenta"/>
          <w:lang w:val="en-GB"/>
        </w:rPr>
        <w:t>坡。局部为黄土塬，</w:t>
      </w:r>
      <w:proofErr w:type="gramStart"/>
      <w:r w:rsidRPr="00B73A4E">
        <w:rPr>
          <w:rFonts w:hint="eastAsia"/>
          <w:highlight w:val="magenta"/>
          <w:lang w:val="en-GB"/>
        </w:rPr>
        <w:t>塬</w:t>
      </w:r>
      <w:proofErr w:type="gramEnd"/>
      <w:r w:rsidRPr="00B73A4E">
        <w:rPr>
          <w:rFonts w:hint="eastAsia"/>
          <w:highlight w:val="magenta"/>
          <w:lang w:val="en-GB"/>
        </w:rPr>
        <w:t>顶多宽阔浑圆。地表多为低矮耐旱性灌木，植被发育尚可。</w:t>
      </w:r>
    </w:p>
    <w:p w:rsidR="00617D9B" w:rsidRPr="00F75804" w:rsidRDefault="00617D9B" w:rsidP="00617D9B">
      <w:pPr>
        <w:ind w:firstLine="480"/>
      </w:pPr>
      <w:r w:rsidRPr="002430B1">
        <w:rPr>
          <w:rFonts w:hint="eastAsia"/>
          <w:highlight w:val="cyan"/>
        </w:rPr>
        <w:t>施工时</w:t>
      </w:r>
      <w:proofErr w:type="gramStart"/>
      <w:r w:rsidRPr="002430B1">
        <w:rPr>
          <w:rFonts w:hint="eastAsia"/>
          <w:highlight w:val="cyan"/>
        </w:rPr>
        <w:t>平台需挖填平</w:t>
      </w:r>
      <w:proofErr w:type="gramEnd"/>
      <w:r w:rsidRPr="002430B1">
        <w:rPr>
          <w:rFonts w:hint="eastAsia"/>
          <w:highlight w:val="cyan"/>
        </w:rPr>
        <w:t>整，才可形成良好的施工场地。较小的施工场地，不太有利于吊车吊装风机与吊车回转移动、风机扇叶组装、集装箱临时堆放。</w:t>
      </w:r>
    </w:p>
    <w:p w:rsidR="00617D9B" w:rsidRPr="00F75804" w:rsidRDefault="00617D9B" w:rsidP="00617D9B">
      <w:pPr>
        <w:pStyle w:val="a3"/>
        <w:spacing w:before="489" w:after="163"/>
      </w:pPr>
      <w:r w:rsidRPr="002430B1">
        <w:rPr>
          <w:rFonts w:hint="eastAsia"/>
          <w:highlight w:val="red"/>
        </w:rPr>
        <w:t>9.1.2</w:t>
      </w:r>
      <w:r w:rsidRPr="002430B1">
        <w:rPr>
          <w:highlight w:val="red"/>
        </w:rPr>
        <w:t>自然条件</w:t>
      </w:r>
    </w:p>
    <w:p w:rsidR="00617D9B" w:rsidRDefault="00617D9B" w:rsidP="00617D9B">
      <w:pPr>
        <w:ind w:firstLine="480"/>
      </w:pPr>
      <w:r w:rsidRPr="002430B1">
        <w:rPr>
          <w:rFonts w:hint="eastAsia"/>
          <w:highlight w:val="magenta"/>
        </w:rPr>
        <w:t>固原地处黄土高原暖温半干旱气候区，是典型的大陆性气候，形成冬季漫长寒冷、春季气温多变、夏季短暂凉爽、秋季降温迅速，昼夜温差大，春季和夏初雨量偏少，灾害性天气多，区域降水差异大等气候特征。年平均气温在</w:t>
      </w:r>
      <w:r w:rsidRPr="002430B1">
        <w:rPr>
          <w:rFonts w:hint="eastAsia"/>
          <w:highlight w:val="magenta"/>
        </w:rPr>
        <w:t>5.8</w:t>
      </w:r>
      <w:r w:rsidRPr="002430B1">
        <w:rPr>
          <w:rFonts w:hint="eastAsia"/>
          <w:highlight w:val="magenta"/>
        </w:rPr>
        <w:t>℃</w:t>
      </w:r>
      <w:r w:rsidRPr="002430B1">
        <w:rPr>
          <w:rFonts w:hint="eastAsia"/>
          <w:highlight w:val="magenta"/>
        </w:rPr>
        <w:t>-7.8</w:t>
      </w:r>
      <w:r w:rsidRPr="002430B1">
        <w:rPr>
          <w:rFonts w:hint="eastAsia"/>
          <w:highlight w:val="magenta"/>
        </w:rPr>
        <w:t>℃之间，降水偏少，年降水量</w:t>
      </w:r>
      <w:r w:rsidRPr="002430B1">
        <w:rPr>
          <w:rFonts w:hint="eastAsia"/>
          <w:highlight w:val="magenta"/>
        </w:rPr>
        <w:t>306.9</w:t>
      </w:r>
      <w:r w:rsidRPr="002430B1">
        <w:rPr>
          <w:rFonts w:hint="eastAsia"/>
          <w:highlight w:val="magenta"/>
        </w:rPr>
        <w:t>毫米</w:t>
      </w:r>
      <w:r w:rsidRPr="002430B1">
        <w:rPr>
          <w:rFonts w:hint="eastAsia"/>
          <w:highlight w:val="magenta"/>
        </w:rPr>
        <w:t>-737.7</w:t>
      </w:r>
      <w:r w:rsidRPr="002430B1">
        <w:rPr>
          <w:rFonts w:hint="eastAsia"/>
          <w:highlight w:val="magenta"/>
        </w:rPr>
        <w:t>毫米，日照充足。全年降水时空性分布不均匀、春、夏两季降水偏少，出现间歇性轻度干旱，秋季降水偏多。冬季普降瑞雪。固原市年均雷暴日为</w:t>
      </w:r>
      <w:r w:rsidRPr="002430B1">
        <w:rPr>
          <w:highlight w:val="magenta"/>
        </w:rPr>
        <w:t>31</w:t>
      </w:r>
      <w:r w:rsidRPr="002430B1">
        <w:rPr>
          <w:rFonts w:hint="eastAsia"/>
          <w:highlight w:val="magenta"/>
        </w:rPr>
        <w:t>天。</w:t>
      </w:r>
    </w:p>
    <w:p w:rsidR="00204F6B" w:rsidRPr="002430B1" w:rsidRDefault="00204F6B" w:rsidP="00204F6B">
      <w:pPr>
        <w:pStyle w:val="2"/>
        <w:spacing w:before="163"/>
        <w:rPr>
          <w:highlight w:val="red"/>
        </w:rPr>
      </w:pPr>
      <w:bookmarkStart w:id="22" w:name="_Toc516825129"/>
      <w:bookmarkStart w:id="23" w:name="_Toc528163146"/>
      <w:r w:rsidRPr="002430B1">
        <w:rPr>
          <w:rFonts w:hint="eastAsia"/>
          <w:highlight w:val="red"/>
        </w:rPr>
        <w:t>9.</w:t>
      </w:r>
      <w:r>
        <w:rPr>
          <w:highlight w:val="red"/>
        </w:rPr>
        <w:t>2</w:t>
      </w:r>
      <w:r w:rsidRPr="002430B1">
        <w:rPr>
          <w:highlight w:val="red"/>
        </w:rPr>
        <w:t>施工总布置</w:t>
      </w:r>
      <w:bookmarkEnd w:id="22"/>
      <w:bookmarkEnd w:id="23"/>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.1</w:t>
      </w:r>
      <w:r w:rsidRPr="002430B1">
        <w:rPr>
          <w:highlight w:val="red"/>
        </w:rPr>
        <w:t>施工总布置原则</w:t>
      </w:r>
    </w:p>
    <w:p w:rsidR="00204F6B" w:rsidRPr="00F75804" w:rsidRDefault="00204F6B" w:rsidP="00204F6B">
      <w:pPr>
        <w:ind w:firstLine="480"/>
        <w:rPr>
          <w:lang w:val="en-GB"/>
        </w:rPr>
      </w:pPr>
      <w:r w:rsidRPr="002430B1">
        <w:rPr>
          <w:highlight w:val="red"/>
          <w:lang w:val="en-GB"/>
        </w:rPr>
        <w:lastRenderedPageBreak/>
        <w:t>本项目风机机组布置分散，各风机之间的有一定距离。根据工程规模、施工方案、工期等因素，并考虑到有利施工、方便生活、易于管理、安全可靠、经济合理及利用永久生活管理用地等原则，将钢筋加工厂、临时住宅及办公室、材料仓库、设备临时存放场、施工设备停放场等施工辅助设施集中布置在一处相对平坦位置。</w:t>
      </w:r>
    </w:p>
    <w:p w:rsidR="00204F6B" w:rsidRPr="002430B1" w:rsidRDefault="00204F6B" w:rsidP="00204F6B">
      <w:pPr>
        <w:pStyle w:val="a3"/>
        <w:spacing w:before="489" w:after="163"/>
        <w:rPr>
          <w:highlight w:val="red"/>
        </w:rPr>
      </w:pPr>
      <w:r w:rsidRPr="002430B1">
        <w:rPr>
          <w:rFonts w:hint="eastAsia"/>
          <w:highlight w:val="red"/>
        </w:rPr>
        <w:t>9.</w:t>
      </w:r>
      <w:r>
        <w:rPr>
          <w:highlight w:val="red"/>
        </w:rPr>
        <w:t>2</w:t>
      </w:r>
      <w:r w:rsidRPr="002430B1">
        <w:rPr>
          <w:rFonts w:hint="eastAsia"/>
          <w:highlight w:val="red"/>
        </w:rPr>
        <w:t>.2</w:t>
      </w:r>
      <w:r w:rsidRPr="002430B1">
        <w:rPr>
          <w:highlight w:val="red"/>
        </w:rPr>
        <w:t>施工临时设施布置</w:t>
      </w:r>
    </w:p>
    <w:p w:rsidR="00204F6B" w:rsidRPr="00F75804" w:rsidRDefault="00204F6B" w:rsidP="00204F6B">
      <w:pPr>
        <w:ind w:firstLine="480"/>
        <w:rPr>
          <w:lang w:val="en-GB"/>
        </w:rPr>
      </w:pPr>
      <w:r w:rsidRPr="002430B1">
        <w:rPr>
          <w:rFonts w:hint="eastAsia"/>
          <w:highlight w:val="red"/>
          <w:lang w:val="en-GB"/>
        </w:rPr>
        <w:t>依据施工总布置原则、结合本项目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平坦和交通方便处。</w:t>
      </w:r>
    </w:p>
    <w:p w:rsidR="00204F6B" w:rsidRPr="002430B1" w:rsidRDefault="00204F6B" w:rsidP="00204F6B">
      <w:pPr>
        <w:ind w:firstLine="480"/>
        <w:rPr>
          <w:highlight w:val="red"/>
          <w:lang w:val="en-GB"/>
        </w:rPr>
      </w:pPr>
      <w:r w:rsidRPr="002430B1">
        <w:rPr>
          <w:highlight w:val="red"/>
          <w:lang w:val="en-GB"/>
        </w:rPr>
        <w:t>1</w:t>
      </w:r>
      <w:r w:rsidRPr="002430B1">
        <w:rPr>
          <w:highlight w:val="red"/>
          <w:lang w:val="en-GB"/>
        </w:rPr>
        <w:t>）混凝土</w:t>
      </w:r>
    </w:p>
    <w:p w:rsidR="00204F6B" w:rsidRPr="002430B1" w:rsidRDefault="00204F6B" w:rsidP="00204F6B">
      <w:pPr>
        <w:ind w:firstLine="480"/>
        <w:rPr>
          <w:lang w:val="en-GB"/>
        </w:rPr>
      </w:pPr>
      <w:r w:rsidRPr="002430B1">
        <w:rPr>
          <w:rFonts w:hint="eastAsia"/>
          <w:highlight w:val="red"/>
          <w:lang w:val="en-GB"/>
        </w:rPr>
        <w:t>由于风机基础施工分散，考虑施工场区地形及风机布置限制，可于场区变电站附近处设置混凝土搅拌站。</w:t>
      </w:r>
      <w:r w:rsidRPr="002430B1">
        <w:rPr>
          <w:rFonts w:hint="eastAsia"/>
          <w:highlight w:val="cyan"/>
          <w:lang w:val="en-GB"/>
        </w:rPr>
        <w:t>在搅拌站布设一座</w:t>
      </w:r>
      <w:r w:rsidRPr="002430B1">
        <w:rPr>
          <w:rFonts w:hint="eastAsia"/>
          <w:highlight w:val="cyan"/>
          <w:lang w:val="en-GB"/>
        </w:rPr>
        <w:t>HZS75</w:t>
      </w:r>
      <w:r w:rsidRPr="002430B1">
        <w:rPr>
          <w:rFonts w:hint="eastAsia"/>
          <w:highlight w:val="cyan"/>
          <w:lang w:val="en-GB"/>
        </w:rPr>
        <w:t>型混凝土搅拌站，设备铭牌生产能力为</w:t>
      </w:r>
      <w:r w:rsidRPr="002430B1">
        <w:rPr>
          <w:rFonts w:hint="eastAsia"/>
          <w:highlight w:val="cyan"/>
          <w:lang w:val="en-GB"/>
        </w:rPr>
        <w:t>75m</w:t>
      </w:r>
      <w:r w:rsidRPr="002430B1">
        <w:rPr>
          <w:rFonts w:hint="eastAsia"/>
          <w:highlight w:val="cyan"/>
          <w:lang w:val="en-GB"/>
        </w:rPr>
        <w:t>³</w:t>
      </w:r>
      <w:r w:rsidRPr="002430B1">
        <w:rPr>
          <w:rFonts w:hint="eastAsia"/>
          <w:highlight w:val="cyan"/>
          <w:lang w:val="en-GB"/>
        </w:rPr>
        <w:t>/h</w:t>
      </w:r>
      <w:r w:rsidRPr="002430B1">
        <w:rPr>
          <w:rFonts w:hint="eastAsia"/>
          <w:highlight w:val="cyan"/>
          <w:lang w:val="en-GB"/>
        </w:rPr>
        <w:t>，</w:t>
      </w:r>
      <w:r w:rsidRPr="002430B1">
        <w:rPr>
          <w:rFonts w:hint="eastAsia"/>
          <w:highlight w:val="red"/>
          <w:lang w:val="en-GB"/>
        </w:rPr>
        <w:t>能满一台基础混凝土的连续施工浇筑。风机基础混凝土采用混凝土罐车运输。</w:t>
      </w:r>
    </w:p>
    <w:p w:rsidR="00204F6B" w:rsidRPr="002430B1" w:rsidRDefault="00204F6B" w:rsidP="00204F6B">
      <w:pPr>
        <w:ind w:firstLine="480"/>
        <w:rPr>
          <w:highlight w:val="red"/>
          <w:lang w:val="en-GB"/>
        </w:rPr>
      </w:pPr>
      <w:r w:rsidRPr="002430B1">
        <w:rPr>
          <w:highlight w:val="red"/>
          <w:lang w:val="en-GB"/>
        </w:rPr>
        <w:t>2</w:t>
      </w:r>
      <w:r w:rsidRPr="002430B1">
        <w:rPr>
          <w:highlight w:val="red"/>
          <w:lang w:val="en-GB"/>
        </w:rPr>
        <w:t>）施工辅企</w:t>
      </w:r>
    </w:p>
    <w:p w:rsidR="00204F6B" w:rsidRPr="00F75804" w:rsidRDefault="00204F6B" w:rsidP="00204F6B">
      <w:pPr>
        <w:ind w:firstLine="480"/>
        <w:rPr>
          <w:lang w:val="en-GB"/>
        </w:rPr>
      </w:pPr>
      <w:r w:rsidRPr="002430B1">
        <w:rPr>
          <w:highlight w:val="red"/>
          <w:lang w:val="en-GB"/>
        </w:rPr>
        <w:t>本风电场主要设置材料仓库、设备临时存放场、钢筋加工厂、施工机械停放场等施工辅助企业。根据施工进度安排，并考虑尽量少占土地，各施工</w:t>
      </w:r>
      <w:proofErr w:type="gramStart"/>
      <w:r w:rsidRPr="002430B1">
        <w:rPr>
          <w:highlight w:val="red"/>
          <w:lang w:val="en-GB"/>
        </w:rPr>
        <w:t>辅企集中</w:t>
      </w:r>
      <w:proofErr w:type="gramEnd"/>
      <w:r w:rsidRPr="002430B1">
        <w:rPr>
          <w:highlight w:val="red"/>
          <w:lang w:val="en-GB"/>
        </w:rPr>
        <w:t>布置。</w:t>
      </w:r>
    </w:p>
    <w:p w:rsidR="00204F6B" w:rsidRPr="002430B1" w:rsidRDefault="00204F6B" w:rsidP="00204F6B">
      <w:pPr>
        <w:ind w:firstLine="480"/>
        <w:rPr>
          <w:highlight w:val="cyan"/>
          <w:lang w:val="en-GB"/>
        </w:rPr>
      </w:pPr>
      <w:r w:rsidRPr="002430B1">
        <w:rPr>
          <w:highlight w:val="cyan"/>
          <w:lang w:val="en-GB"/>
        </w:rPr>
        <w:t>3</w:t>
      </w:r>
      <w:r w:rsidRPr="002430B1">
        <w:rPr>
          <w:highlight w:val="cyan"/>
          <w:lang w:val="en-GB"/>
        </w:rPr>
        <w:t>）施工期临时住宅及办公室</w:t>
      </w:r>
    </w:p>
    <w:p w:rsidR="00204F6B" w:rsidRPr="002430B1" w:rsidRDefault="00204F6B" w:rsidP="00204F6B">
      <w:pPr>
        <w:ind w:firstLine="480"/>
        <w:rPr>
          <w:highlight w:val="cyan"/>
          <w:lang w:val="en-GB"/>
        </w:rPr>
      </w:pPr>
      <w:r w:rsidRPr="002430B1">
        <w:rPr>
          <w:highlight w:val="cyan"/>
          <w:lang w:val="en-GB"/>
        </w:rPr>
        <w:t>根据施工进度安排，经估算，本项目施工高峰人数为</w:t>
      </w:r>
      <w:r w:rsidRPr="002430B1">
        <w:rPr>
          <w:highlight w:val="cyan"/>
          <w:lang w:val="en-GB"/>
        </w:rPr>
        <w:t>150</w:t>
      </w:r>
      <w:r w:rsidRPr="002430B1">
        <w:rPr>
          <w:highlight w:val="cyan"/>
          <w:lang w:val="en-GB"/>
        </w:rPr>
        <w:t>人，平均人数为</w:t>
      </w:r>
      <w:r w:rsidRPr="002430B1">
        <w:rPr>
          <w:highlight w:val="cyan"/>
          <w:lang w:val="en-GB"/>
        </w:rPr>
        <w:t>100</w:t>
      </w:r>
      <w:r w:rsidRPr="002430B1">
        <w:rPr>
          <w:highlight w:val="cyan"/>
          <w:lang w:val="en-GB"/>
        </w:rPr>
        <w:t>人，生活福利设施房屋按人均</w:t>
      </w:r>
      <w:smartTag w:uri="urn:schemas-microsoft-com:office:smarttags" w:element="chmetcnv">
        <w:smartTagPr>
          <w:attr w:name="UnitName" w:val="m2"/>
          <w:attr w:name="SourceValue" w:val="8"/>
          <w:attr w:name="HasSpace" w:val="False"/>
          <w:attr w:name="Negative" w:val="False"/>
          <w:attr w:name="NumberType" w:val="1"/>
          <w:attr w:name="TCSC" w:val="0"/>
        </w:smartTagPr>
        <w:r w:rsidRPr="002430B1">
          <w:rPr>
            <w:highlight w:val="cyan"/>
            <w:lang w:val="en-GB"/>
          </w:rPr>
          <w:t>8m</w:t>
        </w:r>
        <w:r w:rsidRPr="002430B1">
          <w:rPr>
            <w:highlight w:val="cyan"/>
            <w:vertAlign w:val="superscript"/>
            <w:lang w:val="en-GB"/>
          </w:rPr>
          <w:t>2</w:t>
        </w:r>
      </w:smartTag>
      <w:r w:rsidRPr="002430B1">
        <w:rPr>
          <w:highlight w:val="cyan"/>
          <w:lang w:val="en-GB"/>
        </w:rPr>
        <w:t>考虑，建筑面积为</w:t>
      </w:r>
      <w:smartTag w:uri="urn:schemas-microsoft-com:office:smarttags" w:element="chmetcnv">
        <w:smartTagPr>
          <w:attr w:name="UnitName" w:val="m2"/>
          <w:attr w:name="SourceValue" w:val="1800"/>
          <w:attr w:name="HasSpace" w:val="False"/>
          <w:attr w:name="Negative" w:val="False"/>
          <w:attr w:name="NumberType" w:val="1"/>
          <w:attr w:name="TCSC" w:val="0"/>
        </w:smartTagPr>
        <w:r w:rsidRPr="002430B1">
          <w:rPr>
            <w:highlight w:val="cyan"/>
            <w:lang w:val="en-GB"/>
          </w:rPr>
          <w:t>18</w:t>
        </w:r>
        <w:smartTag w:uri="urn:schemas-microsoft-com:office:smarttags" w:element="chmetcnv">
          <w:smartTagPr>
            <w:attr w:name="TCSC" w:val="0"/>
            <w:attr w:name="NumberType" w:val="1"/>
            <w:attr w:name="Negative" w:val="False"/>
            <w:attr w:name="HasSpace" w:val="False"/>
            <w:attr w:name="SourceValue" w:val="0"/>
            <w:attr w:name="UnitName" w:val="m2"/>
          </w:smartTagPr>
          <w:r w:rsidRPr="002430B1">
            <w:rPr>
              <w:highlight w:val="cyan"/>
              <w:lang w:val="en-GB"/>
            </w:rPr>
            <w:t>00m</w:t>
          </w:r>
          <w:r w:rsidRPr="002430B1">
            <w:rPr>
              <w:highlight w:val="cyan"/>
              <w:vertAlign w:val="superscript"/>
              <w:lang w:val="en-GB"/>
            </w:rPr>
            <w:t>2</w:t>
          </w:r>
        </w:smartTag>
      </w:smartTag>
      <w:r w:rsidRPr="002430B1">
        <w:rPr>
          <w:highlight w:val="cyan"/>
          <w:lang w:val="en-GB"/>
        </w:rPr>
        <w:t>，占地面积为</w:t>
      </w:r>
      <w:smartTag w:uri="urn:schemas-microsoft-com:office:smarttags" w:element="chmetcnv">
        <w:smartTagPr>
          <w:attr w:name="UnitName" w:val="m2"/>
          <w:attr w:name="SourceValue" w:val="3000"/>
          <w:attr w:name="HasSpace" w:val="False"/>
          <w:attr w:name="Negative" w:val="False"/>
          <w:attr w:name="NumberType" w:val="1"/>
          <w:attr w:name="TCSC" w:val="0"/>
        </w:smartTagPr>
        <w:r w:rsidRPr="002430B1">
          <w:rPr>
            <w:highlight w:val="cyan"/>
            <w:lang w:val="en-GB"/>
          </w:rPr>
          <w:t>3000m</w:t>
        </w:r>
        <w:r w:rsidRPr="002430B1">
          <w:rPr>
            <w:highlight w:val="cyan"/>
            <w:vertAlign w:val="superscript"/>
            <w:lang w:val="en-GB"/>
          </w:rPr>
          <w:t>2</w:t>
        </w:r>
      </w:smartTag>
      <w:r w:rsidRPr="002430B1">
        <w:rPr>
          <w:highlight w:val="cyan"/>
          <w:lang w:val="en-GB"/>
        </w:rPr>
        <w:t>。办公生活区场地初步考虑临时征地修建。</w:t>
      </w:r>
    </w:p>
    <w:p w:rsidR="00204F6B" w:rsidRPr="002430B1" w:rsidRDefault="00204F6B" w:rsidP="00204F6B">
      <w:pPr>
        <w:ind w:firstLine="480"/>
        <w:rPr>
          <w:highlight w:val="cyan"/>
        </w:rPr>
      </w:pPr>
      <w:r w:rsidRPr="002430B1">
        <w:rPr>
          <w:highlight w:val="cyan"/>
          <w:lang w:val="en-GB"/>
        </w:rPr>
        <w:t>施工辅助企业、仓库及施工工厂汇总见表</w:t>
      </w:r>
      <w:r w:rsidRPr="002430B1">
        <w:rPr>
          <w:highlight w:val="cyan"/>
          <w:lang w:val="en-GB"/>
        </w:rPr>
        <w:t>9-1</w:t>
      </w:r>
      <w:r w:rsidRPr="002430B1">
        <w:rPr>
          <w:highlight w:val="cyan"/>
          <w:lang w:val="en-GB"/>
        </w:rPr>
        <w:t>。</w:t>
      </w:r>
    </w:p>
    <w:p w:rsidR="00204F6B" w:rsidRPr="002430B1" w:rsidRDefault="00204F6B" w:rsidP="00204F6B">
      <w:pPr>
        <w:pStyle w:val="aa"/>
        <w:rPr>
          <w:highlight w:val="cyan"/>
        </w:rPr>
      </w:pPr>
      <w:r w:rsidRPr="002430B1">
        <w:rPr>
          <w:rFonts w:hint="eastAsia"/>
          <w:highlight w:val="cyan"/>
        </w:rPr>
        <w:lastRenderedPageBreak/>
        <w:t>表</w:t>
      </w:r>
      <w:r w:rsidRPr="002430B1">
        <w:rPr>
          <w:highlight w:val="cyan"/>
        </w:rPr>
        <w:t>9</w:t>
      </w:r>
      <w:r w:rsidRPr="002430B1">
        <w:rPr>
          <w:highlight w:val="cyan"/>
        </w:rPr>
        <w:noBreakHyphen/>
        <w:t>1</w:t>
      </w:r>
      <w:r w:rsidRPr="002430B1">
        <w:rPr>
          <w:highlight w:val="cyan"/>
        </w:rPr>
        <w:t>施工辅助企业、仓库及施工工厂汇总表</w:t>
      </w:r>
    </w:p>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
        <w:gridCol w:w="3222"/>
        <w:gridCol w:w="1762"/>
        <w:gridCol w:w="1762"/>
        <w:gridCol w:w="995"/>
        <w:gridCol w:w="13"/>
      </w:tblGrid>
      <w:tr w:rsidR="00204F6B" w:rsidRPr="006F1D0C" w:rsidTr="00637447">
        <w:trPr>
          <w:gridAfter w:val="1"/>
          <w:wAfter w:w="8" w:type="pct"/>
          <w:trHeight w:val="397"/>
          <w:jc w:val="center"/>
        </w:trPr>
        <w:tc>
          <w:tcPr>
            <w:tcW w:w="401" w:type="pct"/>
            <w:shd w:val="clear" w:color="auto" w:fill="E7E6E6" w:themeFill="background2"/>
            <w:vAlign w:val="center"/>
          </w:tcPr>
          <w:p w:rsidR="00204F6B" w:rsidRPr="006F1D0C" w:rsidRDefault="00204F6B" w:rsidP="00637447">
            <w:pPr>
              <w:pStyle w:val="affff9"/>
              <w:rPr>
                <w:highlight w:val="cyan"/>
              </w:rPr>
            </w:pPr>
            <w:r w:rsidRPr="006F1D0C">
              <w:rPr>
                <w:highlight w:val="cyan"/>
              </w:rPr>
              <w:t>序号</w:t>
            </w:r>
          </w:p>
        </w:tc>
        <w:tc>
          <w:tcPr>
            <w:tcW w:w="1911" w:type="pct"/>
            <w:shd w:val="clear" w:color="auto" w:fill="E7E6E6" w:themeFill="background2"/>
            <w:vAlign w:val="center"/>
          </w:tcPr>
          <w:p w:rsidR="00204F6B" w:rsidRPr="006F1D0C" w:rsidRDefault="00204F6B" w:rsidP="00637447">
            <w:pPr>
              <w:pStyle w:val="affff9"/>
              <w:rPr>
                <w:highlight w:val="cyan"/>
              </w:rPr>
            </w:pPr>
            <w:r w:rsidRPr="006F1D0C">
              <w:rPr>
                <w:highlight w:val="cyan"/>
              </w:rPr>
              <w:t>项目</w:t>
            </w:r>
          </w:p>
        </w:tc>
        <w:tc>
          <w:tcPr>
            <w:tcW w:w="1045" w:type="pct"/>
            <w:shd w:val="clear" w:color="auto" w:fill="E7E6E6" w:themeFill="background2"/>
            <w:vAlign w:val="center"/>
          </w:tcPr>
          <w:p w:rsidR="00204F6B" w:rsidRPr="006F1D0C" w:rsidRDefault="00204F6B" w:rsidP="00637447">
            <w:pPr>
              <w:pStyle w:val="affff9"/>
              <w:rPr>
                <w:highlight w:val="cyan"/>
              </w:rPr>
            </w:pPr>
            <w:r w:rsidRPr="006F1D0C">
              <w:rPr>
                <w:highlight w:val="cyan"/>
              </w:rPr>
              <w:t>建筑面积（</w:t>
            </w:r>
            <w:r w:rsidRPr="006F1D0C">
              <w:rPr>
                <w:highlight w:val="cyan"/>
              </w:rPr>
              <w:t>m2</w:t>
            </w:r>
            <w:r w:rsidRPr="006F1D0C">
              <w:rPr>
                <w:highlight w:val="cyan"/>
              </w:rPr>
              <w:t>）</w:t>
            </w:r>
          </w:p>
        </w:tc>
        <w:tc>
          <w:tcPr>
            <w:tcW w:w="1045" w:type="pct"/>
            <w:shd w:val="clear" w:color="auto" w:fill="E7E6E6" w:themeFill="background2"/>
            <w:vAlign w:val="center"/>
          </w:tcPr>
          <w:p w:rsidR="00204F6B" w:rsidRPr="006F1D0C" w:rsidRDefault="00204F6B" w:rsidP="00637447">
            <w:pPr>
              <w:pStyle w:val="affff9"/>
              <w:rPr>
                <w:highlight w:val="cyan"/>
              </w:rPr>
            </w:pPr>
            <w:r w:rsidRPr="006F1D0C">
              <w:rPr>
                <w:highlight w:val="cyan"/>
              </w:rPr>
              <w:t>占地面积（</w:t>
            </w:r>
            <w:r w:rsidRPr="006F1D0C">
              <w:rPr>
                <w:highlight w:val="cyan"/>
              </w:rPr>
              <w:t>m2</w:t>
            </w:r>
            <w:r w:rsidRPr="006F1D0C">
              <w:rPr>
                <w:highlight w:val="cyan"/>
              </w:rPr>
              <w:t>）</w:t>
            </w:r>
          </w:p>
        </w:tc>
        <w:tc>
          <w:tcPr>
            <w:tcW w:w="590" w:type="pct"/>
            <w:shd w:val="clear" w:color="auto" w:fill="E7E6E6" w:themeFill="background2"/>
            <w:vAlign w:val="center"/>
          </w:tcPr>
          <w:p w:rsidR="00204F6B" w:rsidRPr="006F1D0C" w:rsidRDefault="00204F6B" w:rsidP="00637447">
            <w:pPr>
              <w:pStyle w:val="affff9"/>
              <w:rPr>
                <w:highlight w:val="cyan"/>
              </w:rPr>
            </w:pPr>
            <w:r w:rsidRPr="006F1D0C">
              <w:rPr>
                <w:highlight w:val="cyan"/>
              </w:rPr>
              <w:t>备注</w:t>
            </w:r>
          </w:p>
        </w:tc>
      </w:tr>
      <w:tr w:rsidR="00204F6B" w:rsidRPr="006F1D0C" w:rsidTr="00637447">
        <w:trPr>
          <w:trHeight w:val="397"/>
          <w:jc w:val="center"/>
        </w:trPr>
        <w:tc>
          <w:tcPr>
            <w:tcW w:w="401" w:type="pct"/>
            <w:vAlign w:val="center"/>
          </w:tcPr>
          <w:p w:rsidR="00204F6B" w:rsidRPr="006F1D0C" w:rsidRDefault="00204F6B" w:rsidP="00637447">
            <w:pPr>
              <w:pStyle w:val="affff9"/>
              <w:rPr>
                <w:highlight w:val="cyan"/>
              </w:rPr>
            </w:pPr>
            <w:r w:rsidRPr="006F1D0C">
              <w:rPr>
                <w:highlight w:val="cyan"/>
              </w:rPr>
              <w:t>1</w:t>
            </w:r>
          </w:p>
        </w:tc>
        <w:tc>
          <w:tcPr>
            <w:tcW w:w="1911" w:type="pct"/>
            <w:vAlign w:val="center"/>
          </w:tcPr>
          <w:p w:rsidR="00204F6B" w:rsidRPr="006F1D0C" w:rsidRDefault="00204F6B" w:rsidP="00637447">
            <w:pPr>
              <w:pStyle w:val="affff9"/>
              <w:rPr>
                <w:highlight w:val="cyan"/>
              </w:rPr>
            </w:pPr>
            <w:r w:rsidRPr="006F1D0C">
              <w:rPr>
                <w:highlight w:val="cyan"/>
              </w:rPr>
              <w:t>材料仓库</w:t>
            </w:r>
          </w:p>
        </w:tc>
        <w:tc>
          <w:tcPr>
            <w:tcW w:w="1045" w:type="pct"/>
            <w:vAlign w:val="center"/>
          </w:tcPr>
          <w:p w:rsidR="00204F6B" w:rsidRPr="006F1D0C" w:rsidRDefault="00204F6B" w:rsidP="00637447">
            <w:pPr>
              <w:pStyle w:val="affff9"/>
              <w:rPr>
                <w:highlight w:val="cyan"/>
              </w:rPr>
            </w:pPr>
            <w:r w:rsidRPr="006F1D0C">
              <w:rPr>
                <w:highlight w:val="cyan"/>
              </w:rPr>
              <w:t>200</w:t>
            </w:r>
          </w:p>
        </w:tc>
        <w:tc>
          <w:tcPr>
            <w:tcW w:w="1045" w:type="pct"/>
            <w:vAlign w:val="center"/>
          </w:tcPr>
          <w:p w:rsidR="00204F6B" w:rsidRPr="006F1D0C" w:rsidRDefault="00204F6B" w:rsidP="00637447">
            <w:pPr>
              <w:pStyle w:val="affff9"/>
              <w:rPr>
                <w:highlight w:val="cyan"/>
              </w:rPr>
            </w:pPr>
            <w:r w:rsidRPr="006F1D0C">
              <w:rPr>
                <w:highlight w:val="cyan"/>
              </w:rPr>
              <w:t>1300</w:t>
            </w:r>
          </w:p>
        </w:tc>
        <w:tc>
          <w:tcPr>
            <w:tcW w:w="598" w:type="pct"/>
            <w:gridSpan w:val="2"/>
            <w:vAlign w:val="center"/>
          </w:tcPr>
          <w:p w:rsidR="00204F6B" w:rsidRPr="006F1D0C" w:rsidRDefault="00204F6B" w:rsidP="00637447">
            <w:pPr>
              <w:pStyle w:val="affff9"/>
              <w:rPr>
                <w:highlight w:val="cyan"/>
              </w:rPr>
            </w:pPr>
            <w:r w:rsidRPr="006F1D0C">
              <w:rPr>
                <w:highlight w:val="cyan"/>
              </w:rPr>
              <w:t>工棚</w:t>
            </w:r>
          </w:p>
        </w:tc>
      </w:tr>
      <w:tr w:rsidR="00204F6B" w:rsidRPr="006F1D0C" w:rsidTr="00637447">
        <w:trPr>
          <w:trHeight w:val="397"/>
          <w:jc w:val="center"/>
        </w:trPr>
        <w:tc>
          <w:tcPr>
            <w:tcW w:w="401" w:type="pct"/>
            <w:vAlign w:val="center"/>
          </w:tcPr>
          <w:p w:rsidR="00204F6B" w:rsidRPr="006F1D0C" w:rsidRDefault="00204F6B" w:rsidP="00637447">
            <w:pPr>
              <w:pStyle w:val="affff9"/>
              <w:rPr>
                <w:highlight w:val="cyan"/>
              </w:rPr>
            </w:pPr>
            <w:r w:rsidRPr="006F1D0C">
              <w:rPr>
                <w:highlight w:val="cyan"/>
              </w:rPr>
              <w:t>2</w:t>
            </w:r>
          </w:p>
        </w:tc>
        <w:tc>
          <w:tcPr>
            <w:tcW w:w="1911" w:type="pct"/>
            <w:vAlign w:val="center"/>
          </w:tcPr>
          <w:p w:rsidR="00204F6B" w:rsidRPr="006F1D0C" w:rsidRDefault="00204F6B" w:rsidP="00637447">
            <w:pPr>
              <w:pStyle w:val="affff9"/>
              <w:rPr>
                <w:highlight w:val="cyan"/>
              </w:rPr>
            </w:pPr>
            <w:r w:rsidRPr="006F1D0C">
              <w:rPr>
                <w:highlight w:val="cyan"/>
              </w:rPr>
              <w:t>临时住宅及办公室施工生活区</w:t>
            </w:r>
          </w:p>
        </w:tc>
        <w:tc>
          <w:tcPr>
            <w:tcW w:w="1045" w:type="pct"/>
            <w:vAlign w:val="center"/>
          </w:tcPr>
          <w:p w:rsidR="00204F6B" w:rsidRPr="006F1D0C" w:rsidRDefault="00204F6B" w:rsidP="00637447">
            <w:pPr>
              <w:pStyle w:val="affff9"/>
              <w:rPr>
                <w:highlight w:val="cyan"/>
              </w:rPr>
            </w:pPr>
            <w:r w:rsidRPr="006F1D0C">
              <w:rPr>
                <w:highlight w:val="cyan"/>
              </w:rPr>
              <w:t>1800</w:t>
            </w:r>
          </w:p>
        </w:tc>
        <w:tc>
          <w:tcPr>
            <w:tcW w:w="1045" w:type="pct"/>
            <w:vAlign w:val="center"/>
          </w:tcPr>
          <w:p w:rsidR="00204F6B" w:rsidRPr="006F1D0C" w:rsidRDefault="00204F6B" w:rsidP="00637447">
            <w:pPr>
              <w:pStyle w:val="affff9"/>
              <w:rPr>
                <w:highlight w:val="cyan"/>
              </w:rPr>
            </w:pPr>
            <w:r w:rsidRPr="006F1D0C">
              <w:rPr>
                <w:highlight w:val="cyan"/>
              </w:rPr>
              <w:t>3000</w:t>
            </w:r>
          </w:p>
        </w:tc>
        <w:tc>
          <w:tcPr>
            <w:tcW w:w="598" w:type="pct"/>
            <w:gridSpan w:val="2"/>
            <w:vAlign w:val="center"/>
          </w:tcPr>
          <w:p w:rsidR="00204F6B" w:rsidRPr="006F1D0C" w:rsidRDefault="00204F6B" w:rsidP="00637447">
            <w:pPr>
              <w:pStyle w:val="affff9"/>
              <w:rPr>
                <w:highlight w:val="cyan"/>
              </w:rPr>
            </w:pPr>
            <w:r w:rsidRPr="006F1D0C">
              <w:rPr>
                <w:highlight w:val="cyan"/>
              </w:rPr>
              <w:t>工棚</w:t>
            </w:r>
          </w:p>
        </w:tc>
      </w:tr>
      <w:tr w:rsidR="00204F6B" w:rsidRPr="006F1D0C" w:rsidTr="00637447">
        <w:trPr>
          <w:trHeight w:val="397"/>
          <w:jc w:val="center"/>
        </w:trPr>
        <w:tc>
          <w:tcPr>
            <w:tcW w:w="401" w:type="pct"/>
            <w:vAlign w:val="center"/>
          </w:tcPr>
          <w:p w:rsidR="00204F6B" w:rsidRPr="006F1D0C" w:rsidRDefault="00204F6B" w:rsidP="00637447">
            <w:pPr>
              <w:pStyle w:val="affff9"/>
              <w:rPr>
                <w:highlight w:val="cyan"/>
              </w:rPr>
            </w:pPr>
            <w:r w:rsidRPr="006F1D0C">
              <w:rPr>
                <w:highlight w:val="cyan"/>
              </w:rPr>
              <w:t>3</w:t>
            </w:r>
          </w:p>
        </w:tc>
        <w:tc>
          <w:tcPr>
            <w:tcW w:w="1911" w:type="pct"/>
            <w:vAlign w:val="center"/>
          </w:tcPr>
          <w:p w:rsidR="00204F6B" w:rsidRPr="006F1D0C" w:rsidRDefault="00204F6B" w:rsidP="00637447">
            <w:pPr>
              <w:pStyle w:val="affff9"/>
              <w:rPr>
                <w:highlight w:val="cyan"/>
              </w:rPr>
            </w:pPr>
            <w:r w:rsidRPr="006F1D0C">
              <w:rPr>
                <w:highlight w:val="cyan"/>
              </w:rPr>
              <w:t>钢筋加工厂</w:t>
            </w:r>
          </w:p>
        </w:tc>
        <w:tc>
          <w:tcPr>
            <w:tcW w:w="1045" w:type="pct"/>
            <w:vAlign w:val="center"/>
          </w:tcPr>
          <w:p w:rsidR="00204F6B" w:rsidRPr="006F1D0C" w:rsidRDefault="00204F6B" w:rsidP="00637447">
            <w:pPr>
              <w:pStyle w:val="affff9"/>
              <w:rPr>
                <w:highlight w:val="cyan"/>
              </w:rPr>
            </w:pPr>
            <w:r w:rsidRPr="006F1D0C">
              <w:rPr>
                <w:highlight w:val="cyan"/>
              </w:rPr>
              <w:t>150</w:t>
            </w:r>
          </w:p>
        </w:tc>
        <w:tc>
          <w:tcPr>
            <w:tcW w:w="1045" w:type="pct"/>
            <w:vAlign w:val="center"/>
          </w:tcPr>
          <w:p w:rsidR="00204F6B" w:rsidRPr="006F1D0C" w:rsidRDefault="00204F6B" w:rsidP="00637447">
            <w:pPr>
              <w:pStyle w:val="affff9"/>
              <w:rPr>
                <w:highlight w:val="cyan"/>
              </w:rPr>
            </w:pPr>
            <w:r w:rsidRPr="006F1D0C">
              <w:rPr>
                <w:highlight w:val="cyan"/>
              </w:rPr>
              <w:t>800</w:t>
            </w:r>
          </w:p>
        </w:tc>
        <w:tc>
          <w:tcPr>
            <w:tcW w:w="598" w:type="pct"/>
            <w:gridSpan w:val="2"/>
            <w:vAlign w:val="center"/>
          </w:tcPr>
          <w:p w:rsidR="00204F6B" w:rsidRPr="006F1D0C" w:rsidRDefault="00204F6B" w:rsidP="00637447">
            <w:pPr>
              <w:pStyle w:val="affff9"/>
              <w:rPr>
                <w:highlight w:val="cyan"/>
              </w:rPr>
            </w:pPr>
            <w:r w:rsidRPr="006F1D0C">
              <w:rPr>
                <w:highlight w:val="cyan"/>
              </w:rPr>
              <w:t>工棚</w:t>
            </w:r>
          </w:p>
        </w:tc>
      </w:tr>
      <w:tr w:rsidR="00204F6B" w:rsidRPr="006F1D0C" w:rsidTr="00637447">
        <w:trPr>
          <w:trHeight w:val="397"/>
          <w:jc w:val="center"/>
        </w:trPr>
        <w:tc>
          <w:tcPr>
            <w:tcW w:w="401" w:type="pct"/>
            <w:vAlign w:val="center"/>
          </w:tcPr>
          <w:p w:rsidR="00204F6B" w:rsidRPr="006F1D0C" w:rsidRDefault="00204F6B" w:rsidP="00637447">
            <w:pPr>
              <w:pStyle w:val="affff9"/>
              <w:rPr>
                <w:highlight w:val="cyan"/>
              </w:rPr>
            </w:pPr>
            <w:r w:rsidRPr="006F1D0C">
              <w:rPr>
                <w:highlight w:val="cyan"/>
              </w:rPr>
              <w:t>4</w:t>
            </w:r>
          </w:p>
        </w:tc>
        <w:tc>
          <w:tcPr>
            <w:tcW w:w="1911" w:type="pct"/>
            <w:vAlign w:val="center"/>
          </w:tcPr>
          <w:p w:rsidR="00204F6B" w:rsidRPr="006F1D0C" w:rsidRDefault="00204F6B" w:rsidP="00637447">
            <w:pPr>
              <w:pStyle w:val="affff9"/>
              <w:rPr>
                <w:highlight w:val="cyan"/>
              </w:rPr>
            </w:pPr>
            <w:r w:rsidRPr="006F1D0C">
              <w:rPr>
                <w:highlight w:val="cyan"/>
              </w:rPr>
              <w:t>设备</w:t>
            </w:r>
            <w:proofErr w:type="gramStart"/>
            <w:r w:rsidRPr="006F1D0C">
              <w:rPr>
                <w:highlight w:val="cyan"/>
              </w:rPr>
              <w:t>存放场</w:t>
            </w:r>
            <w:proofErr w:type="gramEnd"/>
          </w:p>
        </w:tc>
        <w:tc>
          <w:tcPr>
            <w:tcW w:w="1045" w:type="pct"/>
            <w:vAlign w:val="center"/>
          </w:tcPr>
          <w:p w:rsidR="00204F6B" w:rsidRPr="006F1D0C" w:rsidRDefault="00204F6B" w:rsidP="00637447">
            <w:pPr>
              <w:pStyle w:val="affff9"/>
              <w:rPr>
                <w:highlight w:val="cyan"/>
              </w:rPr>
            </w:pPr>
            <w:r w:rsidRPr="006F1D0C">
              <w:rPr>
                <w:highlight w:val="cyan"/>
              </w:rPr>
              <w:t>200</w:t>
            </w:r>
          </w:p>
        </w:tc>
        <w:tc>
          <w:tcPr>
            <w:tcW w:w="1045" w:type="pct"/>
            <w:vAlign w:val="center"/>
          </w:tcPr>
          <w:p w:rsidR="00204F6B" w:rsidRPr="006F1D0C" w:rsidRDefault="00204F6B" w:rsidP="00637447">
            <w:pPr>
              <w:pStyle w:val="affff9"/>
              <w:rPr>
                <w:highlight w:val="cyan"/>
              </w:rPr>
            </w:pPr>
            <w:r w:rsidRPr="006F1D0C">
              <w:rPr>
                <w:highlight w:val="cyan"/>
              </w:rPr>
              <w:t>7000</w:t>
            </w:r>
          </w:p>
        </w:tc>
        <w:tc>
          <w:tcPr>
            <w:tcW w:w="598" w:type="pct"/>
            <w:gridSpan w:val="2"/>
            <w:vAlign w:val="center"/>
          </w:tcPr>
          <w:p w:rsidR="00204F6B" w:rsidRPr="006F1D0C" w:rsidRDefault="00204F6B" w:rsidP="00637447">
            <w:pPr>
              <w:pStyle w:val="affff9"/>
              <w:rPr>
                <w:highlight w:val="cyan"/>
              </w:rPr>
            </w:pPr>
            <w:r w:rsidRPr="006F1D0C">
              <w:rPr>
                <w:highlight w:val="cyan"/>
              </w:rPr>
              <w:t>工棚</w:t>
            </w:r>
          </w:p>
        </w:tc>
      </w:tr>
      <w:tr w:rsidR="00204F6B" w:rsidRPr="006F1D0C" w:rsidTr="00637447">
        <w:trPr>
          <w:trHeight w:val="397"/>
          <w:jc w:val="center"/>
        </w:trPr>
        <w:tc>
          <w:tcPr>
            <w:tcW w:w="401" w:type="pct"/>
            <w:vAlign w:val="center"/>
          </w:tcPr>
          <w:p w:rsidR="00204F6B" w:rsidRPr="006F1D0C" w:rsidRDefault="00204F6B" w:rsidP="00637447">
            <w:pPr>
              <w:pStyle w:val="affff9"/>
              <w:rPr>
                <w:highlight w:val="cyan"/>
              </w:rPr>
            </w:pPr>
            <w:r w:rsidRPr="006F1D0C">
              <w:rPr>
                <w:highlight w:val="cyan"/>
              </w:rPr>
              <w:t>5</w:t>
            </w:r>
          </w:p>
        </w:tc>
        <w:tc>
          <w:tcPr>
            <w:tcW w:w="1911" w:type="pct"/>
            <w:vAlign w:val="center"/>
          </w:tcPr>
          <w:p w:rsidR="00204F6B" w:rsidRPr="006F1D0C" w:rsidRDefault="00204F6B" w:rsidP="00637447">
            <w:pPr>
              <w:pStyle w:val="affff9"/>
              <w:rPr>
                <w:highlight w:val="cyan"/>
              </w:rPr>
            </w:pPr>
            <w:r w:rsidRPr="006F1D0C">
              <w:rPr>
                <w:highlight w:val="cyan"/>
              </w:rPr>
              <w:t>施工机械停放场</w:t>
            </w:r>
          </w:p>
        </w:tc>
        <w:tc>
          <w:tcPr>
            <w:tcW w:w="1045" w:type="pct"/>
            <w:vAlign w:val="center"/>
          </w:tcPr>
          <w:p w:rsidR="00204F6B" w:rsidRPr="006F1D0C" w:rsidRDefault="00204F6B" w:rsidP="00637447">
            <w:pPr>
              <w:pStyle w:val="affff9"/>
              <w:rPr>
                <w:highlight w:val="cyan"/>
              </w:rPr>
            </w:pPr>
            <w:r w:rsidRPr="006F1D0C">
              <w:rPr>
                <w:highlight w:val="cyan"/>
              </w:rPr>
              <w:t>150</w:t>
            </w:r>
          </w:p>
        </w:tc>
        <w:tc>
          <w:tcPr>
            <w:tcW w:w="1045" w:type="pct"/>
            <w:vAlign w:val="center"/>
          </w:tcPr>
          <w:p w:rsidR="00204F6B" w:rsidRPr="006F1D0C" w:rsidRDefault="00204F6B" w:rsidP="00637447">
            <w:pPr>
              <w:pStyle w:val="affff9"/>
              <w:rPr>
                <w:highlight w:val="cyan"/>
              </w:rPr>
            </w:pPr>
            <w:r w:rsidRPr="006F1D0C">
              <w:rPr>
                <w:highlight w:val="cyan"/>
              </w:rPr>
              <w:t>1500</w:t>
            </w:r>
          </w:p>
        </w:tc>
        <w:tc>
          <w:tcPr>
            <w:tcW w:w="598" w:type="pct"/>
            <w:gridSpan w:val="2"/>
            <w:vAlign w:val="center"/>
          </w:tcPr>
          <w:p w:rsidR="00204F6B" w:rsidRPr="006F1D0C" w:rsidRDefault="00204F6B" w:rsidP="00637447">
            <w:pPr>
              <w:pStyle w:val="affff9"/>
              <w:rPr>
                <w:highlight w:val="cyan"/>
              </w:rPr>
            </w:pPr>
          </w:p>
        </w:tc>
      </w:tr>
      <w:tr w:rsidR="00204F6B" w:rsidRPr="006F1D0C" w:rsidTr="00637447">
        <w:trPr>
          <w:trHeight w:val="397"/>
          <w:jc w:val="center"/>
        </w:trPr>
        <w:tc>
          <w:tcPr>
            <w:tcW w:w="401" w:type="pct"/>
            <w:vAlign w:val="center"/>
          </w:tcPr>
          <w:p w:rsidR="00204F6B" w:rsidRPr="006F1D0C" w:rsidRDefault="00204F6B" w:rsidP="00637447">
            <w:pPr>
              <w:pStyle w:val="affff9"/>
              <w:rPr>
                <w:highlight w:val="cyan"/>
              </w:rPr>
            </w:pPr>
            <w:r w:rsidRPr="006F1D0C">
              <w:rPr>
                <w:highlight w:val="cyan"/>
              </w:rPr>
              <w:t>6</w:t>
            </w:r>
          </w:p>
        </w:tc>
        <w:tc>
          <w:tcPr>
            <w:tcW w:w="1911" w:type="pct"/>
            <w:vAlign w:val="center"/>
          </w:tcPr>
          <w:p w:rsidR="00204F6B" w:rsidRPr="006F1D0C" w:rsidRDefault="00204F6B" w:rsidP="00637447">
            <w:pPr>
              <w:pStyle w:val="affff9"/>
              <w:rPr>
                <w:highlight w:val="cyan"/>
              </w:rPr>
            </w:pPr>
            <w:r w:rsidRPr="006F1D0C">
              <w:rPr>
                <w:highlight w:val="cyan"/>
              </w:rPr>
              <w:t>合计</w:t>
            </w:r>
          </w:p>
        </w:tc>
        <w:tc>
          <w:tcPr>
            <w:tcW w:w="1045" w:type="pct"/>
            <w:vAlign w:val="center"/>
          </w:tcPr>
          <w:p w:rsidR="00204F6B" w:rsidRPr="006F1D0C" w:rsidRDefault="00204F6B" w:rsidP="00637447">
            <w:pPr>
              <w:pStyle w:val="affff9"/>
              <w:rPr>
                <w:highlight w:val="cyan"/>
              </w:rPr>
            </w:pPr>
            <w:r w:rsidRPr="006F1D0C">
              <w:rPr>
                <w:highlight w:val="cyan"/>
              </w:rPr>
              <w:t>2700</w:t>
            </w:r>
          </w:p>
        </w:tc>
        <w:tc>
          <w:tcPr>
            <w:tcW w:w="1045" w:type="pct"/>
            <w:vAlign w:val="center"/>
          </w:tcPr>
          <w:p w:rsidR="00204F6B" w:rsidRPr="006F1D0C" w:rsidRDefault="00204F6B" w:rsidP="00637447">
            <w:pPr>
              <w:pStyle w:val="affff9"/>
              <w:rPr>
                <w:highlight w:val="cyan"/>
              </w:rPr>
            </w:pPr>
            <w:r w:rsidRPr="006F1D0C">
              <w:rPr>
                <w:highlight w:val="cyan"/>
              </w:rPr>
              <w:t>13600</w:t>
            </w:r>
          </w:p>
        </w:tc>
        <w:tc>
          <w:tcPr>
            <w:tcW w:w="598" w:type="pct"/>
            <w:gridSpan w:val="2"/>
            <w:vAlign w:val="center"/>
          </w:tcPr>
          <w:p w:rsidR="00204F6B" w:rsidRPr="006F1D0C" w:rsidRDefault="00204F6B" w:rsidP="00637447">
            <w:pPr>
              <w:pStyle w:val="affff9"/>
              <w:rPr>
                <w:highlight w:val="cyan"/>
              </w:rPr>
            </w:pPr>
          </w:p>
        </w:tc>
      </w:tr>
    </w:tbl>
    <w:p w:rsidR="00204F6B" w:rsidRPr="002430B1" w:rsidRDefault="00204F6B" w:rsidP="00204F6B">
      <w:pPr>
        <w:pStyle w:val="a3"/>
        <w:spacing w:before="489" w:after="163"/>
        <w:rPr>
          <w:highlight w:val="cyan"/>
        </w:rPr>
      </w:pPr>
      <w:r w:rsidRPr="002430B1">
        <w:rPr>
          <w:rFonts w:hint="eastAsia"/>
          <w:highlight w:val="cyan"/>
        </w:rPr>
        <w:t>9.</w:t>
      </w:r>
      <w:r>
        <w:rPr>
          <w:highlight w:val="cyan"/>
        </w:rPr>
        <w:t>2</w:t>
      </w:r>
      <w:r w:rsidRPr="002430B1">
        <w:rPr>
          <w:rFonts w:hint="eastAsia"/>
          <w:highlight w:val="cyan"/>
        </w:rPr>
        <w:t>.3</w:t>
      </w:r>
      <w:r w:rsidRPr="002430B1">
        <w:rPr>
          <w:highlight w:val="cyan"/>
        </w:rPr>
        <w:t>施工用水、用电</w:t>
      </w:r>
    </w:p>
    <w:p w:rsidR="00204F6B" w:rsidRPr="002430B1" w:rsidRDefault="00204F6B" w:rsidP="00204F6B">
      <w:pPr>
        <w:ind w:firstLine="482"/>
        <w:rPr>
          <w:b/>
          <w:highlight w:val="cyan"/>
          <w:lang w:val="en-GB"/>
        </w:rPr>
      </w:pPr>
      <w:r w:rsidRPr="002430B1">
        <w:rPr>
          <w:rFonts w:hint="eastAsia"/>
          <w:b/>
          <w:highlight w:val="cyan"/>
          <w:lang w:val="en-GB"/>
        </w:rPr>
        <w:t>1</w:t>
      </w:r>
      <w:r w:rsidRPr="002430B1">
        <w:rPr>
          <w:rFonts w:hint="eastAsia"/>
          <w:b/>
          <w:highlight w:val="cyan"/>
          <w:lang w:val="en-GB"/>
        </w:rPr>
        <w:t>）</w:t>
      </w:r>
      <w:r w:rsidRPr="002430B1">
        <w:rPr>
          <w:b/>
          <w:highlight w:val="cyan"/>
          <w:lang w:val="en-GB"/>
        </w:rPr>
        <w:t>施工用水</w:t>
      </w:r>
    </w:p>
    <w:p w:rsidR="00204F6B" w:rsidRPr="002430B1" w:rsidRDefault="00204F6B" w:rsidP="00204F6B">
      <w:pPr>
        <w:ind w:firstLine="480"/>
        <w:rPr>
          <w:highlight w:val="cyan"/>
          <w:lang w:val="en-GB"/>
        </w:rPr>
      </w:pPr>
      <w:r w:rsidRPr="002430B1">
        <w:rPr>
          <w:highlight w:val="cyan"/>
          <w:lang w:val="en-GB"/>
        </w:rPr>
        <w:t>本项目施工期间的生产、生活用水可利用附近村庄的</w:t>
      </w:r>
      <w:r w:rsidRPr="002430B1">
        <w:rPr>
          <w:rFonts w:hint="eastAsia"/>
          <w:highlight w:val="cyan"/>
          <w:lang w:val="en-GB"/>
        </w:rPr>
        <w:t>自来</w:t>
      </w:r>
      <w:r w:rsidRPr="002430B1">
        <w:rPr>
          <w:highlight w:val="cyan"/>
          <w:lang w:val="en-GB"/>
        </w:rPr>
        <w:t>水。在混凝土搅拌站附近设一个临时蓄水池，按满足</w:t>
      </w:r>
      <w:r w:rsidRPr="002430B1">
        <w:rPr>
          <w:highlight w:val="cyan"/>
          <w:lang w:val="en-GB"/>
        </w:rPr>
        <w:t>1</w:t>
      </w:r>
      <w:r w:rsidRPr="002430B1">
        <w:rPr>
          <w:highlight w:val="cyan"/>
          <w:lang w:val="en-GB"/>
        </w:rPr>
        <w:t>天需要的原则确定，蓄水池面积为</w:t>
      </w:r>
      <w:smartTag w:uri="urn:schemas-microsoft-com:office:smarttags" w:element="chmetcnv">
        <w:smartTagPr>
          <w:attr w:name="TCSC" w:val="0"/>
          <w:attr w:name="NumberType" w:val="1"/>
          <w:attr w:name="Negative" w:val="False"/>
          <w:attr w:name="HasSpace" w:val="False"/>
          <w:attr w:name="SourceValue" w:val="100"/>
          <w:attr w:name="UnitName" w:val="m2"/>
        </w:smartTagPr>
        <w:r w:rsidRPr="002430B1">
          <w:rPr>
            <w:highlight w:val="cyan"/>
            <w:lang w:val="en-GB"/>
          </w:rPr>
          <w:t>100m</w:t>
        </w:r>
        <w:r w:rsidRPr="002430B1">
          <w:rPr>
            <w:highlight w:val="cyan"/>
            <w:vertAlign w:val="superscript"/>
            <w:lang w:val="en-GB"/>
          </w:rPr>
          <w:t>2</w:t>
        </w:r>
      </w:smartTag>
      <w:r w:rsidRPr="002430B1">
        <w:rPr>
          <w:highlight w:val="cyan"/>
          <w:lang w:val="en-GB"/>
        </w:rPr>
        <w:t>。</w:t>
      </w:r>
    </w:p>
    <w:p w:rsidR="00204F6B" w:rsidRPr="002430B1" w:rsidRDefault="00204F6B" w:rsidP="00204F6B">
      <w:pPr>
        <w:ind w:firstLine="482"/>
        <w:rPr>
          <w:b/>
          <w:highlight w:val="cyan"/>
          <w:lang w:val="en-GB"/>
        </w:rPr>
      </w:pPr>
      <w:r w:rsidRPr="002430B1">
        <w:rPr>
          <w:rFonts w:hint="eastAsia"/>
          <w:b/>
          <w:highlight w:val="cyan"/>
          <w:lang w:val="en-GB"/>
        </w:rPr>
        <w:t>2</w:t>
      </w:r>
      <w:r w:rsidRPr="002430B1">
        <w:rPr>
          <w:rFonts w:hint="eastAsia"/>
          <w:b/>
          <w:highlight w:val="cyan"/>
          <w:lang w:val="en-GB"/>
        </w:rPr>
        <w:t>）</w:t>
      </w:r>
      <w:r w:rsidRPr="002430B1">
        <w:rPr>
          <w:b/>
          <w:highlight w:val="cyan"/>
          <w:lang w:val="en-GB"/>
        </w:rPr>
        <w:t>施工用电</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用电主要包括</w:t>
      </w:r>
      <w:r w:rsidRPr="002430B1">
        <w:rPr>
          <w:rFonts w:hint="eastAsia"/>
          <w:highlight w:val="cyan"/>
          <w:lang w:val="en-GB"/>
        </w:rPr>
        <w:t>动力用电、照明用电</w:t>
      </w:r>
      <w:r w:rsidRPr="002430B1">
        <w:rPr>
          <w:highlight w:val="cyan"/>
          <w:lang w:val="en-GB"/>
        </w:rPr>
        <w:t>。</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w:t>
      </w:r>
      <w:r w:rsidRPr="002430B1">
        <w:rPr>
          <w:rFonts w:hint="eastAsia"/>
          <w:highlight w:val="cyan"/>
          <w:lang w:val="en-GB"/>
        </w:rPr>
        <w:t>最大负荷约为</w:t>
      </w:r>
      <w:r w:rsidRPr="002430B1">
        <w:rPr>
          <w:highlight w:val="cyan"/>
          <w:lang w:val="en-GB"/>
        </w:rPr>
        <w:t>54</w:t>
      </w:r>
      <w:r w:rsidRPr="002430B1">
        <w:rPr>
          <w:rFonts w:hint="eastAsia"/>
          <w:highlight w:val="cyan"/>
          <w:lang w:val="en-GB"/>
        </w:rPr>
        <w:t>0</w:t>
      </w:r>
      <w:r w:rsidRPr="002430B1">
        <w:rPr>
          <w:highlight w:val="cyan"/>
          <w:lang w:val="en-GB"/>
        </w:rPr>
        <w:t>k</w:t>
      </w:r>
      <w:r w:rsidRPr="002430B1">
        <w:rPr>
          <w:rFonts w:hint="eastAsia"/>
          <w:highlight w:val="cyan"/>
          <w:lang w:val="en-GB"/>
        </w:rPr>
        <w:t>W</w:t>
      </w:r>
      <w:r w:rsidRPr="002430B1">
        <w:rPr>
          <w:rFonts w:hint="eastAsia"/>
          <w:highlight w:val="cyan"/>
          <w:lang w:val="en-GB"/>
        </w:rPr>
        <w:t>，考虑施工时可能额外增加用电设施，在开关</w:t>
      </w:r>
      <w:proofErr w:type="gramStart"/>
      <w:r w:rsidRPr="002430B1">
        <w:rPr>
          <w:rFonts w:hint="eastAsia"/>
          <w:highlight w:val="cyan"/>
          <w:lang w:val="en-GB"/>
        </w:rPr>
        <w:t>站施工</w:t>
      </w:r>
      <w:proofErr w:type="gramEnd"/>
      <w:r w:rsidRPr="002430B1">
        <w:rPr>
          <w:rFonts w:hint="eastAsia"/>
          <w:highlight w:val="cyan"/>
          <w:lang w:val="en-GB"/>
        </w:rPr>
        <w:t>现场安装一台</w:t>
      </w:r>
      <w:r w:rsidRPr="002430B1">
        <w:rPr>
          <w:rFonts w:hint="eastAsia"/>
          <w:highlight w:val="cyan"/>
          <w:lang w:val="en-GB"/>
        </w:rPr>
        <w:t>250</w:t>
      </w:r>
      <w:r w:rsidRPr="002430B1">
        <w:rPr>
          <w:highlight w:val="cyan"/>
          <w:lang w:val="en-GB"/>
        </w:rPr>
        <w:t>kV</w:t>
      </w:r>
      <w:r w:rsidRPr="002430B1">
        <w:rPr>
          <w:rFonts w:hint="eastAsia"/>
          <w:highlight w:val="cyan"/>
          <w:lang w:val="en-GB"/>
        </w:rPr>
        <w:t>A</w:t>
      </w:r>
      <w:r w:rsidRPr="002430B1">
        <w:rPr>
          <w:rFonts w:hint="eastAsia"/>
          <w:highlight w:val="cyan"/>
          <w:lang w:val="en-GB"/>
        </w:rPr>
        <w:t>的</w:t>
      </w:r>
      <w:r w:rsidRPr="002430B1">
        <w:rPr>
          <w:rFonts w:hint="eastAsia"/>
          <w:highlight w:val="cyan"/>
          <w:lang w:val="en-GB"/>
        </w:rPr>
        <w:t>10</w:t>
      </w:r>
      <w:r w:rsidRPr="002430B1">
        <w:rPr>
          <w:highlight w:val="cyan"/>
          <w:lang w:val="en-GB"/>
        </w:rPr>
        <w:t>/0.38kV</w:t>
      </w:r>
      <w:r w:rsidRPr="002430B1">
        <w:rPr>
          <w:rFonts w:hint="eastAsia"/>
          <w:highlight w:val="cyan"/>
          <w:lang w:val="en-GB"/>
        </w:rPr>
        <w:t>变压器一台，</w:t>
      </w:r>
      <w:r w:rsidRPr="002430B1">
        <w:rPr>
          <w:highlight w:val="cyan"/>
          <w:lang w:val="en-GB"/>
        </w:rPr>
        <w:t>经</w:t>
      </w:r>
      <w:r w:rsidRPr="002430B1">
        <w:rPr>
          <w:rFonts w:hint="eastAsia"/>
          <w:highlight w:val="cyan"/>
          <w:lang w:val="en-GB"/>
        </w:rPr>
        <w:t>变压器</w:t>
      </w:r>
      <w:r w:rsidRPr="002430B1">
        <w:rPr>
          <w:highlight w:val="cyan"/>
          <w:lang w:val="en-GB"/>
        </w:rPr>
        <w:t>降压后引线至各施工用电点</w:t>
      </w:r>
      <w:r w:rsidRPr="002430B1">
        <w:rPr>
          <w:rFonts w:hint="eastAsia"/>
          <w:highlight w:val="cyan"/>
          <w:lang w:val="en-GB"/>
        </w:rPr>
        <w:t>，施工用电可以从附近村庄上的</w:t>
      </w:r>
      <w:r w:rsidRPr="002430B1">
        <w:rPr>
          <w:rFonts w:hint="eastAsia"/>
          <w:highlight w:val="cyan"/>
          <w:lang w:val="en-GB"/>
        </w:rPr>
        <w:t>10kV</w:t>
      </w:r>
      <w:r w:rsidRPr="002430B1">
        <w:rPr>
          <w:rFonts w:hint="eastAsia"/>
          <w:highlight w:val="cyan"/>
          <w:lang w:val="en-GB"/>
        </w:rPr>
        <w:t>线引接至工地，施工变压器可作为今后开关站</w:t>
      </w:r>
      <w:proofErr w:type="gramStart"/>
      <w:r w:rsidRPr="002430B1">
        <w:rPr>
          <w:rFonts w:hint="eastAsia"/>
          <w:highlight w:val="cyan"/>
          <w:lang w:val="en-GB"/>
        </w:rPr>
        <w:t>备用站</w:t>
      </w:r>
      <w:proofErr w:type="gramEnd"/>
      <w:r w:rsidRPr="002430B1">
        <w:rPr>
          <w:rFonts w:hint="eastAsia"/>
          <w:highlight w:val="cyan"/>
          <w:lang w:val="en-GB"/>
        </w:rPr>
        <w:t>用变。</w:t>
      </w:r>
      <w:r w:rsidRPr="002430B1">
        <w:rPr>
          <w:highlight w:val="cyan"/>
          <w:lang w:val="en-GB"/>
        </w:rPr>
        <w:t>为适应风电机组分布比较散的特点，施工用电还考虑配备</w:t>
      </w:r>
      <w:r w:rsidRPr="002430B1">
        <w:rPr>
          <w:highlight w:val="cyan"/>
          <w:lang w:val="en-GB"/>
        </w:rPr>
        <w:t>2</w:t>
      </w:r>
      <w:r w:rsidRPr="002430B1">
        <w:rPr>
          <w:highlight w:val="cyan"/>
          <w:lang w:val="en-GB"/>
        </w:rPr>
        <w:t>台</w:t>
      </w:r>
      <w:r w:rsidRPr="002430B1">
        <w:rPr>
          <w:rFonts w:hint="eastAsia"/>
          <w:highlight w:val="cyan"/>
          <w:lang w:val="en-GB"/>
        </w:rPr>
        <w:t>50</w:t>
      </w:r>
      <w:r w:rsidRPr="002430B1">
        <w:rPr>
          <w:highlight w:val="cyan"/>
          <w:lang w:val="en-GB"/>
        </w:rPr>
        <w:t>kW</w:t>
      </w:r>
      <w:r w:rsidRPr="002430B1">
        <w:rPr>
          <w:highlight w:val="cyan"/>
          <w:lang w:val="en-GB"/>
        </w:rPr>
        <w:t>移动式柴油发电机发电。</w:t>
      </w:r>
    </w:p>
    <w:p w:rsidR="00204F6B" w:rsidRPr="002430B1" w:rsidRDefault="00204F6B" w:rsidP="00204F6B">
      <w:pPr>
        <w:ind w:firstLine="482"/>
        <w:rPr>
          <w:b/>
          <w:highlight w:val="cyan"/>
          <w:lang w:val="en-GB"/>
        </w:rPr>
      </w:pPr>
      <w:r w:rsidRPr="002430B1">
        <w:rPr>
          <w:rFonts w:hint="eastAsia"/>
          <w:b/>
          <w:highlight w:val="cyan"/>
          <w:lang w:val="en-GB"/>
        </w:rPr>
        <w:t>3</w:t>
      </w:r>
      <w:r w:rsidRPr="002430B1">
        <w:rPr>
          <w:rFonts w:hint="eastAsia"/>
          <w:b/>
          <w:highlight w:val="cyan"/>
          <w:lang w:val="en-GB"/>
        </w:rPr>
        <w:t>）建筑材料</w:t>
      </w:r>
    </w:p>
    <w:p w:rsidR="00204F6B" w:rsidRPr="00F75804" w:rsidRDefault="00204F6B" w:rsidP="00204F6B">
      <w:pPr>
        <w:ind w:firstLine="480"/>
        <w:rPr>
          <w:lang w:val="en-GB"/>
        </w:rPr>
      </w:pPr>
      <w:r w:rsidRPr="002430B1">
        <w:rPr>
          <w:highlight w:val="cyan"/>
        </w:rPr>
        <w:t>考虑到运输距离，本项目所需的主要建筑材料，如水泥、钢材、木材等可在</w:t>
      </w:r>
      <w:r w:rsidRPr="002430B1">
        <w:rPr>
          <w:rFonts w:hint="eastAsia"/>
          <w:highlight w:val="cyan"/>
        </w:rPr>
        <w:t>海</w:t>
      </w:r>
      <w:r w:rsidRPr="002430B1">
        <w:rPr>
          <w:highlight w:val="cyan"/>
        </w:rPr>
        <w:t>原县就近采购；油料可在</w:t>
      </w:r>
      <w:r w:rsidRPr="002430B1">
        <w:rPr>
          <w:rFonts w:hint="eastAsia"/>
          <w:highlight w:val="cyan"/>
        </w:rPr>
        <w:t>附近乡镇</w:t>
      </w:r>
      <w:r w:rsidRPr="002430B1">
        <w:rPr>
          <w:highlight w:val="cyan"/>
        </w:rPr>
        <w:t>采购；砂石骨料可在</w:t>
      </w:r>
      <w:r w:rsidRPr="002430B1">
        <w:rPr>
          <w:rFonts w:hint="eastAsia"/>
          <w:highlight w:val="cyan"/>
        </w:rPr>
        <w:t>海原县</w:t>
      </w:r>
      <w:r w:rsidRPr="002430B1">
        <w:rPr>
          <w:highlight w:val="cyan"/>
        </w:rPr>
        <w:t>或附近料场采购。</w:t>
      </w:r>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.4</w:t>
      </w:r>
      <w:r w:rsidRPr="002430B1">
        <w:rPr>
          <w:rFonts w:hint="eastAsia"/>
          <w:highlight w:val="red"/>
        </w:rPr>
        <w:t>场地</w:t>
      </w:r>
      <w:r w:rsidRPr="002430B1">
        <w:rPr>
          <w:highlight w:val="red"/>
        </w:rPr>
        <w:t>平整及土石方平衡</w:t>
      </w:r>
    </w:p>
    <w:p w:rsidR="00204F6B" w:rsidRPr="002430B1" w:rsidRDefault="00204F6B" w:rsidP="00204F6B">
      <w:pPr>
        <w:ind w:firstLine="480"/>
        <w:rPr>
          <w:highlight w:val="darkMagenta"/>
          <w:lang w:val="en-GB"/>
        </w:rPr>
      </w:pPr>
      <w:r w:rsidRPr="002430B1">
        <w:rPr>
          <w:highlight w:val="darkMagenta"/>
          <w:lang w:val="en-GB"/>
        </w:rPr>
        <w:t>经土石方平衡计算，本风电场工程土石方开挖总量约</w:t>
      </w:r>
      <w:r w:rsidRPr="002430B1">
        <w:rPr>
          <w:highlight w:val="darkMagenta"/>
          <w:lang w:val="en-GB"/>
        </w:rPr>
        <w:t>104.95</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，填筑总量约</w:t>
      </w:r>
      <w:r w:rsidRPr="002430B1">
        <w:rPr>
          <w:highlight w:val="darkMagenta"/>
          <w:lang w:val="en-GB"/>
        </w:rPr>
        <w:t>75.34</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proofErr w:type="gramStart"/>
      <w:r w:rsidRPr="002430B1">
        <w:rPr>
          <w:highlight w:val="darkMagenta"/>
          <w:lang w:val="en-GB"/>
        </w:rPr>
        <w:t>需要</w:t>
      </w:r>
      <w:r w:rsidRPr="002430B1">
        <w:rPr>
          <w:rFonts w:hint="eastAsia"/>
          <w:highlight w:val="darkMagenta"/>
          <w:lang w:val="en-GB"/>
        </w:rPr>
        <w:t>弃方</w:t>
      </w:r>
      <w:proofErr w:type="gramEnd"/>
      <w:r w:rsidRPr="002430B1">
        <w:rPr>
          <w:highlight w:val="darkMagenta"/>
          <w:lang w:val="en-GB"/>
        </w:rPr>
        <w:t>29.61</w:t>
      </w:r>
      <w:r w:rsidRPr="002430B1">
        <w:rPr>
          <w:rFonts w:hint="eastAsia"/>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r w:rsidRPr="002430B1">
        <w:rPr>
          <w:rFonts w:hint="eastAsia"/>
          <w:highlight w:val="darkMagenta"/>
          <w:lang w:val="en-GB"/>
        </w:rPr>
        <w:t>本</w:t>
      </w:r>
      <w:r w:rsidRPr="002430B1">
        <w:rPr>
          <w:highlight w:val="darkMagenta"/>
          <w:lang w:val="en-GB"/>
        </w:rPr>
        <w:t>风电</w:t>
      </w:r>
      <w:r w:rsidRPr="002430B1">
        <w:rPr>
          <w:rFonts w:hint="eastAsia"/>
          <w:highlight w:val="darkMagenta"/>
          <w:lang w:val="en-GB"/>
        </w:rPr>
        <w:t>场</w:t>
      </w:r>
      <w:r w:rsidRPr="002430B1">
        <w:rPr>
          <w:highlight w:val="darkMagenta"/>
          <w:lang w:val="en-GB"/>
        </w:rPr>
        <w:t>各主要施工场地土石方</w:t>
      </w:r>
      <w:r w:rsidRPr="002430B1">
        <w:rPr>
          <w:rFonts w:hint="eastAsia"/>
          <w:highlight w:val="darkMagenta"/>
          <w:lang w:val="en-GB"/>
        </w:rPr>
        <w:t>平衡表</w:t>
      </w:r>
      <w:r w:rsidRPr="002430B1">
        <w:rPr>
          <w:highlight w:val="darkMagenta"/>
          <w:lang w:val="en-GB"/>
        </w:rPr>
        <w:t>见表</w:t>
      </w:r>
      <w:r w:rsidRPr="002430B1">
        <w:rPr>
          <w:highlight w:val="darkMagenta"/>
          <w:lang w:val="en-GB"/>
        </w:rPr>
        <w:t>9-2</w:t>
      </w:r>
      <w:r w:rsidRPr="002430B1">
        <w:rPr>
          <w:rFonts w:hint="eastAsia"/>
          <w:highlight w:val="darkMagenta"/>
          <w:lang w:val="en-GB"/>
        </w:rPr>
        <w:t>。</w:t>
      </w:r>
    </w:p>
    <w:p w:rsidR="00204F6B" w:rsidRPr="002430B1" w:rsidRDefault="00204F6B" w:rsidP="00204F6B">
      <w:pPr>
        <w:pStyle w:val="aa"/>
        <w:rPr>
          <w:highlight w:val="darkMagenta"/>
        </w:rPr>
      </w:pPr>
      <w:r w:rsidRPr="002430B1">
        <w:rPr>
          <w:rFonts w:hint="eastAsia"/>
          <w:highlight w:val="darkMagenta"/>
        </w:rPr>
        <w:lastRenderedPageBreak/>
        <w:t>表</w:t>
      </w:r>
      <w:r w:rsidRPr="002430B1">
        <w:rPr>
          <w:highlight w:val="darkMagenta"/>
        </w:rPr>
        <w:t>9-2</w:t>
      </w:r>
      <w:r w:rsidRPr="002430B1">
        <w:rPr>
          <w:rFonts w:hint="eastAsia"/>
          <w:highlight w:val="darkMagenta"/>
        </w:rPr>
        <w:t>土石</w:t>
      </w:r>
      <w:r w:rsidRPr="002430B1">
        <w:rPr>
          <w:highlight w:val="darkMagenta"/>
        </w:rPr>
        <w:t>方平衡表</w:t>
      </w:r>
    </w:p>
    <w:p w:rsidR="00204F6B" w:rsidRPr="002430B1" w:rsidRDefault="00204F6B" w:rsidP="00204F6B">
      <w:pPr>
        <w:pStyle w:val="aa"/>
        <w:jc w:val="right"/>
        <w:rPr>
          <w:highlight w:val="darkMagenta"/>
          <w:vertAlign w:val="superscript"/>
        </w:rPr>
      </w:pPr>
      <w:r w:rsidRPr="002430B1">
        <w:rPr>
          <w:highlight w:val="darkMagenta"/>
        </w:rPr>
        <w:t>单位：万</w:t>
      </w:r>
      <w:r w:rsidRPr="002430B1">
        <w:rPr>
          <w:highlight w:val="darkMagenta"/>
        </w:rPr>
        <w:t>m</w:t>
      </w:r>
      <w:r w:rsidRPr="002430B1">
        <w:rPr>
          <w:highlight w:val="darkMagenta"/>
          <w:vertAlign w:val="superscript"/>
        </w:rPr>
        <w:t>3</w:t>
      </w:r>
    </w:p>
    <w:tbl>
      <w:tblPr>
        <w:tblW w:w="5000" w:type="pct"/>
        <w:tblLook w:val="04A0" w:firstRow="1" w:lastRow="0" w:firstColumn="1" w:lastColumn="0" w:noHBand="0" w:noVBand="1"/>
      </w:tblPr>
      <w:tblGrid>
        <w:gridCol w:w="852"/>
        <w:gridCol w:w="2702"/>
        <w:gridCol w:w="1642"/>
        <w:gridCol w:w="1358"/>
        <w:gridCol w:w="1738"/>
      </w:tblGrid>
      <w:tr w:rsidR="00204F6B" w:rsidRPr="002430B1" w:rsidTr="00637447">
        <w:trPr>
          <w:trHeight w:val="285"/>
        </w:trPr>
        <w:tc>
          <w:tcPr>
            <w:tcW w:w="514"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204F6B" w:rsidRPr="002430B1" w:rsidRDefault="00204F6B" w:rsidP="00637447">
            <w:pPr>
              <w:pStyle w:val="afa"/>
              <w:jc w:val="center"/>
              <w:rPr>
                <w:b/>
                <w:highlight w:val="darkMagenta"/>
              </w:rPr>
            </w:pPr>
            <w:r w:rsidRPr="002430B1">
              <w:rPr>
                <w:rFonts w:hint="eastAsia"/>
                <w:b/>
                <w:highlight w:val="darkMagenta"/>
              </w:rPr>
              <w:t>序号</w:t>
            </w:r>
          </w:p>
        </w:tc>
        <w:tc>
          <w:tcPr>
            <w:tcW w:w="162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637447">
            <w:pPr>
              <w:pStyle w:val="afa"/>
              <w:jc w:val="center"/>
              <w:rPr>
                <w:b/>
                <w:highlight w:val="darkMagenta"/>
              </w:rPr>
            </w:pPr>
            <w:r w:rsidRPr="002430B1">
              <w:rPr>
                <w:rFonts w:hint="eastAsia"/>
                <w:b/>
                <w:highlight w:val="darkMagenta"/>
              </w:rPr>
              <w:t>项目</w:t>
            </w:r>
          </w:p>
        </w:tc>
        <w:tc>
          <w:tcPr>
            <w:tcW w:w="990"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637447">
            <w:pPr>
              <w:pStyle w:val="afa"/>
              <w:jc w:val="center"/>
              <w:rPr>
                <w:b/>
                <w:highlight w:val="darkMagenta"/>
              </w:rPr>
            </w:pPr>
            <w:r w:rsidRPr="002430B1">
              <w:rPr>
                <w:rFonts w:hint="eastAsia"/>
                <w:b/>
                <w:highlight w:val="darkMagenta"/>
              </w:rPr>
              <w:t>开挖</w:t>
            </w:r>
          </w:p>
        </w:tc>
        <w:tc>
          <w:tcPr>
            <w:tcW w:w="81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637447">
            <w:pPr>
              <w:pStyle w:val="afa"/>
              <w:jc w:val="center"/>
              <w:rPr>
                <w:b/>
                <w:highlight w:val="darkMagenta"/>
              </w:rPr>
            </w:pPr>
            <w:r w:rsidRPr="002430B1">
              <w:rPr>
                <w:rFonts w:hint="eastAsia"/>
                <w:b/>
                <w:highlight w:val="darkMagenta"/>
              </w:rPr>
              <w:t>回填</w:t>
            </w:r>
          </w:p>
        </w:tc>
        <w:tc>
          <w:tcPr>
            <w:tcW w:w="1048"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637447">
            <w:pPr>
              <w:pStyle w:val="afa"/>
              <w:jc w:val="center"/>
              <w:rPr>
                <w:b/>
                <w:highlight w:val="darkMagenta"/>
              </w:rPr>
            </w:pPr>
            <w:r w:rsidRPr="002430B1">
              <w:rPr>
                <w:rFonts w:hint="eastAsia"/>
                <w:b/>
                <w:highlight w:val="darkMagenta"/>
              </w:rPr>
              <w:t>弃土</w:t>
            </w:r>
          </w:p>
        </w:tc>
      </w:tr>
      <w:tr w:rsidR="00204F6B" w:rsidRPr="002430B1" w:rsidTr="00637447">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rFonts w:hint="eastAsia"/>
                <w:highlight w:val="darkMagenta"/>
              </w:rPr>
              <w:t>1</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rFonts w:hint="eastAsia"/>
                <w:highlight w:val="darkMagenta"/>
              </w:rPr>
              <w:t>风机</w:t>
            </w:r>
            <w:proofErr w:type="gramStart"/>
            <w:r w:rsidRPr="002430B1">
              <w:rPr>
                <w:rFonts w:hint="eastAsia"/>
                <w:highlight w:val="darkMagenta"/>
              </w:rPr>
              <w:t>基础及箱变</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highlight w:val="darkMagenta"/>
              </w:rPr>
              <w:t>4.26</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highlight w:val="darkMagenta"/>
              </w:rPr>
              <w:t>2.98</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highlight w:val="darkMagenta"/>
              </w:rPr>
              <w:t>1.28</w:t>
            </w:r>
          </w:p>
        </w:tc>
      </w:tr>
      <w:tr w:rsidR="00204F6B" w:rsidRPr="002430B1" w:rsidTr="00637447">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rFonts w:hint="eastAsia"/>
                <w:highlight w:val="darkMagenta"/>
              </w:rPr>
              <w:t>2</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rFonts w:hint="eastAsia"/>
                <w:highlight w:val="darkMagenta"/>
              </w:rPr>
              <w:t>吊装平台</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highlight w:val="darkMagenta"/>
              </w:rPr>
              <w:t>28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highlight w:val="darkMagenta"/>
              </w:rPr>
              <w:t>5.6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highlight w:val="darkMagenta"/>
              </w:rPr>
              <w:t>22.4</w:t>
            </w:r>
          </w:p>
        </w:tc>
      </w:tr>
      <w:tr w:rsidR="00204F6B" w:rsidRPr="002430B1" w:rsidTr="00637447">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rFonts w:hint="eastAsia"/>
                <w:highlight w:val="darkMagenta"/>
              </w:rPr>
              <w:t>3</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proofErr w:type="gramStart"/>
            <w:r w:rsidRPr="002430B1">
              <w:rPr>
                <w:rFonts w:hint="eastAsia"/>
                <w:highlight w:val="darkMagenta"/>
              </w:rPr>
              <w:t>升压站</w:t>
            </w:r>
            <w:proofErr w:type="gramEnd"/>
            <w:r w:rsidRPr="002430B1">
              <w:rPr>
                <w:rFonts w:hint="eastAsia"/>
                <w:highlight w:val="darkMagenta"/>
              </w:rPr>
              <w:t>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highlight w:val="darkMagenta"/>
              </w:rPr>
              <w:t>5.34</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highlight w:val="darkMagenta"/>
              </w:rPr>
              <w:t>2.67</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highlight w:val="darkMagenta"/>
              </w:rPr>
              <w:t>2.67</w:t>
            </w:r>
          </w:p>
        </w:tc>
      </w:tr>
      <w:tr w:rsidR="00204F6B" w:rsidRPr="002430B1" w:rsidTr="00637447">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rFonts w:hint="eastAsia"/>
                <w:highlight w:val="darkMagenta"/>
              </w:rPr>
              <w:t>4</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rFonts w:hint="eastAsia"/>
                <w:highlight w:val="darkMagenta"/>
              </w:rPr>
              <w:t>道路工程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highlight w:val="darkMagenta"/>
              </w:rPr>
              <w:t>66.77</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highlight w:val="darkMagenta"/>
              </w:rPr>
              <w:t>23.4</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highlight w:val="darkMagenta"/>
              </w:rPr>
              <w:t>43.37</w:t>
            </w:r>
          </w:p>
        </w:tc>
      </w:tr>
      <w:tr w:rsidR="00204F6B" w:rsidRPr="002430B1" w:rsidTr="00637447">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rFonts w:hint="eastAsia"/>
                <w:highlight w:val="darkMagenta"/>
              </w:rPr>
              <w:t>5</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proofErr w:type="gramStart"/>
            <w:r w:rsidRPr="002430B1">
              <w:rPr>
                <w:rFonts w:hint="eastAsia"/>
                <w:highlight w:val="darkMagenta"/>
              </w:rPr>
              <w:t>集电线路</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highlight w:val="darkMagenta"/>
              </w:rPr>
              <w:t>1.48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highlight w:val="darkMagenta"/>
              </w:rPr>
              <w:t>0.36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highlight w:val="darkMagenta"/>
              </w:rPr>
              <w:t>1.12</w:t>
            </w:r>
          </w:p>
        </w:tc>
      </w:tr>
      <w:tr w:rsidR="00204F6B" w:rsidRPr="00F75804" w:rsidTr="00637447">
        <w:trPr>
          <w:trHeight w:val="300"/>
        </w:trPr>
        <w:tc>
          <w:tcPr>
            <w:tcW w:w="514" w:type="pct"/>
            <w:tcBorders>
              <w:top w:val="nil"/>
              <w:left w:val="single" w:sz="8" w:space="0" w:color="auto"/>
              <w:bottom w:val="single" w:sz="8"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rFonts w:hint="eastAsia"/>
                <w:highlight w:val="darkMagenta"/>
              </w:rPr>
              <w:t>6</w:t>
            </w:r>
          </w:p>
        </w:tc>
        <w:tc>
          <w:tcPr>
            <w:tcW w:w="162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rFonts w:hint="eastAsia"/>
                <w:highlight w:val="darkMagenta"/>
              </w:rPr>
              <w:t>合计</w:t>
            </w:r>
          </w:p>
        </w:tc>
        <w:tc>
          <w:tcPr>
            <w:tcW w:w="990"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highlight w:val="darkMagenta"/>
              </w:rPr>
              <w:t>105.85</w:t>
            </w:r>
          </w:p>
        </w:tc>
        <w:tc>
          <w:tcPr>
            <w:tcW w:w="81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637447">
            <w:pPr>
              <w:pStyle w:val="afa"/>
              <w:jc w:val="center"/>
              <w:rPr>
                <w:highlight w:val="darkMagenta"/>
              </w:rPr>
            </w:pPr>
            <w:r w:rsidRPr="002430B1">
              <w:rPr>
                <w:highlight w:val="darkMagenta"/>
              </w:rPr>
              <w:t>35.01</w:t>
            </w:r>
          </w:p>
        </w:tc>
        <w:tc>
          <w:tcPr>
            <w:tcW w:w="1048" w:type="pct"/>
            <w:tcBorders>
              <w:top w:val="nil"/>
              <w:left w:val="nil"/>
              <w:bottom w:val="single" w:sz="8" w:space="0" w:color="auto"/>
              <w:right w:val="single" w:sz="4" w:space="0" w:color="auto"/>
            </w:tcBorders>
            <w:shd w:val="clear" w:color="auto" w:fill="auto"/>
            <w:noWrap/>
            <w:vAlign w:val="center"/>
            <w:hideMark/>
          </w:tcPr>
          <w:p w:rsidR="00204F6B" w:rsidRPr="00F75804" w:rsidRDefault="00204F6B" w:rsidP="00637447">
            <w:pPr>
              <w:pStyle w:val="afa"/>
              <w:jc w:val="center"/>
            </w:pPr>
            <w:r w:rsidRPr="002430B1">
              <w:rPr>
                <w:highlight w:val="darkMagenta"/>
              </w:rPr>
              <w:t>70.84</w:t>
            </w:r>
          </w:p>
        </w:tc>
      </w:tr>
    </w:tbl>
    <w:p w:rsidR="00204F6B" w:rsidRPr="00F75804" w:rsidRDefault="00204F6B" w:rsidP="00204F6B">
      <w:pPr>
        <w:ind w:firstLineChars="0" w:firstLine="0"/>
      </w:pPr>
    </w:p>
    <w:p w:rsidR="00617D9B" w:rsidRPr="002430B1" w:rsidRDefault="00617D9B" w:rsidP="00617D9B">
      <w:pPr>
        <w:pStyle w:val="2"/>
        <w:spacing w:before="163"/>
        <w:rPr>
          <w:highlight w:val="red"/>
        </w:rPr>
      </w:pPr>
      <w:bookmarkStart w:id="24" w:name="_Toc516825128"/>
      <w:bookmarkStart w:id="25" w:name="_Toc528163145"/>
      <w:r w:rsidRPr="002430B1">
        <w:rPr>
          <w:rFonts w:hint="eastAsia"/>
          <w:highlight w:val="red"/>
        </w:rPr>
        <w:t>9.</w:t>
      </w:r>
      <w:r w:rsidR="00204F6B">
        <w:rPr>
          <w:highlight w:val="red"/>
        </w:rPr>
        <w:t>3</w:t>
      </w:r>
      <w:r w:rsidRPr="002430B1">
        <w:rPr>
          <w:highlight w:val="red"/>
        </w:rPr>
        <w:t>场内外交通</w:t>
      </w:r>
      <w:bookmarkEnd w:id="24"/>
      <w:bookmarkEnd w:id="25"/>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.1</w:t>
      </w:r>
      <w:r w:rsidRPr="002430B1">
        <w:rPr>
          <w:highlight w:val="red"/>
        </w:rPr>
        <w:t>场外交通条件</w:t>
      </w:r>
    </w:p>
    <w:p w:rsidR="00617D9B" w:rsidRPr="002430B1" w:rsidRDefault="00617D9B" w:rsidP="00617D9B">
      <w:pPr>
        <w:ind w:firstLine="480"/>
        <w:rPr>
          <w:highlight w:val="darkGreen"/>
        </w:rPr>
      </w:pPr>
      <w:r w:rsidRPr="002430B1">
        <w:rPr>
          <w:rFonts w:hint="eastAsia"/>
          <w:highlight w:val="darkGreen"/>
          <w:lang w:val="zh-CN"/>
        </w:rPr>
        <w:t>风电场位于广东省清远连州市大路边镇北侧，</w:t>
      </w:r>
      <w:r w:rsidRPr="002430B1">
        <w:rPr>
          <w:highlight w:val="darkGreen"/>
          <w:lang w:val="zh-CN"/>
        </w:rPr>
        <w:t>场区中心距离大路边镇约</w:t>
      </w:r>
      <w:r w:rsidRPr="002430B1">
        <w:rPr>
          <w:highlight w:val="darkGreen"/>
          <w:lang w:val="zh-CN"/>
        </w:rPr>
        <w:t>8.0km</w:t>
      </w:r>
      <w:r w:rsidRPr="002430B1">
        <w:rPr>
          <w:highlight w:val="darkGreen"/>
          <w:lang w:val="zh-CN"/>
        </w:rPr>
        <w:t>，距离连州市约</w:t>
      </w:r>
      <w:r w:rsidRPr="002430B1">
        <w:rPr>
          <w:highlight w:val="darkGreen"/>
          <w:lang w:val="zh-CN"/>
        </w:rPr>
        <w:t>45.0km</w:t>
      </w:r>
      <w:r w:rsidRPr="002430B1">
        <w:rPr>
          <w:rFonts w:hint="eastAsia"/>
          <w:highlight w:val="darkGreen"/>
        </w:rPr>
        <w:t>。周边有清连高速、岳临高速经过。境内还有</w:t>
      </w:r>
      <w:r w:rsidRPr="002430B1">
        <w:rPr>
          <w:rFonts w:hint="eastAsia"/>
          <w:highlight w:val="darkGreen"/>
        </w:rPr>
        <w:t>S</w:t>
      </w:r>
      <w:r w:rsidRPr="002430B1">
        <w:rPr>
          <w:highlight w:val="darkGreen"/>
        </w:rPr>
        <w:t>346</w:t>
      </w:r>
      <w:r w:rsidRPr="002430B1">
        <w:rPr>
          <w:highlight w:val="darkGreen"/>
        </w:rPr>
        <w:t>、</w:t>
      </w:r>
      <w:r w:rsidRPr="002430B1">
        <w:rPr>
          <w:rFonts w:hint="eastAsia"/>
          <w:highlight w:val="darkGreen"/>
        </w:rPr>
        <w:t>S</w:t>
      </w:r>
      <w:r w:rsidRPr="002430B1">
        <w:rPr>
          <w:highlight w:val="darkGreen"/>
        </w:rPr>
        <w:t>002</w:t>
      </w:r>
      <w:r w:rsidRPr="002430B1">
        <w:rPr>
          <w:rFonts w:hint="eastAsia"/>
          <w:highlight w:val="darkGreen"/>
        </w:rPr>
        <w:t>等多条县乡道路</w:t>
      </w:r>
      <w:r w:rsidRPr="002430B1">
        <w:rPr>
          <w:highlight w:val="darkGreen"/>
        </w:rPr>
        <w:t>，及泉山风电场的施工检修道路，</w:t>
      </w:r>
      <w:r w:rsidRPr="002430B1">
        <w:rPr>
          <w:rFonts w:hint="eastAsia"/>
          <w:highlight w:val="darkGreen"/>
        </w:rPr>
        <w:t>对外交通较为便利。</w:t>
      </w:r>
    </w:p>
    <w:p w:rsidR="00617D9B" w:rsidRPr="002430B1" w:rsidRDefault="00617D9B" w:rsidP="00617D9B">
      <w:pPr>
        <w:ind w:firstLineChars="0" w:firstLine="0"/>
        <w:rPr>
          <w:highlight w:val="darkGreen"/>
        </w:rPr>
      </w:pPr>
      <w:r w:rsidRPr="002430B1">
        <w:rPr>
          <w:noProof/>
          <w:highlight w:val="darkGreen"/>
        </w:rPr>
        <w:drawing>
          <wp:inline distT="0" distB="0" distL="0" distR="0" wp14:anchorId="1E703F1B" wp14:editId="5331AE0C">
            <wp:extent cx="5167223" cy="2907819"/>
            <wp:effectExtent l="0" t="0" r="0" b="6985"/>
            <wp:docPr id="31" name="图片 31" descr="C:\Users\Crp-xxx\Desktop\work\201812 连州泉山\20181225\进场道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p-xxx\Desktop\work\201812 连州泉山\20181225\进场道路.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9922" cy="2914965"/>
                    </a:xfrm>
                    <a:prstGeom prst="rect">
                      <a:avLst/>
                    </a:prstGeom>
                    <a:noFill/>
                    <a:ln>
                      <a:noFill/>
                    </a:ln>
                  </pic:spPr>
                </pic:pic>
              </a:graphicData>
            </a:graphic>
          </wp:inline>
        </w:drawing>
      </w:r>
    </w:p>
    <w:p w:rsidR="00617D9B" w:rsidRPr="002430B1" w:rsidRDefault="00617D9B" w:rsidP="00617D9B">
      <w:pPr>
        <w:ind w:firstLine="480"/>
        <w:jc w:val="center"/>
        <w:rPr>
          <w:highlight w:val="darkGreen"/>
        </w:rPr>
      </w:pPr>
      <w:r w:rsidRPr="002430B1">
        <w:rPr>
          <w:rFonts w:hint="eastAsia"/>
          <w:highlight w:val="darkGreen"/>
        </w:rPr>
        <w:t>图</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图</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对外交通图</w:t>
      </w:r>
    </w:p>
    <w:p w:rsidR="00617D9B" w:rsidRPr="002430B1" w:rsidRDefault="00617D9B" w:rsidP="00617D9B">
      <w:pPr>
        <w:ind w:firstLine="480"/>
        <w:rPr>
          <w:highlight w:val="darkGreen"/>
        </w:rPr>
      </w:pPr>
      <w:r w:rsidRPr="002430B1">
        <w:rPr>
          <w:highlight w:val="darkGreen"/>
        </w:rPr>
        <w:t>根据风电场附近交通状况及风机机组部件尺寸，风机设备运输</w:t>
      </w:r>
      <w:r w:rsidRPr="002430B1">
        <w:rPr>
          <w:rFonts w:hint="eastAsia"/>
          <w:highlight w:val="darkGreen"/>
        </w:rPr>
        <w:t>进场道路始于大路边镇山塘村，通过</w:t>
      </w:r>
      <w:r w:rsidRPr="002430B1">
        <w:rPr>
          <w:highlight w:val="darkGreen"/>
        </w:rPr>
        <w:t xml:space="preserve"> S259 </w:t>
      </w:r>
      <w:r w:rsidRPr="002430B1">
        <w:rPr>
          <w:highlight w:val="darkGreen"/>
        </w:rPr>
        <w:t>进入场区和变电站，</w:t>
      </w:r>
      <w:r w:rsidRPr="002430B1">
        <w:rPr>
          <w:rFonts w:hint="eastAsia"/>
          <w:highlight w:val="darkGreen"/>
        </w:rPr>
        <w:t>现场道路为双车道水泥混凝土</w:t>
      </w:r>
      <w:r w:rsidRPr="002430B1">
        <w:rPr>
          <w:rFonts w:hint="eastAsia"/>
          <w:highlight w:val="darkGreen"/>
        </w:rPr>
        <w:lastRenderedPageBreak/>
        <w:t>路面。风机位于道路两侧山脊。现场道路转弯不满足风机运输要求处进行局部改扩建，重型车辆对路面造成损坏后需对进行修复。</w:t>
      </w:r>
    </w:p>
    <w:p w:rsidR="00617D9B" w:rsidRDefault="00617D9B" w:rsidP="00617D9B">
      <w:pPr>
        <w:ind w:firstLine="480"/>
        <w:jc w:val="center"/>
      </w:pPr>
      <w:r w:rsidRPr="002430B1">
        <w:rPr>
          <w:rFonts w:hint="eastAsia"/>
          <w:highlight w:val="darkGreen"/>
        </w:rPr>
        <w:t>表</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表</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风电机组</w:t>
      </w:r>
      <w:r w:rsidRPr="002430B1">
        <w:rPr>
          <w:rFonts w:hint="eastAsia"/>
          <w:highlight w:val="darkGreen"/>
        </w:rPr>
        <w:t>部件</w:t>
      </w:r>
      <w:r w:rsidRPr="002430B1">
        <w:rPr>
          <w:highlight w:val="darkGreen"/>
        </w:rPr>
        <w:t>技术</w:t>
      </w:r>
      <w:r w:rsidRPr="002430B1">
        <w:rPr>
          <w:rFonts w:hint="eastAsia"/>
          <w:highlight w:val="darkGreen"/>
        </w:rPr>
        <w:t>参数</w:t>
      </w:r>
    </w:p>
    <w:p w:rsidR="00617D9B" w:rsidRPr="00F75804" w:rsidRDefault="00617D9B" w:rsidP="00617D9B">
      <w:pPr>
        <w:ind w:firstLineChars="0" w:firstLine="0"/>
      </w:pPr>
      <w:r>
        <w:rPr>
          <w:noProof/>
        </w:rPr>
        <w:drawing>
          <wp:inline distT="0" distB="0" distL="0" distR="0" wp14:anchorId="33EEE7E3" wp14:editId="6F42CE06">
            <wp:extent cx="5218981" cy="1957815"/>
            <wp:effectExtent l="0" t="0" r="127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5106" cy="1963864"/>
                    </a:xfrm>
                    <a:prstGeom prst="rect">
                      <a:avLst/>
                    </a:prstGeom>
                  </pic:spPr>
                </pic:pic>
              </a:graphicData>
            </a:graphic>
          </wp:inline>
        </w:drawing>
      </w:r>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.2</w:t>
      </w:r>
      <w:r w:rsidRPr="002430B1">
        <w:rPr>
          <w:highlight w:val="red"/>
        </w:rPr>
        <w:t>场内施工道路</w:t>
      </w:r>
    </w:p>
    <w:p w:rsidR="00617D9B" w:rsidRPr="00F75804" w:rsidRDefault="00617D9B" w:rsidP="00617D9B">
      <w:pPr>
        <w:ind w:firstLine="480"/>
        <w:rPr>
          <w:lang w:val="en-GB"/>
        </w:rPr>
      </w:pPr>
      <w:r w:rsidRPr="002430B1">
        <w:rPr>
          <w:highlight w:val="cyan"/>
          <w:lang w:val="en-GB"/>
        </w:rPr>
        <w:t>根据现有资料，本项目需改扩建</w:t>
      </w:r>
      <w:r w:rsidRPr="002430B1">
        <w:rPr>
          <w:rFonts w:hint="eastAsia"/>
          <w:highlight w:val="cyan"/>
          <w:lang w:val="en-GB"/>
        </w:rPr>
        <w:t>进场</w:t>
      </w:r>
      <w:r w:rsidRPr="002430B1">
        <w:rPr>
          <w:highlight w:val="cyan"/>
          <w:lang w:val="en-GB"/>
        </w:rPr>
        <w:t>道路</w:t>
      </w:r>
      <w:r w:rsidRPr="002430B1">
        <w:rPr>
          <w:highlight w:val="cyan"/>
          <w:lang w:val="en-GB"/>
        </w:rPr>
        <w:t>3.58km</w:t>
      </w:r>
      <w:r w:rsidRPr="002430B1">
        <w:rPr>
          <w:highlight w:val="cyan"/>
          <w:lang w:val="en-GB"/>
        </w:rPr>
        <w:t>，道路采用路基宽度</w:t>
      </w:r>
      <w:r w:rsidRPr="002430B1">
        <w:rPr>
          <w:highlight w:val="cyan"/>
          <w:lang w:val="en-GB"/>
        </w:rPr>
        <w:t>6.5m</w:t>
      </w:r>
      <w:r w:rsidRPr="002430B1">
        <w:rPr>
          <w:highlight w:val="cyan"/>
          <w:lang w:val="en-GB"/>
        </w:rPr>
        <w:t>，路面宽</w:t>
      </w:r>
      <w:r w:rsidRPr="002430B1">
        <w:rPr>
          <w:rFonts w:hint="eastAsia"/>
          <w:highlight w:val="cyan"/>
          <w:lang w:val="en-GB"/>
        </w:rPr>
        <w:t>5</w:t>
      </w:r>
      <w:r w:rsidRPr="002430B1">
        <w:rPr>
          <w:highlight w:val="cyan"/>
          <w:lang w:val="en-GB"/>
        </w:rPr>
        <w:t>.5m</w:t>
      </w:r>
      <w:r w:rsidRPr="002430B1">
        <w:rPr>
          <w:rFonts w:hint="eastAsia"/>
          <w:highlight w:val="cyan"/>
          <w:lang w:val="en-GB"/>
        </w:rPr>
        <w:t>。扩建</w:t>
      </w:r>
      <w:r w:rsidRPr="002430B1">
        <w:rPr>
          <w:highlight w:val="cyan"/>
          <w:lang w:val="en-GB"/>
        </w:rPr>
        <w:t>部分路面采用</w:t>
      </w:r>
      <w:r w:rsidRPr="002430B1">
        <w:rPr>
          <w:rFonts w:hint="eastAsia"/>
          <w:highlight w:val="cyan"/>
          <w:lang w:val="en-GB"/>
        </w:rPr>
        <w:t>20</w:t>
      </w:r>
      <w:r w:rsidRPr="002430B1">
        <w:rPr>
          <w:highlight w:val="cyan"/>
          <w:lang w:val="en-GB"/>
        </w:rPr>
        <w:t>cm</w:t>
      </w:r>
      <w:r w:rsidRPr="002430B1">
        <w:rPr>
          <w:highlight w:val="cyan"/>
          <w:lang w:val="en-GB"/>
        </w:rPr>
        <w:t>厚泥结碎石路面。本项目共需</w:t>
      </w:r>
      <w:r w:rsidRPr="002430B1">
        <w:rPr>
          <w:rFonts w:hint="eastAsia"/>
          <w:highlight w:val="cyan"/>
          <w:lang w:val="en-GB"/>
        </w:rPr>
        <w:t>场内</w:t>
      </w:r>
      <w:r w:rsidRPr="002430B1">
        <w:rPr>
          <w:highlight w:val="cyan"/>
          <w:lang w:val="en-GB"/>
        </w:rPr>
        <w:t>新建施工检修道路</w:t>
      </w:r>
      <w:r w:rsidRPr="002430B1">
        <w:rPr>
          <w:highlight w:val="cyan"/>
          <w:lang w:val="en-GB"/>
        </w:rPr>
        <w:t>35.1km</w:t>
      </w:r>
      <w:r w:rsidRPr="002430B1">
        <w:rPr>
          <w:highlight w:val="cyan"/>
          <w:lang w:val="en-GB"/>
        </w:rPr>
        <w:t>，新建</w:t>
      </w:r>
      <w:r w:rsidRPr="002430B1">
        <w:rPr>
          <w:rFonts w:hint="eastAsia"/>
          <w:highlight w:val="cyan"/>
          <w:lang w:val="en-GB"/>
        </w:rPr>
        <w:t>检修</w:t>
      </w:r>
      <w:r w:rsidRPr="002430B1">
        <w:rPr>
          <w:highlight w:val="cyan"/>
          <w:lang w:val="en-GB"/>
        </w:rPr>
        <w:t>道路</w:t>
      </w:r>
      <w:r w:rsidRPr="002430B1">
        <w:rPr>
          <w:rFonts w:hint="eastAsia"/>
          <w:highlight w:val="cyan"/>
          <w:lang w:val="en-GB"/>
        </w:rPr>
        <w:t>施工期</w:t>
      </w:r>
      <w:r w:rsidRPr="002430B1">
        <w:rPr>
          <w:highlight w:val="cyan"/>
          <w:lang w:val="en-GB"/>
        </w:rPr>
        <w:t>路基宽度</w:t>
      </w:r>
      <w:r w:rsidRPr="002430B1">
        <w:rPr>
          <w:rFonts w:hint="eastAsia"/>
          <w:highlight w:val="cyan"/>
          <w:lang w:val="en-GB"/>
        </w:rPr>
        <w:t>6</w:t>
      </w:r>
      <w:r w:rsidRPr="002430B1">
        <w:rPr>
          <w:highlight w:val="cyan"/>
          <w:lang w:val="en-GB"/>
        </w:rPr>
        <w:t>.5m</w:t>
      </w:r>
      <w:r w:rsidRPr="002430B1">
        <w:rPr>
          <w:highlight w:val="cyan"/>
          <w:lang w:val="en-GB"/>
        </w:rPr>
        <w:t>，路面宽</w:t>
      </w:r>
      <w:r w:rsidRPr="002430B1">
        <w:rPr>
          <w:highlight w:val="cyan"/>
          <w:lang w:val="en-GB"/>
        </w:rPr>
        <w:t>5.5m</w:t>
      </w:r>
      <w:r w:rsidRPr="002430B1">
        <w:rPr>
          <w:highlight w:val="cyan"/>
          <w:lang w:val="en-GB"/>
        </w:rPr>
        <w:t>，</w:t>
      </w:r>
      <w:r w:rsidRPr="002430B1">
        <w:rPr>
          <w:rFonts w:hint="eastAsia"/>
          <w:highlight w:val="cyan"/>
          <w:lang w:val="en-GB"/>
        </w:rPr>
        <w:t>施工</w:t>
      </w:r>
      <w:r w:rsidRPr="002430B1">
        <w:rPr>
          <w:highlight w:val="cyan"/>
          <w:lang w:val="en-GB"/>
        </w:rPr>
        <w:t>完成后，路面宽</w:t>
      </w:r>
      <w:r w:rsidRPr="002430B1">
        <w:rPr>
          <w:rFonts w:hint="eastAsia"/>
          <w:highlight w:val="cyan"/>
          <w:lang w:val="en-GB"/>
        </w:rPr>
        <w:t>3.5</w:t>
      </w:r>
      <w:r w:rsidRPr="002430B1">
        <w:rPr>
          <w:highlight w:val="cyan"/>
          <w:lang w:val="en-GB"/>
        </w:rPr>
        <w:t>m</w:t>
      </w:r>
      <w:r w:rsidRPr="002430B1">
        <w:rPr>
          <w:highlight w:val="cyan"/>
        </w:rPr>
        <w:t>，</w:t>
      </w:r>
      <w:r w:rsidRPr="002430B1">
        <w:rPr>
          <w:rFonts w:hint="eastAsia"/>
          <w:highlight w:val="cyan"/>
          <w:lang w:val="en-GB"/>
        </w:rPr>
        <w:t>铺</w:t>
      </w:r>
      <w:r w:rsidRPr="002430B1">
        <w:rPr>
          <w:highlight w:val="cyan"/>
          <w:lang w:val="en-GB"/>
        </w:rPr>
        <w:t>设</w:t>
      </w:r>
      <w:r w:rsidRPr="002430B1">
        <w:rPr>
          <w:rFonts w:hint="eastAsia"/>
          <w:highlight w:val="cyan"/>
          <w:lang w:val="en-GB"/>
        </w:rPr>
        <w:t>2</w:t>
      </w:r>
      <w:r w:rsidRPr="002430B1">
        <w:rPr>
          <w:highlight w:val="cyan"/>
          <w:lang w:val="en-GB"/>
        </w:rPr>
        <w:t>0cm</w:t>
      </w:r>
      <w:r w:rsidRPr="002430B1">
        <w:rPr>
          <w:highlight w:val="cyan"/>
          <w:lang w:val="en-GB"/>
        </w:rPr>
        <w:t>厚泥结碎石路面。</w:t>
      </w:r>
      <w:r w:rsidRPr="006F1D0C">
        <w:rPr>
          <w:highlight w:val="red"/>
          <w:lang w:val="en-GB"/>
        </w:rPr>
        <w:t>道路平曲线最小转弯半径应满足风电机长叶片运输要求</w:t>
      </w:r>
      <w:r w:rsidRPr="006F1D0C">
        <w:rPr>
          <w:rFonts w:hint="eastAsia"/>
          <w:highlight w:val="red"/>
          <w:lang w:val="en-GB"/>
        </w:rPr>
        <w:t>不</w:t>
      </w:r>
      <w:r w:rsidRPr="006F1D0C">
        <w:rPr>
          <w:highlight w:val="red"/>
          <w:lang w:val="en-GB"/>
        </w:rPr>
        <w:t>应小于</w:t>
      </w:r>
      <w:r w:rsidRPr="006F1D0C">
        <w:rPr>
          <w:rFonts w:hint="eastAsia"/>
          <w:highlight w:val="red"/>
          <w:lang w:val="en-GB"/>
        </w:rPr>
        <w:t>2</w:t>
      </w:r>
      <w:r w:rsidRPr="006F1D0C">
        <w:rPr>
          <w:highlight w:val="red"/>
          <w:lang w:val="en-GB"/>
        </w:rPr>
        <w:t>5m</w:t>
      </w:r>
      <w:r w:rsidRPr="006F1D0C">
        <w:rPr>
          <w:highlight w:val="red"/>
          <w:lang w:val="en-GB"/>
        </w:rPr>
        <w:t>，最大纵坡控制在</w:t>
      </w:r>
      <w:r w:rsidRPr="006F1D0C">
        <w:rPr>
          <w:highlight w:val="red"/>
          <w:lang w:val="en-GB"/>
        </w:rPr>
        <w:t>15</w:t>
      </w:r>
      <w:r w:rsidRPr="006F1D0C">
        <w:rPr>
          <w:highlight w:val="red"/>
          <w:lang w:val="en-GB"/>
        </w:rPr>
        <w:t>％以内，以保证安装、检修车辆可直接到达任何</w:t>
      </w:r>
      <w:proofErr w:type="gramStart"/>
      <w:r w:rsidRPr="006F1D0C">
        <w:rPr>
          <w:highlight w:val="red"/>
          <w:lang w:val="en-GB"/>
        </w:rPr>
        <w:t>一</w:t>
      </w:r>
      <w:proofErr w:type="gramEnd"/>
      <w:r w:rsidRPr="006F1D0C">
        <w:rPr>
          <w:highlight w:val="red"/>
          <w:lang w:val="en-GB"/>
        </w:rPr>
        <w:t>台风机。因风机吊装需要，各机位</w:t>
      </w:r>
      <w:proofErr w:type="gramStart"/>
      <w:r w:rsidRPr="006F1D0C">
        <w:rPr>
          <w:highlight w:val="red"/>
          <w:lang w:val="en-GB"/>
        </w:rPr>
        <w:t>须设置</w:t>
      </w:r>
      <w:proofErr w:type="gramEnd"/>
      <w:r w:rsidRPr="006F1D0C">
        <w:rPr>
          <w:highlight w:val="red"/>
          <w:lang w:val="en-GB"/>
        </w:rPr>
        <w:t>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6F1D0C">
          <w:rPr>
            <w:highlight w:val="red"/>
            <w:lang w:val="en-GB"/>
          </w:rPr>
          <w:t>40m</w:t>
        </w:r>
      </w:smartTag>
      <w:r w:rsidRPr="006F1D0C">
        <w:rPr>
          <w:highlight w:val="red"/>
          <w:lang w:val="en-GB"/>
        </w:rPr>
        <w:t>×45m</w:t>
      </w:r>
      <w:r w:rsidRPr="006F1D0C">
        <w:rPr>
          <w:highlight w:val="red"/>
          <w:lang w:val="en-GB"/>
        </w:rPr>
        <w:t>的吊装平台。</w:t>
      </w:r>
      <w:r w:rsidRPr="002430B1">
        <w:rPr>
          <w:highlight w:val="red"/>
          <w:lang w:val="en-GB"/>
        </w:rPr>
        <w:t>道路从风电机组旁边通过，与吊装平台须平顺连接，以满足机组设备运输和基础施工需要。场</w:t>
      </w:r>
      <w:r w:rsidRPr="002430B1">
        <w:rPr>
          <w:rFonts w:hint="eastAsia"/>
          <w:highlight w:val="red"/>
          <w:lang w:val="en-GB"/>
        </w:rPr>
        <w:t>内检修</w:t>
      </w:r>
      <w:r w:rsidRPr="002430B1">
        <w:rPr>
          <w:highlight w:val="red"/>
          <w:lang w:val="en-GB"/>
        </w:rPr>
        <w:t>道</w:t>
      </w:r>
      <w:proofErr w:type="gramStart"/>
      <w:r w:rsidRPr="002430B1">
        <w:rPr>
          <w:highlight w:val="red"/>
          <w:lang w:val="en-GB"/>
        </w:rPr>
        <w:t>路</w:t>
      </w:r>
      <w:r w:rsidRPr="002430B1">
        <w:rPr>
          <w:rFonts w:hint="eastAsia"/>
          <w:highlight w:val="red"/>
          <w:lang w:val="en-GB"/>
        </w:rPr>
        <w:t>考虑</w:t>
      </w:r>
      <w:r w:rsidRPr="002430B1">
        <w:rPr>
          <w:highlight w:val="red"/>
          <w:lang w:val="en-GB"/>
        </w:rPr>
        <w:t>永临</w:t>
      </w:r>
      <w:proofErr w:type="gramEnd"/>
      <w:r w:rsidRPr="002430B1">
        <w:rPr>
          <w:highlight w:val="red"/>
          <w:lang w:val="en-GB"/>
        </w:rPr>
        <w:t>结合，</w:t>
      </w:r>
      <w:r w:rsidRPr="002430B1">
        <w:rPr>
          <w:highlight w:val="red"/>
        </w:rPr>
        <w:t>各段应设有</w:t>
      </w:r>
      <w:r w:rsidRPr="002430B1">
        <w:rPr>
          <w:rFonts w:hint="eastAsia"/>
          <w:highlight w:val="red"/>
        </w:rPr>
        <w:t>排水设施、</w:t>
      </w:r>
      <w:r w:rsidRPr="002430B1">
        <w:rPr>
          <w:highlight w:val="red"/>
        </w:rPr>
        <w:t>道路标志、安全标志等，必要路段要设置安全护栏。</w:t>
      </w:r>
      <w:r w:rsidRPr="002430B1">
        <w:rPr>
          <w:highlight w:val="red"/>
          <w:lang w:val="en-GB"/>
        </w:rPr>
        <w:t>施工安装完成</w:t>
      </w:r>
      <w:r w:rsidRPr="002430B1">
        <w:rPr>
          <w:rFonts w:hint="eastAsia"/>
          <w:highlight w:val="red"/>
          <w:lang w:val="en-GB"/>
        </w:rPr>
        <w:t>，</w:t>
      </w:r>
      <w:r w:rsidRPr="002430B1">
        <w:rPr>
          <w:highlight w:val="red"/>
          <w:lang w:val="en-GB"/>
        </w:rPr>
        <w:t>大型车辆、设备退场后，对路基层破坏部分进行平整修复，再进行</w:t>
      </w:r>
      <w:r w:rsidRPr="002430B1">
        <w:rPr>
          <w:rFonts w:hint="eastAsia"/>
          <w:highlight w:val="red"/>
          <w:lang w:val="en-GB"/>
        </w:rPr>
        <w:t>铺</w:t>
      </w:r>
      <w:r w:rsidRPr="002430B1">
        <w:rPr>
          <w:highlight w:val="red"/>
          <w:lang w:val="en-GB"/>
        </w:rPr>
        <w:t>设路面作为永久检修道路。</w:t>
      </w:r>
    </w:p>
    <w:p w:rsidR="00617D9B" w:rsidRPr="002430B1" w:rsidRDefault="00617D9B" w:rsidP="00617D9B">
      <w:pPr>
        <w:pStyle w:val="a3"/>
        <w:spacing w:before="489" w:after="163"/>
        <w:rPr>
          <w:highlight w:val="red"/>
        </w:rPr>
      </w:pPr>
      <w:r w:rsidRPr="002430B1">
        <w:rPr>
          <w:rFonts w:hint="eastAsia"/>
          <w:highlight w:val="red"/>
        </w:rPr>
        <w:t>9.</w:t>
      </w:r>
      <w:r w:rsidR="00204F6B">
        <w:rPr>
          <w:highlight w:val="red"/>
        </w:rPr>
        <w:t>3</w:t>
      </w:r>
      <w:r w:rsidRPr="002430B1">
        <w:rPr>
          <w:rFonts w:hint="eastAsia"/>
          <w:highlight w:val="red"/>
        </w:rPr>
        <w:t>.3</w:t>
      </w:r>
      <w:r w:rsidRPr="002430B1">
        <w:rPr>
          <w:rFonts w:hint="eastAsia"/>
          <w:highlight w:val="red"/>
        </w:rPr>
        <w:t>运输方式比选</w:t>
      </w:r>
    </w:p>
    <w:p w:rsidR="00617D9B" w:rsidRPr="002430B1" w:rsidRDefault="00617D9B" w:rsidP="00617D9B">
      <w:pPr>
        <w:ind w:firstLine="480"/>
        <w:rPr>
          <w:highlight w:val="red"/>
          <w:lang w:val="en-GB"/>
        </w:rPr>
      </w:pPr>
      <w:r w:rsidRPr="002430B1">
        <w:rPr>
          <w:rFonts w:hint="eastAsia"/>
          <w:highlight w:val="red"/>
          <w:lang w:val="en-GB"/>
        </w:rPr>
        <w:t>叶片作为风机设备的最长件，其运输车辆的性能决定了风电场进场及场内道路的路线技术指标的选用，特别是平面圆曲线半径、曲线加宽等。现国内叶片运</w:t>
      </w:r>
      <w:r w:rsidRPr="002430B1">
        <w:rPr>
          <w:rFonts w:hint="eastAsia"/>
          <w:highlight w:val="red"/>
          <w:lang w:val="en-GB"/>
        </w:rPr>
        <w:lastRenderedPageBreak/>
        <w:t>输车辆主要有平板车及举升车辆类。举升车运输技术上更为先进，较适合道路较窄、两侧建筑物构造物较多的风电场。</w:t>
      </w:r>
    </w:p>
    <w:p w:rsidR="00617D9B" w:rsidRPr="002430B1" w:rsidRDefault="00617D9B" w:rsidP="00617D9B">
      <w:pPr>
        <w:ind w:firstLine="480"/>
        <w:rPr>
          <w:highlight w:val="red"/>
          <w:lang w:val="en-GB"/>
        </w:rPr>
      </w:pPr>
      <w:r w:rsidRPr="002430B1">
        <w:rPr>
          <w:rFonts w:hint="eastAsia"/>
          <w:highlight w:val="red"/>
          <w:lang w:val="en-GB"/>
        </w:rPr>
        <w:t>由于本风场道路所处路网复杂、建筑物构造物多，道路交叉处小半径曲线设置较多，采用举升车能减少的转弯加宽宽度和过渡度长度，避免</w:t>
      </w:r>
      <w:proofErr w:type="gramStart"/>
      <w:r w:rsidRPr="002430B1">
        <w:rPr>
          <w:rFonts w:hint="eastAsia"/>
          <w:highlight w:val="red"/>
          <w:lang w:val="en-GB"/>
        </w:rPr>
        <w:t>折除</w:t>
      </w:r>
      <w:proofErr w:type="gramEnd"/>
      <w:r w:rsidRPr="002430B1">
        <w:rPr>
          <w:rFonts w:hint="eastAsia"/>
          <w:highlight w:val="red"/>
          <w:lang w:val="en-GB"/>
        </w:rPr>
        <w:t>房屋，能有效节约道路建设投资。</w:t>
      </w:r>
    </w:p>
    <w:p w:rsidR="00617D9B" w:rsidRPr="00F75804" w:rsidRDefault="00617D9B" w:rsidP="00617D9B">
      <w:pPr>
        <w:ind w:firstLine="480"/>
        <w:rPr>
          <w:lang w:val="en-GB"/>
        </w:rPr>
      </w:pPr>
      <w:r w:rsidRPr="002430B1">
        <w:rPr>
          <w:rFonts w:hint="eastAsia"/>
          <w:highlight w:val="red"/>
          <w:lang w:val="en-GB"/>
        </w:rPr>
        <w:t>因此，本风场建议叶片运输采用平板车辆运输至现场设备堆放场后，改用举升车辆将叶片运至各风机位置。</w:t>
      </w:r>
    </w:p>
    <w:p w:rsidR="00617D9B" w:rsidRPr="002430B1" w:rsidRDefault="00617D9B" w:rsidP="00617D9B">
      <w:pPr>
        <w:pStyle w:val="2"/>
        <w:spacing w:before="163"/>
        <w:rPr>
          <w:highlight w:val="red"/>
        </w:rPr>
      </w:pPr>
      <w:bookmarkStart w:id="26" w:name="_Toc516825130"/>
      <w:bookmarkStart w:id="27" w:name="_Toc528163147"/>
      <w:r w:rsidRPr="002430B1">
        <w:rPr>
          <w:rFonts w:hint="eastAsia"/>
          <w:highlight w:val="red"/>
        </w:rPr>
        <w:t>9.4</w:t>
      </w:r>
      <w:r w:rsidRPr="002430B1">
        <w:rPr>
          <w:highlight w:val="red"/>
        </w:rPr>
        <w:t>工程用地</w:t>
      </w:r>
      <w:bookmarkEnd w:id="26"/>
      <w:bookmarkEnd w:id="27"/>
    </w:p>
    <w:p w:rsidR="00617D9B" w:rsidRPr="002430B1" w:rsidRDefault="00617D9B" w:rsidP="00617D9B">
      <w:pPr>
        <w:ind w:firstLine="480"/>
        <w:rPr>
          <w:highlight w:val="red"/>
          <w:lang w:val="en-GB"/>
        </w:rPr>
      </w:pPr>
      <w:r w:rsidRPr="002430B1">
        <w:rPr>
          <w:highlight w:val="red"/>
          <w:lang w:val="en-GB"/>
        </w:rPr>
        <w:t>根据《风电场工程建设用地和环境保护管理暂行办法》和</w:t>
      </w:r>
      <w:r w:rsidRPr="002430B1">
        <w:rPr>
          <w:highlight w:val="red"/>
        </w:rPr>
        <w:t>《电力工程项目建设用地指标（风电场）》</w:t>
      </w:r>
      <w:r w:rsidRPr="002430B1">
        <w:rPr>
          <w:highlight w:val="red"/>
          <w:lang w:val="en-GB"/>
        </w:rPr>
        <w:t>，风电场工程建设用地按实际占用土地面积计算和征地。其中，非封闭管理的风电场中的风电机组用地，按照基础实际占用面积征地；风电场其它永久设施用地按照实际用地面积征地；建设施工期临时用地依法按规定办理。</w:t>
      </w:r>
    </w:p>
    <w:p w:rsidR="00617D9B" w:rsidRPr="002430B1" w:rsidRDefault="00617D9B" w:rsidP="00617D9B">
      <w:pPr>
        <w:pStyle w:val="a3"/>
        <w:spacing w:before="489" w:after="163"/>
        <w:rPr>
          <w:highlight w:val="red"/>
        </w:rPr>
      </w:pPr>
      <w:r w:rsidRPr="002430B1">
        <w:rPr>
          <w:rFonts w:hint="eastAsia"/>
          <w:highlight w:val="red"/>
        </w:rPr>
        <w:t>9.4.1</w:t>
      </w:r>
      <w:r w:rsidRPr="002430B1">
        <w:rPr>
          <w:highlight w:val="red"/>
        </w:rPr>
        <w:t>工程占地实物指标</w:t>
      </w:r>
    </w:p>
    <w:p w:rsidR="00617D9B" w:rsidRPr="002430B1" w:rsidRDefault="00617D9B" w:rsidP="00617D9B">
      <w:pPr>
        <w:pStyle w:val="a4"/>
        <w:spacing w:before="489" w:after="163"/>
        <w:rPr>
          <w:highlight w:val="red"/>
        </w:rPr>
      </w:pPr>
      <w:r w:rsidRPr="002430B1">
        <w:rPr>
          <w:highlight w:val="red"/>
        </w:rPr>
        <w:t>9.4.1.1</w:t>
      </w:r>
      <w:r w:rsidRPr="002430B1">
        <w:rPr>
          <w:highlight w:val="red"/>
        </w:rPr>
        <w:t>工程用地范围</w:t>
      </w:r>
    </w:p>
    <w:p w:rsidR="00617D9B" w:rsidRPr="002430B1" w:rsidRDefault="00617D9B" w:rsidP="00617D9B">
      <w:pPr>
        <w:ind w:firstLine="480"/>
        <w:rPr>
          <w:highlight w:val="red"/>
          <w:lang w:val="en-GB"/>
        </w:rPr>
      </w:pPr>
      <w:r w:rsidRPr="002430B1">
        <w:rPr>
          <w:highlight w:val="red"/>
          <w:lang w:val="en-GB"/>
        </w:rPr>
        <w:t>工程用地</w:t>
      </w:r>
      <w:proofErr w:type="gramStart"/>
      <w:r w:rsidRPr="002430B1">
        <w:rPr>
          <w:highlight w:val="red"/>
          <w:lang w:val="en-GB"/>
        </w:rPr>
        <w:t>含工程</w:t>
      </w:r>
      <w:proofErr w:type="gramEnd"/>
      <w:r w:rsidRPr="002430B1">
        <w:rPr>
          <w:highlight w:val="red"/>
          <w:lang w:val="en-GB"/>
        </w:rPr>
        <w:t>永久用地及施工临时用地两部分。场内新建道路建成后可作为农村村道，可方便当地乡村耕种作业，作为共建道路形式，道路用地按临时用地考虑。</w:t>
      </w:r>
    </w:p>
    <w:p w:rsidR="00617D9B" w:rsidRPr="002430B1" w:rsidRDefault="00617D9B" w:rsidP="00617D9B">
      <w:pPr>
        <w:ind w:firstLine="480"/>
        <w:rPr>
          <w:highlight w:val="darkMagenta"/>
          <w:lang w:val="en-GB"/>
        </w:rPr>
      </w:pPr>
      <w:r w:rsidRPr="002430B1">
        <w:rPr>
          <w:highlight w:val="red"/>
          <w:lang w:val="en-GB"/>
        </w:rPr>
        <w:t>工程永久用地原则上以永久设施的基础边界为界，主要用于风电机组、箱式变电站</w:t>
      </w:r>
      <w:r w:rsidRPr="002430B1">
        <w:rPr>
          <w:rFonts w:hint="eastAsia"/>
          <w:highlight w:val="red"/>
          <w:lang w:val="en-GB"/>
        </w:rPr>
        <w:t>等</w:t>
      </w:r>
      <w:r w:rsidRPr="002430B1">
        <w:rPr>
          <w:highlight w:val="red"/>
          <w:lang w:val="en-GB"/>
        </w:rPr>
        <w:t>，</w:t>
      </w:r>
      <w:r w:rsidRPr="002430B1">
        <w:rPr>
          <w:highlight w:val="darkMagenta"/>
          <w:lang w:val="en-GB"/>
        </w:rPr>
        <w:t>共计</w:t>
      </w:r>
      <w:r w:rsidRPr="002430B1">
        <w:rPr>
          <w:highlight w:val="darkMagenta"/>
          <w:lang w:val="en-GB"/>
        </w:rPr>
        <w:t>10379.85m</w:t>
      </w:r>
      <w:r w:rsidRPr="002430B1">
        <w:rPr>
          <w:highlight w:val="darkMagenta"/>
          <w:vertAlign w:val="superscript"/>
          <w:lang w:val="en-GB"/>
        </w:rPr>
        <w:t>2</w:t>
      </w:r>
      <w:r w:rsidRPr="002430B1">
        <w:rPr>
          <w:highlight w:val="darkMagenta"/>
          <w:lang w:val="en-GB"/>
        </w:rPr>
        <w:t>，折合</w:t>
      </w:r>
      <w:r w:rsidRPr="002430B1">
        <w:rPr>
          <w:highlight w:val="darkMagenta"/>
          <w:lang w:val="en-GB"/>
        </w:rPr>
        <w:t>15.57</w:t>
      </w:r>
      <w:r w:rsidRPr="002430B1">
        <w:rPr>
          <w:highlight w:val="darkMagenta"/>
          <w:lang w:val="en-GB"/>
        </w:rPr>
        <w:t>亩，详见表</w:t>
      </w:r>
      <w:r w:rsidRPr="002430B1">
        <w:rPr>
          <w:highlight w:val="darkMagenta"/>
          <w:lang w:val="en-GB"/>
        </w:rPr>
        <w:t>9-3</w:t>
      </w:r>
      <w:r w:rsidRPr="002430B1">
        <w:rPr>
          <w:highlight w:val="darkMagenta"/>
          <w:lang w:val="en-GB"/>
        </w:rPr>
        <w:t>。</w:t>
      </w:r>
    </w:p>
    <w:p w:rsidR="00617D9B" w:rsidRPr="002430B1" w:rsidRDefault="00617D9B" w:rsidP="00617D9B">
      <w:pPr>
        <w:pStyle w:val="aa"/>
        <w:rPr>
          <w:highlight w:val="darkMagenta"/>
        </w:rPr>
      </w:pPr>
      <w:r w:rsidRPr="002430B1">
        <w:rPr>
          <w:rFonts w:hint="eastAsia"/>
          <w:highlight w:val="darkMagenta"/>
        </w:rPr>
        <w:t>表</w:t>
      </w:r>
      <w:r w:rsidRPr="002430B1">
        <w:rPr>
          <w:highlight w:val="darkMagenta"/>
        </w:rPr>
        <w:t xml:space="preserve">9-3 </w:t>
      </w:r>
      <w:r w:rsidRPr="002430B1">
        <w:rPr>
          <w:highlight w:val="darkMagenta"/>
        </w:rPr>
        <w:t>永久用地面积表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
        <w:gridCol w:w="2711"/>
        <w:gridCol w:w="1955"/>
        <w:gridCol w:w="2751"/>
      </w:tblGrid>
      <w:tr w:rsidR="00617D9B" w:rsidRPr="002430B1" w:rsidTr="00D72CA2">
        <w:trPr>
          <w:trHeight w:val="397"/>
        </w:trPr>
        <w:tc>
          <w:tcPr>
            <w:tcW w:w="530" w:type="pct"/>
            <w:shd w:val="clear" w:color="auto" w:fill="E7E6E6" w:themeFill="background2"/>
            <w:vAlign w:val="center"/>
          </w:tcPr>
          <w:p w:rsidR="00617D9B" w:rsidRPr="002430B1" w:rsidRDefault="00617D9B" w:rsidP="00D72CA2">
            <w:pPr>
              <w:pStyle w:val="afa"/>
              <w:jc w:val="center"/>
              <w:rPr>
                <w:b/>
                <w:highlight w:val="darkMagenta"/>
              </w:rPr>
            </w:pPr>
            <w:r w:rsidRPr="002430B1">
              <w:rPr>
                <w:b/>
                <w:highlight w:val="darkMagenta"/>
              </w:rPr>
              <w:t>序号</w:t>
            </w:r>
          </w:p>
        </w:tc>
        <w:tc>
          <w:tcPr>
            <w:tcW w:w="1634" w:type="pct"/>
            <w:shd w:val="clear" w:color="auto" w:fill="E7E6E6" w:themeFill="background2"/>
            <w:vAlign w:val="center"/>
          </w:tcPr>
          <w:p w:rsidR="00617D9B" w:rsidRPr="002430B1" w:rsidRDefault="00617D9B" w:rsidP="00D72CA2">
            <w:pPr>
              <w:pStyle w:val="afa"/>
              <w:jc w:val="center"/>
              <w:rPr>
                <w:b/>
                <w:highlight w:val="darkMagenta"/>
              </w:rPr>
            </w:pPr>
            <w:r w:rsidRPr="002430B1">
              <w:rPr>
                <w:b/>
                <w:highlight w:val="darkMagenta"/>
              </w:rPr>
              <w:t>项目</w:t>
            </w:r>
          </w:p>
        </w:tc>
        <w:tc>
          <w:tcPr>
            <w:tcW w:w="1178" w:type="pct"/>
            <w:shd w:val="clear" w:color="auto" w:fill="E7E6E6" w:themeFill="background2"/>
            <w:vAlign w:val="center"/>
          </w:tcPr>
          <w:p w:rsidR="00617D9B" w:rsidRPr="002430B1" w:rsidRDefault="00617D9B" w:rsidP="00D72CA2">
            <w:pPr>
              <w:pStyle w:val="afa"/>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1658" w:type="pct"/>
            <w:shd w:val="clear" w:color="auto" w:fill="E7E6E6" w:themeFill="background2"/>
            <w:vAlign w:val="center"/>
          </w:tcPr>
          <w:p w:rsidR="00617D9B" w:rsidRPr="002430B1" w:rsidRDefault="00617D9B" w:rsidP="00D72CA2">
            <w:pPr>
              <w:pStyle w:val="afa"/>
              <w:jc w:val="center"/>
              <w:rPr>
                <w:b/>
                <w:highlight w:val="darkMagenta"/>
              </w:rPr>
            </w:pPr>
            <w:r w:rsidRPr="002430B1">
              <w:rPr>
                <w:b/>
                <w:highlight w:val="darkMagenta"/>
              </w:rPr>
              <w:t>备注</w:t>
            </w:r>
          </w:p>
        </w:tc>
      </w:tr>
      <w:tr w:rsidR="00617D9B" w:rsidRPr="002430B1" w:rsidTr="00D72CA2">
        <w:trPr>
          <w:trHeight w:val="397"/>
        </w:trPr>
        <w:tc>
          <w:tcPr>
            <w:tcW w:w="530" w:type="pct"/>
            <w:vAlign w:val="center"/>
          </w:tcPr>
          <w:p w:rsidR="00617D9B" w:rsidRPr="002430B1" w:rsidRDefault="00617D9B" w:rsidP="00D72CA2">
            <w:pPr>
              <w:pStyle w:val="afa"/>
              <w:jc w:val="center"/>
              <w:rPr>
                <w:highlight w:val="darkMagenta"/>
              </w:rPr>
            </w:pPr>
            <w:r w:rsidRPr="002430B1">
              <w:rPr>
                <w:highlight w:val="darkMagenta"/>
              </w:rPr>
              <w:t>1</w:t>
            </w:r>
          </w:p>
        </w:tc>
        <w:tc>
          <w:tcPr>
            <w:tcW w:w="1634" w:type="pct"/>
            <w:vAlign w:val="center"/>
          </w:tcPr>
          <w:p w:rsidR="00617D9B" w:rsidRPr="002430B1" w:rsidRDefault="00617D9B" w:rsidP="00D72CA2">
            <w:pPr>
              <w:pStyle w:val="afa"/>
              <w:jc w:val="center"/>
              <w:rPr>
                <w:highlight w:val="darkMagenta"/>
              </w:rPr>
            </w:pPr>
            <w:r w:rsidRPr="002430B1">
              <w:rPr>
                <w:rFonts w:hint="eastAsia"/>
                <w:highlight w:val="darkMagenta"/>
              </w:rPr>
              <w:t>风电</w:t>
            </w:r>
            <w:proofErr w:type="gramStart"/>
            <w:r w:rsidRPr="002430B1">
              <w:rPr>
                <w:rFonts w:hint="eastAsia"/>
                <w:highlight w:val="darkMagenta"/>
              </w:rPr>
              <w:t>机组及箱变</w:t>
            </w:r>
            <w:proofErr w:type="gramEnd"/>
            <w:r w:rsidRPr="002430B1">
              <w:rPr>
                <w:rFonts w:hint="eastAsia"/>
                <w:highlight w:val="darkMagenta"/>
              </w:rPr>
              <w:t>基础</w:t>
            </w:r>
          </w:p>
        </w:tc>
        <w:tc>
          <w:tcPr>
            <w:tcW w:w="1178" w:type="pct"/>
            <w:vAlign w:val="center"/>
          </w:tcPr>
          <w:p w:rsidR="00617D9B" w:rsidRPr="002430B1" w:rsidRDefault="00617D9B" w:rsidP="00D72CA2">
            <w:pPr>
              <w:pStyle w:val="afa"/>
              <w:jc w:val="center"/>
              <w:rPr>
                <w:highlight w:val="darkMagenta"/>
              </w:rPr>
            </w:pPr>
            <w:r w:rsidRPr="002430B1">
              <w:rPr>
                <w:highlight w:val="darkMagenta"/>
              </w:rPr>
              <w:t>10560</w:t>
            </w:r>
          </w:p>
        </w:tc>
        <w:tc>
          <w:tcPr>
            <w:tcW w:w="1658" w:type="pct"/>
            <w:vAlign w:val="center"/>
          </w:tcPr>
          <w:p w:rsidR="00617D9B" w:rsidRPr="002430B1" w:rsidRDefault="00617D9B" w:rsidP="00D72CA2">
            <w:pPr>
              <w:pStyle w:val="afa"/>
              <w:jc w:val="center"/>
              <w:rPr>
                <w:highlight w:val="darkMagenta"/>
              </w:rPr>
            </w:pPr>
            <w:r w:rsidRPr="002430B1">
              <w:rPr>
                <w:highlight w:val="darkMagenta"/>
              </w:rPr>
              <w:t>32</w:t>
            </w:r>
            <w:r w:rsidRPr="002430B1">
              <w:rPr>
                <w:highlight w:val="darkMagenta"/>
              </w:rPr>
              <w:t>台</w:t>
            </w:r>
          </w:p>
        </w:tc>
      </w:tr>
      <w:tr w:rsidR="00617D9B" w:rsidRPr="002430B1" w:rsidTr="00D72CA2">
        <w:trPr>
          <w:trHeight w:val="397"/>
        </w:trPr>
        <w:tc>
          <w:tcPr>
            <w:tcW w:w="530" w:type="pct"/>
            <w:vAlign w:val="center"/>
          </w:tcPr>
          <w:p w:rsidR="00617D9B" w:rsidRPr="002430B1" w:rsidRDefault="00617D9B" w:rsidP="00D72CA2">
            <w:pPr>
              <w:pStyle w:val="afa"/>
              <w:jc w:val="center"/>
              <w:rPr>
                <w:highlight w:val="darkMagenta"/>
              </w:rPr>
            </w:pPr>
            <w:r w:rsidRPr="002430B1">
              <w:rPr>
                <w:rFonts w:hint="eastAsia"/>
                <w:highlight w:val="darkMagenta"/>
              </w:rPr>
              <w:t>2</w:t>
            </w:r>
          </w:p>
        </w:tc>
        <w:tc>
          <w:tcPr>
            <w:tcW w:w="1634" w:type="pct"/>
            <w:vAlign w:val="center"/>
          </w:tcPr>
          <w:p w:rsidR="00617D9B" w:rsidRPr="002430B1" w:rsidRDefault="00617D9B" w:rsidP="00D72CA2">
            <w:pPr>
              <w:pStyle w:val="afa"/>
              <w:jc w:val="center"/>
              <w:rPr>
                <w:highlight w:val="darkMagenta"/>
              </w:rPr>
            </w:pPr>
            <w:r w:rsidRPr="002430B1">
              <w:rPr>
                <w:rFonts w:hint="eastAsia"/>
                <w:highlight w:val="darkMagenta"/>
              </w:rPr>
              <w:t>架空线路基础</w:t>
            </w:r>
          </w:p>
        </w:tc>
        <w:tc>
          <w:tcPr>
            <w:tcW w:w="1178" w:type="pct"/>
            <w:vAlign w:val="center"/>
          </w:tcPr>
          <w:p w:rsidR="00617D9B" w:rsidRPr="002430B1" w:rsidRDefault="00617D9B" w:rsidP="00D72CA2">
            <w:pPr>
              <w:pStyle w:val="afa"/>
              <w:jc w:val="center"/>
              <w:rPr>
                <w:highlight w:val="darkMagenta"/>
              </w:rPr>
            </w:pPr>
            <w:r w:rsidRPr="002430B1">
              <w:rPr>
                <w:highlight w:val="darkMagenta"/>
              </w:rPr>
              <w:t>8136</w:t>
            </w:r>
          </w:p>
        </w:tc>
        <w:tc>
          <w:tcPr>
            <w:tcW w:w="1658" w:type="pct"/>
            <w:vAlign w:val="center"/>
          </w:tcPr>
          <w:p w:rsidR="00617D9B" w:rsidRPr="002430B1" w:rsidRDefault="00617D9B" w:rsidP="00D72CA2">
            <w:pPr>
              <w:pStyle w:val="afa"/>
              <w:jc w:val="center"/>
              <w:rPr>
                <w:highlight w:val="darkMagenta"/>
              </w:rPr>
            </w:pPr>
          </w:p>
        </w:tc>
      </w:tr>
      <w:tr w:rsidR="00617D9B" w:rsidRPr="002430B1" w:rsidTr="00D72CA2">
        <w:trPr>
          <w:trHeight w:val="397"/>
        </w:trPr>
        <w:tc>
          <w:tcPr>
            <w:tcW w:w="530" w:type="pct"/>
            <w:vAlign w:val="center"/>
          </w:tcPr>
          <w:p w:rsidR="00617D9B" w:rsidRPr="002430B1" w:rsidRDefault="00617D9B" w:rsidP="00D72CA2">
            <w:pPr>
              <w:pStyle w:val="afa"/>
              <w:jc w:val="center"/>
              <w:rPr>
                <w:highlight w:val="darkMagenta"/>
              </w:rPr>
            </w:pPr>
            <w:r w:rsidRPr="002430B1">
              <w:rPr>
                <w:rFonts w:hint="eastAsia"/>
                <w:highlight w:val="darkMagenta"/>
              </w:rPr>
              <w:t>3</w:t>
            </w:r>
          </w:p>
        </w:tc>
        <w:tc>
          <w:tcPr>
            <w:tcW w:w="1634" w:type="pct"/>
            <w:vAlign w:val="center"/>
          </w:tcPr>
          <w:p w:rsidR="00617D9B" w:rsidRPr="002430B1" w:rsidRDefault="00617D9B" w:rsidP="00D72CA2">
            <w:pPr>
              <w:pStyle w:val="afa"/>
              <w:jc w:val="center"/>
              <w:rPr>
                <w:highlight w:val="darkMagenta"/>
              </w:rPr>
            </w:pPr>
            <w:r w:rsidRPr="002430B1">
              <w:rPr>
                <w:rFonts w:hint="eastAsia"/>
                <w:highlight w:val="darkMagenta"/>
              </w:rPr>
              <w:t>变电站</w:t>
            </w:r>
          </w:p>
        </w:tc>
        <w:tc>
          <w:tcPr>
            <w:tcW w:w="1178" w:type="pct"/>
            <w:vAlign w:val="center"/>
          </w:tcPr>
          <w:p w:rsidR="00617D9B" w:rsidRPr="002430B1" w:rsidRDefault="00617D9B" w:rsidP="00D72CA2">
            <w:pPr>
              <w:pStyle w:val="afa"/>
              <w:jc w:val="center"/>
              <w:rPr>
                <w:highlight w:val="darkMagenta"/>
              </w:rPr>
            </w:pPr>
            <w:r w:rsidRPr="002430B1">
              <w:rPr>
                <w:rFonts w:hint="eastAsia"/>
                <w:highlight w:val="darkMagenta"/>
              </w:rPr>
              <w:t>1</w:t>
            </w:r>
            <w:r w:rsidRPr="002430B1">
              <w:rPr>
                <w:highlight w:val="darkMagenta"/>
              </w:rPr>
              <w:t>0812</w:t>
            </w:r>
          </w:p>
        </w:tc>
        <w:tc>
          <w:tcPr>
            <w:tcW w:w="1658" w:type="pct"/>
            <w:vAlign w:val="center"/>
          </w:tcPr>
          <w:p w:rsidR="00617D9B" w:rsidRPr="002430B1" w:rsidRDefault="00617D9B" w:rsidP="00D72CA2">
            <w:pPr>
              <w:pStyle w:val="afa"/>
              <w:jc w:val="center"/>
              <w:rPr>
                <w:highlight w:val="darkMagenta"/>
              </w:rPr>
            </w:pPr>
          </w:p>
        </w:tc>
      </w:tr>
      <w:tr w:rsidR="00617D9B" w:rsidRPr="00F75804" w:rsidTr="00D72CA2">
        <w:trPr>
          <w:trHeight w:val="397"/>
        </w:trPr>
        <w:tc>
          <w:tcPr>
            <w:tcW w:w="530" w:type="pct"/>
            <w:vAlign w:val="center"/>
          </w:tcPr>
          <w:p w:rsidR="00617D9B" w:rsidRPr="002430B1" w:rsidRDefault="00617D9B" w:rsidP="00D72CA2">
            <w:pPr>
              <w:pStyle w:val="afa"/>
              <w:jc w:val="center"/>
              <w:rPr>
                <w:highlight w:val="darkMagenta"/>
              </w:rPr>
            </w:pPr>
            <w:r w:rsidRPr="002430B1">
              <w:rPr>
                <w:highlight w:val="darkMagenta"/>
              </w:rPr>
              <w:lastRenderedPageBreak/>
              <w:t>4</w:t>
            </w:r>
          </w:p>
        </w:tc>
        <w:tc>
          <w:tcPr>
            <w:tcW w:w="1634" w:type="pct"/>
            <w:vAlign w:val="center"/>
          </w:tcPr>
          <w:p w:rsidR="00617D9B" w:rsidRPr="002430B1" w:rsidRDefault="00617D9B" w:rsidP="00D72CA2">
            <w:pPr>
              <w:pStyle w:val="afa"/>
              <w:jc w:val="center"/>
              <w:rPr>
                <w:highlight w:val="darkMagenta"/>
              </w:rPr>
            </w:pPr>
            <w:r w:rsidRPr="002430B1">
              <w:rPr>
                <w:rFonts w:hint="eastAsia"/>
                <w:highlight w:val="darkMagenta"/>
              </w:rPr>
              <w:t>合计</w:t>
            </w:r>
          </w:p>
        </w:tc>
        <w:tc>
          <w:tcPr>
            <w:tcW w:w="1178" w:type="pct"/>
            <w:vAlign w:val="center"/>
          </w:tcPr>
          <w:p w:rsidR="00617D9B" w:rsidRPr="002430B1" w:rsidRDefault="00617D9B" w:rsidP="00D72CA2">
            <w:pPr>
              <w:pStyle w:val="afa"/>
              <w:jc w:val="center"/>
              <w:rPr>
                <w:highlight w:val="darkMagenta"/>
              </w:rPr>
            </w:pPr>
            <w:r w:rsidRPr="002430B1">
              <w:rPr>
                <w:highlight w:val="darkMagenta"/>
              </w:rPr>
              <w:t>29508</w:t>
            </w:r>
          </w:p>
        </w:tc>
        <w:tc>
          <w:tcPr>
            <w:tcW w:w="1658" w:type="pct"/>
            <w:vAlign w:val="center"/>
          </w:tcPr>
          <w:p w:rsidR="00617D9B" w:rsidRPr="00F75804" w:rsidRDefault="00617D9B" w:rsidP="00D72CA2">
            <w:pPr>
              <w:pStyle w:val="afa"/>
              <w:jc w:val="center"/>
            </w:pPr>
            <w:r w:rsidRPr="002430B1">
              <w:rPr>
                <w:highlight w:val="darkMagenta"/>
              </w:rPr>
              <w:t>48.22</w:t>
            </w:r>
            <w:r w:rsidRPr="002430B1">
              <w:rPr>
                <w:rFonts w:hint="eastAsia"/>
                <w:highlight w:val="darkMagenta"/>
              </w:rPr>
              <w:t>亩</w:t>
            </w:r>
          </w:p>
        </w:tc>
      </w:tr>
    </w:tbl>
    <w:p w:rsidR="00617D9B" w:rsidRPr="002430B1" w:rsidRDefault="00617D9B" w:rsidP="00617D9B">
      <w:pPr>
        <w:ind w:firstLine="480"/>
        <w:rPr>
          <w:highlight w:val="darkMagenta"/>
          <w:lang w:val="en-GB"/>
        </w:rPr>
      </w:pPr>
      <w:r w:rsidRPr="002430B1">
        <w:rPr>
          <w:highlight w:val="red"/>
          <w:lang w:val="en-GB"/>
        </w:rPr>
        <w:t>施工临时用地尽量利用生产及生活用综合楼用地，主要用于布置钢筋加工厂、临时住宅及办公室、材料仓库、设备临时</w:t>
      </w:r>
      <w:proofErr w:type="gramStart"/>
      <w:r w:rsidRPr="002430B1">
        <w:rPr>
          <w:highlight w:val="red"/>
          <w:lang w:val="en-GB"/>
        </w:rPr>
        <w:t>存放场</w:t>
      </w:r>
      <w:proofErr w:type="gramEnd"/>
      <w:r w:rsidRPr="002430B1">
        <w:rPr>
          <w:highlight w:val="red"/>
          <w:lang w:val="en-GB"/>
        </w:rPr>
        <w:t>等施工辅助设施及风机安装平台、新建道路</w:t>
      </w:r>
      <w:r w:rsidRPr="002430B1">
        <w:rPr>
          <w:rFonts w:hint="eastAsia"/>
          <w:highlight w:val="red"/>
          <w:lang w:val="en-GB"/>
        </w:rPr>
        <w:t>、</w:t>
      </w:r>
      <w:proofErr w:type="gramStart"/>
      <w:r w:rsidRPr="002430B1">
        <w:rPr>
          <w:highlight w:val="red"/>
          <w:lang w:val="en-GB"/>
        </w:rPr>
        <w:t>集电线路</w:t>
      </w:r>
      <w:proofErr w:type="gramEnd"/>
      <w:r w:rsidRPr="002430B1">
        <w:rPr>
          <w:highlight w:val="red"/>
          <w:lang w:val="en-GB"/>
        </w:rPr>
        <w:t>等，</w:t>
      </w:r>
      <w:r w:rsidRPr="002430B1">
        <w:rPr>
          <w:highlight w:val="darkMagenta"/>
          <w:lang w:val="en-GB"/>
        </w:rPr>
        <w:t>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rFonts w:hint="eastAsia"/>
          <w:highlight w:val="darkMagenta"/>
          <w:lang w:val="en-GB"/>
        </w:rPr>
        <w:t>5</w:t>
      </w:r>
      <w:r w:rsidRPr="002430B1">
        <w:rPr>
          <w:highlight w:val="darkMagenta"/>
          <w:lang w:val="en-GB"/>
        </w:rPr>
        <w:t>66</w:t>
      </w:r>
      <w:r w:rsidRPr="002430B1">
        <w:rPr>
          <w:highlight w:val="darkMagenta"/>
          <w:lang w:val="en-GB"/>
        </w:rPr>
        <w:t>亩，详见表</w:t>
      </w:r>
      <w:r w:rsidRPr="002430B1">
        <w:rPr>
          <w:highlight w:val="darkMagenta"/>
          <w:lang w:val="en-GB"/>
        </w:rPr>
        <w:t>9-4</w:t>
      </w:r>
      <w:r w:rsidRPr="002430B1">
        <w:rPr>
          <w:highlight w:val="darkMagenta"/>
          <w:lang w:val="en-GB"/>
        </w:rPr>
        <w:t>。</w:t>
      </w:r>
    </w:p>
    <w:p w:rsidR="00617D9B" w:rsidRPr="002430B1" w:rsidRDefault="00617D9B" w:rsidP="00617D9B">
      <w:pPr>
        <w:pStyle w:val="aa"/>
        <w:rPr>
          <w:highlight w:val="darkMagenta"/>
        </w:rPr>
      </w:pPr>
      <w:r w:rsidRPr="002430B1">
        <w:rPr>
          <w:rFonts w:hint="eastAsia"/>
          <w:highlight w:val="darkMagenta"/>
        </w:rPr>
        <w:t>表</w:t>
      </w:r>
      <w:r w:rsidRPr="002430B1">
        <w:rPr>
          <w:highlight w:val="darkMagenta"/>
        </w:rPr>
        <w:t xml:space="preserve">9-4 </w:t>
      </w:r>
      <w:r w:rsidRPr="002430B1">
        <w:rPr>
          <w:highlight w:val="darkMagenta"/>
        </w:rPr>
        <w:t>临时用地面积表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
        <w:gridCol w:w="2055"/>
        <w:gridCol w:w="1862"/>
        <w:gridCol w:w="3495"/>
      </w:tblGrid>
      <w:tr w:rsidR="00617D9B" w:rsidRPr="002430B1" w:rsidTr="00D72CA2">
        <w:trPr>
          <w:trHeight w:val="397"/>
          <w:jc w:val="center"/>
        </w:trPr>
        <w:tc>
          <w:tcPr>
            <w:tcW w:w="533" w:type="pct"/>
            <w:shd w:val="clear" w:color="auto" w:fill="E7E6E6" w:themeFill="background2"/>
            <w:vAlign w:val="center"/>
          </w:tcPr>
          <w:p w:rsidR="00617D9B" w:rsidRPr="002430B1" w:rsidRDefault="00617D9B" w:rsidP="00D72CA2">
            <w:pPr>
              <w:pStyle w:val="afa"/>
              <w:jc w:val="center"/>
              <w:rPr>
                <w:b/>
                <w:highlight w:val="darkMagenta"/>
              </w:rPr>
            </w:pPr>
            <w:r w:rsidRPr="002430B1">
              <w:rPr>
                <w:b/>
                <w:highlight w:val="darkMagenta"/>
              </w:rPr>
              <w:t>序号</w:t>
            </w:r>
          </w:p>
        </w:tc>
        <w:tc>
          <w:tcPr>
            <w:tcW w:w="1238" w:type="pct"/>
            <w:shd w:val="clear" w:color="auto" w:fill="E7E6E6" w:themeFill="background2"/>
            <w:vAlign w:val="center"/>
          </w:tcPr>
          <w:p w:rsidR="00617D9B" w:rsidRPr="002430B1" w:rsidRDefault="00617D9B" w:rsidP="00D72CA2">
            <w:pPr>
              <w:pStyle w:val="afa"/>
              <w:jc w:val="center"/>
              <w:rPr>
                <w:b/>
                <w:highlight w:val="darkMagenta"/>
              </w:rPr>
            </w:pPr>
            <w:r w:rsidRPr="002430B1">
              <w:rPr>
                <w:b/>
                <w:highlight w:val="darkMagenta"/>
              </w:rPr>
              <w:t>项目</w:t>
            </w:r>
          </w:p>
        </w:tc>
        <w:tc>
          <w:tcPr>
            <w:tcW w:w="1122" w:type="pct"/>
            <w:shd w:val="clear" w:color="auto" w:fill="E7E6E6" w:themeFill="background2"/>
            <w:vAlign w:val="center"/>
          </w:tcPr>
          <w:p w:rsidR="00617D9B" w:rsidRPr="002430B1" w:rsidRDefault="00617D9B" w:rsidP="00D72CA2">
            <w:pPr>
              <w:pStyle w:val="afa"/>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2106" w:type="pct"/>
            <w:shd w:val="clear" w:color="auto" w:fill="E7E6E6" w:themeFill="background2"/>
            <w:vAlign w:val="center"/>
          </w:tcPr>
          <w:p w:rsidR="00617D9B" w:rsidRPr="002430B1" w:rsidRDefault="00617D9B" w:rsidP="00D72CA2">
            <w:pPr>
              <w:pStyle w:val="afa"/>
              <w:jc w:val="center"/>
              <w:rPr>
                <w:b/>
                <w:highlight w:val="darkMagenta"/>
              </w:rPr>
            </w:pPr>
            <w:r w:rsidRPr="002430B1">
              <w:rPr>
                <w:b/>
                <w:highlight w:val="darkMagenta"/>
              </w:rPr>
              <w:t>备注</w:t>
            </w:r>
          </w:p>
        </w:tc>
      </w:tr>
      <w:tr w:rsidR="00617D9B" w:rsidRPr="002430B1" w:rsidTr="00D72CA2">
        <w:trPr>
          <w:trHeight w:val="397"/>
          <w:jc w:val="center"/>
        </w:trPr>
        <w:tc>
          <w:tcPr>
            <w:tcW w:w="533" w:type="pct"/>
            <w:vAlign w:val="center"/>
          </w:tcPr>
          <w:p w:rsidR="00617D9B" w:rsidRPr="002430B1" w:rsidRDefault="00617D9B" w:rsidP="00D72CA2">
            <w:pPr>
              <w:pStyle w:val="afa"/>
              <w:jc w:val="center"/>
              <w:rPr>
                <w:highlight w:val="darkMagenta"/>
              </w:rPr>
            </w:pPr>
            <w:r w:rsidRPr="002430B1">
              <w:rPr>
                <w:highlight w:val="darkMagenta"/>
              </w:rPr>
              <w:t>1</w:t>
            </w:r>
          </w:p>
        </w:tc>
        <w:tc>
          <w:tcPr>
            <w:tcW w:w="1238" w:type="pct"/>
            <w:vAlign w:val="center"/>
          </w:tcPr>
          <w:p w:rsidR="00617D9B" w:rsidRPr="002430B1" w:rsidRDefault="00617D9B" w:rsidP="00D72CA2">
            <w:pPr>
              <w:pStyle w:val="afa"/>
              <w:jc w:val="center"/>
              <w:rPr>
                <w:highlight w:val="darkMagenta"/>
              </w:rPr>
            </w:pPr>
            <w:proofErr w:type="gramStart"/>
            <w:r w:rsidRPr="002430B1">
              <w:rPr>
                <w:highlight w:val="darkMagenta"/>
              </w:rPr>
              <w:t>施工辅企</w:t>
            </w:r>
            <w:proofErr w:type="gramEnd"/>
          </w:p>
        </w:tc>
        <w:tc>
          <w:tcPr>
            <w:tcW w:w="1122" w:type="pct"/>
            <w:vAlign w:val="center"/>
          </w:tcPr>
          <w:p w:rsidR="00617D9B" w:rsidRPr="002430B1" w:rsidRDefault="00617D9B" w:rsidP="00D72CA2">
            <w:pPr>
              <w:pStyle w:val="afa"/>
              <w:jc w:val="center"/>
              <w:rPr>
                <w:highlight w:val="darkMagenta"/>
              </w:rPr>
            </w:pPr>
            <w:r w:rsidRPr="002430B1">
              <w:rPr>
                <w:highlight w:val="darkMagenta"/>
              </w:rPr>
              <w:t>13600</w:t>
            </w:r>
          </w:p>
        </w:tc>
        <w:tc>
          <w:tcPr>
            <w:tcW w:w="2106" w:type="pct"/>
            <w:vAlign w:val="center"/>
          </w:tcPr>
          <w:p w:rsidR="00617D9B" w:rsidRPr="002430B1" w:rsidRDefault="00617D9B" w:rsidP="00D72CA2">
            <w:pPr>
              <w:pStyle w:val="afa"/>
              <w:jc w:val="center"/>
              <w:rPr>
                <w:highlight w:val="darkMagenta"/>
              </w:rPr>
            </w:pPr>
            <w:r w:rsidRPr="002430B1">
              <w:rPr>
                <w:highlight w:val="darkMagenta"/>
              </w:rPr>
              <w:t>详见表</w:t>
            </w:r>
            <w:r w:rsidRPr="002430B1">
              <w:rPr>
                <w:highlight w:val="darkMagenta"/>
              </w:rPr>
              <w:t>9-1</w:t>
            </w:r>
          </w:p>
        </w:tc>
      </w:tr>
      <w:tr w:rsidR="00617D9B" w:rsidRPr="002430B1" w:rsidTr="00D72CA2">
        <w:trPr>
          <w:trHeight w:val="397"/>
          <w:jc w:val="center"/>
        </w:trPr>
        <w:tc>
          <w:tcPr>
            <w:tcW w:w="533" w:type="pct"/>
            <w:vAlign w:val="center"/>
          </w:tcPr>
          <w:p w:rsidR="00617D9B" w:rsidRPr="002430B1" w:rsidRDefault="00617D9B" w:rsidP="00D72CA2">
            <w:pPr>
              <w:pStyle w:val="afa"/>
              <w:jc w:val="center"/>
              <w:rPr>
                <w:highlight w:val="darkMagenta"/>
              </w:rPr>
            </w:pPr>
            <w:r w:rsidRPr="002430B1">
              <w:rPr>
                <w:highlight w:val="darkMagenta"/>
              </w:rPr>
              <w:t>2</w:t>
            </w:r>
          </w:p>
        </w:tc>
        <w:tc>
          <w:tcPr>
            <w:tcW w:w="1238" w:type="pct"/>
            <w:vAlign w:val="center"/>
          </w:tcPr>
          <w:p w:rsidR="00617D9B" w:rsidRPr="002430B1" w:rsidRDefault="00617D9B" w:rsidP="00D72CA2">
            <w:pPr>
              <w:pStyle w:val="afa"/>
              <w:jc w:val="center"/>
              <w:rPr>
                <w:highlight w:val="darkMagenta"/>
              </w:rPr>
            </w:pPr>
            <w:r w:rsidRPr="002430B1">
              <w:rPr>
                <w:highlight w:val="darkMagenta"/>
              </w:rPr>
              <w:t>风电机组安装平台</w:t>
            </w:r>
          </w:p>
        </w:tc>
        <w:tc>
          <w:tcPr>
            <w:tcW w:w="1122" w:type="pct"/>
            <w:vAlign w:val="center"/>
          </w:tcPr>
          <w:p w:rsidR="00617D9B" w:rsidRPr="002430B1" w:rsidRDefault="00617D9B" w:rsidP="00D72CA2">
            <w:pPr>
              <w:pStyle w:val="afa"/>
              <w:jc w:val="center"/>
              <w:rPr>
                <w:highlight w:val="darkMagenta"/>
              </w:rPr>
            </w:pPr>
            <w:r w:rsidRPr="002430B1">
              <w:rPr>
                <w:highlight w:val="darkMagenta"/>
              </w:rPr>
              <w:t>47040</w:t>
            </w:r>
          </w:p>
        </w:tc>
        <w:tc>
          <w:tcPr>
            <w:tcW w:w="2106" w:type="pct"/>
            <w:vAlign w:val="center"/>
          </w:tcPr>
          <w:p w:rsidR="00617D9B" w:rsidRPr="002430B1" w:rsidRDefault="00617D9B" w:rsidP="00D72CA2">
            <w:pPr>
              <w:pStyle w:val="afa"/>
              <w:jc w:val="center"/>
              <w:rPr>
                <w:highlight w:val="darkMagenta"/>
              </w:rPr>
            </w:pPr>
            <w:r w:rsidRPr="002430B1">
              <w:rPr>
                <w:highlight w:val="darkMagenta"/>
              </w:rPr>
              <w:t>不含风机</w:t>
            </w:r>
            <w:proofErr w:type="gramStart"/>
            <w:r w:rsidRPr="002430B1">
              <w:rPr>
                <w:highlight w:val="darkMagenta"/>
              </w:rPr>
              <w:t>基础及箱变</w:t>
            </w:r>
            <w:proofErr w:type="gramEnd"/>
            <w:r w:rsidRPr="002430B1">
              <w:rPr>
                <w:highlight w:val="darkMagenta"/>
              </w:rPr>
              <w:t>基础永久用地</w:t>
            </w:r>
          </w:p>
        </w:tc>
      </w:tr>
      <w:tr w:rsidR="00617D9B" w:rsidRPr="002430B1" w:rsidTr="00D72CA2">
        <w:trPr>
          <w:trHeight w:val="397"/>
          <w:jc w:val="center"/>
        </w:trPr>
        <w:tc>
          <w:tcPr>
            <w:tcW w:w="533" w:type="pct"/>
            <w:vAlign w:val="center"/>
          </w:tcPr>
          <w:p w:rsidR="00617D9B" w:rsidRPr="002430B1" w:rsidRDefault="00617D9B" w:rsidP="00D72CA2">
            <w:pPr>
              <w:pStyle w:val="afa"/>
              <w:jc w:val="center"/>
              <w:rPr>
                <w:highlight w:val="darkMagenta"/>
              </w:rPr>
            </w:pPr>
            <w:r w:rsidRPr="002430B1">
              <w:rPr>
                <w:highlight w:val="darkMagenta"/>
              </w:rPr>
              <w:t>3</w:t>
            </w:r>
          </w:p>
        </w:tc>
        <w:tc>
          <w:tcPr>
            <w:tcW w:w="1238" w:type="pct"/>
            <w:vAlign w:val="center"/>
          </w:tcPr>
          <w:p w:rsidR="00617D9B" w:rsidRPr="002430B1" w:rsidRDefault="00617D9B" w:rsidP="00D72CA2">
            <w:pPr>
              <w:pStyle w:val="afa"/>
              <w:jc w:val="center"/>
              <w:rPr>
                <w:highlight w:val="darkMagenta"/>
              </w:rPr>
            </w:pPr>
            <w:r w:rsidRPr="002430B1">
              <w:rPr>
                <w:highlight w:val="darkMagenta"/>
              </w:rPr>
              <w:t>施工道路</w:t>
            </w:r>
          </w:p>
        </w:tc>
        <w:tc>
          <w:tcPr>
            <w:tcW w:w="1122" w:type="pct"/>
            <w:vAlign w:val="center"/>
          </w:tcPr>
          <w:p w:rsidR="00617D9B" w:rsidRPr="002430B1" w:rsidRDefault="00617D9B" w:rsidP="00D72CA2">
            <w:pPr>
              <w:pStyle w:val="afa"/>
              <w:jc w:val="center"/>
              <w:rPr>
                <w:highlight w:val="darkMagenta"/>
              </w:rPr>
            </w:pPr>
            <w:r w:rsidRPr="002430B1">
              <w:rPr>
                <w:highlight w:val="darkMagenta"/>
              </w:rPr>
              <w:t>247653</w:t>
            </w:r>
          </w:p>
        </w:tc>
        <w:tc>
          <w:tcPr>
            <w:tcW w:w="2106" w:type="pct"/>
            <w:vAlign w:val="center"/>
          </w:tcPr>
          <w:p w:rsidR="00617D9B" w:rsidRPr="002430B1" w:rsidRDefault="00617D9B" w:rsidP="00D72CA2">
            <w:pPr>
              <w:pStyle w:val="afa"/>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a"/>
              <w:jc w:val="center"/>
              <w:rPr>
                <w:highlight w:val="darkMagenta"/>
              </w:rPr>
            </w:pPr>
            <w:r w:rsidRPr="002430B1">
              <w:rPr>
                <w:highlight w:val="darkMagenta"/>
              </w:rPr>
              <w:t>4</w:t>
            </w:r>
          </w:p>
        </w:tc>
        <w:tc>
          <w:tcPr>
            <w:tcW w:w="1238" w:type="pct"/>
            <w:vAlign w:val="center"/>
          </w:tcPr>
          <w:p w:rsidR="00617D9B" w:rsidRPr="002430B1" w:rsidRDefault="00617D9B" w:rsidP="00D72CA2">
            <w:pPr>
              <w:pStyle w:val="afa"/>
              <w:jc w:val="center"/>
              <w:rPr>
                <w:highlight w:val="darkMagenta"/>
              </w:rPr>
            </w:pPr>
            <w:r w:rsidRPr="002430B1">
              <w:rPr>
                <w:rFonts w:hint="eastAsia"/>
                <w:highlight w:val="darkMagenta"/>
              </w:rPr>
              <w:t>弃渣场</w:t>
            </w:r>
          </w:p>
        </w:tc>
        <w:tc>
          <w:tcPr>
            <w:tcW w:w="1122" w:type="pct"/>
            <w:vAlign w:val="center"/>
          </w:tcPr>
          <w:p w:rsidR="00617D9B" w:rsidRPr="002430B1" w:rsidRDefault="00617D9B" w:rsidP="00D72CA2">
            <w:pPr>
              <w:pStyle w:val="afa"/>
              <w:jc w:val="center"/>
              <w:rPr>
                <w:highlight w:val="darkMagenta"/>
              </w:rPr>
            </w:pPr>
            <w:r w:rsidRPr="002430B1">
              <w:rPr>
                <w:highlight w:val="darkMagenta"/>
              </w:rPr>
              <w:t>50000</w:t>
            </w:r>
          </w:p>
        </w:tc>
        <w:tc>
          <w:tcPr>
            <w:tcW w:w="2106" w:type="pct"/>
            <w:vAlign w:val="center"/>
          </w:tcPr>
          <w:p w:rsidR="00617D9B" w:rsidRPr="002430B1" w:rsidRDefault="00617D9B" w:rsidP="00D72CA2">
            <w:pPr>
              <w:pStyle w:val="afa"/>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a"/>
              <w:jc w:val="center"/>
              <w:rPr>
                <w:highlight w:val="darkMagenta"/>
              </w:rPr>
            </w:pPr>
            <w:r w:rsidRPr="002430B1">
              <w:rPr>
                <w:rFonts w:hint="eastAsia"/>
                <w:highlight w:val="darkMagenta"/>
              </w:rPr>
              <w:t>5</w:t>
            </w:r>
          </w:p>
        </w:tc>
        <w:tc>
          <w:tcPr>
            <w:tcW w:w="1238" w:type="pct"/>
            <w:vAlign w:val="center"/>
          </w:tcPr>
          <w:p w:rsidR="00617D9B" w:rsidRPr="002430B1" w:rsidRDefault="00617D9B" w:rsidP="00D72CA2">
            <w:pPr>
              <w:pStyle w:val="afa"/>
              <w:jc w:val="center"/>
              <w:rPr>
                <w:highlight w:val="darkMagenta"/>
              </w:rPr>
            </w:pPr>
            <w:r w:rsidRPr="002430B1">
              <w:rPr>
                <w:rFonts w:hint="eastAsia"/>
                <w:highlight w:val="darkMagenta"/>
              </w:rPr>
              <w:t>进场道路</w:t>
            </w:r>
          </w:p>
        </w:tc>
        <w:tc>
          <w:tcPr>
            <w:tcW w:w="1122" w:type="pct"/>
            <w:vAlign w:val="center"/>
          </w:tcPr>
          <w:p w:rsidR="00617D9B" w:rsidRPr="002430B1" w:rsidRDefault="00617D9B" w:rsidP="00D72CA2">
            <w:pPr>
              <w:pStyle w:val="afa"/>
              <w:jc w:val="center"/>
              <w:rPr>
                <w:highlight w:val="darkMagenta"/>
              </w:rPr>
            </w:pPr>
            <w:r w:rsidRPr="002430B1">
              <w:rPr>
                <w:highlight w:val="darkMagenta"/>
              </w:rPr>
              <w:t>0</w:t>
            </w:r>
          </w:p>
        </w:tc>
        <w:tc>
          <w:tcPr>
            <w:tcW w:w="2106" w:type="pct"/>
            <w:vAlign w:val="center"/>
          </w:tcPr>
          <w:p w:rsidR="00617D9B" w:rsidRPr="002430B1" w:rsidRDefault="00617D9B" w:rsidP="00D72CA2">
            <w:pPr>
              <w:pStyle w:val="afa"/>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a"/>
              <w:jc w:val="center"/>
              <w:rPr>
                <w:highlight w:val="darkMagenta"/>
              </w:rPr>
            </w:pPr>
            <w:r w:rsidRPr="002430B1">
              <w:rPr>
                <w:rFonts w:hint="eastAsia"/>
                <w:highlight w:val="darkMagenta"/>
              </w:rPr>
              <w:t>6</w:t>
            </w:r>
          </w:p>
        </w:tc>
        <w:tc>
          <w:tcPr>
            <w:tcW w:w="1238" w:type="pct"/>
            <w:vAlign w:val="center"/>
          </w:tcPr>
          <w:p w:rsidR="00617D9B" w:rsidRPr="002430B1" w:rsidRDefault="00617D9B" w:rsidP="00D72CA2">
            <w:pPr>
              <w:pStyle w:val="afa"/>
              <w:jc w:val="center"/>
              <w:rPr>
                <w:highlight w:val="darkMagenta"/>
              </w:rPr>
            </w:pPr>
            <w:r w:rsidRPr="002430B1">
              <w:rPr>
                <w:rFonts w:hint="eastAsia"/>
                <w:highlight w:val="darkMagenta"/>
              </w:rPr>
              <w:t>电缆</w:t>
            </w:r>
            <w:r w:rsidRPr="002430B1">
              <w:rPr>
                <w:highlight w:val="darkMagenta"/>
              </w:rPr>
              <w:t>沟</w:t>
            </w:r>
          </w:p>
        </w:tc>
        <w:tc>
          <w:tcPr>
            <w:tcW w:w="1122" w:type="pct"/>
            <w:vAlign w:val="center"/>
          </w:tcPr>
          <w:p w:rsidR="00617D9B" w:rsidRPr="002430B1" w:rsidRDefault="00617D9B" w:rsidP="00D72CA2">
            <w:pPr>
              <w:pStyle w:val="afa"/>
              <w:jc w:val="center"/>
              <w:rPr>
                <w:highlight w:val="darkMagenta"/>
              </w:rPr>
            </w:pPr>
            <w:r w:rsidRPr="002430B1">
              <w:rPr>
                <w:highlight w:val="darkMagenta"/>
              </w:rPr>
              <w:t>0</w:t>
            </w:r>
          </w:p>
        </w:tc>
        <w:tc>
          <w:tcPr>
            <w:tcW w:w="2106" w:type="pct"/>
            <w:vAlign w:val="center"/>
          </w:tcPr>
          <w:p w:rsidR="00617D9B" w:rsidRPr="002430B1" w:rsidRDefault="00617D9B" w:rsidP="00D72CA2">
            <w:pPr>
              <w:pStyle w:val="afa"/>
              <w:jc w:val="center"/>
              <w:rPr>
                <w:highlight w:val="darkMagenta"/>
              </w:rPr>
            </w:pPr>
          </w:p>
        </w:tc>
      </w:tr>
      <w:tr w:rsidR="00617D9B" w:rsidRPr="00F75804" w:rsidTr="00D72CA2">
        <w:trPr>
          <w:trHeight w:val="397"/>
          <w:jc w:val="center"/>
        </w:trPr>
        <w:tc>
          <w:tcPr>
            <w:tcW w:w="533" w:type="pct"/>
            <w:vAlign w:val="center"/>
          </w:tcPr>
          <w:p w:rsidR="00617D9B" w:rsidRPr="002430B1" w:rsidRDefault="00617D9B" w:rsidP="00D72CA2">
            <w:pPr>
              <w:pStyle w:val="afa"/>
              <w:jc w:val="center"/>
              <w:rPr>
                <w:highlight w:val="darkMagenta"/>
              </w:rPr>
            </w:pPr>
            <w:r w:rsidRPr="002430B1">
              <w:rPr>
                <w:highlight w:val="darkMagenta"/>
              </w:rPr>
              <w:t>7</w:t>
            </w:r>
          </w:p>
        </w:tc>
        <w:tc>
          <w:tcPr>
            <w:tcW w:w="1238" w:type="pct"/>
            <w:vAlign w:val="center"/>
          </w:tcPr>
          <w:p w:rsidR="00617D9B" w:rsidRPr="002430B1" w:rsidRDefault="00617D9B" w:rsidP="00D72CA2">
            <w:pPr>
              <w:pStyle w:val="afa"/>
              <w:jc w:val="center"/>
              <w:rPr>
                <w:highlight w:val="darkMagenta"/>
              </w:rPr>
            </w:pPr>
            <w:r w:rsidRPr="002430B1">
              <w:rPr>
                <w:highlight w:val="darkMagenta"/>
              </w:rPr>
              <w:t>合计</w:t>
            </w:r>
          </w:p>
        </w:tc>
        <w:tc>
          <w:tcPr>
            <w:tcW w:w="1122" w:type="pct"/>
            <w:vAlign w:val="center"/>
          </w:tcPr>
          <w:p w:rsidR="00617D9B" w:rsidRPr="002430B1" w:rsidRDefault="00617D9B" w:rsidP="00D72CA2">
            <w:pPr>
              <w:pStyle w:val="afa"/>
              <w:jc w:val="center"/>
              <w:rPr>
                <w:highlight w:val="darkMagenta"/>
              </w:rPr>
            </w:pPr>
            <w:r w:rsidRPr="002430B1">
              <w:rPr>
                <w:highlight w:val="darkMagenta"/>
              </w:rPr>
              <w:t>365793</w:t>
            </w:r>
          </w:p>
        </w:tc>
        <w:tc>
          <w:tcPr>
            <w:tcW w:w="2106" w:type="pct"/>
            <w:vAlign w:val="center"/>
          </w:tcPr>
          <w:p w:rsidR="00617D9B" w:rsidRPr="00F75804" w:rsidRDefault="00617D9B" w:rsidP="00D72CA2">
            <w:pPr>
              <w:pStyle w:val="afa"/>
              <w:jc w:val="center"/>
            </w:pPr>
            <w:r w:rsidRPr="002430B1">
              <w:rPr>
                <w:highlight w:val="darkMagenta"/>
              </w:rPr>
              <w:t>548.69</w:t>
            </w:r>
            <w:r w:rsidRPr="002430B1">
              <w:rPr>
                <w:highlight w:val="darkMagenta"/>
              </w:rPr>
              <w:t>亩</w:t>
            </w:r>
          </w:p>
        </w:tc>
      </w:tr>
    </w:tbl>
    <w:p w:rsidR="00617D9B" w:rsidRPr="006F1D0C" w:rsidRDefault="00617D9B" w:rsidP="00617D9B">
      <w:pPr>
        <w:pStyle w:val="a4"/>
        <w:spacing w:before="489" w:after="163"/>
        <w:rPr>
          <w:highlight w:val="red"/>
        </w:rPr>
      </w:pPr>
      <w:r w:rsidRPr="006F1D0C">
        <w:rPr>
          <w:rFonts w:hint="eastAsia"/>
          <w:highlight w:val="red"/>
        </w:rPr>
        <w:t>9.4.1.2</w:t>
      </w:r>
      <w:r w:rsidRPr="006F1D0C">
        <w:rPr>
          <w:highlight w:val="red"/>
        </w:rPr>
        <w:t>工程用地实物指标调查</w:t>
      </w:r>
    </w:p>
    <w:p w:rsidR="00617D9B" w:rsidRPr="006F1D0C" w:rsidRDefault="00617D9B" w:rsidP="00617D9B">
      <w:pPr>
        <w:ind w:firstLine="482"/>
        <w:rPr>
          <w:b/>
          <w:highlight w:val="red"/>
          <w:lang w:val="en-GB"/>
        </w:rPr>
      </w:pPr>
      <w:r w:rsidRPr="006F1D0C">
        <w:rPr>
          <w:b/>
          <w:highlight w:val="red"/>
          <w:lang w:val="en-GB"/>
        </w:rPr>
        <w:t>1</w:t>
      </w:r>
      <w:r w:rsidRPr="006F1D0C">
        <w:rPr>
          <w:b/>
          <w:highlight w:val="red"/>
          <w:lang w:val="en-GB"/>
        </w:rPr>
        <w:t>）调查内容与方法</w:t>
      </w:r>
    </w:p>
    <w:p w:rsidR="00617D9B" w:rsidRPr="006F1D0C" w:rsidRDefault="00617D9B" w:rsidP="00617D9B">
      <w:pPr>
        <w:ind w:firstLine="480"/>
        <w:rPr>
          <w:highlight w:val="red"/>
          <w:lang w:val="en-GB"/>
        </w:rPr>
      </w:pPr>
      <w:r w:rsidRPr="006F1D0C">
        <w:rPr>
          <w:highlight w:val="red"/>
          <w:lang w:val="en-GB"/>
        </w:rPr>
        <w:t>本项目用地涉及的内容主要为耕地，无迁移人口及专业设施。实物指标主要根据</w:t>
      </w:r>
      <w:r w:rsidRPr="006F1D0C">
        <w:rPr>
          <w:highlight w:val="red"/>
          <w:lang w:val="en-GB"/>
        </w:rPr>
        <w:t>1</w:t>
      </w:r>
      <w:r w:rsidRPr="006F1D0C">
        <w:rPr>
          <w:rFonts w:hint="eastAsia"/>
          <w:highlight w:val="red"/>
          <w:lang w:val="en-GB"/>
        </w:rPr>
        <w:t>∶</w:t>
      </w:r>
      <w:r w:rsidRPr="006F1D0C">
        <w:rPr>
          <w:highlight w:val="red"/>
          <w:lang w:val="en-GB"/>
        </w:rPr>
        <w:t>10000</w:t>
      </w:r>
      <w:r w:rsidRPr="006F1D0C">
        <w:rPr>
          <w:highlight w:val="red"/>
          <w:lang w:val="en-GB"/>
        </w:rPr>
        <w:t>工程用地范围图，到实地调查、判别地</w:t>
      </w:r>
      <w:proofErr w:type="gramStart"/>
      <w:r w:rsidRPr="006F1D0C">
        <w:rPr>
          <w:highlight w:val="red"/>
          <w:lang w:val="en-GB"/>
        </w:rPr>
        <w:t>类后量图</w:t>
      </w:r>
      <w:proofErr w:type="gramEnd"/>
      <w:r w:rsidRPr="006F1D0C">
        <w:rPr>
          <w:highlight w:val="red"/>
          <w:lang w:val="en-GB"/>
        </w:rPr>
        <w:t>求得，按永久用地和临时用地分别统计用地范围内的实物指标。</w:t>
      </w:r>
    </w:p>
    <w:p w:rsidR="00617D9B" w:rsidRPr="006F1D0C" w:rsidRDefault="00617D9B" w:rsidP="00617D9B">
      <w:pPr>
        <w:ind w:firstLine="482"/>
        <w:rPr>
          <w:b/>
          <w:highlight w:val="red"/>
          <w:lang w:val="en-GB"/>
        </w:rPr>
      </w:pPr>
      <w:r w:rsidRPr="006F1D0C">
        <w:rPr>
          <w:b/>
          <w:highlight w:val="red"/>
          <w:lang w:val="en-GB"/>
        </w:rPr>
        <w:t>2</w:t>
      </w:r>
      <w:r w:rsidRPr="006F1D0C">
        <w:rPr>
          <w:b/>
          <w:highlight w:val="red"/>
          <w:lang w:val="en-GB"/>
        </w:rPr>
        <w:t>）实物指标</w:t>
      </w:r>
    </w:p>
    <w:p w:rsidR="00617D9B" w:rsidRPr="00F75804" w:rsidRDefault="00617D9B" w:rsidP="00617D9B">
      <w:pPr>
        <w:ind w:firstLine="480"/>
        <w:rPr>
          <w:lang w:val="en-GB"/>
        </w:rPr>
      </w:pPr>
      <w:r w:rsidRPr="006F1D0C">
        <w:rPr>
          <w:highlight w:val="red"/>
          <w:lang w:val="en-GB"/>
        </w:rPr>
        <w:t>经过调查，工程永久用地总面积共计</w:t>
      </w:r>
      <w:r w:rsidRPr="002430B1">
        <w:rPr>
          <w:highlight w:val="darkMagenta"/>
          <w:lang w:val="en-GB"/>
        </w:rPr>
        <w:t>29508m</w:t>
      </w:r>
      <w:r w:rsidRPr="002430B1">
        <w:rPr>
          <w:highlight w:val="darkMagenta"/>
          <w:vertAlign w:val="superscript"/>
          <w:lang w:val="en-GB"/>
        </w:rPr>
        <w:t>2</w:t>
      </w:r>
      <w:r w:rsidRPr="002430B1">
        <w:rPr>
          <w:highlight w:val="darkMagenta"/>
          <w:lang w:val="en-GB"/>
        </w:rPr>
        <w:t>，折合</w:t>
      </w:r>
      <w:r w:rsidRPr="002430B1">
        <w:rPr>
          <w:highlight w:val="darkMagenta"/>
          <w:lang w:val="en-GB"/>
        </w:rPr>
        <w:t>44.82</w:t>
      </w:r>
      <w:r w:rsidRPr="002430B1">
        <w:rPr>
          <w:highlight w:val="darkMagenta"/>
          <w:lang w:val="en-GB"/>
        </w:rPr>
        <w:t>亩；临时用地共计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highlight w:val="darkMagenta"/>
          <w:lang w:val="en-GB"/>
        </w:rPr>
        <w:t>548.69</w:t>
      </w:r>
      <w:r w:rsidRPr="002430B1">
        <w:rPr>
          <w:highlight w:val="darkMagenta"/>
          <w:lang w:val="en-GB"/>
        </w:rPr>
        <w:t>亩。</w:t>
      </w:r>
    </w:p>
    <w:p w:rsidR="00617D9B" w:rsidRPr="002430B1" w:rsidRDefault="00617D9B" w:rsidP="00617D9B">
      <w:pPr>
        <w:pStyle w:val="a3"/>
        <w:spacing w:before="489" w:after="163"/>
        <w:rPr>
          <w:highlight w:val="red"/>
        </w:rPr>
      </w:pPr>
      <w:r w:rsidRPr="002430B1">
        <w:rPr>
          <w:rFonts w:hint="eastAsia"/>
          <w:highlight w:val="red"/>
        </w:rPr>
        <w:t>9.4.2</w:t>
      </w:r>
      <w:r w:rsidRPr="002430B1">
        <w:rPr>
          <w:highlight w:val="red"/>
        </w:rPr>
        <w:t>工程用地投资概算</w:t>
      </w:r>
    </w:p>
    <w:p w:rsidR="00617D9B" w:rsidRPr="002430B1" w:rsidRDefault="00617D9B" w:rsidP="00617D9B">
      <w:pPr>
        <w:ind w:firstLine="480"/>
        <w:rPr>
          <w:highlight w:val="red"/>
        </w:rPr>
      </w:pPr>
      <w:r w:rsidRPr="002430B1">
        <w:rPr>
          <w:highlight w:val="red"/>
        </w:rPr>
        <w:t>本部分编制依据如下</w:t>
      </w:r>
      <w:r w:rsidRPr="002430B1">
        <w:rPr>
          <w:rFonts w:hint="eastAsia"/>
          <w:highlight w:val="red"/>
        </w:rPr>
        <w:t>：</w:t>
      </w:r>
    </w:p>
    <w:p w:rsidR="00617D9B" w:rsidRPr="002430B1" w:rsidRDefault="00617D9B" w:rsidP="00617D9B">
      <w:pPr>
        <w:ind w:firstLine="480"/>
        <w:rPr>
          <w:highlight w:val="red"/>
          <w:lang w:val="en-GB"/>
        </w:rPr>
      </w:pPr>
      <w:r w:rsidRPr="002430B1">
        <w:rPr>
          <w:highlight w:val="red"/>
          <w:lang w:val="en-GB"/>
        </w:rPr>
        <w:t>1</w:t>
      </w:r>
      <w:r w:rsidRPr="002430B1">
        <w:rPr>
          <w:highlight w:val="red"/>
          <w:lang w:val="en-GB"/>
        </w:rPr>
        <w:t>）《中华人民共和国土地管理法》；</w:t>
      </w:r>
    </w:p>
    <w:p w:rsidR="00617D9B" w:rsidRPr="002430B1" w:rsidRDefault="00617D9B" w:rsidP="00617D9B">
      <w:pPr>
        <w:ind w:firstLine="480"/>
        <w:rPr>
          <w:highlight w:val="red"/>
          <w:lang w:val="en-GB"/>
        </w:rPr>
      </w:pPr>
      <w:r w:rsidRPr="002430B1">
        <w:rPr>
          <w:highlight w:val="red"/>
          <w:lang w:val="en-GB"/>
        </w:rPr>
        <w:t>2</w:t>
      </w:r>
      <w:r w:rsidRPr="002430B1">
        <w:rPr>
          <w:highlight w:val="red"/>
          <w:lang w:val="en-GB"/>
        </w:rPr>
        <w:t>）《森林植被恢复费征收使用管理暂行办法》（财综【</w:t>
      </w:r>
      <w:smartTag w:uri="Tencent" w:element="RTX">
        <w:r w:rsidRPr="002430B1">
          <w:rPr>
            <w:highlight w:val="red"/>
            <w:lang w:val="en-GB"/>
          </w:rPr>
          <w:t>2002</w:t>
        </w:r>
      </w:smartTag>
      <w:r w:rsidRPr="002430B1">
        <w:rPr>
          <w:highlight w:val="red"/>
          <w:lang w:val="en-GB"/>
        </w:rPr>
        <w:t>】</w:t>
      </w:r>
      <w:r w:rsidRPr="002430B1">
        <w:rPr>
          <w:highlight w:val="red"/>
          <w:lang w:val="en-GB"/>
        </w:rPr>
        <w:t>73</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3</w:t>
      </w:r>
      <w:r w:rsidRPr="002430B1">
        <w:rPr>
          <w:highlight w:val="red"/>
          <w:lang w:val="en-GB"/>
        </w:rPr>
        <w:t>）《关于调整新增建设用地土地有偿使用费政策等问题的通知》（财综【</w:t>
      </w:r>
      <w:smartTag w:uri="Tencent" w:element="RTX">
        <w:r w:rsidRPr="002430B1">
          <w:rPr>
            <w:highlight w:val="red"/>
            <w:lang w:val="en-GB"/>
          </w:rPr>
          <w:t>2006</w:t>
        </w:r>
      </w:smartTag>
      <w:r w:rsidRPr="002430B1">
        <w:rPr>
          <w:highlight w:val="red"/>
          <w:lang w:val="en-GB"/>
        </w:rPr>
        <w:t>】</w:t>
      </w:r>
      <w:r w:rsidRPr="002430B1">
        <w:rPr>
          <w:highlight w:val="red"/>
          <w:lang w:val="en-GB"/>
        </w:rPr>
        <w:lastRenderedPageBreak/>
        <w:t>48</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4</w:t>
      </w:r>
      <w:r w:rsidRPr="002430B1">
        <w:rPr>
          <w:highlight w:val="red"/>
          <w:lang w:val="en-GB"/>
        </w:rPr>
        <w:t>）《风电场工程建设用地和环境保护管理暂行办法》（</w:t>
      </w:r>
      <w:proofErr w:type="gramStart"/>
      <w:r w:rsidRPr="002430B1">
        <w:rPr>
          <w:highlight w:val="red"/>
          <w:lang w:val="en-GB"/>
        </w:rPr>
        <w:t>发改能源</w:t>
      </w:r>
      <w:proofErr w:type="gramEnd"/>
      <w:r w:rsidRPr="002430B1">
        <w:rPr>
          <w:highlight w:val="red"/>
          <w:lang w:val="en-GB"/>
        </w:rPr>
        <w:t>【</w:t>
      </w:r>
      <w:r w:rsidRPr="002430B1">
        <w:rPr>
          <w:highlight w:val="red"/>
          <w:lang w:val="en-GB"/>
        </w:rPr>
        <w:t>2005</w:t>
      </w:r>
      <w:r w:rsidRPr="002430B1">
        <w:rPr>
          <w:highlight w:val="red"/>
          <w:lang w:val="en-GB"/>
        </w:rPr>
        <w:t>】</w:t>
      </w:r>
      <w:r w:rsidRPr="002430B1">
        <w:rPr>
          <w:highlight w:val="red"/>
          <w:lang w:val="en-GB"/>
        </w:rPr>
        <w:t>1511</w:t>
      </w:r>
      <w:r w:rsidRPr="002430B1">
        <w:rPr>
          <w:highlight w:val="red"/>
          <w:lang w:val="en-GB"/>
        </w:rPr>
        <w:t>号）；</w:t>
      </w:r>
    </w:p>
    <w:p w:rsidR="00617D9B" w:rsidRPr="00F75804" w:rsidRDefault="00617D9B" w:rsidP="00617D9B">
      <w:pPr>
        <w:ind w:firstLine="480"/>
        <w:rPr>
          <w:lang w:val="en-GB"/>
        </w:rPr>
      </w:pPr>
      <w:r w:rsidRPr="002430B1">
        <w:rPr>
          <w:highlight w:val="red"/>
          <w:lang w:val="en-GB"/>
        </w:rPr>
        <w:t>5</w:t>
      </w:r>
      <w:r w:rsidRPr="002430B1">
        <w:rPr>
          <w:highlight w:val="red"/>
          <w:lang w:val="en-GB"/>
        </w:rPr>
        <w:t>）《电力工程项目建设用地指标（风电场）》（建标【</w:t>
      </w:r>
      <w:smartTag w:uri="Tencent" w:element="RTX">
        <w:r w:rsidRPr="002430B1">
          <w:rPr>
            <w:highlight w:val="red"/>
            <w:lang w:val="en-GB"/>
          </w:rPr>
          <w:t>2011</w:t>
        </w:r>
      </w:smartTag>
      <w:r w:rsidRPr="002430B1">
        <w:rPr>
          <w:highlight w:val="red"/>
          <w:lang w:val="en-GB"/>
        </w:rPr>
        <w:t>】</w:t>
      </w:r>
      <w:r w:rsidRPr="002430B1">
        <w:rPr>
          <w:highlight w:val="red"/>
          <w:lang w:val="en-GB"/>
        </w:rPr>
        <w:t>209</w:t>
      </w:r>
      <w:r w:rsidRPr="002430B1">
        <w:rPr>
          <w:highlight w:val="red"/>
          <w:lang w:val="en-GB"/>
        </w:rPr>
        <w:t>号）；</w:t>
      </w:r>
    </w:p>
    <w:p w:rsidR="00617D9B" w:rsidRPr="002430B1" w:rsidRDefault="00617D9B" w:rsidP="00617D9B">
      <w:pPr>
        <w:pStyle w:val="aa"/>
        <w:rPr>
          <w:highlight w:val="darkMagenta"/>
        </w:rPr>
      </w:pPr>
      <w:r w:rsidRPr="002430B1">
        <w:rPr>
          <w:rFonts w:hint="eastAsia"/>
          <w:highlight w:val="darkMagenta"/>
        </w:rPr>
        <w:t>表</w:t>
      </w:r>
      <w:r w:rsidRPr="002430B1">
        <w:rPr>
          <w:highlight w:val="darkMagenta"/>
        </w:rPr>
        <w:t xml:space="preserve">9-5 </w:t>
      </w:r>
      <w:r w:rsidRPr="002430B1">
        <w:rPr>
          <w:highlight w:val="darkMagenta"/>
        </w:rPr>
        <w:t>工程用地投资概算表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417"/>
        <w:gridCol w:w="1278"/>
        <w:gridCol w:w="1558"/>
        <w:gridCol w:w="1922"/>
      </w:tblGrid>
      <w:tr w:rsidR="00617D9B" w:rsidRPr="002430B1" w:rsidTr="00D72CA2">
        <w:trPr>
          <w:trHeight w:val="454"/>
        </w:trPr>
        <w:tc>
          <w:tcPr>
            <w:tcW w:w="1279" w:type="pct"/>
            <w:shd w:val="clear" w:color="auto" w:fill="E7E6E6" w:themeFill="background2"/>
            <w:vAlign w:val="center"/>
          </w:tcPr>
          <w:p w:rsidR="00617D9B" w:rsidRPr="002430B1" w:rsidRDefault="00617D9B" w:rsidP="00D72CA2">
            <w:pPr>
              <w:pStyle w:val="afa"/>
              <w:jc w:val="center"/>
              <w:rPr>
                <w:b/>
                <w:highlight w:val="darkMagenta"/>
              </w:rPr>
            </w:pPr>
            <w:r w:rsidRPr="002430B1">
              <w:rPr>
                <w:b/>
                <w:highlight w:val="darkMagenta"/>
              </w:rPr>
              <w:t>项目</w:t>
            </w:r>
          </w:p>
        </w:tc>
        <w:tc>
          <w:tcPr>
            <w:tcW w:w="854" w:type="pct"/>
            <w:shd w:val="clear" w:color="auto" w:fill="E7E6E6" w:themeFill="background2"/>
            <w:vAlign w:val="center"/>
          </w:tcPr>
          <w:p w:rsidR="00617D9B" w:rsidRPr="002430B1" w:rsidRDefault="00617D9B" w:rsidP="00D72CA2">
            <w:pPr>
              <w:pStyle w:val="afa"/>
              <w:jc w:val="center"/>
              <w:rPr>
                <w:b/>
                <w:highlight w:val="darkMagenta"/>
              </w:rPr>
            </w:pPr>
            <w:r w:rsidRPr="002430B1">
              <w:rPr>
                <w:b/>
                <w:highlight w:val="darkMagenta"/>
              </w:rPr>
              <w:t>数量（亩）</w:t>
            </w:r>
          </w:p>
        </w:tc>
        <w:tc>
          <w:tcPr>
            <w:tcW w:w="770" w:type="pct"/>
            <w:shd w:val="clear" w:color="auto" w:fill="E7E6E6" w:themeFill="background2"/>
            <w:vAlign w:val="center"/>
          </w:tcPr>
          <w:p w:rsidR="00617D9B" w:rsidRPr="002430B1" w:rsidRDefault="00617D9B" w:rsidP="00D72CA2">
            <w:pPr>
              <w:pStyle w:val="afa"/>
              <w:jc w:val="center"/>
              <w:rPr>
                <w:b/>
                <w:highlight w:val="darkMagenta"/>
              </w:rPr>
            </w:pPr>
            <w:r w:rsidRPr="002430B1">
              <w:rPr>
                <w:b/>
                <w:highlight w:val="darkMagenta"/>
              </w:rPr>
              <w:t>用地单价（元</w:t>
            </w:r>
            <w:r w:rsidRPr="002430B1">
              <w:rPr>
                <w:b/>
                <w:highlight w:val="darkMagenta"/>
              </w:rPr>
              <w:t>/</w:t>
            </w:r>
            <w:r w:rsidRPr="002430B1">
              <w:rPr>
                <w:b/>
                <w:highlight w:val="darkMagenta"/>
              </w:rPr>
              <w:t>亩）</w:t>
            </w:r>
          </w:p>
        </w:tc>
        <w:tc>
          <w:tcPr>
            <w:tcW w:w="939" w:type="pct"/>
            <w:shd w:val="clear" w:color="auto" w:fill="E7E6E6" w:themeFill="background2"/>
            <w:vAlign w:val="center"/>
          </w:tcPr>
          <w:p w:rsidR="00617D9B" w:rsidRPr="002430B1" w:rsidRDefault="00617D9B" w:rsidP="00D72CA2">
            <w:pPr>
              <w:pStyle w:val="afa"/>
              <w:jc w:val="center"/>
              <w:rPr>
                <w:b/>
                <w:highlight w:val="darkMagenta"/>
              </w:rPr>
            </w:pPr>
            <w:r w:rsidRPr="002430B1">
              <w:rPr>
                <w:b/>
                <w:highlight w:val="darkMagenta"/>
              </w:rPr>
              <w:t>用地总价（万元）</w:t>
            </w:r>
          </w:p>
        </w:tc>
        <w:tc>
          <w:tcPr>
            <w:tcW w:w="1159" w:type="pct"/>
            <w:shd w:val="clear" w:color="auto" w:fill="E7E6E6" w:themeFill="background2"/>
            <w:vAlign w:val="center"/>
          </w:tcPr>
          <w:p w:rsidR="00617D9B" w:rsidRPr="002430B1" w:rsidRDefault="00617D9B" w:rsidP="00D72CA2">
            <w:pPr>
              <w:pStyle w:val="afa"/>
              <w:jc w:val="center"/>
              <w:rPr>
                <w:b/>
                <w:highlight w:val="darkMagenta"/>
              </w:rPr>
            </w:pPr>
            <w:r w:rsidRPr="002430B1">
              <w:rPr>
                <w:b/>
                <w:highlight w:val="darkMagenta"/>
              </w:rPr>
              <w:t>备注</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a"/>
              <w:jc w:val="center"/>
              <w:rPr>
                <w:highlight w:val="darkMagenta"/>
              </w:rPr>
            </w:pPr>
            <w:r w:rsidRPr="002430B1">
              <w:rPr>
                <w:highlight w:val="darkMagenta"/>
              </w:rPr>
              <w:t xml:space="preserve">1 </w:t>
            </w:r>
            <w:r w:rsidRPr="002430B1">
              <w:rPr>
                <w:highlight w:val="darkMagenta"/>
              </w:rPr>
              <w:t>用地补偿费</w:t>
            </w:r>
          </w:p>
        </w:tc>
        <w:tc>
          <w:tcPr>
            <w:tcW w:w="854" w:type="pct"/>
            <w:shd w:val="clear" w:color="auto" w:fill="auto"/>
            <w:vAlign w:val="center"/>
          </w:tcPr>
          <w:p w:rsidR="00617D9B" w:rsidRPr="002430B1" w:rsidRDefault="00617D9B" w:rsidP="00D72CA2">
            <w:pPr>
              <w:pStyle w:val="afa"/>
              <w:jc w:val="center"/>
              <w:rPr>
                <w:highlight w:val="darkMagenta"/>
              </w:rPr>
            </w:pPr>
          </w:p>
        </w:tc>
        <w:tc>
          <w:tcPr>
            <w:tcW w:w="770" w:type="pct"/>
            <w:shd w:val="clear" w:color="auto" w:fill="auto"/>
            <w:vAlign w:val="center"/>
          </w:tcPr>
          <w:p w:rsidR="00617D9B" w:rsidRPr="002430B1" w:rsidRDefault="00617D9B" w:rsidP="00D72CA2">
            <w:pPr>
              <w:pStyle w:val="afa"/>
              <w:jc w:val="center"/>
              <w:rPr>
                <w:highlight w:val="darkMagenta"/>
              </w:rPr>
            </w:pPr>
          </w:p>
        </w:tc>
        <w:tc>
          <w:tcPr>
            <w:tcW w:w="939" w:type="pct"/>
            <w:shd w:val="clear" w:color="auto" w:fill="auto"/>
            <w:vAlign w:val="center"/>
          </w:tcPr>
          <w:p w:rsidR="00617D9B" w:rsidRPr="002430B1" w:rsidRDefault="00617D9B" w:rsidP="00D72CA2">
            <w:pPr>
              <w:pStyle w:val="afa"/>
              <w:jc w:val="center"/>
              <w:rPr>
                <w:highlight w:val="darkMagenta"/>
              </w:rPr>
            </w:pPr>
          </w:p>
        </w:tc>
        <w:tc>
          <w:tcPr>
            <w:tcW w:w="1159" w:type="pct"/>
            <w:shd w:val="clear" w:color="auto" w:fill="auto"/>
            <w:vAlign w:val="center"/>
          </w:tcPr>
          <w:p w:rsidR="00617D9B" w:rsidRPr="002430B1" w:rsidRDefault="00617D9B" w:rsidP="00D72CA2">
            <w:pPr>
              <w:pStyle w:val="afa"/>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a"/>
              <w:jc w:val="center"/>
              <w:rPr>
                <w:highlight w:val="darkMagenta"/>
              </w:rPr>
            </w:pPr>
            <w:r w:rsidRPr="002430B1">
              <w:rPr>
                <w:highlight w:val="darkMagenta"/>
              </w:rPr>
              <w:t xml:space="preserve">1.1 </w:t>
            </w:r>
            <w:r w:rsidRPr="002430B1">
              <w:rPr>
                <w:highlight w:val="darkMagenta"/>
              </w:rPr>
              <w:t>永久用地</w:t>
            </w:r>
          </w:p>
        </w:tc>
        <w:tc>
          <w:tcPr>
            <w:tcW w:w="854" w:type="pct"/>
            <w:shd w:val="clear" w:color="auto" w:fill="auto"/>
            <w:vAlign w:val="center"/>
          </w:tcPr>
          <w:p w:rsidR="00617D9B" w:rsidRPr="002430B1" w:rsidRDefault="00617D9B" w:rsidP="00D72CA2">
            <w:pPr>
              <w:pStyle w:val="afa"/>
              <w:jc w:val="center"/>
              <w:rPr>
                <w:highlight w:val="darkMagenta"/>
              </w:rPr>
            </w:pPr>
            <w:r w:rsidRPr="002430B1">
              <w:rPr>
                <w:highlight w:val="darkMagenta"/>
              </w:rPr>
              <w:t>44.82</w:t>
            </w:r>
          </w:p>
        </w:tc>
        <w:tc>
          <w:tcPr>
            <w:tcW w:w="770" w:type="pct"/>
            <w:shd w:val="clear" w:color="auto" w:fill="auto"/>
            <w:vAlign w:val="center"/>
          </w:tcPr>
          <w:p w:rsidR="00617D9B" w:rsidRPr="002430B1" w:rsidRDefault="00617D9B" w:rsidP="00D72CA2">
            <w:pPr>
              <w:pStyle w:val="afa"/>
              <w:jc w:val="center"/>
              <w:rPr>
                <w:highlight w:val="darkMagenta"/>
              </w:rPr>
            </w:pPr>
            <w:r w:rsidRPr="002430B1">
              <w:rPr>
                <w:highlight w:val="darkMagenta"/>
              </w:rPr>
              <w:t>180000</w:t>
            </w:r>
          </w:p>
        </w:tc>
        <w:tc>
          <w:tcPr>
            <w:tcW w:w="939" w:type="pct"/>
            <w:shd w:val="clear" w:color="auto" w:fill="auto"/>
            <w:vAlign w:val="center"/>
          </w:tcPr>
          <w:p w:rsidR="00617D9B" w:rsidRPr="002430B1" w:rsidRDefault="00617D9B" w:rsidP="00D72CA2">
            <w:pPr>
              <w:pStyle w:val="afa"/>
              <w:jc w:val="center"/>
              <w:rPr>
                <w:highlight w:val="darkMagenta"/>
              </w:rPr>
            </w:pPr>
            <w:r w:rsidRPr="002430B1">
              <w:rPr>
                <w:highlight w:val="darkMagenta"/>
              </w:rPr>
              <w:t>806.76</w:t>
            </w:r>
          </w:p>
        </w:tc>
        <w:tc>
          <w:tcPr>
            <w:tcW w:w="1159" w:type="pct"/>
            <w:shd w:val="clear" w:color="auto" w:fill="auto"/>
            <w:vAlign w:val="center"/>
          </w:tcPr>
          <w:p w:rsidR="00617D9B" w:rsidRPr="002430B1" w:rsidRDefault="00617D9B" w:rsidP="00D72CA2">
            <w:pPr>
              <w:pStyle w:val="afa"/>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a"/>
              <w:jc w:val="center"/>
              <w:rPr>
                <w:highlight w:val="darkMagenta"/>
              </w:rPr>
            </w:pPr>
            <w:r w:rsidRPr="002430B1">
              <w:rPr>
                <w:highlight w:val="darkMagenta"/>
              </w:rPr>
              <w:t>1.2</w:t>
            </w:r>
            <w:r w:rsidRPr="002430B1">
              <w:rPr>
                <w:highlight w:val="darkMagenta"/>
              </w:rPr>
              <w:t>道路临时用地</w:t>
            </w:r>
          </w:p>
        </w:tc>
        <w:tc>
          <w:tcPr>
            <w:tcW w:w="854" w:type="pct"/>
            <w:shd w:val="clear" w:color="auto" w:fill="auto"/>
            <w:vAlign w:val="center"/>
          </w:tcPr>
          <w:p w:rsidR="00617D9B" w:rsidRPr="002430B1" w:rsidRDefault="00617D9B" w:rsidP="00D72CA2">
            <w:pPr>
              <w:pStyle w:val="afa"/>
              <w:jc w:val="center"/>
              <w:rPr>
                <w:highlight w:val="darkMagenta"/>
              </w:rPr>
            </w:pPr>
            <w:r w:rsidRPr="002430B1">
              <w:rPr>
                <w:highlight w:val="darkMagenta"/>
              </w:rPr>
              <w:t>371.48</w:t>
            </w:r>
          </w:p>
        </w:tc>
        <w:tc>
          <w:tcPr>
            <w:tcW w:w="770" w:type="pct"/>
            <w:shd w:val="clear" w:color="auto" w:fill="auto"/>
            <w:vAlign w:val="center"/>
          </w:tcPr>
          <w:p w:rsidR="00617D9B" w:rsidRPr="002430B1" w:rsidRDefault="00617D9B" w:rsidP="00D72CA2">
            <w:pPr>
              <w:pStyle w:val="afa"/>
              <w:jc w:val="center"/>
              <w:rPr>
                <w:highlight w:val="darkMagenta"/>
              </w:rPr>
            </w:pPr>
            <w:r w:rsidRPr="002430B1">
              <w:rPr>
                <w:highlight w:val="darkMagenta"/>
              </w:rPr>
              <w:t>35000</w:t>
            </w:r>
          </w:p>
        </w:tc>
        <w:tc>
          <w:tcPr>
            <w:tcW w:w="939" w:type="pct"/>
            <w:shd w:val="clear" w:color="auto" w:fill="auto"/>
            <w:vAlign w:val="center"/>
          </w:tcPr>
          <w:p w:rsidR="00617D9B" w:rsidRPr="002430B1" w:rsidRDefault="00617D9B" w:rsidP="00D72CA2">
            <w:pPr>
              <w:pStyle w:val="afa"/>
              <w:jc w:val="center"/>
              <w:rPr>
                <w:highlight w:val="darkMagenta"/>
              </w:rPr>
            </w:pPr>
            <w:r w:rsidRPr="002430B1">
              <w:rPr>
                <w:highlight w:val="darkMagenta"/>
              </w:rPr>
              <w:t>1300.11</w:t>
            </w:r>
          </w:p>
        </w:tc>
        <w:tc>
          <w:tcPr>
            <w:tcW w:w="1159" w:type="pct"/>
            <w:shd w:val="clear" w:color="auto" w:fill="auto"/>
            <w:vAlign w:val="center"/>
          </w:tcPr>
          <w:p w:rsidR="00617D9B" w:rsidRPr="002430B1" w:rsidRDefault="00617D9B" w:rsidP="00D72CA2">
            <w:pPr>
              <w:pStyle w:val="afa"/>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a"/>
              <w:jc w:val="center"/>
              <w:rPr>
                <w:highlight w:val="darkMagenta"/>
              </w:rPr>
            </w:pPr>
            <w:r w:rsidRPr="002430B1">
              <w:rPr>
                <w:highlight w:val="darkMagenta"/>
              </w:rPr>
              <w:t xml:space="preserve">1.3 </w:t>
            </w:r>
            <w:r w:rsidRPr="002430B1">
              <w:rPr>
                <w:highlight w:val="darkMagenta"/>
              </w:rPr>
              <w:t>其他临时用地</w:t>
            </w:r>
          </w:p>
        </w:tc>
        <w:tc>
          <w:tcPr>
            <w:tcW w:w="854" w:type="pct"/>
            <w:shd w:val="clear" w:color="auto" w:fill="auto"/>
            <w:vAlign w:val="center"/>
          </w:tcPr>
          <w:p w:rsidR="00617D9B" w:rsidRPr="002430B1" w:rsidRDefault="00617D9B" w:rsidP="00D72CA2">
            <w:pPr>
              <w:pStyle w:val="afa"/>
              <w:jc w:val="center"/>
              <w:rPr>
                <w:highlight w:val="darkMagenta"/>
              </w:rPr>
            </w:pPr>
            <w:r w:rsidRPr="002430B1">
              <w:rPr>
                <w:highlight w:val="darkMagenta"/>
              </w:rPr>
              <w:t>177.21</w:t>
            </w:r>
          </w:p>
        </w:tc>
        <w:tc>
          <w:tcPr>
            <w:tcW w:w="770" w:type="pct"/>
            <w:shd w:val="clear" w:color="auto" w:fill="auto"/>
            <w:vAlign w:val="center"/>
          </w:tcPr>
          <w:p w:rsidR="00617D9B" w:rsidRPr="002430B1" w:rsidRDefault="00617D9B" w:rsidP="00D72CA2">
            <w:pPr>
              <w:pStyle w:val="afa"/>
              <w:jc w:val="center"/>
              <w:rPr>
                <w:highlight w:val="darkMagenta"/>
              </w:rPr>
            </w:pPr>
            <w:r w:rsidRPr="002430B1">
              <w:rPr>
                <w:highlight w:val="darkMagenta"/>
              </w:rPr>
              <w:t>5000</w:t>
            </w:r>
          </w:p>
        </w:tc>
        <w:tc>
          <w:tcPr>
            <w:tcW w:w="939" w:type="pct"/>
            <w:shd w:val="clear" w:color="auto" w:fill="auto"/>
            <w:vAlign w:val="center"/>
          </w:tcPr>
          <w:p w:rsidR="00617D9B" w:rsidRPr="002430B1" w:rsidRDefault="00617D9B" w:rsidP="00D72CA2">
            <w:pPr>
              <w:pStyle w:val="afa"/>
              <w:jc w:val="center"/>
              <w:rPr>
                <w:highlight w:val="darkMagenta"/>
              </w:rPr>
            </w:pPr>
            <w:r w:rsidRPr="002430B1">
              <w:rPr>
                <w:highlight w:val="darkMagenta"/>
              </w:rPr>
              <w:t>88.61</w:t>
            </w:r>
          </w:p>
        </w:tc>
        <w:tc>
          <w:tcPr>
            <w:tcW w:w="1159" w:type="pct"/>
            <w:shd w:val="clear" w:color="auto" w:fill="auto"/>
            <w:vAlign w:val="center"/>
          </w:tcPr>
          <w:p w:rsidR="00617D9B" w:rsidRPr="002430B1" w:rsidRDefault="00617D9B" w:rsidP="00D72CA2">
            <w:pPr>
              <w:pStyle w:val="afa"/>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a"/>
              <w:jc w:val="center"/>
              <w:rPr>
                <w:highlight w:val="darkMagenta"/>
              </w:rPr>
            </w:pPr>
            <w:r w:rsidRPr="002430B1">
              <w:rPr>
                <w:highlight w:val="darkMagenta"/>
              </w:rPr>
              <w:t xml:space="preserve">2 </w:t>
            </w:r>
            <w:r w:rsidRPr="002430B1">
              <w:rPr>
                <w:highlight w:val="darkMagenta"/>
              </w:rPr>
              <w:t>其他费用</w:t>
            </w:r>
          </w:p>
        </w:tc>
        <w:tc>
          <w:tcPr>
            <w:tcW w:w="854" w:type="pct"/>
            <w:shd w:val="clear" w:color="auto" w:fill="auto"/>
            <w:vAlign w:val="center"/>
          </w:tcPr>
          <w:p w:rsidR="00617D9B" w:rsidRPr="002430B1" w:rsidRDefault="00617D9B" w:rsidP="00D72CA2">
            <w:pPr>
              <w:pStyle w:val="afa"/>
              <w:jc w:val="center"/>
              <w:rPr>
                <w:highlight w:val="darkMagenta"/>
              </w:rPr>
            </w:pPr>
          </w:p>
        </w:tc>
        <w:tc>
          <w:tcPr>
            <w:tcW w:w="770" w:type="pct"/>
            <w:shd w:val="clear" w:color="auto" w:fill="auto"/>
            <w:vAlign w:val="center"/>
          </w:tcPr>
          <w:p w:rsidR="00617D9B" w:rsidRPr="002430B1" w:rsidRDefault="00617D9B" w:rsidP="00D72CA2">
            <w:pPr>
              <w:pStyle w:val="afa"/>
              <w:jc w:val="center"/>
              <w:rPr>
                <w:highlight w:val="darkMagenta"/>
              </w:rPr>
            </w:pPr>
          </w:p>
        </w:tc>
        <w:tc>
          <w:tcPr>
            <w:tcW w:w="939" w:type="pct"/>
            <w:shd w:val="clear" w:color="auto" w:fill="auto"/>
            <w:vAlign w:val="center"/>
          </w:tcPr>
          <w:p w:rsidR="00617D9B" w:rsidRPr="002430B1" w:rsidRDefault="00617D9B" w:rsidP="00D72CA2">
            <w:pPr>
              <w:pStyle w:val="afa"/>
              <w:jc w:val="center"/>
              <w:rPr>
                <w:highlight w:val="darkMagenta"/>
              </w:rPr>
            </w:pPr>
          </w:p>
        </w:tc>
        <w:tc>
          <w:tcPr>
            <w:tcW w:w="1159" w:type="pct"/>
            <w:shd w:val="clear" w:color="auto" w:fill="auto"/>
            <w:vAlign w:val="center"/>
          </w:tcPr>
          <w:p w:rsidR="00617D9B" w:rsidRPr="002430B1" w:rsidRDefault="00617D9B" w:rsidP="00D72CA2">
            <w:pPr>
              <w:pStyle w:val="afa"/>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a"/>
              <w:jc w:val="center"/>
              <w:rPr>
                <w:highlight w:val="darkMagenta"/>
              </w:rPr>
            </w:pPr>
            <w:r w:rsidRPr="002430B1">
              <w:rPr>
                <w:highlight w:val="darkMagenta"/>
              </w:rPr>
              <w:t xml:space="preserve">3 </w:t>
            </w:r>
            <w:r w:rsidRPr="002430B1">
              <w:rPr>
                <w:highlight w:val="darkMagenta"/>
              </w:rPr>
              <w:t>基本预备费</w:t>
            </w:r>
          </w:p>
        </w:tc>
        <w:tc>
          <w:tcPr>
            <w:tcW w:w="854" w:type="pct"/>
            <w:shd w:val="clear" w:color="auto" w:fill="auto"/>
            <w:vAlign w:val="center"/>
          </w:tcPr>
          <w:p w:rsidR="00617D9B" w:rsidRPr="002430B1" w:rsidRDefault="00617D9B" w:rsidP="00D72CA2">
            <w:pPr>
              <w:pStyle w:val="afa"/>
              <w:jc w:val="center"/>
              <w:rPr>
                <w:highlight w:val="darkMagenta"/>
              </w:rPr>
            </w:pPr>
          </w:p>
        </w:tc>
        <w:tc>
          <w:tcPr>
            <w:tcW w:w="770" w:type="pct"/>
            <w:shd w:val="clear" w:color="auto" w:fill="auto"/>
            <w:vAlign w:val="center"/>
          </w:tcPr>
          <w:p w:rsidR="00617D9B" w:rsidRPr="002430B1" w:rsidRDefault="00617D9B" w:rsidP="00D72CA2">
            <w:pPr>
              <w:pStyle w:val="afa"/>
              <w:jc w:val="center"/>
              <w:rPr>
                <w:highlight w:val="darkMagenta"/>
              </w:rPr>
            </w:pPr>
          </w:p>
        </w:tc>
        <w:tc>
          <w:tcPr>
            <w:tcW w:w="939" w:type="pct"/>
            <w:shd w:val="clear" w:color="auto" w:fill="auto"/>
            <w:vAlign w:val="center"/>
          </w:tcPr>
          <w:p w:rsidR="00617D9B" w:rsidRPr="002430B1" w:rsidRDefault="00617D9B" w:rsidP="00D72CA2">
            <w:pPr>
              <w:pStyle w:val="afa"/>
              <w:jc w:val="center"/>
              <w:rPr>
                <w:highlight w:val="darkMagenta"/>
              </w:rPr>
            </w:pPr>
          </w:p>
        </w:tc>
        <w:tc>
          <w:tcPr>
            <w:tcW w:w="1159" w:type="pct"/>
            <w:shd w:val="clear" w:color="auto" w:fill="auto"/>
            <w:vAlign w:val="center"/>
          </w:tcPr>
          <w:p w:rsidR="00617D9B" w:rsidRPr="002430B1" w:rsidRDefault="00617D9B" w:rsidP="00D72CA2">
            <w:pPr>
              <w:pStyle w:val="afa"/>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a"/>
              <w:jc w:val="center"/>
              <w:rPr>
                <w:highlight w:val="darkMagenta"/>
              </w:rPr>
            </w:pPr>
            <w:r w:rsidRPr="002430B1">
              <w:rPr>
                <w:highlight w:val="darkMagenta"/>
              </w:rPr>
              <w:t xml:space="preserve">4 </w:t>
            </w:r>
            <w:r w:rsidRPr="002430B1">
              <w:rPr>
                <w:highlight w:val="darkMagenta"/>
              </w:rPr>
              <w:t>相关税费</w:t>
            </w:r>
          </w:p>
        </w:tc>
        <w:tc>
          <w:tcPr>
            <w:tcW w:w="854" w:type="pct"/>
            <w:shd w:val="clear" w:color="auto" w:fill="auto"/>
            <w:vAlign w:val="center"/>
          </w:tcPr>
          <w:p w:rsidR="00617D9B" w:rsidRPr="002430B1" w:rsidRDefault="00617D9B" w:rsidP="00D72CA2">
            <w:pPr>
              <w:pStyle w:val="afa"/>
              <w:jc w:val="center"/>
              <w:rPr>
                <w:highlight w:val="darkMagenta"/>
              </w:rPr>
            </w:pPr>
          </w:p>
        </w:tc>
        <w:tc>
          <w:tcPr>
            <w:tcW w:w="770" w:type="pct"/>
            <w:shd w:val="clear" w:color="auto" w:fill="auto"/>
            <w:vAlign w:val="center"/>
          </w:tcPr>
          <w:p w:rsidR="00617D9B" w:rsidRPr="002430B1" w:rsidRDefault="00617D9B" w:rsidP="00D72CA2">
            <w:pPr>
              <w:pStyle w:val="afa"/>
              <w:jc w:val="center"/>
              <w:rPr>
                <w:highlight w:val="darkMagenta"/>
              </w:rPr>
            </w:pPr>
          </w:p>
        </w:tc>
        <w:tc>
          <w:tcPr>
            <w:tcW w:w="939" w:type="pct"/>
            <w:shd w:val="clear" w:color="auto" w:fill="auto"/>
            <w:vAlign w:val="center"/>
          </w:tcPr>
          <w:p w:rsidR="00617D9B" w:rsidRPr="002430B1" w:rsidRDefault="00617D9B" w:rsidP="00D72CA2">
            <w:pPr>
              <w:pStyle w:val="afa"/>
              <w:jc w:val="center"/>
              <w:rPr>
                <w:highlight w:val="darkMagenta"/>
              </w:rPr>
            </w:pPr>
          </w:p>
        </w:tc>
        <w:tc>
          <w:tcPr>
            <w:tcW w:w="1159" w:type="pct"/>
            <w:shd w:val="clear" w:color="auto" w:fill="auto"/>
            <w:vAlign w:val="center"/>
          </w:tcPr>
          <w:p w:rsidR="00617D9B" w:rsidRPr="002430B1" w:rsidRDefault="00617D9B" w:rsidP="00D72CA2">
            <w:pPr>
              <w:pStyle w:val="afa"/>
              <w:jc w:val="center"/>
              <w:rPr>
                <w:highlight w:val="darkMagenta"/>
              </w:rPr>
            </w:pPr>
            <w:r w:rsidRPr="002430B1">
              <w:rPr>
                <w:highlight w:val="darkMagenta"/>
              </w:rPr>
              <w:t>已列入总概算</w:t>
            </w:r>
          </w:p>
        </w:tc>
      </w:tr>
      <w:tr w:rsidR="00617D9B" w:rsidRPr="00F75804" w:rsidTr="00D72CA2">
        <w:trPr>
          <w:trHeight w:val="454"/>
        </w:trPr>
        <w:tc>
          <w:tcPr>
            <w:tcW w:w="1279" w:type="pct"/>
            <w:shd w:val="clear" w:color="auto" w:fill="auto"/>
            <w:vAlign w:val="center"/>
          </w:tcPr>
          <w:p w:rsidR="00617D9B" w:rsidRPr="002430B1" w:rsidRDefault="00617D9B" w:rsidP="00D72CA2">
            <w:pPr>
              <w:pStyle w:val="afa"/>
              <w:jc w:val="center"/>
              <w:rPr>
                <w:highlight w:val="darkMagenta"/>
              </w:rPr>
            </w:pPr>
            <w:r w:rsidRPr="002430B1">
              <w:rPr>
                <w:highlight w:val="darkMagenta"/>
              </w:rPr>
              <w:t xml:space="preserve">5 </w:t>
            </w:r>
            <w:r w:rsidRPr="002430B1">
              <w:rPr>
                <w:highlight w:val="darkMagenta"/>
              </w:rPr>
              <w:t>总投资</w:t>
            </w:r>
          </w:p>
        </w:tc>
        <w:tc>
          <w:tcPr>
            <w:tcW w:w="854" w:type="pct"/>
            <w:shd w:val="clear" w:color="auto" w:fill="auto"/>
            <w:vAlign w:val="center"/>
          </w:tcPr>
          <w:p w:rsidR="00617D9B" w:rsidRPr="002430B1" w:rsidRDefault="00617D9B" w:rsidP="00D72CA2">
            <w:pPr>
              <w:pStyle w:val="afa"/>
              <w:jc w:val="center"/>
              <w:rPr>
                <w:highlight w:val="darkMagenta"/>
              </w:rPr>
            </w:pPr>
          </w:p>
        </w:tc>
        <w:tc>
          <w:tcPr>
            <w:tcW w:w="770" w:type="pct"/>
            <w:shd w:val="clear" w:color="auto" w:fill="auto"/>
            <w:vAlign w:val="center"/>
          </w:tcPr>
          <w:p w:rsidR="00617D9B" w:rsidRPr="002430B1" w:rsidRDefault="00617D9B" w:rsidP="00D72CA2">
            <w:pPr>
              <w:pStyle w:val="afa"/>
              <w:jc w:val="center"/>
              <w:rPr>
                <w:highlight w:val="darkMagenta"/>
              </w:rPr>
            </w:pPr>
          </w:p>
        </w:tc>
        <w:tc>
          <w:tcPr>
            <w:tcW w:w="939" w:type="pct"/>
            <w:shd w:val="clear" w:color="auto" w:fill="auto"/>
            <w:vAlign w:val="center"/>
          </w:tcPr>
          <w:p w:rsidR="00617D9B" w:rsidRPr="00F75804" w:rsidRDefault="00617D9B" w:rsidP="00D72CA2">
            <w:pPr>
              <w:pStyle w:val="afa"/>
              <w:jc w:val="center"/>
            </w:pPr>
            <w:r w:rsidRPr="002430B1">
              <w:rPr>
                <w:highlight w:val="darkMagenta"/>
              </w:rPr>
              <w:t>2195.48</w:t>
            </w:r>
          </w:p>
        </w:tc>
        <w:tc>
          <w:tcPr>
            <w:tcW w:w="1159" w:type="pct"/>
            <w:shd w:val="clear" w:color="auto" w:fill="auto"/>
            <w:vAlign w:val="center"/>
          </w:tcPr>
          <w:p w:rsidR="00617D9B" w:rsidRPr="00F75804" w:rsidRDefault="00617D9B" w:rsidP="00D72CA2">
            <w:pPr>
              <w:pStyle w:val="afa"/>
              <w:jc w:val="center"/>
            </w:pPr>
          </w:p>
        </w:tc>
      </w:tr>
    </w:tbl>
    <w:p w:rsidR="00617D9B" w:rsidRPr="002430B1" w:rsidRDefault="00617D9B" w:rsidP="00617D9B">
      <w:pPr>
        <w:pStyle w:val="2"/>
        <w:spacing w:before="163"/>
        <w:rPr>
          <w:highlight w:val="red"/>
        </w:rPr>
      </w:pPr>
      <w:bookmarkStart w:id="28" w:name="_Toc516825131"/>
      <w:bookmarkStart w:id="29" w:name="_Toc528163148"/>
      <w:r w:rsidRPr="002430B1">
        <w:rPr>
          <w:rFonts w:hint="eastAsia"/>
          <w:highlight w:val="red"/>
        </w:rPr>
        <w:t>9.5</w:t>
      </w:r>
      <w:r w:rsidRPr="002430B1">
        <w:rPr>
          <w:highlight w:val="red"/>
        </w:rPr>
        <w:t>主体工程施工</w:t>
      </w:r>
      <w:bookmarkEnd w:id="28"/>
      <w:bookmarkEnd w:id="29"/>
    </w:p>
    <w:p w:rsidR="00617D9B" w:rsidRPr="002430B1" w:rsidRDefault="00617D9B" w:rsidP="00617D9B">
      <w:pPr>
        <w:ind w:firstLine="480"/>
        <w:rPr>
          <w:highlight w:val="red"/>
          <w:lang w:val="en-GB"/>
        </w:rPr>
      </w:pPr>
      <w:r w:rsidRPr="002430B1">
        <w:rPr>
          <w:highlight w:val="red"/>
          <w:lang w:val="en-GB"/>
        </w:rPr>
        <w:t>本项目涉及的施工项目主要有</w:t>
      </w:r>
      <w:r w:rsidRPr="002430B1">
        <w:rPr>
          <w:rFonts w:hint="eastAsia"/>
          <w:highlight w:val="red"/>
          <w:lang w:val="en-GB"/>
        </w:rPr>
        <w:t>施工道路、</w:t>
      </w:r>
      <w:r w:rsidRPr="002430B1">
        <w:rPr>
          <w:highlight w:val="red"/>
          <w:lang w:val="en-GB"/>
        </w:rPr>
        <w:t>风机基础、风机机组设备及电器设备安装、</w:t>
      </w:r>
      <w:proofErr w:type="gramStart"/>
      <w:r w:rsidRPr="002430B1">
        <w:rPr>
          <w:rFonts w:hint="eastAsia"/>
          <w:highlight w:val="red"/>
          <w:lang w:val="en-GB"/>
        </w:rPr>
        <w:t>集电线路</w:t>
      </w:r>
      <w:proofErr w:type="gramEnd"/>
      <w:r w:rsidRPr="002430B1">
        <w:rPr>
          <w:highlight w:val="red"/>
          <w:lang w:val="en-GB"/>
        </w:rPr>
        <w:t>。</w:t>
      </w:r>
    </w:p>
    <w:p w:rsidR="00617D9B" w:rsidRPr="00F75804" w:rsidRDefault="00617D9B" w:rsidP="00617D9B">
      <w:pPr>
        <w:pStyle w:val="a3"/>
        <w:spacing w:before="489" w:after="163"/>
      </w:pPr>
      <w:r w:rsidRPr="002430B1">
        <w:rPr>
          <w:rFonts w:hint="eastAsia"/>
          <w:highlight w:val="red"/>
        </w:rPr>
        <w:t>9.5.1</w:t>
      </w:r>
      <w:r w:rsidRPr="002430B1">
        <w:rPr>
          <w:highlight w:val="red"/>
        </w:rPr>
        <w:t>道路工程</w:t>
      </w:r>
    </w:p>
    <w:p w:rsidR="00617D9B" w:rsidRPr="00F75804" w:rsidRDefault="00617D9B" w:rsidP="00617D9B">
      <w:pPr>
        <w:ind w:firstLine="480"/>
        <w:rPr>
          <w:lang w:val="en-GB"/>
        </w:rPr>
      </w:pPr>
      <w:r w:rsidRPr="002430B1">
        <w:rPr>
          <w:highlight w:val="darkMagenta"/>
          <w:lang w:val="en-GB"/>
        </w:rPr>
        <w:t>风电场新建道路总长为</w:t>
      </w:r>
      <w:r w:rsidRPr="002430B1">
        <w:rPr>
          <w:highlight w:val="darkMagenta"/>
          <w:lang w:val="en-GB"/>
        </w:rPr>
        <w:t>35.31km</w:t>
      </w:r>
      <w:r w:rsidRPr="002430B1">
        <w:rPr>
          <w:rFonts w:hint="eastAsia"/>
          <w:highlight w:val="darkMagenta"/>
          <w:lang w:val="en-GB"/>
        </w:rPr>
        <w:t>，</w:t>
      </w:r>
      <w:r w:rsidRPr="002430B1">
        <w:rPr>
          <w:highlight w:val="darkMagenta"/>
          <w:lang w:val="en-GB"/>
        </w:rPr>
        <w:t>改扩建道路</w:t>
      </w:r>
      <w:r w:rsidRPr="002430B1">
        <w:rPr>
          <w:highlight w:val="darkMagenta"/>
          <w:lang w:val="en-GB"/>
        </w:rPr>
        <w:t>3.58km</w:t>
      </w:r>
      <w:r w:rsidRPr="002430B1">
        <w:rPr>
          <w:highlight w:val="darkMagenta"/>
          <w:lang w:val="en-GB"/>
        </w:rPr>
        <w:t>。</w:t>
      </w:r>
    </w:p>
    <w:p w:rsidR="00617D9B" w:rsidRPr="002430B1" w:rsidRDefault="00617D9B" w:rsidP="00617D9B">
      <w:pPr>
        <w:ind w:firstLine="480"/>
        <w:rPr>
          <w:highlight w:val="red"/>
          <w:lang w:val="en-GB"/>
        </w:rPr>
      </w:pPr>
      <w:r w:rsidRPr="002430B1">
        <w:rPr>
          <w:highlight w:val="red"/>
          <w:lang w:val="en-GB"/>
        </w:rPr>
        <w:t>道路开工前，应对路线进行导线复测恢复，复查并增设水准点，测绘横断面图，校核工程量。然后进行施工放样</w:t>
      </w:r>
      <w:smartTag w:uri="Tencent" w:element="RTX">
        <w:r w:rsidRPr="002430B1">
          <w:rPr>
            <w:highlight w:val="red"/>
            <w:lang w:val="en-GB"/>
          </w:rPr>
          <w:t>测量</w:t>
        </w:r>
      </w:smartTag>
      <w:r w:rsidRPr="002430B1">
        <w:rPr>
          <w:highlight w:val="red"/>
          <w:lang w:val="en-GB"/>
        </w:rPr>
        <w:t>，放出上开口线和截水沟平面位置。</w:t>
      </w:r>
    </w:p>
    <w:p w:rsidR="00617D9B" w:rsidRPr="002430B1" w:rsidRDefault="00617D9B" w:rsidP="00617D9B">
      <w:pPr>
        <w:ind w:firstLine="480"/>
        <w:rPr>
          <w:highlight w:val="red"/>
          <w:lang w:val="en-GB"/>
        </w:rPr>
      </w:pPr>
      <w:r w:rsidRPr="002430B1">
        <w:rPr>
          <w:highlight w:val="red"/>
          <w:lang w:val="en-GB"/>
        </w:rPr>
        <w:t>路基土方开挖用</w:t>
      </w:r>
      <w:r w:rsidRPr="002430B1">
        <w:rPr>
          <w:highlight w:val="red"/>
          <w:lang w:val="en-GB"/>
        </w:rPr>
        <w:t>TY220</w:t>
      </w:r>
      <w:r w:rsidRPr="002430B1">
        <w:rPr>
          <w:highlight w:val="red"/>
          <w:lang w:val="en-GB"/>
        </w:rPr>
        <w:t>推土机沿上开口线自上而下推挖，待形成装车平台后用</w:t>
      </w:r>
      <w:smartTag w:uri="urn:schemas-microsoft-com:office:smarttags" w:element="chmetcnv">
        <w:smartTagPr>
          <w:attr w:name="TCSC" w:val="0"/>
          <w:attr w:name="NumberType" w:val="1"/>
          <w:attr w:name="Negative" w:val="False"/>
          <w:attr w:name="HasSpace" w:val="False"/>
          <w:attr w:name="SourceValue" w:val="3"/>
          <w:attr w:name="UnitName" w:val="m3"/>
        </w:smartTagPr>
        <w:r w:rsidRPr="002430B1">
          <w:rPr>
            <w:highlight w:val="red"/>
            <w:lang w:val="en-GB"/>
          </w:rPr>
          <w:t>3m</w:t>
        </w:r>
        <w:r w:rsidRPr="002430B1">
          <w:rPr>
            <w:highlight w:val="red"/>
            <w:vertAlign w:val="superscript"/>
            <w:lang w:val="en-GB"/>
          </w:rPr>
          <w:t>3</w:t>
        </w:r>
      </w:smartTag>
      <w:r w:rsidRPr="002430B1">
        <w:rPr>
          <w:highlight w:val="red"/>
          <w:lang w:val="en-GB"/>
        </w:rPr>
        <w:t>装载机装</w:t>
      </w:r>
      <w:r w:rsidRPr="002430B1">
        <w:rPr>
          <w:highlight w:val="red"/>
          <w:lang w:val="en-GB"/>
        </w:rPr>
        <w:t>15T</w:t>
      </w:r>
      <w:r w:rsidRPr="002430B1">
        <w:rPr>
          <w:highlight w:val="red"/>
          <w:lang w:val="en-GB"/>
        </w:rPr>
        <w:t>自卸汽车运输，</w:t>
      </w:r>
      <w:proofErr w:type="gramStart"/>
      <w:r w:rsidRPr="002430B1">
        <w:rPr>
          <w:highlight w:val="red"/>
          <w:lang w:val="en-GB"/>
        </w:rPr>
        <w:t>挖至土岩分界线</w:t>
      </w:r>
      <w:proofErr w:type="gramEnd"/>
      <w:r w:rsidRPr="002430B1">
        <w:rPr>
          <w:highlight w:val="red"/>
          <w:lang w:val="en-GB"/>
        </w:rPr>
        <w:t>进行补充</w:t>
      </w:r>
      <w:smartTag w:uri="Tencent" w:element="RTX">
        <w:r w:rsidRPr="002430B1">
          <w:rPr>
            <w:highlight w:val="red"/>
            <w:lang w:val="en-GB"/>
          </w:rPr>
          <w:t>测量</w:t>
        </w:r>
      </w:smartTag>
      <w:r w:rsidRPr="002430B1">
        <w:rPr>
          <w:highlight w:val="red"/>
          <w:lang w:val="en-GB"/>
        </w:rPr>
        <w:t>，并标图，必要时调整挖方边坡。</w:t>
      </w:r>
    </w:p>
    <w:p w:rsidR="00617D9B" w:rsidRPr="002430B1" w:rsidRDefault="00617D9B" w:rsidP="00617D9B">
      <w:pPr>
        <w:ind w:firstLine="480"/>
        <w:rPr>
          <w:highlight w:val="red"/>
          <w:lang w:val="en-GB"/>
        </w:rPr>
      </w:pPr>
      <w:r w:rsidRPr="002430B1">
        <w:rPr>
          <w:highlight w:val="red"/>
          <w:lang w:val="en-GB"/>
        </w:rPr>
        <w:t>路基填筑段</w:t>
      </w:r>
      <w:proofErr w:type="gramStart"/>
      <w:r w:rsidRPr="002430B1">
        <w:rPr>
          <w:highlight w:val="red"/>
          <w:lang w:val="en-GB"/>
        </w:rPr>
        <w:t>填筑料均来自</w:t>
      </w:r>
      <w:proofErr w:type="gramEnd"/>
      <w:r w:rsidRPr="002430B1">
        <w:rPr>
          <w:highlight w:val="red"/>
          <w:lang w:val="en-GB"/>
        </w:rPr>
        <w:t>路基及边沟开挖土石方，填方必须由基底自下而上</w:t>
      </w:r>
      <w:r w:rsidRPr="002430B1">
        <w:rPr>
          <w:highlight w:val="red"/>
          <w:lang w:val="en-GB"/>
        </w:rPr>
        <w:lastRenderedPageBreak/>
        <w:t>分层填筑碾压。</w:t>
      </w:r>
    </w:p>
    <w:p w:rsidR="00617D9B" w:rsidRPr="002430B1" w:rsidRDefault="00617D9B" w:rsidP="00617D9B">
      <w:pPr>
        <w:pStyle w:val="a3"/>
        <w:spacing w:before="489" w:after="163"/>
        <w:rPr>
          <w:highlight w:val="red"/>
        </w:rPr>
      </w:pPr>
      <w:r w:rsidRPr="002430B1">
        <w:rPr>
          <w:rFonts w:hint="eastAsia"/>
          <w:highlight w:val="red"/>
        </w:rPr>
        <w:t>9.5.2</w:t>
      </w:r>
      <w:r w:rsidRPr="002430B1">
        <w:rPr>
          <w:highlight w:val="red"/>
        </w:rPr>
        <w:t>风机基础土建施工</w:t>
      </w:r>
    </w:p>
    <w:p w:rsidR="00617D9B" w:rsidRPr="002430B1" w:rsidRDefault="00617D9B" w:rsidP="00617D9B">
      <w:pPr>
        <w:ind w:firstLine="480"/>
        <w:rPr>
          <w:highlight w:val="red"/>
          <w:lang w:val="en-GB"/>
        </w:rPr>
      </w:pPr>
      <w:r w:rsidRPr="002430B1">
        <w:rPr>
          <w:rFonts w:hint="eastAsia"/>
          <w:highlight w:val="red"/>
          <w:lang w:val="en-GB"/>
        </w:rPr>
        <w:t>风机基础施工顺序为：</w:t>
      </w:r>
      <w:r w:rsidRPr="006F1D0C">
        <w:rPr>
          <w:rFonts w:hint="eastAsia"/>
          <w:highlight w:val="green"/>
          <w:lang w:val="en-GB"/>
        </w:rPr>
        <w:t>准备工程→钻（冲）孔灌注桩施工→承台基础开挖→混凝土承台浇筑→风力发电机组安装。本项目根据覆盖层厚度情况，采用钻孔桩基础和扩展基础两种基础型式。</w:t>
      </w:r>
    </w:p>
    <w:p w:rsidR="00617D9B" w:rsidRPr="002430B1" w:rsidRDefault="00617D9B" w:rsidP="00617D9B">
      <w:pPr>
        <w:ind w:firstLine="482"/>
        <w:rPr>
          <w:b/>
          <w:highlight w:val="red"/>
          <w:lang w:val="en-GB"/>
        </w:rPr>
      </w:pPr>
      <w:r w:rsidRPr="002430B1">
        <w:rPr>
          <w:b/>
          <w:highlight w:val="red"/>
          <w:lang w:val="en-GB"/>
        </w:rPr>
        <w:t>1</w:t>
      </w:r>
      <w:r w:rsidRPr="002430B1">
        <w:rPr>
          <w:b/>
          <w:highlight w:val="red"/>
          <w:lang w:val="en-GB"/>
        </w:rPr>
        <w:t>）场地平整</w:t>
      </w:r>
    </w:p>
    <w:p w:rsidR="00617D9B" w:rsidRPr="00F75804" w:rsidRDefault="00617D9B" w:rsidP="00617D9B">
      <w:pPr>
        <w:ind w:firstLine="480"/>
        <w:rPr>
          <w:lang w:val="en-GB"/>
        </w:rPr>
      </w:pPr>
      <w:r w:rsidRPr="002430B1">
        <w:rPr>
          <w:highlight w:val="red"/>
          <w:lang w:val="en-GB"/>
        </w:rPr>
        <w:t>各风机均位于平地，施工平台场地以场地平整为主，单台机组场地平整面积约为</w:t>
      </w:r>
      <w:smartTag w:uri="urn:schemas-microsoft-com:office:smarttags" w:element="chmetcnv">
        <w:smartTagPr>
          <w:attr w:name="UnitName" w:val="m"/>
          <w:attr w:name="SourceValue" w:val="40"/>
          <w:attr w:name="HasSpace" w:val="False"/>
          <w:attr w:name="Negative" w:val="False"/>
          <w:attr w:name="NumberType" w:val="1"/>
          <w:attr w:name="TCSC" w:val="0"/>
        </w:smartTagPr>
        <w:r w:rsidRPr="002430B1">
          <w:rPr>
            <w:highlight w:val="red"/>
            <w:lang w:val="en-GB"/>
          </w:rPr>
          <w:t>40m</w:t>
        </w:r>
      </w:smartTag>
      <w:r w:rsidRPr="002430B1">
        <w:rPr>
          <w:highlight w:val="red"/>
          <w:lang w:val="en-GB"/>
        </w:rPr>
        <w:t>×45m</w:t>
      </w:r>
      <w:r w:rsidRPr="002430B1">
        <w:rPr>
          <w:highlight w:val="red"/>
          <w:lang w:val="en-GB"/>
        </w:rPr>
        <w:t>，多余弃渣尽可能选择荒地就近堆放，实无堆放之处才考虑用汽车运走。</w:t>
      </w:r>
    </w:p>
    <w:p w:rsidR="00617D9B" w:rsidRPr="002430B1" w:rsidRDefault="00617D9B" w:rsidP="00617D9B">
      <w:pPr>
        <w:ind w:firstLine="482"/>
        <w:rPr>
          <w:b/>
          <w:highlight w:val="green"/>
          <w:lang w:val="en-GB"/>
        </w:rPr>
      </w:pPr>
      <w:r w:rsidRPr="002430B1">
        <w:rPr>
          <w:rFonts w:hint="eastAsia"/>
          <w:b/>
          <w:highlight w:val="green"/>
          <w:lang w:val="en-GB"/>
        </w:rPr>
        <w:t>2</w:t>
      </w:r>
      <w:r w:rsidRPr="002430B1">
        <w:rPr>
          <w:rFonts w:hint="eastAsia"/>
          <w:b/>
          <w:highlight w:val="green"/>
          <w:lang w:val="en-GB"/>
        </w:rPr>
        <w:t>）钻（冲）孔灌注桩基施工</w:t>
      </w:r>
    </w:p>
    <w:p w:rsidR="00617D9B" w:rsidRPr="00F75804" w:rsidRDefault="00617D9B" w:rsidP="00617D9B">
      <w:pPr>
        <w:ind w:firstLine="480"/>
        <w:rPr>
          <w:lang w:val="en-GB"/>
        </w:rPr>
      </w:pPr>
      <w:r w:rsidRPr="002430B1">
        <w:rPr>
          <w:rFonts w:hint="eastAsia"/>
          <w:highlight w:val="green"/>
          <w:lang w:val="en-GB"/>
        </w:rPr>
        <w:t>场地平整之后，进行灌注桩施工，</w:t>
      </w:r>
      <w:r w:rsidRPr="002430B1">
        <w:rPr>
          <w:rFonts w:hint="eastAsia"/>
          <w:highlight w:val="green"/>
          <w:lang w:val="en-GB"/>
        </w:rPr>
        <w:t xml:space="preserve"> </w:t>
      </w:r>
      <w:r w:rsidRPr="002430B1">
        <w:rPr>
          <w:rFonts w:hint="eastAsia"/>
          <w:highlight w:val="green"/>
          <w:lang w:val="en-GB"/>
        </w:rPr>
        <w:t>灌注桩的施工程序主要包括护筒埋设、</w:t>
      </w:r>
      <w:r w:rsidRPr="002430B1">
        <w:rPr>
          <w:rFonts w:hint="eastAsia"/>
          <w:highlight w:val="green"/>
          <w:lang w:val="en-GB"/>
        </w:rPr>
        <w:t xml:space="preserve"> </w:t>
      </w:r>
      <w:r w:rsidRPr="002430B1">
        <w:rPr>
          <w:rFonts w:hint="eastAsia"/>
          <w:highlight w:val="green"/>
          <w:lang w:val="en-GB"/>
        </w:rPr>
        <w:t>泥浆准备、成孔设备就位与造孔、成孔检查与清孔、混凝土浇注等，埋设好的护筒口高出地面</w:t>
      </w:r>
      <w:r w:rsidRPr="002430B1">
        <w:rPr>
          <w:rFonts w:hint="eastAsia"/>
          <w:highlight w:val="green"/>
          <w:lang w:val="en-GB"/>
        </w:rPr>
        <w:t xml:space="preserve"> 30cm </w:t>
      </w:r>
      <w:r w:rsidRPr="002430B1">
        <w:rPr>
          <w:rFonts w:hint="eastAsia"/>
          <w:highlight w:val="green"/>
          <w:lang w:val="en-GB"/>
        </w:rPr>
        <w:t>，护筒平面位置的偏差不大于</w:t>
      </w:r>
      <w:r w:rsidRPr="002430B1">
        <w:rPr>
          <w:rFonts w:hint="eastAsia"/>
          <w:highlight w:val="green"/>
          <w:lang w:val="en-GB"/>
        </w:rPr>
        <w:t xml:space="preserve"> 5cm </w:t>
      </w:r>
      <w:r w:rsidRPr="002430B1">
        <w:rPr>
          <w:rFonts w:hint="eastAsia"/>
          <w:highlight w:val="green"/>
          <w:lang w:val="en-GB"/>
        </w:rPr>
        <w:t>，</w:t>
      </w:r>
      <w:r w:rsidRPr="002430B1">
        <w:rPr>
          <w:rFonts w:hint="eastAsia"/>
          <w:highlight w:val="green"/>
          <w:lang w:val="en-GB"/>
        </w:rPr>
        <w:t xml:space="preserve"> </w:t>
      </w:r>
      <w:r w:rsidRPr="002430B1">
        <w:rPr>
          <w:rFonts w:hint="eastAsia"/>
          <w:highlight w:val="green"/>
          <w:lang w:val="en-GB"/>
        </w:rPr>
        <w:t>护筒倾斜率的偏差不大于</w:t>
      </w:r>
      <w:r w:rsidRPr="002430B1">
        <w:rPr>
          <w:rFonts w:hint="eastAsia"/>
          <w:highlight w:val="green"/>
          <w:lang w:val="en-GB"/>
        </w:rPr>
        <w:t xml:space="preserve"> 1% </w:t>
      </w:r>
      <w:r w:rsidRPr="002430B1">
        <w:rPr>
          <w:rFonts w:hint="eastAsia"/>
          <w:highlight w:val="green"/>
          <w:lang w:val="en-GB"/>
        </w:rPr>
        <w:t>。灌注水下混凝土前，</w:t>
      </w:r>
      <w:proofErr w:type="gramStart"/>
      <w:r w:rsidRPr="002430B1">
        <w:rPr>
          <w:rFonts w:hint="eastAsia"/>
          <w:highlight w:val="green"/>
          <w:lang w:val="en-GB"/>
        </w:rPr>
        <w:t>孔底沉淀</w:t>
      </w:r>
      <w:proofErr w:type="gramEnd"/>
      <w:r w:rsidRPr="002430B1">
        <w:rPr>
          <w:rFonts w:hint="eastAsia"/>
          <w:highlight w:val="green"/>
          <w:lang w:val="en-GB"/>
        </w:rPr>
        <w:t>厚度不大于设计要求，超过时应重新清孔，混凝土拌制时应采用饮用自来水，严禁采用当地地下水。混凝土灌注</w:t>
      </w:r>
      <w:proofErr w:type="gramStart"/>
      <w:r w:rsidRPr="002430B1">
        <w:rPr>
          <w:rFonts w:hint="eastAsia"/>
          <w:highlight w:val="green"/>
          <w:lang w:val="en-GB"/>
        </w:rPr>
        <w:t>桩完成后需相关</w:t>
      </w:r>
      <w:proofErr w:type="gramEnd"/>
      <w:r w:rsidRPr="002430B1">
        <w:rPr>
          <w:rFonts w:hint="eastAsia"/>
          <w:highlight w:val="green"/>
          <w:lang w:val="en-GB"/>
        </w:rPr>
        <w:t>人员进行检测合格后方可进行下一步施工。灌注桩施工完成后进行风机基础基坑的开挖，基础施工时根据现场情况采取有效的排水措施，地下水位降至基础开挖面以下</w:t>
      </w:r>
      <w:r w:rsidRPr="002430B1">
        <w:rPr>
          <w:rFonts w:hint="eastAsia"/>
          <w:highlight w:val="green"/>
          <w:lang w:val="en-GB"/>
        </w:rPr>
        <w:t>0.5m</w:t>
      </w:r>
      <w:r w:rsidRPr="002430B1">
        <w:rPr>
          <w:rFonts w:hint="eastAsia"/>
          <w:highlight w:val="green"/>
          <w:lang w:val="en-GB"/>
        </w:rPr>
        <w:t>，开挖边坡比采用</w:t>
      </w:r>
      <w:r w:rsidRPr="002430B1">
        <w:rPr>
          <w:rFonts w:hint="eastAsia"/>
          <w:highlight w:val="green"/>
          <w:lang w:val="en-GB"/>
        </w:rPr>
        <w:t xml:space="preserve"> 1:1</w:t>
      </w:r>
      <w:r w:rsidRPr="002430B1">
        <w:rPr>
          <w:rFonts w:hint="eastAsia"/>
          <w:highlight w:val="green"/>
          <w:lang w:val="en-GB"/>
        </w:rPr>
        <w:t>，开挖至槽底后保留</w:t>
      </w:r>
      <w:r w:rsidRPr="002430B1">
        <w:rPr>
          <w:rFonts w:hint="eastAsia"/>
          <w:highlight w:val="green"/>
          <w:lang w:val="en-GB"/>
        </w:rPr>
        <w:t xml:space="preserve"> 30cm </w:t>
      </w:r>
      <w:r w:rsidRPr="002430B1">
        <w:rPr>
          <w:rFonts w:hint="eastAsia"/>
          <w:highlight w:val="green"/>
          <w:lang w:val="en-GB"/>
        </w:rPr>
        <w:t>厚度进行人工清底。</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）基础开挖</w:t>
      </w:r>
    </w:p>
    <w:p w:rsidR="00617D9B" w:rsidRPr="00F75804" w:rsidRDefault="00617D9B" w:rsidP="00617D9B">
      <w:pPr>
        <w:ind w:firstLine="480"/>
        <w:rPr>
          <w:lang w:val="en-GB"/>
        </w:rPr>
      </w:pPr>
      <w:r w:rsidRPr="002430B1">
        <w:rPr>
          <w:highlight w:val="red"/>
          <w:lang w:val="en-GB"/>
        </w:rPr>
        <w:t>本项目基础开挖主要为土方开挖，少量石方开挖。土方开挖使用挖掘机掏挖即可。</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）混凝土承台施工</w:t>
      </w:r>
    </w:p>
    <w:p w:rsidR="00617D9B" w:rsidRPr="002430B1" w:rsidRDefault="00617D9B" w:rsidP="00617D9B">
      <w:pPr>
        <w:ind w:firstLine="480"/>
        <w:rPr>
          <w:highlight w:val="red"/>
          <w:lang w:val="en-GB"/>
        </w:rPr>
      </w:pPr>
      <w:r w:rsidRPr="002430B1">
        <w:rPr>
          <w:highlight w:val="red"/>
          <w:lang w:val="en-GB"/>
        </w:rPr>
        <w:t>风机基础混凝土采用商品混凝土，每个风机基础混凝土应一次浇灌完成。由于混凝土浇灌量大，需采取</w:t>
      </w:r>
      <w:proofErr w:type="gramStart"/>
      <w:r w:rsidRPr="002430B1">
        <w:rPr>
          <w:highlight w:val="red"/>
          <w:lang w:val="en-GB"/>
        </w:rPr>
        <w:t>措</w:t>
      </w:r>
      <w:proofErr w:type="gramEnd"/>
      <w:r w:rsidRPr="002430B1">
        <w:rPr>
          <w:highlight w:val="red"/>
          <w:lang w:val="en-GB"/>
        </w:rPr>
        <w:t>适当的施工措</w:t>
      </w:r>
      <w:r w:rsidR="00BC4D7B">
        <w:rPr>
          <w:highlight w:val="red"/>
          <w:lang w:val="en-GB"/>
        </w:rPr>
        <w:t>施防止裂缝产生。施工过程中，降雨</w:t>
      </w:r>
      <w:r w:rsidR="00BC4D7B">
        <w:rPr>
          <w:highlight w:val="red"/>
          <w:lang w:val="en-GB"/>
        </w:rPr>
        <w:lastRenderedPageBreak/>
        <w:t>时不宜浇筑混凝土。混凝土浇筑完成</w:t>
      </w:r>
      <w:r w:rsidR="00BC4D7B">
        <w:rPr>
          <w:rFonts w:hint="eastAsia"/>
          <w:highlight w:val="red"/>
          <w:lang w:val="en-GB"/>
        </w:rPr>
        <w:t>1</w:t>
      </w:r>
      <w:r w:rsidR="00BC4D7B">
        <w:rPr>
          <w:highlight w:val="red"/>
          <w:lang w:val="en-GB"/>
        </w:rPr>
        <w:t>2h</w:t>
      </w:r>
      <w:r w:rsidR="00BC4D7B">
        <w:rPr>
          <w:highlight w:val="red"/>
          <w:lang w:val="en-GB"/>
        </w:rPr>
        <w:t>内应进行养护。混凝土养护时，应对混凝土内部温度进行监测，当混凝土内外温差超过</w:t>
      </w:r>
      <w:r w:rsidR="00BC4D7B">
        <w:rPr>
          <w:rFonts w:hint="eastAsia"/>
          <w:highlight w:val="red"/>
          <w:lang w:val="en-GB"/>
        </w:rPr>
        <w:t>2</w:t>
      </w:r>
      <w:r w:rsidR="00BC4D7B">
        <w:rPr>
          <w:highlight w:val="red"/>
          <w:lang w:val="en-GB"/>
        </w:rPr>
        <w:t>5</w:t>
      </w:r>
      <w:r w:rsidR="00BC4D7B">
        <w:rPr>
          <w:highlight w:val="red"/>
          <w:lang w:val="en-GB"/>
        </w:rPr>
        <w:t>度时，应加强养护。</w:t>
      </w:r>
    </w:p>
    <w:p w:rsidR="00617D9B" w:rsidRPr="002430B1" w:rsidRDefault="00617D9B" w:rsidP="00617D9B">
      <w:pPr>
        <w:ind w:firstLine="480"/>
        <w:rPr>
          <w:highlight w:val="red"/>
          <w:lang w:val="en-GB"/>
        </w:rPr>
      </w:pPr>
      <w:r w:rsidRPr="002430B1">
        <w:rPr>
          <w:highlight w:val="red"/>
          <w:lang w:val="en-GB"/>
        </w:rPr>
        <w:t>混凝土承台施工工艺流程如下：</w:t>
      </w:r>
    </w:p>
    <w:p w:rsidR="00617D9B" w:rsidRPr="00F75804" w:rsidRDefault="00617D9B" w:rsidP="00617D9B">
      <w:pPr>
        <w:ind w:firstLine="480"/>
        <w:rPr>
          <w:lang w:val="en-GB"/>
        </w:rPr>
      </w:pPr>
      <w:r w:rsidRPr="002430B1">
        <w:rPr>
          <w:highlight w:val="red"/>
          <w:lang w:val="en-GB"/>
        </w:rPr>
        <w:t>施工准备（支模、绑钢筋、安装基础环、检查）</w:t>
      </w:r>
      <w:r w:rsidRPr="002430B1">
        <w:rPr>
          <w:highlight w:val="red"/>
          <w:lang w:val="en-GB"/>
        </w:rPr>
        <w:t>→</w:t>
      </w:r>
      <w:r w:rsidRPr="002430B1">
        <w:rPr>
          <w:highlight w:val="red"/>
          <w:lang w:val="en-GB"/>
        </w:rPr>
        <w:t>配料</w:t>
      </w:r>
      <w:r w:rsidRPr="002430B1">
        <w:rPr>
          <w:highlight w:val="red"/>
          <w:lang w:val="en-GB"/>
        </w:rPr>
        <w:t>→</w:t>
      </w:r>
      <w:r w:rsidRPr="002430B1">
        <w:rPr>
          <w:highlight w:val="red"/>
          <w:lang w:val="en-GB"/>
        </w:rPr>
        <w:t>搅拌</w:t>
      </w:r>
      <w:r w:rsidRPr="002430B1">
        <w:rPr>
          <w:highlight w:val="red"/>
          <w:lang w:val="en-GB"/>
        </w:rPr>
        <w:t>→</w:t>
      </w:r>
      <w:r w:rsidRPr="002430B1">
        <w:rPr>
          <w:highlight w:val="red"/>
          <w:lang w:val="en-GB"/>
        </w:rPr>
        <w:t>运输</w:t>
      </w:r>
      <w:r w:rsidRPr="002430B1">
        <w:rPr>
          <w:highlight w:val="red"/>
          <w:lang w:val="en-GB"/>
        </w:rPr>
        <w:t>→</w:t>
      </w:r>
      <w:r w:rsidRPr="002430B1">
        <w:rPr>
          <w:highlight w:val="red"/>
          <w:lang w:val="en-GB"/>
        </w:rPr>
        <w:t>浇筑</w:t>
      </w:r>
      <w:r w:rsidRPr="002430B1">
        <w:rPr>
          <w:highlight w:val="red"/>
          <w:lang w:val="en-GB"/>
        </w:rPr>
        <w:t>→</w:t>
      </w:r>
      <w:r w:rsidRPr="002430B1">
        <w:rPr>
          <w:highlight w:val="red"/>
          <w:lang w:val="en-GB"/>
        </w:rPr>
        <w:t>振捣</w:t>
      </w:r>
      <w:r w:rsidRPr="002430B1">
        <w:rPr>
          <w:highlight w:val="red"/>
          <w:lang w:val="en-GB"/>
        </w:rPr>
        <w:t>→</w:t>
      </w:r>
      <w:r w:rsidRPr="002430B1">
        <w:rPr>
          <w:highlight w:val="red"/>
          <w:lang w:val="en-GB"/>
        </w:rPr>
        <w:t>复查</w:t>
      </w:r>
      <w:r w:rsidRPr="002430B1">
        <w:rPr>
          <w:highlight w:val="red"/>
          <w:lang w:val="en-GB"/>
        </w:rPr>
        <w:t>→</w:t>
      </w:r>
      <w:r w:rsidRPr="002430B1">
        <w:rPr>
          <w:highlight w:val="red"/>
          <w:lang w:val="en-GB"/>
        </w:rPr>
        <w:t>养护（草袋洒水等）</w:t>
      </w:r>
      <w:r w:rsidRPr="002430B1">
        <w:rPr>
          <w:highlight w:val="red"/>
          <w:lang w:val="en-GB"/>
        </w:rPr>
        <w:t>→</w:t>
      </w:r>
      <w:r w:rsidRPr="002430B1">
        <w:rPr>
          <w:highlight w:val="red"/>
          <w:lang w:val="en-GB"/>
        </w:rPr>
        <w:t>拆模</w:t>
      </w:r>
      <w:r w:rsidRPr="002430B1">
        <w:rPr>
          <w:highlight w:val="red"/>
          <w:lang w:val="en-GB"/>
        </w:rPr>
        <w:t>→</w:t>
      </w:r>
      <w:r w:rsidRPr="002430B1">
        <w:rPr>
          <w:highlight w:val="red"/>
          <w:lang w:val="en-GB"/>
        </w:rPr>
        <w:t>质量检查</w:t>
      </w:r>
      <w:r w:rsidRPr="002430B1">
        <w:rPr>
          <w:highlight w:val="red"/>
          <w:lang w:val="en-GB"/>
        </w:rPr>
        <w:t>→</w:t>
      </w:r>
      <w:r w:rsidRPr="002430B1">
        <w:rPr>
          <w:highlight w:val="red"/>
          <w:lang w:val="en-GB"/>
        </w:rPr>
        <w:t>修补缺陷。</w:t>
      </w:r>
    </w:p>
    <w:p w:rsidR="00617D9B" w:rsidRPr="00F75804" w:rsidRDefault="00617D9B" w:rsidP="00617D9B">
      <w:pPr>
        <w:pStyle w:val="a3"/>
        <w:spacing w:before="489" w:after="163"/>
      </w:pPr>
      <w:r w:rsidRPr="002430B1">
        <w:rPr>
          <w:rFonts w:hint="eastAsia"/>
          <w:highlight w:val="red"/>
        </w:rPr>
        <w:t>9.5.3</w:t>
      </w:r>
      <w:r w:rsidRPr="002430B1">
        <w:rPr>
          <w:highlight w:val="red"/>
        </w:rPr>
        <w:t>风机机组设备安装</w:t>
      </w:r>
    </w:p>
    <w:p w:rsidR="00617D9B" w:rsidRPr="002430B1" w:rsidRDefault="00617D9B" w:rsidP="00617D9B">
      <w:pPr>
        <w:ind w:firstLine="480"/>
        <w:rPr>
          <w:highlight w:val="red"/>
          <w:lang w:val="en-GB"/>
        </w:rPr>
      </w:pPr>
      <w:r w:rsidRPr="002430B1">
        <w:rPr>
          <w:highlight w:val="cyan"/>
          <w:lang w:val="en-GB"/>
        </w:rPr>
        <w:t>风电机组的塔架高度约为</w:t>
      </w:r>
      <w:r w:rsidRPr="002430B1">
        <w:rPr>
          <w:highlight w:val="cyan"/>
          <w:lang w:val="en-GB"/>
        </w:rPr>
        <w:t>90m</w:t>
      </w:r>
      <w:r w:rsidRPr="002430B1">
        <w:rPr>
          <w:highlight w:val="cyan"/>
          <w:lang w:val="en-GB"/>
        </w:rPr>
        <w:t>，重约</w:t>
      </w:r>
      <w:r w:rsidRPr="002430B1">
        <w:rPr>
          <w:highlight w:val="cyan"/>
          <w:lang w:val="en-GB"/>
        </w:rPr>
        <w:t>224t</w:t>
      </w:r>
      <w:r w:rsidRPr="002430B1">
        <w:rPr>
          <w:highlight w:val="cyan"/>
          <w:lang w:val="en-GB"/>
        </w:rPr>
        <w:t>，</w:t>
      </w:r>
      <w:r w:rsidRPr="002430B1">
        <w:rPr>
          <w:highlight w:val="red"/>
          <w:lang w:val="en-GB"/>
        </w:rPr>
        <w:t>由于塔身自重较大，宜分段起吊安装，每两部分之间用法兰盘连接。这些圆筒塔架分段运输</w:t>
      </w:r>
      <w:proofErr w:type="gramStart"/>
      <w:r w:rsidRPr="002430B1">
        <w:rPr>
          <w:highlight w:val="red"/>
          <w:lang w:val="en-GB"/>
        </w:rPr>
        <w:t>至施工</w:t>
      </w:r>
      <w:proofErr w:type="gramEnd"/>
      <w:r w:rsidRPr="002430B1">
        <w:rPr>
          <w:highlight w:val="red"/>
          <w:lang w:val="en-GB"/>
        </w:rPr>
        <w:t>现场后，先将筒内的配件安装好，然后再进行吊装。</w:t>
      </w:r>
    </w:p>
    <w:p w:rsidR="00617D9B" w:rsidRPr="002430B1" w:rsidRDefault="00617D9B" w:rsidP="00617D9B">
      <w:pPr>
        <w:ind w:firstLine="480"/>
        <w:rPr>
          <w:highlight w:val="red"/>
          <w:lang w:val="en-GB"/>
        </w:rPr>
      </w:pPr>
      <w:r w:rsidRPr="002430B1">
        <w:rPr>
          <w:highlight w:val="red"/>
          <w:lang w:val="en-GB"/>
        </w:rPr>
        <w:t>吊装方法采用双机抬吊递送法。采用两台汽车起重机，一台为主机起吊设备，要求设备起吊能力不低于</w:t>
      </w:r>
      <w:r w:rsidRPr="002430B1">
        <w:rPr>
          <w:highlight w:val="red"/>
          <w:lang w:val="en-GB"/>
        </w:rPr>
        <w:t>600t</w:t>
      </w:r>
      <w:r w:rsidRPr="002430B1">
        <w:rPr>
          <w:highlight w:val="red"/>
          <w:lang w:val="en-GB"/>
        </w:rPr>
        <w:t>履带吊车；另一台作为副机起吊设备，要求设备起吊能力不低于</w:t>
      </w:r>
      <w:r w:rsidRPr="002430B1">
        <w:rPr>
          <w:highlight w:val="red"/>
          <w:lang w:val="en-GB"/>
        </w:rPr>
        <w:t>100t</w:t>
      </w:r>
      <w:r w:rsidRPr="002430B1">
        <w:rPr>
          <w:highlight w:val="red"/>
          <w:lang w:val="en-GB"/>
        </w:rPr>
        <w:t>。副机起吊设备主要用于底部配合主机吊起筒身，随着主机的起吊，副机要行走和回转，将设备递送到基础上就位。</w:t>
      </w:r>
    </w:p>
    <w:p w:rsidR="00617D9B" w:rsidRPr="002430B1" w:rsidRDefault="00617D9B" w:rsidP="00617D9B">
      <w:pPr>
        <w:ind w:firstLine="480"/>
        <w:rPr>
          <w:highlight w:val="red"/>
          <w:lang w:val="en-GB"/>
        </w:rPr>
      </w:pPr>
      <w:r w:rsidRPr="002430B1">
        <w:rPr>
          <w:highlight w:val="red"/>
          <w:lang w:val="en-GB"/>
        </w:rPr>
        <w:t>本项目的起吊方案为分体起吊。具体吊装方案如下：</w:t>
      </w:r>
    </w:p>
    <w:p w:rsidR="00617D9B" w:rsidRPr="002430B1" w:rsidRDefault="00617D9B" w:rsidP="00617D9B">
      <w:pPr>
        <w:ind w:firstLine="482"/>
        <w:rPr>
          <w:b/>
          <w:highlight w:val="red"/>
          <w:lang w:val="en-GB"/>
        </w:rPr>
      </w:pPr>
      <w:r w:rsidRPr="002430B1">
        <w:rPr>
          <w:rFonts w:hint="eastAsia"/>
          <w:b/>
          <w:highlight w:val="red"/>
          <w:lang w:val="en-GB"/>
        </w:rPr>
        <w:t>1</w:t>
      </w:r>
      <w:r w:rsidRPr="002430B1">
        <w:rPr>
          <w:rFonts w:hint="eastAsia"/>
          <w:b/>
          <w:highlight w:val="red"/>
          <w:lang w:val="en-GB"/>
        </w:rPr>
        <w:t>）</w:t>
      </w:r>
      <w:r w:rsidRPr="002430B1">
        <w:rPr>
          <w:b/>
          <w:highlight w:val="red"/>
          <w:lang w:val="en-GB"/>
        </w:rPr>
        <w:t>施工准备</w:t>
      </w:r>
    </w:p>
    <w:p w:rsidR="00617D9B" w:rsidRPr="002430B1" w:rsidRDefault="00617D9B" w:rsidP="00617D9B">
      <w:pPr>
        <w:ind w:firstLine="480"/>
        <w:rPr>
          <w:highlight w:val="red"/>
          <w:lang w:val="en-GB"/>
        </w:rPr>
      </w:pPr>
      <w:r w:rsidRPr="002430B1">
        <w:rPr>
          <w:highlight w:val="red"/>
          <w:lang w:val="en-GB"/>
        </w:rPr>
        <w:t>包括准备起吊钢绳、吊环和吊钩分配板；准备枕木、拉绳和软质垫物；平整工作现场；准备安装设备所需工具等。</w:t>
      </w:r>
    </w:p>
    <w:p w:rsidR="00617D9B" w:rsidRPr="002430B1" w:rsidRDefault="00617D9B" w:rsidP="00617D9B">
      <w:pPr>
        <w:ind w:firstLine="482"/>
        <w:rPr>
          <w:b/>
          <w:highlight w:val="red"/>
          <w:lang w:val="en-GB"/>
        </w:rPr>
      </w:pPr>
      <w:r w:rsidRPr="002430B1">
        <w:rPr>
          <w:b/>
          <w:highlight w:val="red"/>
          <w:lang w:val="en-GB"/>
        </w:rPr>
        <w:t>2</w:t>
      </w:r>
      <w:r w:rsidRPr="002430B1">
        <w:rPr>
          <w:b/>
          <w:highlight w:val="red"/>
          <w:lang w:val="en-GB"/>
        </w:rPr>
        <w:t>）安装条件</w:t>
      </w:r>
    </w:p>
    <w:p w:rsidR="00617D9B" w:rsidRPr="002430B1" w:rsidRDefault="00617D9B" w:rsidP="00617D9B">
      <w:pPr>
        <w:ind w:firstLine="480"/>
        <w:rPr>
          <w:highlight w:val="red"/>
          <w:lang w:val="en-GB"/>
        </w:rPr>
      </w:pPr>
      <w:r w:rsidRPr="002430B1">
        <w:rPr>
          <w:highlight w:val="red"/>
          <w:lang w:val="en-GB"/>
        </w:rPr>
        <w:t>应对气象条件和安装时间</w:t>
      </w:r>
      <w:proofErr w:type="gramStart"/>
      <w:r w:rsidRPr="002430B1">
        <w:rPr>
          <w:highlight w:val="red"/>
          <w:lang w:val="en-GB"/>
        </w:rPr>
        <w:t>作出</w:t>
      </w:r>
      <w:proofErr w:type="gramEnd"/>
      <w:r w:rsidRPr="002430B1">
        <w:rPr>
          <w:highlight w:val="red"/>
          <w:lang w:val="en-GB"/>
        </w:rPr>
        <w:t>粗略估</w:t>
      </w:r>
      <w:r w:rsidR="006626A9">
        <w:rPr>
          <w:highlight w:val="red"/>
          <w:lang w:val="en-GB"/>
        </w:rPr>
        <w:t>计，以确保在整个安装过程中风速不超过安全风速，避免发生意外事故</w:t>
      </w:r>
      <w:r w:rsidRPr="002430B1">
        <w:rPr>
          <w:highlight w:val="red"/>
          <w:lang w:val="en-GB"/>
        </w:rPr>
        <w:t>。</w:t>
      </w:r>
      <w:r w:rsidR="006626A9">
        <w:rPr>
          <w:highlight w:val="red"/>
          <w:lang w:val="en-GB"/>
        </w:rPr>
        <w:t>当风速大于制造厂家的规定时，不得进行吊装作业。厂家未规定安装风速的，叶片和风轮安装风速不宜超过</w:t>
      </w:r>
      <w:r w:rsidR="006626A9">
        <w:rPr>
          <w:rFonts w:hint="eastAsia"/>
          <w:highlight w:val="red"/>
          <w:lang w:val="en-GB"/>
        </w:rPr>
        <w:t>8m/s</w:t>
      </w:r>
      <w:r w:rsidR="006626A9">
        <w:rPr>
          <w:rFonts w:hint="eastAsia"/>
          <w:highlight w:val="red"/>
          <w:lang w:val="en-GB"/>
        </w:rPr>
        <w:t>，塔架、机舱安装风速不宜超过</w:t>
      </w:r>
      <w:r w:rsidR="006626A9">
        <w:rPr>
          <w:rFonts w:hint="eastAsia"/>
          <w:highlight w:val="red"/>
          <w:lang w:val="en-GB"/>
        </w:rPr>
        <w:t>1</w:t>
      </w:r>
      <w:r w:rsidR="006626A9">
        <w:rPr>
          <w:highlight w:val="red"/>
          <w:lang w:val="en-GB"/>
        </w:rPr>
        <w:t>0m/s</w:t>
      </w:r>
      <w:r w:rsidR="006626A9">
        <w:rPr>
          <w:highlight w:val="red"/>
          <w:lang w:val="en-GB"/>
        </w:rPr>
        <w:t>。</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）安装准备</w:t>
      </w:r>
    </w:p>
    <w:p w:rsidR="00617D9B" w:rsidRPr="002430B1" w:rsidRDefault="00617D9B" w:rsidP="00617D9B">
      <w:pPr>
        <w:ind w:firstLine="480"/>
        <w:rPr>
          <w:highlight w:val="red"/>
          <w:lang w:val="en-GB"/>
        </w:rPr>
      </w:pPr>
      <w:r w:rsidRPr="002430B1">
        <w:rPr>
          <w:highlight w:val="red"/>
          <w:lang w:val="en-GB"/>
        </w:rPr>
        <w:t>将塔架运至现场，在现场保存时应放置在硬木之上防止其滑动，检查塔架及其配件的损坏情况，为防止锈蚀，所有的外伤必须尽快修复，表面污物也应该清</w:t>
      </w:r>
      <w:r w:rsidRPr="002430B1">
        <w:rPr>
          <w:highlight w:val="red"/>
          <w:lang w:val="en-GB"/>
        </w:rPr>
        <w:lastRenderedPageBreak/>
        <w:t>洗干净。用水平仪校正基础的平整度，平整度应测</w:t>
      </w:r>
      <w:r w:rsidRPr="002430B1">
        <w:rPr>
          <w:highlight w:val="red"/>
          <w:lang w:val="en-GB"/>
        </w:rPr>
        <w:t>16</w:t>
      </w:r>
      <w:r w:rsidRPr="002430B1">
        <w:rPr>
          <w:highlight w:val="red"/>
          <w:lang w:val="en-GB"/>
        </w:rPr>
        <w:t>个方位。基础的接地电阻需用电阻</w:t>
      </w:r>
      <w:smartTag w:uri="Tencent" w:element="RTX">
        <w:r w:rsidRPr="002430B1">
          <w:rPr>
            <w:highlight w:val="red"/>
            <w:lang w:val="en-GB"/>
          </w:rPr>
          <w:t>测量</w:t>
        </w:r>
      </w:smartTag>
      <w:r w:rsidRPr="002430B1">
        <w:rPr>
          <w:highlight w:val="red"/>
          <w:lang w:val="en-GB"/>
        </w:rPr>
        <w:t>仪</w:t>
      </w:r>
      <w:smartTag w:uri="Tencent" w:element="RTX">
        <w:r w:rsidRPr="002430B1">
          <w:rPr>
            <w:highlight w:val="red"/>
            <w:lang w:val="en-GB"/>
          </w:rPr>
          <w:t>测量</w:t>
        </w:r>
      </w:smartTag>
      <w:r w:rsidRPr="002430B1">
        <w:rPr>
          <w:highlight w:val="red"/>
          <w:lang w:val="en-GB"/>
        </w:rPr>
        <w:t>。清除基础环上的尘土及混凝土的剩余物，如果需要可用砂纸打磨抛光。</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）竖立塔架</w:t>
      </w:r>
    </w:p>
    <w:p w:rsidR="00617D9B" w:rsidRPr="002430B1" w:rsidRDefault="00617D9B" w:rsidP="00617D9B">
      <w:pPr>
        <w:ind w:firstLine="480"/>
        <w:rPr>
          <w:highlight w:val="red"/>
          <w:lang w:val="en-GB"/>
        </w:rPr>
      </w:pPr>
      <w:r w:rsidRPr="002430B1">
        <w:rPr>
          <w:highlight w:val="red"/>
          <w:lang w:val="en-GB"/>
        </w:rPr>
        <w:t>采用分段安装方法，用吊车提升下段塔架到基础环上，用螺栓拧紧固定，法兰之间应密封良好。提升上段塔架竖立在下塔架上，用螺栓拧紧固定。</w:t>
      </w:r>
    </w:p>
    <w:p w:rsidR="00617D9B" w:rsidRPr="002430B1" w:rsidRDefault="00617D9B" w:rsidP="00617D9B">
      <w:pPr>
        <w:ind w:firstLine="482"/>
        <w:rPr>
          <w:b/>
          <w:highlight w:val="red"/>
          <w:lang w:val="en-GB"/>
        </w:rPr>
      </w:pPr>
      <w:r w:rsidRPr="002430B1">
        <w:rPr>
          <w:b/>
          <w:highlight w:val="red"/>
          <w:lang w:val="en-GB"/>
        </w:rPr>
        <w:t>5</w:t>
      </w:r>
      <w:r w:rsidRPr="002430B1">
        <w:rPr>
          <w:b/>
          <w:highlight w:val="red"/>
          <w:lang w:val="en-GB"/>
        </w:rPr>
        <w:t>）机舱安装</w:t>
      </w:r>
    </w:p>
    <w:p w:rsidR="00617D9B" w:rsidRDefault="00D72CA2" w:rsidP="00617D9B">
      <w:pPr>
        <w:ind w:firstLine="480"/>
        <w:rPr>
          <w:lang w:val="en-GB"/>
        </w:rPr>
      </w:pPr>
      <w:r w:rsidRPr="003600D1">
        <w:rPr>
          <w:rFonts w:hint="eastAsia"/>
          <w:highlight w:val="red"/>
          <w:lang w:val="en-GB"/>
        </w:rPr>
        <w:t>安装前应保持</w:t>
      </w:r>
      <w:proofErr w:type="gramStart"/>
      <w:r w:rsidRPr="003600D1">
        <w:rPr>
          <w:rFonts w:hint="eastAsia"/>
          <w:highlight w:val="red"/>
          <w:lang w:val="en-GB"/>
        </w:rPr>
        <w:t>内外清沽</w:t>
      </w:r>
      <w:proofErr w:type="gramEnd"/>
      <w:r w:rsidRPr="003600D1">
        <w:rPr>
          <w:rFonts w:hint="eastAsia"/>
          <w:highlight w:val="red"/>
          <w:lang w:val="en-GB"/>
        </w:rPr>
        <w:t>，电缆捆扎牢固；测风装置、航空灯和避雷针等附件安装应正确</w:t>
      </w:r>
      <w:r w:rsidR="00617D9B" w:rsidRPr="003600D1">
        <w:rPr>
          <w:highlight w:val="red"/>
          <w:lang w:val="en-GB"/>
        </w:rPr>
        <w:t>。</w:t>
      </w:r>
      <w:r w:rsidRPr="003600D1">
        <w:rPr>
          <w:rFonts w:hint="eastAsia"/>
          <w:highlight w:val="red"/>
          <w:lang w:val="en-GB"/>
        </w:rPr>
        <w:t>机舱吊具安装应符合制造厂家要求；应进行机舱</w:t>
      </w:r>
      <w:proofErr w:type="gramStart"/>
      <w:r w:rsidRPr="003600D1">
        <w:rPr>
          <w:rFonts w:hint="eastAsia"/>
          <w:highlight w:val="red"/>
          <w:lang w:val="en-GB"/>
        </w:rPr>
        <w:t>调平试吊</w:t>
      </w:r>
      <w:proofErr w:type="gramEnd"/>
      <w:r w:rsidRPr="003600D1">
        <w:rPr>
          <w:rFonts w:hint="eastAsia"/>
          <w:highlight w:val="red"/>
          <w:lang w:val="en-GB"/>
        </w:rPr>
        <w:t>，机舱纵向和横向应水平，吊链应均匀受力。机舱吊装时作业人员不得在机舱内。机舱与塔架对接时应缓慢平衡，不得碰撞，方向应满足风轮对装要求。机舱和塔架连接</w:t>
      </w:r>
      <w:r w:rsidR="003600D1" w:rsidRPr="003600D1">
        <w:rPr>
          <w:rFonts w:hint="eastAsia"/>
          <w:highlight w:val="red"/>
          <w:lang w:val="en-GB"/>
        </w:rPr>
        <w:t>螺栓、螺母、垫片安装应正确，应分多次对称拧紧螺栓至规定力矩。</w:t>
      </w:r>
    </w:p>
    <w:p w:rsidR="00D72CA2" w:rsidRPr="002430B1" w:rsidRDefault="00D72CA2" w:rsidP="00D72CA2">
      <w:pPr>
        <w:ind w:firstLine="482"/>
        <w:rPr>
          <w:b/>
          <w:highlight w:val="red"/>
          <w:lang w:val="en-GB"/>
        </w:rPr>
      </w:pPr>
      <w:r w:rsidRPr="002430B1">
        <w:rPr>
          <w:b/>
          <w:highlight w:val="red"/>
          <w:lang w:val="en-GB"/>
        </w:rPr>
        <w:t>6</w:t>
      </w:r>
      <w:r w:rsidRPr="002430B1">
        <w:rPr>
          <w:b/>
          <w:highlight w:val="red"/>
          <w:lang w:val="en-GB"/>
        </w:rPr>
        <w:t>）叶片安装</w:t>
      </w:r>
    </w:p>
    <w:p w:rsidR="00D72CA2" w:rsidRPr="00F75804" w:rsidRDefault="003600D1" w:rsidP="00D72CA2">
      <w:pPr>
        <w:ind w:firstLine="480"/>
        <w:rPr>
          <w:lang w:val="en-GB"/>
        </w:rPr>
      </w:pPr>
      <w:r>
        <w:rPr>
          <w:highlight w:val="red"/>
          <w:lang w:val="en-GB"/>
        </w:rPr>
        <w:t>组装前轮毂应保持清洁，安装平台应旋转水平</w:t>
      </w:r>
      <w:r w:rsidR="00D72CA2" w:rsidRPr="002430B1">
        <w:rPr>
          <w:highlight w:val="red"/>
          <w:lang w:val="en-GB"/>
        </w:rPr>
        <w:t>。</w:t>
      </w:r>
      <w:r>
        <w:rPr>
          <w:highlight w:val="red"/>
          <w:lang w:val="en-GB"/>
        </w:rPr>
        <w:t>轮毂与安装平台可靠固定后方可进行风轮叶片组装，叶片吊点应设在叶片起吊标示位，并</w:t>
      </w:r>
      <w:proofErr w:type="gramStart"/>
      <w:r>
        <w:rPr>
          <w:highlight w:val="red"/>
          <w:lang w:val="en-GB"/>
        </w:rPr>
        <w:t>应有护椽措施</w:t>
      </w:r>
      <w:proofErr w:type="gramEnd"/>
      <w:r>
        <w:rPr>
          <w:highlight w:val="red"/>
          <w:lang w:val="en-GB"/>
        </w:rPr>
        <w:t>。</w:t>
      </w:r>
      <w:proofErr w:type="gramStart"/>
      <w:r>
        <w:rPr>
          <w:highlight w:val="red"/>
          <w:lang w:val="en-GB"/>
        </w:rPr>
        <w:t>叶片要部的</w:t>
      </w:r>
      <w:proofErr w:type="gramEnd"/>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与轮毂叶片轴承的</w:t>
      </w:r>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应保持一致。叶片连接螺栓、螺母、垫片安装应正确，应分多次对称拧紧螺栓至规定力矩。风轮组装后不能立即安装的应有防倾覆、防位移措施。</w:t>
      </w:r>
    </w:p>
    <w:p w:rsidR="00617D9B" w:rsidRPr="002430B1" w:rsidRDefault="00617D9B" w:rsidP="00617D9B">
      <w:pPr>
        <w:pStyle w:val="a3"/>
        <w:spacing w:before="489" w:after="163"/>
        <w:rPr>
          <w:highlight w:val="red"/>
        </w:rPr>
      </w:pPr>
      <w:r w:rsidRPr="002430B1">
        <w:rPr>
          <w:rFonts w:hint="eastAsia"/>
          <w:highlight w:val="red"/>
        </w:rPr>
        <w:t>9.5.4</w:t>
      </w:r>
      <w:r w:rsidRPr="002430B1">
        <w:rPr>
          <w:highlight w:val="red"/>
        </w:rPr>
        <w:t>箱式变电站安装</w:t>
      </w:r>
    </w:p>
    <w:p w:rsidR="00617D9B" w:rsidRPr="002430B1" w:rsidRDefault="00617D9B" w:rsidP="00617D9B">
      <w:pPr>
        <w:ind w:firstLine="480"/>
        <w:rPr>
          <w:highlight w:val="red"/>
          <w:lang w:val="en-GB"/>
        </w:rPr>
      </w:pPr>
      <w:r w:rsidRPr="002430B1">
        <w:rPr>
          <w:highlight w:val="red"/>
          <w:lang w:val="en-GB"/>
        </w:rPr>
        <w:t>箱式变电站开箱验收检查产品是否有损伤、变形和断裂。安装箱清单检查附件和专用工具是否齐全，在确认无误后，方可按厂家技术要求进行安装。</w:t>
      </w:r>
    </w:p>
    <w:p w:rsidR="00617D9B" w:rsidRPr="002430B1" w:rsidRDefault="00617D9B" w:rsidP="00617D9B">
      <w:pPr>
        <w:ind w:firstLine="480"/>
        <w:rPr>
          <w:highlight w:val="red"/>
          <w:lang w:val="en-GB"/>
        </w:rPr>
      </w:pPr>
      <w:r w:rsidRPr="002430B1">
        <w:rPr>
          <w:highlight w:val="red"/>
          <w:lang w:val="en-GB"/>
        </w:rPr>
        <w:t>箱式变电站采用汽车起重机吊装就位。施工吊装要考虑到安全距离及安全风速。吊装就位后要即时调整加固。确保施工安全及安装质量。在安装完毕后，接上试验电缆插头，按国家有关试验规程进行交接试验。</w:t>
      </w:r>
    </w:p>
    <w:p w:rsidR="00617D9B" w:rsidRPr="002430B1" w:rsidRDefault="00617D9B" w:rsidP="00617D9B">
      <w:pPr>
        <w:pStyle w:val="2"/>
        <w:spacing w:before="163"/>
        <w:rPr>
          <w:highlight w:val="red"/>
        </w:rPr>
      </w:pPr>
      <w:bookmarkStart w:id="30" w:name="_Toc516825132"/>
      <w:bookmarkStart w:id="31" w:name="_Toc528163149"/>
      <w:r w:rsidRPr="002430B1">
        <w:rPr>
          <w:rFonts w:hint="eastAsia"/>
          <w:highlight w:val="red"/>
        </w:rPr>
        <w:lastRenderedPageBreak/>
        <w:t>9.6</w:t>
      </w:r>
      <w:r w:rsidRPr="002430B1">
        <w:rPr>
          <w:highlight w:val="red"/>
        </w:rPr>
        <w:t>施工总进度</w:t>
      </w:r>
      <w:bookmarkEnd w:id="30"/>
      <w:bookmarkEnd w:id="31"/>
    </w:p>
    <w:p w:rsidR="00617D9B" w:rsidRPr="002430B1" w:rsidRDefault="00617D9B" w:rsidP="00617D9B">
      <w:pPr>
        <w:pStyle w:val="a3"/>
        <w:spacing w:before="489" w:after="163"/>
        <w:rPr>
          <w:highlight w:val="red"/>
        </w:rPr>
      </w:pPr>
      <w:r w:rsidRPr="002430B1">
        <w:rPr>
          <w:rFonts w:hint="eastAsia"/>
          <w:highlight w:val="red"/>
        </w:rPr>
        <w:t>9.6.1</w:t>
      </w:r>
      <w:r w:rsidRPr="002430B1">
        <w:rPr>
          <w:highlight w:val="red"/>
        </w:rPr>
        <w:t>施工总进度设计原则</w:t>
      </w:r>
    </w:p>
    <w:p w:rsidR="00617D9B" w:rsidRPr="00F75804" w:rsidRDefault="00617D9B" w:rsidP="00617D9B">
      <w:pPr>
        <w:ind w:firstLine="480"/>
        <w:rPr>
          <w:lang w:val="en-GB"/>
        </w:rPr>
      </w:pPr>
      <w:r w:rsidRPr="002430B1">
        <w:rPr>
          <w:highlight w:val="red"/>
          <w:lang w:val="en-GB"/>
        </w:rPr>
        <w:t>本项目的施工控制性工作为风电场风机机组土建及安装工程。根据总工程量并参考类似工程，</w:t>
      </w:r>
      <w:r w:rsidRPr="002430B1">
        <w:rPr>
          <w:highlight w:val="cyan"/>
          <w:lang w:val="en-GB"/>
        </w:rPr>
        <w:t>按</w:t>
      </w:r>
      <w:r w:rsidRPr="002430B1">
        <w:rPr>
          <w:highlight w:val="cyan"/>
          <w:lang w:val="en-GB"/>
        </w:rPr>
        <w:t>12</w:t>
      </w:r>
      <w:r w:rsidRPr="002430B1">
        <w:rPr>
          <w:highlight w:val="cyan"/>
          <w:lang w:val="en-GB"/>
        </w:rPr>
        <w:t>个月考虑</w:t>
      </w:r>
      <w:r w:rsidRPr="002430B1">
        <w:rPr>
          <w:highlight w:val="red"/>
          <w:lang w:val="en-GB"/>
        </w:rPr>
        <w:t>，期间可穿插进行变电站设备楼的土建及相关电气、消防、暖通空调及给排水设备安装。风力发电机组安装的终止时间为变电站完工并具备向外输电条件。</w:t>
      </w:r>
    </w:p>
    <w:p w:rsidR="00617D9B" w:rsidRPr="00F75804" w:rsidRDefault="00617D9B" w:rsidP="00617D9B">
      <w:pPr>
        <w:ind w:firstLine="480"/>
        <w:rPr>
          <w:lang w:val="en-GB"/>
        </w:rPr>
      </w:pPr>
      <w:r w:rsidRPr="002430B1">
        <w:rPr>
          <w:highlight w:val="cyan"/>
          <w:lang w:val="en-GB"/>
        </w:rPr>
        <w:t>根据上述原则，本项目设计进度从第</w:t>
      </w:r>
      <w:r w:rsidRPr="002430B1">
        <w:rPr>
          <w:highlight w:val="cyan"/>
          <w:lang w:val="en-GB"/>
        </w:rPr>
        <w:t>1</w:t>
      </w:r>
      <w:r w:rsidRPr="002430B1">
        <w:rPr>
          <w:highlight w:val="cyan"/>
          <w:lang w:val="en-GB"/>
        </w:rPr>
        <w:t>个月初开始安排至</w:t>
      </w:r>
      <w:r w:rsidRPr="002430B1">
        <w:rPr>
          <w:highlight w:val="cyan"/>
          <w:lang w:val="en-GB"/>
        </w:rPr>
        <w:t>12</w:t>
      </w:r>
      <w:r w:rsidRPr="002430B1">
        <w:rPr>
          <w:highlight w:val="cyan"/>
          <w:lang w:val="en-GB"/>
        </w:rPr>
        <w:t>月底完成，施工总工期为</w:t>
      </w:r>
      <w:r w:rsidRPr="002430B1">
        <w:rPr>
          <w:highlight w:val="cyan"/>
          <w:lang w:val="en-GB"/>
        </w:rPr>
        <w:t>12</w:t>
      </w:r>
      <w:r w:rsidRPr="002430B1">
        <w:rPr>
          <w:highlight w:val="cyan"/>
          <w:lang w:val="en-GB"/>
        </w:rPr>
        <w:t>个月。</w:t>
      </w:r>
    </w:p>
    <w:p w:rsidR="00617D9B" w:rsidRPr="00F75804" w:rsidRDefault="00617D9B" w:rsidP="00617D9B">
      <w:pPr>
        <w:pStyle w:val="a3"/>
        <w:spacing w:before="489" w:after="163"/>
        <w:rPr>
          <w:i/>
        </w:rPr>
      </w:pPr>
      <w:r w:rsidRPr="002430B1">
        <w:rPr>
          <w:rFonts w:hint="eastAsia"/>
          <w:highlight w:val="red"/>
        </w:rPr>
        <w:t>9.6.2</w:t>
      </w:r>
      <w:r w:rsidRPr="002430B1">
        <w:rPr>
          <w:highlight w:val="red"/>
        </w:rPr>
        <w:t>分项进度安排</w:t>
      </w:r>
    </w:p>
    <w:p w:rsidR="00617D9B" w:rsidRPr="002430B1" w:rsidRDefault="00617D9B" w:rsidP="00617D9B">
      <w:pPr>
        <w:ind w:firstLine="480"/>
        <w:rPr>
          <w:highlight w:val="cyan"/>
          <w:lang w:val="en-GB"/>
        </w:rPr>
      </w:pPr>
      <w:r w:rsidRPr="002430B1">
        <w:rPr>
          <w:rFonts w:hint="eastAsia"/>
          <w:highlight w:val="cyan"/>
          <w:lang w:val="en-GB"/>
        </w:rPr>
        <w:t>1</w:t>
      </w:r>
      <w:r w:rsidRPr="002430B1">
        <w:rPr>
          <w:rFonts w:hint="eastAsia"/>
          <w:highlight w:val="cyan"/>
          <w:lang w:val="en-GB"/>
        </w:rPr>
        <w:t>）施工准备期第</w:t>
      </w:r>
      <w:r w:rsidRPr="002430B1">
        <w:rPr>
          <w:rFonts w:hint="eastAsia"/>
          <w:highlight w:val="cyan"/>
          <w:lang w:val="en-GB"/>
        </w:rPr>
        <w:t>1</w:t>
      </w:r>
      <w:r w:rsidRPr="002430B1">
        <w:rPr>
          <w:rFonts w:hint="eastAsia"/>
          <w:highlight w:val="cyan"/>
          <w:lang w:val="en-GB"/>
        </w:rPr>
        <w:t>个月上旬开始，第</w:t>
      </w:r>
      <w:r w:rsidRPr="002430B1">
        <w:rPr>
          <w:rFonts w:hint="eastAsia"/>
          <w:highlight w:val="cyan"/>
          <w:lang w:val="en-GB"/>
        </w:rPr>
        <w:t xml:space="preserve"> 1</w:t>
      </w:r>
      <w:r w:rsidRPr="002430B1">
        <w:rPr>
          <w:rFonts w:hint="eastAsia"/>
          <w:highlight w:val="cyan"/>
          <w:lang w:val="en-GB"/>
        </w:rPr>
        <w:t>个月下旬结束。施工准备期主要完成水、电、场地平整及临时房屋等设施的修建。准备工程完成后，进行有关各项分项工程施工。</w:t>
      </w:r>
    </w:p>
    <w:p w:rsidR="00617D9B" w:rsidRPr="002430B1" w:rsidRDefault="00617D9B" w:rsidP="00617D9B">
      <w:pPr>
        <w:ind w:firstLine="480"/>
        <w:rPr>
          <w:highlight w:val="cyan"/>
          <w:lang w:val="en-GB"/>
        </w:rPr>
      </w:pPr>
      <w:r w:rsidRPr="002430B1">
        <w:rPr>
          <w:rFonts w:hint="eastAsia"/>
          <w:highlight w:val="cyan"/>
          <w:lang w:val="en-GB"/>
        </w:rPr>
        <w:t>2</w:t>
      </w:r>
      <w:r w:rsidRPr="002430B1">
        <w:rPr>
          <w:rFonts w:hint="eastAsia"/>
          <w:highlight w:val="cyan"/>
          <w:lang w:val="en-GB"/>
        </w:rPr>
        <w:t>）风电场施工道路工程于第</w:t>
      </w:r>
      <w:r w:rsidRPr="002430B1">
        <w:rPr>
          <w:highlight w:val="cyan"/>
          <w:lang w:val="en-GB"/>
        </w:rPr>
        <w:t>1</w:t>
      </w:r>
      <w:r w:rsidRPr="002430B1">
        <w:rPr>
          <w:rFonts w:hint="eastAsia"/>
          <w:highlight w:val="cyan"/>
          <w:lang w:val="en-GB"/>
        </w:rPr>
        <w:t>个月中旬开始，至第</w:t>
      </w:r>
      <w:r w:rsidRPr="002430B1">
        <w:rPr>
          <w:highlight w:val="cyan"/>
          <w:lang w:val="en-GB"/>
        </w:rPr>
        <w:t>7</w:t>
      </w:r>
      <w:r w:rsidRPr="002430B1">
        <w:rPr>
          <w:rFonts w:hint="eastAsia"/>
          <w:highlight w:val="cyan"/>
          <w:lang w:val="en-GB"/>
        </w:rPr>
        <w:t>个月上旬结束。</w:t>
      </w:r>
    </w:p>
    <w:p w:rsidR="00617D9B" w:rsidRPr="002430B1" w:rsidRDefault="00617D9B" w:rsidP="00617D9B">
      <w:pPr>
        <w:ind w:firstLine="480"/>
        <w:rPr>
          <w:highlight w:val="cyan"/>
          <w:lang w:val="en-GB"/>
        </w:rPr>
      </w:pPr>
      <w:r w:rsidRPr="002430B1">
        <w:rPr>
          <w:rFonts w:hint="eastAsia"/>
          <w:highlight w:val="cyan"/>
          <w:lang w:val="en-GB"/>
        </w:rPr>
        <w:t>3</w:t>
      </w:r>
      <w:r w:rsidRPr="002430B1">
        <w:rPr>
          <w:rFonts w:hint="eastAsia"/>
          <w:highlight w:val="cyan"/>
          <w:lang w:val="en-GB"/>
        </w:rPr>
        <w:t>）</w:t>
      </w:r>
      <w:r w:rsidRPr="002430B1">
        <w:rPr>
          <w:highlight w:val="cyan"/>
          <w:lang w:val="en-GB"/>
        </w:rPr>
        <w:t>110kV</w:t>
      </w:r>
      <w:r w:rsidRPr="002430B1">
        <w:rPr>
          <w:highlight w:val="cyan"/>
          <w:lang w:val="en-GB"/>
        </w:rPr>
        <w:t>变电站</w:t>
      </w:r>
      <w:r w:rsidRPr="002430B1">
        <w:rPr>
          <w:rFonts w:hint="eastAsia"/>
          <w:highlight w:val="cyan"/>
          <w:lang w:val="en-GB"/>
        </w:rPr>
        <w:t>工程从第</w:t>
      </w:r>
      <w:r w:rsidRPr="002430B1">
        <w:rPr>
          <w:highlight w:val="cyan"/>
          <w:lang w:val="en-GB"/>
        </w:rPr>
        <w:t>1</w:t>
      </w:r>
      <w:r w:rsidRPr="002430B1">
        <w:rPr>
          <w:rFonts w:hint="eastAsia"/>
          <w:highlight w:val="cyan"/>
          <w:lang w:val="en-GB"/>
        </w:rPr>
        <w:t>个月中旬开始施工，至第</w:t>
      </w:r>
      <w:r w:rsidRPr="002430B1">
        <w:rPr>
          <w:highlight w:val="cyan"/>
          <w:lang w:val="en-GB"/>
        </w:rPr>
        <w:t>4</w:t>
      </w:r>
      <w:r w:rsidRPr="002430B1">
        <w:rPr>
          <w:rFonts w:hint="eastAsia"/>
          <w:highlight w:val="cyan"/>
          <w:lang w:val="en-GB"/>
        </w:rPr>
        <w:t>个月中旬结束。</w:t>
      </w:r>
    </w:p>
    <w:p w:rsidR="00617D9B" w:rsidRPr="002430B1" w:rsidRDefault="00617D9B" w:rsidP="00617D9B">
      <w:pPr>
        <w:ind w:firstLine="480"/>
        <w:rPr>
          <w:highlight w:val="cyan"/>
          <w:lang w:val="en-GB"/>
        </w:rPr>
      </w:pPr>
      <w:r w:rsidRPr="002430B1">
        <w:rPr>
          <w:rFonts w:hint="eastAsia"/>
          <w:highlight w:val="cyan"/>
          <w:lang w:val="en-GB"/>
        </w:rPr>
        <w:t>4</w:t>
      </w:r>
      <w:r w:rsidRPr="002430B1">
        <w:rPr>
          <w:rFonts w:hint="eastAsia"/>
          <w:highlight w:val="cyan"/>
          <w:lang w:val="en-GB"/>
        </w:rPr>
        <w:t>）第</w:t>
      </w:r>
      <w:r w:rsidRPr="002430B1">
        <w:rPr>
          <w:highlight w:val="cyan"/>
          <w:lang w:val="en-GB"/>
        </w:rPr>
        <w:t>3</w:t>
      </w:r>
      <w:r w:rsidRPr="002430B1">
        <w:rPr>
          <w:rFonts w:hint="eastAsia"/>
          <w:highlight w:val="cyan"/>
          <w:lang w:val="en-GB"/>
        </w:rPr>
        <w:t>个月中旬可开始风机基础的土建工程施工，至第</w:t>
      </w:r>
      <w:r w:rsidRPr="002430B1">
        <w:rPr>
          <w:highlight w:val="cyan"/>
          <w:lang w:val="en-GB"/>
        </w:rPr>
        <w:t>8</w:t>
      </w:r>
      <w:r w:rsidRPr="002430B1">
        <w:rPr>
          <w:rFonts w:hint="eastAsia"/>
          <w:highlight w:val="cyan"/>
          <w:lang w:val="en-GB"/>
        </w:rPr>
        <w:t>个月底结束。</w:t>
      </w:r>
    </w:p>
    <w:p w:rsidR="00617D9B" w:rsidRPr="002430B1" w:rsidRDefault="00617D9B" w:rsidP="00617D9B">
      <w:pPr>
        <w:ind w:firstLine="480"/>
        <w:rPr>
          <w:highlight w:val="cyan"/>
          <w:lang w:val="en-GB"/>
        </w:rPr>
      </w:pPr>
      <w:r w:rsidRPr="002430B1">
        <w:rPr>
          <w:rFonts w:hint="eastAsia"/>
          <w:highlight w:val="cyan"/>
          <w:lang w:val="en-GB"/>
        </w:rPr>
        <w:t>5</w:t>
      </w:r>
      <w:r w:rsidRPr="002430B1">
        <w:rPr>
          <w:rFonts w:hint="eastAsia"/>
          <w:highlight w:val="cyan"/>
          <w:lang w:val="en-GB"/>
        </w:rPr>
        <w:t>）风力发电机组塔架、机舱及叶轮的安装于第</w:t>
      </w:r>
      <w:r w:rsidRPr="002430B1">
        <w:rPr>
          <w:highlight w:val="cyan"/>
          <w:lang w:val="en-GB"/>
        </w:rPr>
        <w:t>9</w:t>
      </w:r>
      <w:r w:rsidRPr="002430B1">
        <w:rPr>
          <w:rFonts w:hint="eastAsia"/>
          <w:highlight w:val="cyan"/>
          <w:lang w:val="en-GB"/>
        </w:rPr>
        <w:t>个月上旬开始，至第</w:t>
      </w:r>
      <w:r w:rsidRPr="002430B1">
        <w:rPr>
          <w:highlight w:val="cyan"/>
          <w:lang w:val="en-GB"/>
        </w:rPr>
        <w:t>11</w:t>
      </w:r>
      <w:r w:rsidRPr="002430B1">
        <w:rPr>
          <w:rFonts w:hint="eastAsia"/>
          <w:highlight w:val="cyan"/>
          <w:lang w:val="en-GB"/>
        </w:rPr>
        <w:t>个月中旬完成全部</w:t>
      </w:r>
      <w:r w:rsidRPr="002430B1">
        <w:rPr>
          <w:highlight w:val="cyan"/>
          <w:lang w:val="en-GB"/>
        </w:rPr>
        <w:t>32</w:t>
      </w:r>
      <w:r w:rsidRPr="002430B1">
        <w:rPr>
          <w:highlight w:val="cyan"/>
          <w:lang w:val="en-GB"/>
        </w:rPr>
        <w:t>台</w:t>
      </w:r>
      <w:r w:rsidRPr="002430B1">
        <w:rPr>
          <w:rFonts w:hint="eastAsia"/>
          <w:highlight w:val="cyan"/>
          <w:lang w:val="en-GB"/>
        </w:rPr>
        <w:t>机组的安装。</w:t>
      </w:r>
    </w:p>
    <w:p w:rsidR="00617D9B" w:rsidRPr="002430B1" w:rsidRDefault="00617D9B" w:rsidP="00617D9B">
      <w:pPr>
        <w:ind w:firstLine="480"/>
        <w:rPr>
          <w:highlight w:val="cyan"/>
          <w:lang w:val="en-GB"/>
        </w:rPr>
      </w:pPr>
      <w:r w:rsidRPr="002430B1">
        <w:rPr>
          <w:rFonts w:hint="eastAsia"/>
          <w:highlight w:val="cyan"/>
          <w:lang w:val="en-GB"/>
        </w:rPr>
        <w:t>6</w:t>
      </w:r>
      <w:r w:rsidRPr="002430B1">
        <w:rPr>
          <w:rFonts w:hint="eastAsia"/>
          <w:highlight w:val="cyan"/>
          <w:lang w:val="en-GB"/>
        </w:rPr>
        <w:t>）风机陆续安装期间，完成吊装的风机进行设备调试，至第</w:t>
      </w:r>
      <w:r w:rsidRPr="002430B1">
        <w:rPr>
          <w:highlight w:val="cyan"/>
          <w:lang w:val="en-GB"/>
        </w:rPr>
        <w:t>12</w:t>
      </w:r>
      <w:r w:rsidRPr="002430B1">
        <w:rPr>
          <w:rFonts w:hint="eastAsia"/>
          <w:highlight w:val="cyan"/>
          <w:lang w:val="en-GB"/>
        </w:rPr>
        <w:t>个月中旬结束。变电站工程完工并且全部风机通过</w:t>
      </w:r>
      <w:r w:rsidRPr="002430B1">
        <w:rPr>
          <w:rFonts w:hint="eastAsia"/>
          <w:highlight w:val="cyan"/>
          <w:lang w:val="en-GB"/>
        </w:rPr>
        <w:t>240</w:t>
      </w:r>
      <w:r w:rsidRPr="002430B1">
        <w:rPr>
          <w:rFonts w:hint="eastAsia"/>
          <w:highlight w:val="cyan"/>
          <w:lang w:val="en-GB"/>
        </w:rPr>
        <w:t>小时试运行后，风电场</w:t>
      </w:r>
      <w:proofErr w:type="gramStart"/>
      <w:r w:rsidRPr="002430B1">
        <w:rPr>
          <w:rFonts w:hint="eastAsia"/>
          <w:highlight w:val="cyan"/>
          <w:lang w:val="en-GB"/>
        </w:rPr>
        <w:t>组具备</w:t>
      </w:r>
      <w:proofErr w:type="gramEnd"/>
      <w:r w:rsidRPr="002430B1">
        <w:rPr>
          <w:rFonts w:hint="eastAsia"/>
          <w:highlight w:val="cyan"/>
          <w:lang w:val="en-GB"/>
        </w:rPr>
        <w:t>向外输电条件。</w:t>
      </w:r>
    </w:p>
    <w:p w:rsidR="00617D9B" w:rsidRDefault="00617D9B" w:rsidP="00617D9B">
      <w:pPr>
        <w:ind w:firstLine="480"/>
        <w:rPr>
          <w:szCs w:val="24"/>
          <w:lang w:val="en-GB"/>
        </w:rPr>
      </w:pPr>
      <w:r w:rsidRPr="002430B1">
        <w:rPr>
          <w:szCs w:val="24"/>
          <w:highlight w:val="cyan"/>
          <w:lang w:val="en-GB"/>
        </w:rPr>
        <w:t>施工总进度详见图</w:t>
      </w:r>
      <w:r w:rsidRPr="002430B1">
        <w:rPr>
          <w:szCs w:val="24"/>
          <w:highlight w:val="cyan"/>
          <w:lang w:val="en-GB"/>
        </w:rPr>
        <w:t>9-1</w:t>
      </w:r>
      <w:r w:rsidRPr="002430B1">
        <w:rPr>
          <w:szCs w:val="24"/>
          <w:highlight w:val="cyan"/>
          <w:lang w:val="en-GB"/>
        </w:rPr>
        <w:t>。</w:t>
      </w:r>
    </w:p>
    <w:p w:rsidR="00617D9B" w:rsidRDefault="00617D9B" w:rsidP="00617D9B">
      <w:pPr>
        <w:ind w:firstLineChars="0" w:firstLine="0"/>
        <w:rPr>
          <w:szCs w:val="24"/>
          <w:lang w:val="en-GB"/>
        </w:rPr>
        <w:sectPr w:rsidR="00617D9B" w:rsidSect="00D72CA2">
          <w:headerReference w:type="even" r:id="rId9"/>
          <w:headerReference w:type="default" r:id="rId10"/>
          <w:footerReference w:type="even" r:id="rId11"/>
          <w:footerReference w:type="default" r:id="rId12"/>
          <w:headerReference w:type="first" r:id="rId13"/>
          <w:footerReference w:type="first" r:id="rId14"/>
          <w:pgSz w:w="11907" w:h="16839" w:code="9"/>
          <w:pgMar w:top="1440" w:right="1800" w:bottom="1440" w:left="1800" w:header="624" w:footer="992" w:gutter="0"/>
          <w:cols w:space="425"/>
          <w:docGrid w:type="lines" w:linePitch="326"/>
        </w:sectPr>
      </w:pPr>
    </w:p>
    <w:p w:rsidR="00617D9B" w:rsidRDefault="00617D9B" w:rsidP="00617D9B">
      <w:pPr>
        <w:ind w:firstLineChars="0" w:firstLine="0"/>
        <w:jc w:val="center"/>
        <w:rPr>
          <w:szCs w:val="24"/>
          <w:lang w:val="en-GB"/>
        </w:rPr>
      </w:pPr>
      <w:r>
        <w:rPr>
          <w:noProof/>
          <w:szCs w:val="24"/>
        </w:rPr>
        <w:lastRenderedPageBreak/>
        <w:drawing>
          <wp:inline distT="0" distB="0" distL="0" distR="0">
            <wp:extent cx="7772400" cy="5132705"/>
            <wp:effectExtent l="0" t="0" r="0" b="0"/>
            <wp:docPr id="1" name="图片 1" descr="施工总进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施工总进度"/>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72400" cy="5132705"/>
                    </a:xfrm>
                    <a:prstGeom prst="rect">
                      <a:avLst/>
                    </a:prstGeom>
                    <a:noFill/>
                    <a:ln>
                      <a:noFill/>
                    </a:ln>
                  </pic:spPr>
                </pic:pic>
              </a:graphicData>
            </a:graphic>
          </wp:inline>
        </w:drawing>
      </w:r>
    </w:p>
    <w:p w:rsidR="00617D9B" w:rsidRDefault="00617D9B" w:rsidP="00617D9B">
      <w:pPr>
        <w:pStyle w:val="aa"/>
        <w:rPr>
          <w:lang w:val="en-GB"/>
        </w:rPr>
        <w:sectPr w:rsidR="00617D9B" w:rsidSect="00D72CA2">
          <w:headerReference w:type="even" r:id="rId16"/>
          <w:headerReference w:type="default" r:id="rId17"/>
          <w:pgSz w:w="16839" w:h="11907" w:orient="landscape" w:code="9"/>
          <w:pgMar w:top="720" w:right="720" w:bottom="720" w:left="720" w:header="624" w:footer="992" w:gutter="0"/>
          <w:cols w:space="425"/>
          <w:docGrid w:type="linesAndChars" w:linePitch="326"/>
        </w:sectPr>
      </w:pPr>
      <w:r w:rsidRPr="00C24518">
        <w:rPr>
          <w:rFonts w:hint="eastAsia"/>
          <w:lang w:val="en-GB"/>
        </w:rPr>
        <w:t>图</w:t>
      </w:r>
      <w:r>
        <w:rPr>
          <w:rFonts w:hint="eastAsia"/>
          <w:lang w:val="en-GB"/>
        </w:rPr>
        <w:t>9-</w:t>
      </w:r>
      <w:r w:rsidRPr="00C24518">
        <w:rPr>
          <w:rFonts w:hint="eastAsia"/>
          <w:lang w:val="en-GB"/>
        </w:rPr>
        <w:t xml:space="preserve">1  </w:t>
      </w:r>
      <w:r>
        <w:rPr>
          <w:rFonts w:hint="eastAsia"/>
          <w:lang w:val="en-GB"/>
        </w:rPr>
        <w:t>施工总进度图</w:t>
      </w:r>
    </w:p>
    <w:p w:rsidR="00667AC5" w:rsidRPr="002430B1" w:rsidRDefault="00667AC5" w:rsidP="00667AC5">
      <w:pPr>
        <w:pStyle w:val="2"/>
        <w:spacing w:before="156"/>
        <w:rPr>
          <w:highlight w:val="red"/>
        </w:rPr>
      </w:pPr>
      <w:r w:rsidRPr="002430B1">
        <w:rPr>
          <w:rFonts w:hint="eastAsia"/>
          <w:highlight w:val="red"/>
        </w:rPr>
        <w:lastRenderedPageBreak/>
        <w:t>9.</w:t>
      </w:r>
      <w:r>
        <w:rPr>
          <w:highlight w:val="red"/>
        </w:rPr>
        <w:t xml:space="preserve">7 </w:t>
      </w:r>
      <w:r>
        <w:rPr>
          <w:highlight w:val="red"/>
        </w:rPr>
        <w:t>施工资源供应</w:t>
      </w:r>
    </w:p>
    <w:p w:rsidR="00667AC5" w:rsidRPr="002430B1" w:rsidRDefault="00667AC5" w:rsidP="00667AC5">
      <w:pPr>
        <w:pStyle w:val="a3"/>
        <w:spacing w:before="468" w:after="156"/>
        <w:rPr>
          <w:highlight w:val="red"/>
        </w:rPr>
      </w:pPr>
      <w:r w:rsidRPr="002430B1">
        <w:rPr>
          <w:rFonts w:hint="eastAsia"/>
          <w:highlight w:val="red"/>
        </w:rPr>
        <w:t>9.</w:t>
      </w:r>
      <w:r>
        <w:rPr>
          <w:highlight w:val="red"/>
        </w:rPr>
        <w:t>7.1</w:t>
      </w:r>
      <w:r w:rsidRPr="002430B1">
        <w:rPr>
          <w:rFonts w:hint="eastAsia"/>
          <w:highlight w:val="red"/>
        </w:rPr>
        <w:t>主</w:t>
      </w:r>
      <w:r w:rsidRPr="002430B1">
        <w:rPr>
          <w:highlight w:val="red"/>
        </w:rPr>
        <w:t>要工程数量</w:t>
      </w:r>
    </w:p>
    <w:p w:rsidR="00667AC5" w:rsidRPr="00F75804" w:rsidRDefault="00667AC5" w:rsidP="00667AC5">
      <w:pPr>
        <w:ind w:firstLine="480"/>
        <w:rPr>
          <w:lang w:val="en-GB"/>
        </w:rPr>
      </w:pPr>
      <w:r w:rsidRPr="002430B1">
        <w:rPr>
          <w:highlight w:val="red"/>
          <w:lang w:val="en-GB"/>
        </w:rPr>
        <w:t>本项目主要</w:t>
      </w:r>
      <w:r w:rsidRPr="002430B1">
        <w:rPr>
          <w:rFonts w:hint="eastAsia"/>
          <w:highlight w:val="red"/>
          <w:lang w:val="en-GB"/>
        </w:rPr>
        <w:t>工程量</w:t>
      </w:r>
      <w:r w:rsidRPr="002430B1">
        <w:rPr>
          <w:highlight w:val="red"/>
          <w:lang w:val="en-GB"/>
        </w:rPr>
        <w:t>见表</w:t>
      </w:r>
      <w:r w:rsidRPr="002430B1">
        <w:rPr>
          <w:highlight w:val="red"/>
          <w:lang w:val="en-GB"/>
        </w:rPr>
        <w:t>9-</w:t>
      </w:r>
      <w:r>
        <w:rPr>
          <w:highlight w:val="red"/>
          <w:lang w:val="en-GB"/>
        </w:rPr>
        <w:t>6</w:t>
      </w:r>
      <w:r w:rsidRPr="002430B1">
        <w:rPr>
          <w:highlight w:val="red"/>
          <w:lang w:val="en-GB"/>
        </w:rPr>
        <w:t>。</w:t>
      </w:r>
    </w:p>
    <w:p w:rsidR="00667AC5" w:rsidRPr="002430B1" w:rsidRDefault="00667AC5" w:rsidP="00667AC5">
      <w:pPr>
        <w:pStyle w:val="aa"/>
        <w:rPr>
          <w:highlight w:val="darkMagenta"/>
        </w:rPr>
      </w:pPr>
      <w:r w:rsidRPr="002430B1">
        <w:rPr>
          <w:rFonts w:hint="eastAsia"/>
          <w:highlight w:val="darkMagenta"/>
        </w:rPr>
        <w:t>表</w:t>
      </w:r>
      <w:r w:rsidRPr="002430B1">
        <w:rPr>
          <w:highlight w:val="darkMagenta"/>
        </w:rPr>
        <w:t>9-</w:t>
      </w:r>
      <w:r>
        <w:rPr>
          <w:highlight w:val="darkMagenta"/>
        </w:rPr>
        <w:t>6</w:t>
      </w:r>
      <w:r w:rsidRPr="002430B1">
        <w:rPr>
          <w:highlight w:val="darkMagenta"/>
        </w:rPr>
        <w:t xml:space="preserve"> </w:t>
      </w:r>
      <w:r w:rsidRPr="002430B1">
        <w:rPr>
          <w:rFonts w:hint="eastAsia"/>
          <w:highlight w:val="darkMagenta"/>
        </w:rPr>
        <w:t>主要</w:t>
      </w:r>
      <w:r w:rsidRPr="002430B1">
        <w:rPr>
          <w:highlight w:val="darkMagenta"/>
        </w:rPr>
        <w:t>工程数量表</w:t>
      </w:r>
    </w:p>
    <w:tbl>
      <w:tblPr>
        <w:tblW w:w="5000" w:type="pct"/>
        <w:tblLook w:val="04A0" w:firstRow="1" w:lastRow="0" w:firstColumn="1" w:lastColumn="0" w:noHBand="0" w:noVBand="1"/>
      </w:tblPr>
      <w:tblGrid>
        <w:gridCol w:w="698"/>
        <w:gridCol w:w="2414"/>
        <w:gridCol w:w="1420"/>
        <w:gridCol w:w="1137"/>
        <w:gridCol w:w="2617"/>
      </w:tblGrid>
      <w:tr w:rsidR="00667AC5" w:rsidRPr="002430B1" w:rsidTr="00667AC5">
        <w:trPr>
          <w:trHeight w:val="285"/>
          <w:tblHeader/>
        </w:trPr>
        <w:tc>
          <w:tcPr>
            <w:tcW w:w="421"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667AC5" w:rsidRPr="002430B1" w:rsidRDefault="00667AC5" w:rsidP="00637447">
            <w:pPr>
              <w:pStyle w:val="afa"/>
              <w:jc w:val="center"/>
              <w:rPr>
                <w:b/>
                <w:highlight w:val="darkMagenta"/>
              </w:rPr>
            </w:pPr>
            <w:r w:rsidRPr="002430B1">
              <w:rPr>
                <w:rFonts w:hint="eastAsia"/>
                <w:b/>
                <w:highlight w:val="darkMagenta"/>
              </w:rPr>
              <w:t>序号</w:t>
            </w:r>
          </w:p>
        </w:tc>
        <w:tc>
          <w:tcPr>
            <w:tcW w:w="14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637447">
            <w:pPr>
              <w:pStyle w:val="afa"/>
              <w:jc w:val="center"/>
              <w:rPr>
                <w:b/>
                <w:highlight w:val="darkMagenta"/>
              </w:rPr>
            </w:pPr>
            <w:r w:rsidRPr="002430B1">
              <w:rPr>
                <w:rFonts w:hint="eastAsia"/>
                <w:b/>
                <w:highlight w:val="darkMagenta"/>
              </w:rPr>
              <w:t>项目</w:t>
            </w:r>
          </w:p>
        </w:tc>
        <w:tc>
          <w:tcPr>
            <w:tcW w:w="8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637447">
            <w:pPr>
              <w:pStyle w:val="afa"/>
              <w:jc w:val="center"/>
              <w:rPr>
                <w:b/>
                <w:highlight w:val="darkMagenta"/>
              </w:rPr>
            </w:pPr>
            <w:r w:rsidRPr="002430B1">
              <w:rPr>
                <w:rFonts w:hint="eastAsia"/>
                <w:b/>
                <w:highlight w:val="darkMagenta"/>
              </w:rPr>
              <w:t>单位</w:t>
            </w:r>
          </w:p>
        </w:tc>
        <w:tc>
          <w:tcPr>
            <w:tcW w:w="686"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637447">
            <w:pPr>
              <w:pStyle w:val="afa"/>
              <w:jc w:val="center"/>
              <w:rPr>
                <w:b/>
                <w:highlight w:val="darkMagenta"/>
              </w:rPr>
            </w:pPr>
            <w:r w:rsidRPr="002430B1">
              <w:rPr>
                <w:rFonts w:hint="eastAsia"/>
                <w:b/>
                <w:highlight w:val="darkMagenta"/>
              </w:rPr>
              <w:t>数量</w:t>
            </w:r>
          </w:p>
        </w:tc>
        <w:tc>
          <w:tcPr>
            <w:tcW w:w="1579" w:type="pct"/>
            <w:tcBorders>
              <w:top w:val="single" w:sz="8" w:space="0" w:color="auto"/>
              <w:left w:val="nil"/>
              <w:bottom w:val="single" w:sz="4" w:space="0" w:color="auto"/>
              <w:right w:val="single" w:sz="8" w:space="0" w:color="auto"/>
            </w:tcBorders>
            <w:shd w:val="clear" w:color="auto" w:fill="E7E6E6" w:themeFill="background2"/>
            <w:noWrap/>
            <w:vAlign w:val="center"/>
            <w:hideMark/>
          </w:tcPr>
          <w:p w:rsidR="00667AC5" w:rsidRPr="002430B1" w:rsidRDefault="00667AC5" w:rsidP="00637447">
            <w:pPr>
              <w:pStyle w:val="afa"/>
              <w:jc w:val="center"/>
              <w:rPr>
                <w:b/>
                <w:highlight w:val="darkMagenta"/>
              </w:rPr>
            </w:pPr>
            <w:r w:rsidRPr="002430B1">
              <w:rPr>
                <w:rFonts w:hint="eastAsia"/>
                <w:b/>
                <w:highlight w:val="darkMagenta"/>
              </w:rPr>
              <w:t>备注</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rFonts w:hint="eastAsia"/>
                <w:highlight w:val="darkMagenta"/>
              </w:rPr>
              <w:t>1</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rFonts w:hint="eastAsia"/>
                <w:highlight w:val="darkMagenta"/>
              </w:rPr>
              <w:t>风机机组</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highlight w:val="darkMagenta"/>
              </w:rPr>
              <w:t>32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637447">
            <w:pPr>
              <w:pStyle w:val="afa"/>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rFonts w:hint="eastAsia"/>
                <w:highlight w:val="darkMagenta"/>
              </w:rPr>
              <w:t>2</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rFonts w:hint="eastAsia"/>
                <w:highlight w:val="darkMagenta"/>
              </w:rPr>
              <w:t>建筑面积</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rFonts w:hint="eastAsia"/>
                <w:highlight w:val="darkMagenta"/>
              </w:rPr>
              <w:t>m2</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highlight w:val="darkMagenta"/>
              </w:rPr>
              <w:t>1316.8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637447">
            <w:pPr>
              <w:pStyle w:val="afa"/>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rFonts w:hint="eastAsia"/>
                <w:highlight w:val="darkMagenta"/>
              </w:rPr>
              <w:t>3</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highlight w:val="darkMagenta"/>
              </w:rPr>
              <w:t>主变压器</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highlight w:val="darkMagenta"/>
              </w:rPr>
              <w:t>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637447">
            <w:pPr>
              <w:pStyle w:val="afa"/>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rFonts w:hint="eastAsia"/>
                <w:highlight w:val="darkMagenta"/>
              </w:rPr>
              <w:t>4</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proofErr w:type="gramStart"/>
            <w:r w:rsidRPr="002430B1">
              <w:rPr>
                <w:rFonts w:hint="eastAsia"/>
                <w:highlight w:val="darkMagenta"/>
              </w:rPr>
              <w:t>集电线路</w:t>
            </w:r>
            <w:proofErr w:type="gramEnd"/>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rFonts w:hint="eastAsia"/>
                <w:highlight w:val="darkMagenta"/>
              </w:rPr>
              <w:t>km</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highlight w:val="darkMagenta"/>
              </w:rPr>
              <w:t>2.8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highlight w:val="darkMagenta"/>
              </w:rPr>
              <w:t>另有架空线铁塔</w:t>
            </w:r>
            <w:r w:rsidRPr="002430B1">
              <w:rPr>
                <w:rFonts w:hint="eastAsia"/>
                <w:highlight w:val="darkMagenta"/>
              </w:rPr>
              <w:t>1</w:t>
            </w:r>
            <w:r w:rsidRPr="002430B1">
              <w:rPr>
                <w:highlight w:val="darkMagenta"/>
              </w:rPr>
              <w:t>44</w:t>
            </w:r>
            <w:r w:rsidRPr="002430B1">
              <w:rPr>
                <w:highlight w:val="darkMagenta"/>
              </w:rPr>
              <w:t>基</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rFonts w:hint="eastAsia"/>
                <w:highlight w:val="darkMagenta"/>
              </w:rPr>
              <w:t>5</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rFonts w:hint="eastAsia"/>
                <w:highlight w:val="darkMagenta"/>
              </w:rPr>
              <w:t>土石方开挖</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highlight w:val="darkMagenta"/>
              </w:rPr>
              <w:t>105.85</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637447">
            <w:pPr>
              <w:pStyle w:val="afa"/>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rFonts w:hint="eastAsia"/>
                <w:highlight w:val="darkMagenta"/>
              </w:rPr>
              <w:t>6</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rFonts w:hint="eastAsia"/>
                <w:highlight w:val="darkMagenta"/>
              </w:rPr>
              <w:t>土石方回填</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highlight w:val="darkMagenta"/>
              </w:rPr>
              <w:t>35.01</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637447">
            <w:pPr>
              <w:pStyle w:val="afa"/>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rFonts w:hint="eastAsia"/>
                <w:highlight w:val="darkMagenta"/>
              </w:rPr>
              <w:t>7</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rFonts w:hint="eastAsia"/>
                <w:highlight w:val="darkMagenta"/>
              </w:rPr>
              <w:t>混凝土</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highlight w:val="darkMagenta"/>
              </w:rPr>
              <w:t>1.72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637447">
            <w:pPr>
              <w:pStyle w:val="afa"/>
              <w:jc w:val="center"/>
              <w:rPr>
                <w:highlight w:val="darkMagenta"/>
              </w:rPr>
            </w:pPr>
          </w:p>
        </w:tc>
      </w:tr>
      <w:tr w:rsidR="00667AC5" w:rsidRPr="002430B1"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rFonts w:hint="eastAsia"/>
                <w:highlight w:val="darkMagenta"/>
              </w:rPr>
              <w:t>8</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rFonts w:hint="eastAsia"/>
                <w:highlight w:val="darkMagenta"/>
              </w:rPr>
              <w:t>钢筋</w:t>
            </w:r>
          </w:p>
        </w:tc>
        <w:tc>
          <w:tcPr>
            <w:tcW w:w="8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rFonts w:hint="eastAsia"/>
                <w:highlight w:val="darkMagenta"/>
              </w:rPr>
              <w:t>t</w:t>
            </w:r>
          </w:p>
        </w:tc>
        <w:tc>
          <w:tcPr>
            <w:tcW w:w="686"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a"/>
              <w:jc w:val="center"/>
              <w:rPr>
                <w:highlight w:val="darkMagenta"/>
              </w:rPr>
            </w:pPr>
            <w:r w:rsidRPr="002430B1">
              <w:rPr>
                <w:highlight w:val="darkMagenta"/>
              </w:rPr>
              <w:t>1951</w:t>
            </w:r>
          </w:p>
        </w:tc>
        <w:tc>
          <w:tcPr>
            <w:tcW w:w="1579" w:type="pct"/>
            <w:tcBorders>
              <w:top w:val="single" w:sz="4" w:space="0" w:color="auto"/>
              <w:left w:val="nil"/>
              <w:bottom w:val="single" w:sz="4" w:space="0" w:color="auto"/>
              <w:right w:val="single" w:sz="8" w:space="0" w:color="auto"/>
            </w:tcBorders>
            <w:shd w:val="clear" w:color="auto" w:fill="auto"/>
            <w:noWrap/>
            <w:vAlign w:val="center"/>
            <w:hideMark/>
          </w:tcPr>
          <w:p w:rsidR="00667AC5" w:rsidRPr="002430B1" w:rsidRDefault="00667AC5" w:rsidP="00637447">
            <w:pPr>
              <w:pStyle w:val="afa"/>
              <w:jc w:val="center"/>
              <w:rPr>
                <w:highlight w:val="darkMagenta"/>
              </w:rPr>
            </w:pPr>
          </w:p>
        </w:tc>
      </w:tr>
      <w:tr w:rsidR="00667AC5" w:rsidRPr="00F75804"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tcPr>
          <w:p w:rsidR="00667AC5" w:rsidRPr="002430B1" w:rsidRDefault="00667AC5" w:rsidP="00637447">
            <w:pPr>
              <w:pStyle w:val="afa"/>
              <w:jc w:val="center"/>
              <w:rPr>
                <w:highlight w:val="darkMagenta"/>
              </w:rPr>
            </w:pPr>
            <w:r w:rsidRPr="002430B1">
              <w:rPr>
                <w:rFonts w:hint="eastAsia"/>
                <w:highlight w:val="darkMagenta"/>
              </w:rPr>
              <w:t>9</w:t>
            </w:r>
          </w:p>
        </w:tc>
        <w:tc>
          <w:tcPr>
            <w:tcW w:w="14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637447">
            <w:pPr>
              <w:pStyle w:val="afa"/>
              <w:jc w:val="center"/>
              <w:rPr>
                <w:highlight w:val="darkMagenta"/>
              </w:rPr>
            </w:pPr>
            <w:r w:rsidRPr="002430B1">
              <w:rPr>
                <w:rFonts w:hint="eastAsia"/>
                <w:highlight w:val="darkMagenta"/>
              </w:rPr>
              <w:t>浆砌石</w:t>
            </w:r>
          </w:p>
        </w:tc>
        <w:tc>
          <w:tcPr>
            <w:tcW w:w="8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637447">
            <w:pPr>
              <w:pStyle w:val="afa"/>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single" w:sz="4" w:space="0" w:color="auto"/>
              <w:left w:val="nil"/>
              <w:bottom w:val="single" w:sz="4" w:space="0" w:color="auto"/>
              <w:right w:val="single" w:sz="4" w:space="0" w:color="auto"/>
            </w:tcBorders>
            <w:shd w:val="clear" w:color="auto" w:fill="auto"/>
            <w:noWrap/>
            <w:vAlign w:val="center"/>
          </w:tcPr>
          <w:p w:rsidR="00667AC5" w:rsidRPr="00F75804" w:rsidRDefault="00667AC5" w:rsidP="00637447">
            <w:pPr>
              <w:pStyle w:val="afa"/>
              <w:jc w:val="center"/>
            </w:pPr>
            <w:r w:rsidRPr="002430B1">
              <w:rPr>
                <w:highlight w:val="darkMagenta"/>
              </w:rPr>
              <w:t>3.69</w:t>
            </w:r>
          </w:p>
        </w:tc>
        <w:tc>
          <w:tcPr>
            <w:tcW w:w="1579" w:type="pct"/>
            <w:tcBorders>
              <w:top w:val="single" w:sz="4" w:space="0" w:color="auto"/>
              <w:left w:val="nil"/>
              <w:bottom w:val="single" w:sz="4" w:space="0" w:color="auto"/>
              <w:right w:val="single" w:sz="8" w:space="0" w:color="auto"/>
            </w:tcBorders>
            <w:shd w:val="clear" w:color="auto" w:fill="auto"/>
            <w:noWrap/>
            <w:vAlign w:val="center"/>
          </w:tcPr>
          <w:p w:rsidR="00667AC5" w:rsidRPr="00F75804" w:rsidRDefault="00667AC5" w:rsidP="00637447">
            <w:pPr>
              <w:pStyle w:val="afa"/>
              <w:jc w:val="center"/>
            </w:pPr>
          </w:p>
        </w:tc>
      </w:tr>
    </w:tbl>
    <w:p w:rsidR="00667AC5" w:rsidRPr="002430B1" w:rsidRDefault="00667AC5" w:rsidP="00667AC5">
      <w:pPr>
        <w:pStyle w:val="a3"/>
        <w:spacing w:before="468" w:after="156"/>
        <w:rPr>
          <w:highlight w:val="red"/>
        </w:rPr>
      </w:pPr>
      <w:r w:rsidRPr="002430B1">
        <w:rPr>
          <w:rFonts w:hint="eastAsia"/>
          <w:highlight w:val="red"/>
        </w:rPr>
        <w:t>9.</w:t>
      </w:r>
      <w:r>
        <w:rPr>
          <w:highlight w:val="red"/>
        </w:rPr>
        <w:t>7.2</w:t>
      </w:r>
      <w:r>
        <w:rPr>
          <w:rFonts w:hint="eastAsia"/>
          <w:highlight w:val="red"/>
        </w:rPr>
        <w:t>主要机械和设备</w:t>
      </w:r>
    </w:p>
    <w:p w:rsidR="00667AC5" w:rsidRPr="00F75804" w:rsidRDefault="00667AC5" w:rsidP="00667AC5">
      <w:pPr>
        <w:ind w:firstLine="480"/>
        <w:rPr>
          <w:lang w:val="en-GB"/>
        </w:rPr>
      </w:pPr>
      <w:r w:rsidRPr="002430B1">
        <w:rPr>
          <w:highlight w:val="red"/>
          <w:lang w:val="en-GB"/>
        </w:rPr>
        <w:t>主要施工机械设备见表</w:t>
      </w:r>
      <w:r w:rsidRPr="002430B1">
        <w:rPr>
          <w:highlight w:val="red"/>
          <w:lang w:val="en-GB"/>
        </w:rPr>
        <w:t>9-</w:t>
      </w:r>
      <w:r w:rsidR="00C35F90">
        <w:rPr>
          <w:highlight w:val="red"/>
          <w:lang w:val="en-GB"/>
        </w:rPr>
        <w:t>7</w:t>
      </w:r>
      <w:r w:rsidRPr="002430B1">
        <w:rPr>
          <w:highlight w:val="red"/>
          <w:lang w:val="en-GB"/>
        </w:rPr>
        <w:t>。</w:t>
      </w:r>
    </w:p>
    <w:p w:rsidR="00667AC5" w:rsidRPr="002430B1" w:rsidRDefault="00667AC5" w:rsidP="00667AC5">
      <w:pPr>
        <w:pStyle w:val="aa"/>
        <w:rPr>
          <w:highlight w:val="cyan"/>
        </w:rPr>
      </w:pPr>
      <w:r w:rsidRPr="002430B1">
        <w:rPr>
          <w:rFonts w:hint="eastAsia"/>
          <w:highlight w:val="cyan"/>
        </w:rPr>
        <w:t>表</w:t>
      </w:r>
      <w:r w:rsidRPr="002430B1">
        <w:rPr>
          <w:highlight w:val="cyan"/>
        </w:rPr>
        <w:t>9-</w:t>
      </w:r>
      <w:r w:rsidR="00C35F90">
        <w:rPr>
          <w:highlight w:val="cyan"/>
        </w:rPr>
        <w:t>7</w:t>
      </w:r>
      <w:r w:rsidRPr="002430B1">
        <w:rPr>
          <w:highlight w:val="cyan"/>
        </w:rPr>
        <w:t xml:space="preserve"> </w:t>
      </w:r>
      <w:r w:rsidRPr="002430B1">
        <w:rPr>
          <w:highlight w:val="cyan"/>
        </w:rPr>
        <w:t>施工机械设备表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2643"/>
        <w:gridCol w:w="1414"/>
        <w:gridCol w:w="1414"/>
        <w:gridCol w:w="1412"/>
      </w:tblGrid>
      <w:tr w:rsidR="00667AC5" w:rsidRPr="002430B1" w:rsidTr="00637447">
        <w:trPr>
          <w:trHeight w:val="340"/>
        </w:trPr>
        <w:tc>
          <w:tcPr>
            <w:tcW w:w="852" w:type="pct"/>
            <w:shd w:val="clear" w:color="auto" w:fill="E7E6E6" w:themeFill="background2"/>
            <w:vAlign w:val="center"/>
          </w:tcPr>
          <w:p w:rsidR="00667AC5" w:rsidRPr="002430B1" w:rsidRDefault="00667AC5" w:rsidP="00637447">
            <w:pPr>
              <w:pStyle w:val="afa"/>
              <w:jc w:val="center"/>
              <w:rPr>
                <w:b/>
                <w:highlight w:val="cyan"/>
              </w:rPr>
            </w:pPr>
            <w:r w:rsidRPr="002430B1">
              <w:rPr>
                <w:b/>
                <w:highlight w:val="cyan"/>
              </w:rPr>
              <w:t>序号</w:t>
            </w:r>
          </w:p>
        </w:tc>
        <w:tc>
          <w:tcPr>
            <w:tcW w:w="1593" w:type="pct"/>
            <w:shd w:val="clear" w:color="auto" w:fill="E7E6E6" w:themeFill="background2"/>
            <w:vAlign w:val="center"/>
          </w:tcPr>
          <w:p w:rsidR="00667AC5" w:rsidRPr="002430B1" w:rsidRDefault="00667AC5" w:rsidP="00637447">
            <w:pPr>
              <w:pStyle w:val="afa"/>
              <w:jc w:val="center"/>
              <w:rPr>
                <w:b/>
                <w:highlight w:val="cyan"/>
              </w:rPr>
            </w:pPr>
            <w:r w:rsidRPr="002430B1">
              <w:rPr>
                <w:b/>
                <w:highlight w:val="cyan"/>
              </w:rPr>
              <w:t>设备名称</w:t>
            </w:r>
          </w:p>
        </w:tc>
        <w:tc>
          <w:tcPr>
            <w:tcW w:w="852" w:type="pct"/>
            <w:shd w:val="clear" w:color="auto" w:fill="E7E6E6" w:themeFill="background2"/>
            <w:vAlign w:val="center"/>
          </w:tcPr>
          <w:p w:rsidR="00667AC5" w:rsidRPr="002430B1" w:rsidRDefault="00667AC5" w:rsidP="00637447">
            <w:pPr>
              <w:pStyle w:val="afa"/>
              <w:jc w:val="center"/>
              <w:rPr>
                <w:b/>
                <w:highlight w:val="cyan"/>
              </w:rPr>
            </w:pPr>
            <w:r w:rsidRPr="002430B1">
              <w:rPr>
                <w:b/>
                <w:highlight w:val="cyan"/>
              </w:rPr>
              <w:t>规格</w:t>
            </w:r>
          </w:p>
        </w:tc>
        <w:tc>
          <w:tcPr>
            <w:tcW w:w="852" w:type="pct"/>
            <w:shd w:val="clear" w:color="auto" w:fill="E7E6E6" w:themeFill="background2"/>
            <w:vAlign w:val="center"/>
          </w:tcPr>
          <w:p w:rsidR="00667AC5" w:rsidRPr="002430B1" w:rsidRDefault="00667AC5" w:rsidP="00637447">
            <w:pPr>
              <w:pStyle w:val="afa"/>
              <w:jc w:val="center"/>
              <w:rPr>
                <w:b/>
                <w:highlight w:val="cyan"/>
              </w:rPr>
            </w:pPr>
            <w:r w:rsidRPr="002430B1">
              <w:rPr>
                <w:b/>
                <w:highlight w:val="cyan"/>
              </w:rPr>
              <w:t>单位</w:t>
            </w:r>
          </w:p>
        </w:tc>
        <w:tc>
          <w:tcPr>
            <w:tcW w:w="851" w:type="pct"/>
            <w:shd w:val="clear" w:color="auto" w:fill="E7E6E6" w:themeFill="background2"/>
            <w:vAlign w:val="center"/>
          </w:tcPr>
          <w:p w:rsidR="00667AC5" w:rsidRPr="002430B1" w:rsidRDefault="00667AC5" w:rsidP="00637447">
            <w:pPr>
              <w:pStyle w:val="afa"/>
              <w:jc w:val="center"/>
              <w:rPr>
                <w:b/>
                <w:highlight w:val="cyan"/>
              </w:rPr>
            </w:pPr>
            <w:r w:rsidRPr="002430B1">
              <w:rPr>
                <w:b/>
                <w:highlight w:val="cyan"/>
              </w:rPr>
              <w:t>数量</w:t>
            </w:r>
          </w:p>
        </w:tc>
      </w:tr>
      <w:tr w:rsidR="00667AC5" w:rsidRPr="002430B1" w:rsidTr="00637447">
        <w:trPr>
          <w:trHeight w:val="340"/>
        </w:trPr>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1</w:t>
            </w:r>
          </w:p>
        </w:tc>
        <w:tc>
          <w:tcPr>
            <w:tcW w:w="1593" w:type="pct"/>
            <w:shd w:val="clear" w:color="auto" w:fill="auto"/>
            <w:vAlign w:val="center"/>
          </w:tcPr>
          <w:p w:rsidR="00667AC5" w:rsidRPr="002430B1" w:rsidRDefault="00667AC5" w:rsidP="00637447">
            <w:pPr>
              <w:pStyle w:val="afa"/>
              <w:jc w:val="center"/>
              <w:rPr>
                <w:highlight w:val="cyan"/>
              </w:rPr>
            </w:pPr>
            <w:r w:rsidRPr="002430B1">
              <w:rPr>
                <w:highlight w:val="cyan"/>
              </w:rPr>
              <w:t>推土机</w:t>
            </w:r>
          </w:p>
        </w:tc>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59kW</w:t>
            </w:r>
          </w:p>
        </w:tc>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台</w:t>
            </w:r>
          </w:p>
        </w:tc>
        <w:tc>
          <w:tcPr>
            <w:tcW w:w="851" w:type="pct"/>
            <w:shd w:val="clear" w:color="auto" w:fill="auto"/>
            <w:vAlign w:val="center"/>
          </w:tcPr>
          <w:p w:rsidR="00667AC5" w:rsidRPr="002430B1" w:rsidRDefault="00667AC5" w:rsidP="00637447">
            <w:pPr>
              <w:pStyle w:val="afa"/>
              <w:jc w:val="center"/>
              <w:rPr>
                <w:highlight w:val="cyan"/>
              </w:rPr>
            </w:pPr>
            <w:r w:rsidRPr="002430B1">
              <w:rPr>
                <w:highlight w:val="cyan"/>
              </w:rPr>
              <w:t>4</w:t>
            </w:r>
          </w:p>
        </w:tc>
      </w:tr>
      <w:tr w:rsidR="00667AC5" w:rsidRPr="002430B1" w:rsidTr="00637447">
        <w:trPr>
          <w:trHeight w:val="340"/>
        </w:trPr>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2</w:t>
            </w:r>
          </w:p>
        </w:tc>
        <w:tc>
          <w:tcPr>
            <w:tcW w:w="1593" w:type="pct"/>
            <w:shd w:val="clear" w:color="auto" w:fill="auto"/>
            <w:vAlign w:val="center"/>
          </w:tcPr>
          <w:p w:rsidR="00667AC5" w:rsidRPr="002430B1" w:rsidRDefault="00667AC5" w:rsidP="00637447">
            <w:pPr>
              <w:pStyle w:val="afa"/>
              <w:jc w:val="center"/>
              <w:rPr>
                <w:highlight w:val="cyan"/>
              </w:rPr>
            </w:pPr>
            <w:r w:rsidRPr="002430B1">
              <w:rPr>
                <w:highlight w:val="cyan"/>
              </w:rPr>
              <w:t>挖掘机</w:t>
            </w:r>
          </w:p>
        </w:tc>
        <w:tc>
          <w:tcPr>
            <w:tcW w:w="852" w:type="pct"/>
            <w:shd w:val="clear" w:color="auto" w:fill="auto"/>
            <w:vAlign w:val="center"/>
          </w:tcPr>
          <w:p w:rsidR="00667AC5" w:rsidRPr="002430B1" w:rsidRDefault="00667AC5" w:rsidP="00637447">
            <w:pPr>
              <w:pStyle w:val="afa"/>
              <w:jc w:val="center"/>
              <w:rPr>
                <w:highlight w:val="cyan"/>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2430B1">
                <w:rPr>
                  <w:highlight w:val="cyan"/>
                </w:rPr>
                <w:t>1m</w:t>
              </w:r>
              <w:r w:rsidRPr="002430B1">
                <w:rPr>
                  <w:highlight w:val="cyan"/>
                  <w:vertAlign w:val="superscript"/>
                </w:rPr>
                <w:t>3</w:t>
              </w:r>
            </w:smartTag>
          </w:p>
        </w:tc>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台</w:t>
            </w:r>
          </w:p>
        </w:tc>
        <w:tc>
          <w:tcPr>
            <w:tcW w:w="851" w:type="pct"/>
            <w:shd w:val="clear" w:color="auto" w:fill="auto"/>
            <w:vAlign w:val="center"/>
          </w:tcPr>
          <w:p w:rsidR="00667AC5" w:rsidRPr="002430B1" w:rsidRDefault="00667AC5" w:rsidP="00637447">
            <w:pPr>
              <w:pStyle w:val="afa"/>
              <w:jc w:val="center"/>
              <w:rPr>
                <w:highlight w:val="cyan"/>
              </w:rPr>
            </w:pPr>
            <w:r w:rsidRPr="002430B1">
              <w:rPr>
                <w:highlight w:val="cyan"/>
              </w:rPr>
              <w:t>6</w:t>
            </w:r>
          </w:p>
        </w:tc>
      </w:tr>
      <w:tr w:rsidR="00667AC5" w:rsidRPr="002430B1" w:rsidTr="00637447">
        <w:trPr>
          <w:trHeight w:val="340"/>
        </w:trPr>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3</w:t>
            </w:r>
          </w:p>
        </w:tc>
        <w:tc>
          <w:tcPr>
            <w:tcW w:w="1593" w:type="pct"/>
            <w:shd w:val="clear" w:color="auto" w:fill="auto"/>
            <w:vAlign w:val="center"/>
          </w:tcPr>
          <w:p w:rsidR="00667AC5" w:rsidRPr="002430B1" w:rsidRDefault="00667AC5" w:rsidP="00637447">
            <w:pPr>
              <w:pStyle w:val="afa"/>
              <w:jc w:val="center"/>
              <w:rPr>
                <w:highlight w:val="cyan"/>
              </w:rPr>
            </w:pPr>
            <w:r w:rsidRPr="002430B1">
              <w:rPr>
                <w:highlight w:val="cyan"/>
              </w:rPr>
              <w:t>自卸汽车</w:t>
            </w:r>
          </w:p>
        </w:tc>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10t</w:t>
            </w:r>
          </w:p>
        </w:tc>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台</w:t>
            </w:r>
          </w:p>
        </w:tc>
        <w:tc>
          <w:tcPr>
            <w:tcW w:w="851" w:type="pct"/>
            <w:shd w:val="clear" w:color="auto" w:fill="auto"/>
            <w:vAlign w:val="center"/>
          </w:tcPr>
          <w:p w:rsidR="00667AC5" w:rsidRPr="002430B1" w:rsidRDefault="00667AC5" w:rsidP="00637447">
            <w:pPr>
              <w:pStyle w:val="afa"/>
              <w:jc w:val="center"/>
              <w:rPr>
                <w:highlight w:val="cyan"/>
              </w:rPr>
            </w:pPr>
            <w:r w:rsidRPr="002430B1">
              <w:rPr>
                <w:highlight w:val="cyan"/>
              </w:rPr>
              <w:t>5</w:t>
            </w:r>
          </w:p>
        </w:tc>
      </w:tr>
      <w:tr w:rsidR="00667AC5" w:rsidRPr="002430B1" w:rsidTr="00637447">
        <w:trPr>
          <w:trHeight w:val="340"/>
        </w:trPr>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4</w:t>
            </w:r>
          </w:p>
        </w:tc>
        <w:tc>
          <w:tcPr>
            <w:tcW w:w="1593" w:type="pct"/>
            <w:shd w:val="clear" w:color="auto" w:fill="auto"/>
            <w:vAlign w:val="center"/>
          </w:tcPr>
          <w:p w:rsidR="00667AC5" w:rsidRPr="002430B1" w:rsidRDefault="00667AC5" w:rsidP="00637447">
            <w:pPr>
              <w:pStyle w:val="afa"/>
              <w:jc w:val="center"/>
              <w:rPr>
                <w:highlight w:val="cyan"/>
              </w:rPr>
            </w:pPr>
            <w:r w:rsidRPr="002430B1">
              <w:rPr>
                <w:highlight w:val="cyan"/>
              </w:rPr>
              <w:t>混凝土搅拌运输车</w:t>
            </w:r>
          </w:p>
        </w:tc>
        <w:tc>
          <w:tcPr>
            <w:tcW w:w="852" w:type="pct"/>
            <w:shd w:val="clear" w:color="auto" w:fill="auto"/>
            <w:vAlign w:val="center"/>
          </w:tcPr>
          <w:p w:rsidR="00667AC5" w:rsidRPr="002430B1" w:rsidRDefault="00667AC5" w:rsidP="00637447">
            <w:pPr>
              <w:pStyle w:val="afa"/>
              <w:jc w:val="center"/>
              <w:rPr>
                <w:highlight w:val="cyan"/>
              </w:rPr>
            </w:pPr>
            <w:smartTag w:uri="urn:schemas-microsoft-com:office:smarttags" w:element="chmetcnv">
              <w:smartTagPr>
                <w:attr w:name="UnitName" w:val="m3"/>
                <w:attr w:name="SourceValue" w:val="6"/>
                <w:attr w:name="HasSpace" w:val="False"/>
                <w:attr w:name="Negative" w:val="False"/>
                <w:attr w:name="NumberType" w:val="1"/>
                <w:attr w:name="TCSC" w:val="0"/>
              </w:smartTagPr>
              <w:r w:rsidRPr="002430B1">
                <w:rPr>
                  <w:highlight w:val="cyan"/>
                </w:rPr>
                <w:t>6m</w:t>
              </w:r>
              <w:r w:rsidRPr="002430B1">
                <w:rPr>
                  <w:highlight w:val="cyan"/>
                  <w:vertAlign w:val="superscript"/>
                </w:rPr>
                <w:t>3</w:t>
              </w:r>
            </w:smartTag>
          </w:p>
        </w:tc>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台</w:t>
            </w:r>
          </w:p>
        </w:tc>
        <w:tc>
          <w:tcPr>
            <w:tcW w:w="851" w:type="pct"/>
            <w:shd w:val="clear" w:color="auto" w:fill="auto"/>
            <w:vAlign w:val="center"/>
          </w:tcPr>
          <w:p w:rsidR="00667AC5" w:rsidRPr="002430B1" w:rsidRDefault="00667AC5" w:rsidP="00637447">
            <w:pPr>
              <w:pStyle w:val="afa"/>
              <w:jc w:val="center"/>
              <w:rPr>
                <w:highlight w:val="cyan"/>
              </w:rPr>
            </w:pPr>
            <w:r w:rsidRPr="002430B1">
              <w:rPr>
                <w:highlight w:val="cyan"/>
              </w:rPr>
              <w:t>10</w:t>
            </w:r>
          </w:p>
        </w:tc>
      </w:tr>
      <w:tr w:rsidR="00667AC5" w:rsidRPr="002430B1" w:rsidTr="00637447">
        <w:trPr>
          <w:trHeight w:val="340"/>
        </w:trPr>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5</w:t>
            </w:r>
          </w:p>
        </w:tc>
        <w:tc>
          <w:tcPr>
            <w:tcW w:w="1593" w:type="pct"/>
            <w:shd w:val="clear" w:color="auto" w:fill="auto"/>
            <w:vAlign w:val="center"/>
          </w:tcPr>
          <w:p w:rsidR="00667AC5" w:rsidRPr="002430B1" w:rsidRDefault="00667AC5" w:rsidP="00637447">
            <w:pPr>
              <w:pStyle w:val="afa"/>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≥1200t</w:t>
            </w:r>
          </w:p>
        </w:tc>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台</w:t>
            </w:r>
          </w:p>
        </w:tc>
        <w:tc>
          <w:tcPr>
            <w:tcW w:w="851" w:type="pct"/>
            <w:shd w:val="clear" w:color="auto" w:fill="auto"/>
            <w:vAlign w:val="center"/>
          </w:tcPr>
          <w:p w:rsidR="00667AC5" w:rsidRPr="002430B1" w:rsidRDefault="00667AC5" w:rsidP="00637447">
            <w:pPr>
              <w:pStyle w:val="afa"/>
              <w:jc w:val="center"/>
              <w:rPr>
                <w:highlight w:val="cyan"/>
              </w:rPr>
            </w:pPr>
            <w:r w:rsidRPr="002430B1">
              <w:rPr>
                <w:highlight w:val="cyan"/>
              </w:rPr>
              <w:t>1</w:t>
            </w:r>
          </w:p>
        </w:tc>
      </w:tr>
      <w:tr w:rsidR="00667AC5" w:rsidRPr="002430B1" w:rsidTr="00637447">
        <w:trPr>
          <w:trHeight w:val="340"/>
        </w:trPr>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6</w:t>
            </w:r>
          </w:p>
        </w:tc>
        <w:tc>
          <w:tcPr>
            <w:tcW w:w="1593" w:type="pct"/>
            <w:shd w:val="clear" w:color="auto" w:fill="auto"/>
            <w:vAlign w:val="center"/>
          </w:tcPr>
          <w:p w:rsidR="00667AC5" w:rsidRPr="002430B1" w:rsidRDefault="00667AC5" w:rsidP="00637447">
            <w:pPr>
              <w:pStyle w:val="afa"/>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100t</w:t>
            </w:r>
          </w:p>
        </w:tc>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台</w:t>
            </w:r>
          </w:p>
        </w:tc>
        <w:tc>
          <w:tcPr>
            <w:tcW w:w="851" w:type="pct"/>
            <w:shd w:val="clear" w:color="auto" w:fill="auto"/>
            <w:vAlign w:val="center"/>
          </w:tcPr>
          <w:p w:rsidR="00667AC5" w:rsidRPr="002430B1" w:rsidRDefault="00667AC5" w:rsidP="00637447">
            <w:pPr>
              <w:pStyle w:val="afa"/>
              <w:jc w:val="center"/>
              <w:rPr>
                <w:highlight w:val="cyan"/>
              </w:rPr>
            </w:pPr>
            <w:r w:rsidRPr="002430B1">
              <w:rPr>
                <w:highlight w:val="cyan"/>
              </w:rPr>
              <w:t>2</w:t>
            </w:r>
          </w:p>
        </w:tc>
      </w:tr>
      <w:tr w:rsidR="00667AC5" w:rsidRPr="002430B1" w:rsidTr="00637447">
        <w:trPr>
          <w:trHeight w:val="340"/>
        </w:trPr>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7</w:t>
            </w:r>
          </w:p>
        </w:tc>
        <w:tc>
          <w:tcPr>
            <w:tcW w:w="1593" w:type="pct"/>
            <w:shd w:val="clear" w:color="auto" w:fill="auto"/>
            <w:vAlign w:val="center"/>
          </w:tcPr>
          <w:p w:rsidR="00667AC5" w:rsidRPr="002430B1" w:rsidRDefault="00667AC5" w:rsidP="00637447">
            <w:pPr>
              <w:pStyle w:val="afa"/>
              <w:jc w:val="center"/>
              <w:rPr>
                <w:highlight w:val="cyan"/>
              </w:rPr>
            </w:pPr>
            <w:r w:rsidRPr="002430B1">
              <w:rPr>
                <w:highlight w:val="cyan"/>
              </w:rPr>
              <w:t>振捣器</w:t>
            </w:r>
          </w:p>
        </w:tc>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1.1kW</w:t>
            </w:r>
          </w:p>
        </w:tc>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台</w:t>
            </w:r>
          </w:p>
        </w:tc>
        <w:tc>
          <w:tcPr>
            <w:tcW w:w="851" w:type="pct"/>
            <w:shd w:val="clear" w:color="auto" w:fill="auto"/>
            <w:vAlign w:val="center"/>
          </w:tcPr>
          <w:p w:rsidR="00667AC5" w:rsidRPr="002430B1" w:rsidRDefault="00667AC5" w:rsidP="00637447">
            <w:pPr>
              <w:pStyle w:val="afa"/>
              <w:jc w:val="center"/>
              <w:rPr>
                <w:highlight w:val="cyan"/>
              </w:rPr>
            </w:pPr>
            <w:r w:rsidRPr="002430B1">
              <w:rPr>
                <w:highlight w:val="cyan"/>
              </w:rPr>
              <w:t>10</w:t>
            </w:r>
          </w:p>
        </w:tc>
      </w:tr>
      <w:tr w:rsidR="00667AC5" w:rsidRPr="002430B1" w:rsidTr="00637447">
        <w:trPr>
          <w:trHeight w:val="340"/>
        </w:trPr>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8</w:t>
            </w:r>
          </w:p>
        </w:tc>
        <w:tc>
          <w:tcPr>
            <w:tcW w:w="1593" w:type="pct"/>
            <w:shd w:val="clear" w:color="auto" w:fill="auto"/>
            <w:vAlign w:val="center"/>
          </w:tcPr>
          <w:p w:rsidR="00667AC5" w:rsidRPr="002430B1" w:rsidRDefault="00667AC5" w:rsidP="00637447">
            <w:pPr>
              <w:pStyle w:val="afa"/>
              <w:jc w:val="center"/>
              <w:rPr>
                <w:highlight w:val="cyan"/>
              </w:rPr>
            </w:pPr>
            <w:r w:rsidRPr="002430B1">
              <w:rPr>
                <w:highlight w:val="cyan"/>
              </w:rPr>
              <w:t>洒水车</w:t>
            </w:r>
          </w:p>
        </w:tc>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w:t>
            </w:r>
          </w:p>
        </w:tc>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台</w:t>
            </w:r>
          </w:p>
        </w:tc>
        <w:tc>
          <w:tcPr>
            <w:tcW w:w="851" w:type="pct"/>
            <w:shd w:val="clear" w:color="auto" w:fill="auto"/>
            <w:vAlign w:val="center"/>
          </w:tcPr>
          <w:p w:rsidR="00667AC5" w:rsidRPr="002430B1" w:rsidRDefault="00667AC5" w:rsidP="00637447">
            <w:pPr>
              <w:pStyle w:val="afa"/>
              <w:jc w:val="center"/>
              <w:rPr>
                <w:highlight w:val="cyan"/>
              </w:rPr>
            </w:pPr>
            <w:r w:rsidRPr="002430B1">
              <w:rPr>
                <w:highlight w:val="cyan"/>
              </w:rPr>
              <w:t>2</w:t>
            </w:r>
          </w:p>
        </w:tc>
      </w:tr>
      <w:tr w:rsidR="00667AC5" w:rsidRPr="002430B1" w:rsidTr="00637447">
        <w:trPr>
          <w:trHeight w:val="340"/>
        </w:trPr>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9</w:t>
            </w:r>
          </w:p>
        </w:tc>
        <w:tc>
          <w:tcPr>
            <w:tcW w:w="1593" w:type="pct"/>
            <w:shd w:val="clear" w:color="auto" w:fill="auto"/>
            <w:vAlign w:val="center"/>
          </w:tcPr>
          <w:p w:rsidR="00667AC5" w:rsidRPr="002430B1" w:rsidRDefault="00667AC5" w:rsidP="00637447">
            <w:pPr>
              <w:pStyle w:val="afa"/>
              <w:jc w:val="center"/>
              <w:rPr>
                <w:highlight w:val="cyan"/>
              </w:rPr>
            </w:pPr>
            <w:r w:rsidRPr="002430B1">
              <w:rPr>
                <w:highlight w:val="cyan"/>
              </w:rPr>
              <w:t>履带式起重机</w:t>
            </w:r>
          </w:p>
        </w:tc>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25t</w:t>
            </w:r>
          </w:p>
        </w:tc>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台</w:t>
            </w:r>
          </w:p>
        </w:tc>
        <w:tc>
          <w:tcPr>
            <w:tcW w:w="851" w:type="pct"/>
            <w:shd w:val="clear" w:color="auto" w:fill="auto"/>
            <w:vAlign w:val="center"/>
          </w:tcPr>
          <w:p w:rsidR="00667AC5" w:rsidRPr="002430B1" w:rsidRDefault="00667AC5" w:rsidP="00637447">
            <w:pPr>
              <w:pStyle w:val="afa"/>
              <w:jc w:val="center"/>
              <w:rPr>
                <w:highlight w:val="cyan"/>
              </w:rPr>
            </w:pPr>
            <w:r w:rsidRPr="002430B1">
              <w:rPr>
                <w:highlight w:val="cyan"/>
              </w:rPr>
              <w:t>4</w:t>
            </w:r>
          </w:p>
        </w:tc>
      </w:tr>
      <w:tr w:rsidR="00667AC5" w:rsidRPr="002430B1" w:rsidTr="00637447">
        <w:trPr>
          <w:trHeight w:val="340"/>
        </w:trPr>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10</w:t>
            </w:r>
          </w:p>
        </w:tc>
        <w:tc>
          <w:tcPr>
            <w:tcW w:w="1593" w:type="pct"/>
            <w:shd w:val="clear" w:color="auto" w:fill="auto"/>
            <w:vAlign w:val="center"/>
          </w:tcPr>
          <w:p w:rsidR="00667AC5" w:rsidRPr="002430B1" w:rsidRDefault="00667AC5" w:rsidP="00637447">
            <w:pPr>
              <w:pStyle w:val="afa"/>
              <w:jc w:val="center"/>
              <w:rPr>
                <w:highlight w:val="cyan"/>
              </w:rPr>
            </w:pPr>
            <w:r w:rsidRPr="002430B1">
              <w:rPr>
                <w:highlight w:val="cyan"/>
              </w:rPr>
              <w:t>平板运输车</w:t>
            </w:r>
          </w:p>
        </w:tc>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200t</w:t>
            </w:r>
          </w:p>
        </w:tc>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台</w:t>
            </w:r>
          </w:p>
        </w:tc>
        <w:tc>
          <w:tcPr>
            <w:tcW w:w="851" w:type="pct"/>
            <w:shd w:val="clear" w:color="auto" w:fill="auto"/>
            <w:vAlign w:val="center"/>
          </w:tcPr>
          <w:p w:rsidR="00667AC5" w:rsidRPr="002430B1" w:rsidRDefault="00667AC5" w:rsidP="00637447">
            <w:pPr>
              <w:pStyle w:val="afa"/>
              <w:jc w:val="center"/>
              <w:rPr>
                <w:highlight w:val="cyan"/>
              </w:rPr>
            </w:pPr>
            <w:r w:rsidRPr="002430B1">
              <w:rPr>
                <w:highlight w:val="cyan"/>
              </w:rPr>
              <w:t>1</w:t>
            </w:r>
          </w:p>
        </w:tc>
      </w:tr>
      <w:tr w:rsidR="00667AC5" w:rsidRPr="00F75804" w:rsidTr="00637447">
        <w:trPr>
          <w:trHeight w:val="340"/>
        </w:trPr>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11</w:t>
            </w:r>
          </w:p>
        </w:tc>
        <w:tc>
          <w:tcPr>
            <w:tcW w:w="1593" w:type="pct"/>
            <w:shd w:val="clear" w:color="auto" w:fill="auto"/>
            <w:vAlign w:val="center"/>
          </w:tcPr>
          <w:p w:rsidR="00667AC5" w:rsidRPr="002430B1" w:rsidRDefault="00667AC5" w:rsidP="00637447">
            <w:pPr>
              <w:pStyle w:val="afa"/>
              <w:jc w:val="center"/>
              <w:rPr>
                <w:highlight w:val="cyan"/>
              </w:rPr>
            </w:pPr>
            <w:r w:rsidRPr="002430B1">
              <w:rPr>
                <w:highlight w:val="cyan"/>
              </w:rPr>
              <w:t>柴油发电机</w:t>
            </w:r>
          </w:p>
        </w:tc>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50kW</w:t>
            </w:r>
          </w:p>
        </w:tc>
        <w:tc>
          <w:tcPr>
            <w:tcW w:w="852" w:type="pct"/>
            <w:shd w:val="clear" w:color="auto" w:fill="auto"/>
            <w:vAlign w:val="center"/>
          </w:tcPr>
          <w:p w:rsidR="00667AC5" w:rsidRPr="002430B1" w:rsidRDefault="00667AC5" w:rsidP="00637447">
            <w:pPr>
              <w:pStyle w:val="afa"/>
              <w:jc w:val="center"/>
              <w:rPr>
                <w:highlight w:val="cyan"/>
              </w:rPr>
            </w:pPr>
            <w:r w:rsidRPr="002430B1">
              <w:rPr>
                <w:highlight w:val="cyan"/>
              </w:rPr>
              <w:t>台</w:t>
            </w:r>
          </w:p>
        </w:tc>
        <w:tc>
          <w:tcPr>
            <w:tcW w:w="851" w:type="pct"/>
            <w:shd w:val="clear" w:color="auto" w:fill="auto"/>
            <w:vAlign w:val="center"/>
          </w:tcPr>
          <w:p w:rsidR="00667AC5" w:rsidRPr="00F75804" w:rsidRDefault="00667AC5" w:rsidP="00637447">
            <w:pPr>
              <w:pStyle w:val="afa"/>
              <w:jc w:val="center"/>
            </w:pPr>
            <w:r w:rsidRPr="002430B1">
              <w:rPr>
                <w:highlight w:val="cyan"/>
              </w:rPr>
              <w:t>2</w:t>
            </w:r>
          </w:p>
        </w:tc>
      </w:tr>
    </w:tbl>
    <w:p w:rsidR="00E05B3A" w:rsidRDefault="00E05B3A">
      <w:pPr>
        <w:ind w:firstLine="480"/>
      </w:pPr>
    </w:p>
    <w:sectPr w:rsidR="00E05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1AB" w:rsidRDefault="003621AB">
      <w:pPr>
        <w:spacing w:line="240" w:lineRule="auto"/>
        <w:ind w:firstLine="480"/>
      </w:pPr>
      <w:r>
        <w:separator/>
      </w:r>
    </w:p>
  </w:endnote>
  <w:endnote w:type="continuationSeparator" w:id="0">
    <w:p w:rsidR="003621AB" w:rsidRDefault="003621A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notTrueType/>
    <w:pitch w:val="fixed"/>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AC5" w:rsidRDefault="00667AC5">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AC5" w:rsidRDefault="00667AC5">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AC5" w:rsidRDefault="00667AC5">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1AB" w:rsidRDefault="003621AB">
      <w:pPr>
        <w:spacing w:line="240" w:lineRule="auto"/>
        <w:ind w:firstLine="480"/>
      </w:pPr>
      <w:r>
        <w:separator/>
      </w:r>
    </w:p>
  </w:footnote>
  <w:footnote w:type="continuationSeparator" w:id="0">
    <w:p w:rsidR="003621AB" w:rsidRDefault="003621A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CA2" w:rsidRDefault="00D72CA2" w:rsidP="00D72CA2">
    <w:pPr>
      <w:pStyle w:val="a8"/>
      <w:ind w:firstLineChars="0" w:firstLine="0"/>
      <w:jc w:val="both"/>
    </w:pPr>
    <w:r w:rsidRPr="00591C77">
      <w:rPr>
        <w:rFonts w:eastAsiaTheme="minorEastAsia"/>
        <w:noProof/>
      </w:rPr>
      <w:drawing>
        <wp:inline distT="0" distB="0" distL="0" distR="0" wp14:anchorId="4156AECA" wp14:editId="357C6003">
          <wp:extent cx="897571" cy="316287"/>
          <wp:effectExtent l="0" t="0" r="0" b="762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CA2" w:rsidRDefault="00D72CA2" w:rsidP="00D72CA2">
    <w:pPr>
      <w:pStyle w:val="a8"/>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7F7C2AC1" wp14:editId="59811BE2">
          <wp:extent cx="897571" cy="316287"/>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AC5" w:rsidRDefault="00667AC5">
    <w:pPr>
      <w:pStyle w:val="a8"/>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CA2" w:rsidRDefault="00D72CA2" w:rsidP="00D72CA2">
    <w:pPr>
      <w:pStyle w:val="a8"/>
      <w:ind w:firstLineChars="0" w:firstLine="0"/>
      <w:jc w:val="both"/>
    </w:pPr>
    <w:r w:rsidRPr="00591C77">
      <w:rPr>
        <w:rFonts w:eastAsiaTheme="minorEastAsia"/>
        <w:noProof/>
      </w:rPr>
      <w:drawing>
        <wp:inline distT="0" distB="0" distL="0" distR="0" wp14:anchorId="49178AFD" wp14:editId="273BD63E">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CA2" w:rsidRDefault="00D72CA2" w:rsidP="00D72CA2">
    <w:pPr>
      <w:pStyle w:val="a8"/>
      <w:ind w:firstLineChars="0" w:firstLine="0"/>
      <w:jc w:val="left"/>
    </w:pPr>
    <w:r>
      <w:rPr>
        <w:rFonts w:hint="eastAsia"/>
      </w:rPr>
      <w:t>华润海原北山梁</w:t>
    </w:r>
    <w:r>
      <w:rPr>
        <w:rFonts w:hint="eastAsia"/>
      </w:rPr>
      <w:t>80MW</w:t>
    </w:r>
    <w:r w:rsidR="00667AC5">
      <w:rPr>
        <w:rFonts w:hint="eastAsia"/>
      </w:rPr>
      <w:t>风</w:t>
    </w:r>
    <w:proofErr w:type="gramStart"/>
    <w:r w:rsidR="00667AC5">
      <w:rPr>
        <w:rFonts w:hint="eastAsia"/>
      </w:rPr>
      <w:t>电项目</w:t>
    </w:r>
    <w:proofErr w:type="gramEnd"/>
    <w:r w:rsidR="00667AC5">
      <w:rPr>
        <w:rFonts w:hint="eastAsia"/>
      </w:rPr>
      <w:t>可行性研究报</w:t>
    </w:r>
    <w:r>
      <w:t xml:space="preserve">                             </w:t>
    </w:r>
    <w:r w:rsidR="00667AC5" w:rsidRPr="00591C77">
      <w:rPr>
        <w:rFonts w:eastAsiaTheme="minorEastAsia"/>
        <w:noProof/>
      </w:rPr>
      <w:drawing>
        <wp:inline distT="0" distB="0" distL="0" distR="0" wp14:anchorId="1D6D6E3E" wp14:editId="0A2B065C">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204F6B"/>
    <w:rsid w:val="003600D1"/>
    <w:rsid w:val="003621AB"/>
    <w:rsid w:val="00395517"/>
    <w:rsid w:val="00617D9B"/>
    <w:rsid w:val="006626A9"/>
    <w:rsid w:val="00667AC5"/>
    <w:rsid w:val="006F1D0C"/>
    <w:rsid w:val="00AD55E9"/>
    <w:rsid w:val="00BC4D7B"/>
    <w:rsid w:val="00C177CD"/>
    <w:rsid w:val="00C35F90"/>
    <w:rsid w:val="00D72CA2"/>
    <w:rsid w:val="00E05B3A"/>
    <w:rsid w:val="00E101C7"/>
    <w:rsid w:val="00E36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url="http://rtx.tencent.com" w:name="RTX"/>
  <w:shapeDefaults>
    <o:shapedefaults v:ext="edit" spidmax="1026"/>
    <o:shapelayout v:ext="edit">
      <o:idmap v:ext="edit" data="1"/>
    </o:shapelayout>
  </w:shapeDefaults>
  <w:decimalSymbol w:val="."/>
  <w:listSeparator w:val=","/>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Char"/>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Char"/>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Char"/>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Char"/>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Char"/>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Char"/>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Char"/>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Char"/>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Char"/>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标题 Char,标题 1（报告）(小2黑) Char,标题1 Char,标题 1（报告） Char,1.1标题 1 Char,章标题 1 Char,-*+ Char,章 Char,h1 Char,1st level Char,Section Head Char,l1 Char,featurehead Char,标题 1，宋体，三号，一级（1） Char,H1 Char,1标题 1 Char,标题yjm1 Char,标题zsc1 Char,b1 Char,章节标题 Char"/>
    <w:basedOn w:val="a0"/>
    <w:link w:val="1"/>
    <w:uiPriority w:val="9"/>
    <w:qFormat/>
    <w:rsid w:val="00617D9B"/>
    <w:rPr>
      <w:rFonts w:ascii="Times New Roman" w:eastAsia="宋体" w:hAnsi="Times New Roman"/>
      <w:b/>
      <w:bCs/>
      <w:kern w:val="44"/>
      <w:sz w:val="44"/>
      <w:szCs w:val="44"/>
    </w:rPr>
  </w:style>
  <w:style w:type="character" w:customStyle="1" w:styleId="2Char">
    <w:name w:val="标题 2 Char"/>
    <w:aliases w:val="二级标题 Char,标题 2（报告） Char,标题 2（报告）(3黑) Char,2nd level Char,h2 Char,2 Char,Header 2 Char,H2 Char,l2 Char,Titre2 Char,Head 2 Char,节标题 Char,HD2 Char,2nd level1 Char,h21 Char,21 Char,Header 21 Char,H21 Char,l21 Char,Titre21 Char,Head 21 Char,22 Char"/>
    <w:basedOn w:val="a0"/>
    <w:link w:val="2"/>
    <w:uiPriority w:val="9"/>
    <w:qFormat/>
    <w:rsid w:val="00617D9B"/>
    <w:rPr>
      <w:rFonts w:ascii="Times New Roman" w:eastAsiaTheme="majorEastAsia" w:hAnsi="Times New Roman" w:cstheme="majorBidi"/>
      <w:b/>
      <w:bCs/>
      <w:sz w:val="28"/>
      <w:szCs w:val="32"/>
    </w:rPr>
  </w:style>
  <w:style w:type="character" w:customStyle="1" w:styleId="3Char">
    <w:name w:val="标题 3 Char"/>
    <w:aliases w:val="标题 3（报告） Char,标题 3（报告）(小3黑) Char,Section Char,小节名 Char,小节 Char,条标题1.1.1 Char,Re Char,Head 3 WSA Char,h3 Char1,BSH-3 Char,H3 Char,b3 Char,3 Char,3rd level Char,l3 Char,CT Char,标题 3 Char Char Char,h3 Char Char1,h3 Char Char Char,B Head Char"/>
    <w:basedOn w:val="a0"/>
    <w:link w:val="3"/>
    <w:uiPriority w:val="9"/>
    <w:qFormat/>
    <w:rsid w:val="00617D9B"/>
    <w:rPr>
      <w:rFonts w:ascii="Times New Roman" w:eastAsia="宋体" w:hAnsi="Times New Roman"/>
      <w:b/>
      <w:bCs/>
      <w:sz w:val="32"/>
      <w:szCs w:val="32"/>
    </w:rPr>
  </w:style>
  <w:style w:type="character" w:customStyle="1" w:styleId="4Char">
    <w:name w:val="标题 4 Char"/>
    <w:aliases w:val="小标题1 Char,小标题11 Char,小标题12 Char,小标题13 Char,小标题14 Char,小标题15 Char,小标题16 Char,小标题17 Char,小标题18 Char,小标题19 Char,小标题110 Char,小标题111 Char,小标题112 Char,小标题113 Char,小标题114 Char,小标题115 Char,小标题116 Char,小标题117 Char,小标题118 Char,小标题119 Char,小标题120 Char"/>
    <w:basedOn w:val="a0"/>
    <w:link w:val="4"/>
    <w:uiPriority w:val="9"/>
    <w:qFormat/>
    <w:rsid w:val="00617D9B"/>
    <w:rPr>
      <w:rFonts w:asciiTheme="majorHAnsi" w:eastAsiaTheme="majorEastAsia" w:hAnsiTheme="majorHAnsi" w:cstheme="majorBidi"/>
      <w:b/>
      <w:bCs/>
      <w:sz w:val="28"/>
      <w:szCs w:val="28"/>
    </w:rPr>
  </w:style>
  <w:style w:type="character" w:customStyle="1" w:styleId="5Char">
    <w:name w:val="标题 5 Char"/>
    <w:aliases w:val="标题 4() Char"/>
    <w:basedOn w:val="a0"/>
    <w:link w:val="5"/>
    <w:qFormat/>
    <w:rsid w:val="00617D9B"/>
    <w:rPr>
      <w:rFonts w:ascii="Times New Roman" w:eastAsia="宋体" w:hAnsi="Times New Roman"/>
      <w:b/>
      <w:bCs/>
      <w:sz w:val="28"/>
      <w:szCs w:val="28"/>
    </w:rPr>
  </w:style>
  <w:style w:type="character" w:customStyle="1" w:styleId="6Char">
    <w:name w:val="标题 6 Char"/>
    <w:basedOn w:val="a0"/>
    <w:link w:val="6"/>
    <w:uiPriority w:val="9"/>
    <w:qFormat/>
    <w:rsid w:val="00617D9B"/>
    <w:rPr>
      <w:rFonts w:asciiTheme="majorHAnsi" w:eastAsiaTheme="majorEastAsia" w:hAnsiTheme="majorHAnsi" w:cstheme="majorBidi"/>
      <w:b/>
      <w:bCs/>
      <w:szCs w:val="24"/>
    </w:rPr>
  </w:style>
  <w:style w:type="character" w:customStyle="1" w:styleId="7Char">
    <w:name w:val="标题 7 Char"/>
    <w:basedOn w:val="a0"/>
    <w:link w:val="7"/>
    <w:uiPriority w:val="9"/>
    <w:qFormat/>
    <w:rsid w:val="00617D9B"/>
    <w:rPr>
      <w:b/>
      <w:bCs/>
      <w:szCs w:val="24"/>
    </w:rPr>
  </w:style>
  <w:style w:type="character" w:customStyle="1" w:styleId="8Char">
    <w:name w:val="标题 8 Char"/>
    <w:basedOn w:val="a0"/>
    <w:link w:val="8"/>
    <w:uiPriority w:val="9"/>
    <w:qFormat/>
    <w:rsid w:val="00617D9B"/>
    <w:rPr>
      <w:rFonts w:asciiTheme="majorHAnsi" w:eastAsiaTheme="majorEastAsia" w:hAnsiTheme="majorHAnsi" w:cstheme="majorBidi"/>
      <w:szCs w:val="24"/>
    </w:rPr>
  </w:style>
  <w:style w:type="character" w:customStyle="1" w:styleId="9Char">
    <w:name w:val="标题 9 Char"/>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Char"/>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Char">
    <w:name w:val="标题 Char"/>
    <w:aliases w:val="三级标题 Char"/>
    <w:basedOn w:val="a0"/>
    <w:link w:val="a3"/>
    <w:uiPriority w:val="10"/>
    <w:qFormat/>
    <w:rsid w:val="00617D9B"/>
    <w:rPr>
      <w:rFonts w:ascii="Times New Roman" w:eastAsia="宋体" w:hAnsi="Times New Roman" w:cstheme="majorBidi"/>
      <w:b/>
      <w:bCs/>
      <w:sz w:val="24"/>
      <w:szCs w:val="32"/>
    </w:rPr>
  </w:style>
  <w:style w:type="paragraph" w:styleId="a4">
    <w:name w:val="Subtitle"/>
    <w:aliases w:val="四级标题"/>
    <w:basedOn w:val="a"/>
    <w:next w:val="a"/>
    <w:link w:val="Char0"/>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Char0">
    <w:name w:val="副标题 Char"/>
    <w:aliases w:val="四级标题 Char"/>
    <w:basedOn w:val="a0"/>
    <w:link w:val="a4"/>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5">
    <w:name w:val="footer"/>
    <w:aliases w:val="Footer1"/>
    <w:basedOn w:val="a"/>
    <w:link w:val="Char1"/>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Char1">
    <w:name w:val="页脚 Char"/>
    <w:aliases w:val="Footer1 Char"/>
    <w:basedOn w:val="a0"/>
    <w:link w:val="a5"/>
    <w:uiPriority w:val="99"/>
    <w:qFormat/>
    <w:rsid w:val="00617D9B"/>
    <w:rPr>
      <w:rFonts w:ascii="Times New Roman" w:eastAsia="宋体" w:hAnsi="Times New Roman" w:cs="Times New Roman"/>
      <w:sz w:val="18"/>
      <w:szCs w:val="18"/>
    </w:rPr>
  </w:style>
  <w:style w:type="table" w:styleId="a6">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7">
    <w:name w:val="List Paragraph"/>
    <w:basedOn w:val="a"/>
    <w:uiPriority w:val="34"/>
    <w:rsid w:val="00617D9B"/>
    <w:pPr>
      <w:ind w:firstLine="420"/>
    </w:pPr>
  </w:style>
  <w:style w:type="paragraph" w:styleId="a8">
    <w:name w:val="header"/>
    <w:basedOn w:val="a"/>
    <w:link w:val="Char2"/>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2">
    <w:name w:val="页眉 Char"/>
    <w:basedOn w:val="a0"/>
    <w:link w:val="a8"/>
    <w:uiPriority w:val="99"/>
    <w:qFormat/>
    <w:rsid w:val="00617D9B"/>
    <w:rPr>
      <w:rFonts w:ascii="Times New Roman" w:eastAsia="宋体" w:hAnsi="Times New Roman"/>
      <w:sz w:val="18"/>
      <w:szCs w:val="18"/>
    </w:rPr>
  </w:style>
  <w:style w:type="paragraph" w:customStyle="1" w:styleId="a9">
    <w:name w:val="内容"/>
    <w:basedOn w:val="a"/>
    <w:link w:val="Char3"/>
    <w:rsid w:val="00617D9B"/>
    <w:pPr>
      <w:spacing w:line="360" w:lineRule="auto"/>
      <w:ind w:firstLine="560"/>
    </w:pPr>
    <w:rPr>
      <w:rFonts w:cs="Times New Roman"/>
      <w:szCs w:val="28"/>
    </w:rPr>
  </w:style>
  <w:style w:type="character" w:customStyle="1" w:styleId="Char3">
    <w:name w:val="内容 Char"/>
    <w:link w:val="a9"/>
    <w:locked/>
    <w:rsid w:val="00617D9B"/>
    <w:rPr>
      <w:rFonts w:ascii="Times New Roman" w:eastAsia="宋体" w:hAnsi="Times New Roman" w:cs="Times New Roman"/>
      <w:sz w:val="24"/>
      <w:szCs w:val="28"/>
    </w:rPr>
  </w:style>
  <w:style w:type="paragraph" w:styleId="aa">
    <w:name w:val="caption"/>
    <w:aliases w:val="图标题,图片标题"/>
    <w:basedOn w:val="a"/>
    <w:next w:val="a"/>
    <w:link w:val="Char4"/>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b">
    <w:name w:val="图表"/>
    <w:basedOn w:val="a"/>
    <w:link w:val="Char5"/>
    <w:rsid w:val="00617D9B"/>
    <w:pPr>
      <w:spacing w:afterLines="50" w:after="50" w:line="240" w:lineRule="auto"/>
      <w:ind w:firstLineChars="0" w:firstLine="0"/>
      <w:jc w:val="center"/>
    </w:pPr>
    <w:rPr>
      <w:rFonts w:cs="Times New Roman"/>
      <w:sz w:val="21"/>
      <w:szCs w:val="24"/>
    </w:rPr>
  </w:style>
  <w:style w:type="character" w:customStyle="1" w:styleId="Char5">
    <w:name w:val="图表 Char"/>
    <w:link w:val="ab"/>
    <w:rsid w:val="00617D9B"/>
    <w:rPr>
      <w:rFonts w:ascii="Times New Roman" w:eastAsia="宋体" w:hAnsi="Times New Roman" w:cs="Times New Roman"/>
      <w:szCs w:val="24"/>
    </w:rPr>
  </w:style>
  <w:style w:type="paragraph" w:customStyle="1" w:styleId="ac">
    <w:name w:val="表格内容"/>
    <w:basedOn w:val="a"/>
    <w:rsid w:val="00617D9B"/>
    <w:pPr>
      <w:spacing w:line="320" w:lineRule="exact"/>
      <w:ind w:firstLineChars="0" w:firstLine="0"/>
      <w:jc w:val="center"/>
    </w:pPr>
    <w:rPr>
      <w:rFonts w:cs="Times New Roman"/>
      <w:sz w:val="21"/>
      <w:szCs w:val="21"/>
    </w:rPr>
  </w:style>
  <w:style w:type="paragraph" w:customStyle="1" w:styleId="10">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Char4">
    <w:name w:val="题注 Char"/>
    <w:aliases w:val="图标题 Char,图片标题 Char"/>
    <w:link w:val="aa"/>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d">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Char6"/>
    <w:rsid w:val="00617D9B"/>
    <w:pPr>
      <w:spacing w:line="520" w:lineRule="exact"/>
    </w:pPr>
    <w:rPr>
      <w:rFonts w:cs="Times New Roman"/>
      <w:szCs w:val="24"/>
    </w:rPr>
  </w:style>
  <w:style w:type="character" w:customStyle="1" w:styleId="Char6">
    <w:name w:val="正文缩进 Char"/>
    <w:aliases w:val="正文（首行缩进两字） Char Char1,正文（首行缩进两字） Char Char Char,正文（首行缩进两字） Char Char Char Char Char,正文（首行缩进两字） Char Char Char Char Char Char Char Char Char Char Char Char,正文（首行缩进两字） Char Char Char Char Char Char Char Char Char Char Char Char Char Char,s4 Char"/>
    <w:link w:val="ad"/>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e">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0">
    <w:name w:val="annotation reference"/>
    <w:basedOn w:val="a0"/>
    <w:uiPriority w:val="99"/>
    <w:unhideWhenUsed/>
    <w:rsid w:val="00617D9B"/>
    <w:rPr>
      <w:sz w:val="21"/>
      <w:szCs w:val="21"/>
    </w:rPr>
  </w:style>
  <w:style w:type="paragraph" w:styleId="af1">
    <w:name w:val="annotation text"/>
    <w:basedOn w:val="a"/>
    <w:link w:val="Char7"/>
    <w:uiPriority w:val="99"/>
    <w:unhideWhenUsed/>
    <w:rsid w:val="00617D9B"/>
    <w:pPr>
      <w:jc w:val="left"/>
    </w:pPr>
  </w:style>
  <w:style w:type="character" w:customStyle="1" w:styleId="Char7">
    <w:name w:val="批注文字 Char"/>
    <w:basedOn w:val="a0"/>
    <w:link w:val="af1"/>
    <w:uiPriority w:val="99"/>
    <w:qFormat/>
    <w:rsid w:val="00617D9B"/>
    <w:rPr>
      <w:rFonts w:ascii="Times New Roman" w:eastAsia="宋体" w:hAnsi="Times New Roman"/>
      <w:sz w:val="24"/>
    </w:rPr>
  </w:style>
  <w:style w:type="paragraph" w:styleId="af2">
    <w:name w:val="annotation subject"/>
    <w:basedOn w:val="af1"/>
    <w:next w:val="af1"/>
    <w:link w:val="Char8"/>
    <w:uiPriority w:val="99"/>
    <w:unhideWhenUsed/>
    <w:rsid w:val="00617D9B"/>
    <w:rPr>
      <w:b/>
      <w:bCs/>
    </w:rPr>
  </w:style>
  <w:style w:type="character" w:customStyle="1" w:styleId="Char8">
    <w:name w:val="批注主题 Char"/>
    <w:basedOn w:val="Char7"/>
    <w:link w:val="af2"/>
    <w:uiPriority w:val="99"/>
    <w:qFormat/>
    <w:rsid w:val="00617D9B"/>
    <w:rPr>
      <w:rFonts w:ascii="Times New Roman" w:eastAsia="宋体" w:hAnsi="Times New Roman"/>
      <w:b/>
      <w:bCs/>
      <w:sz w:val="24"/>
    </w:rPr>
  </w:style>
  <w:style w:type="paragraph" w:styleId="af3">
    <w:name w:val="Balloon Text"/>
    <w:basedOn w:val="a"/>
    <w:link w:val="Char9"/>
    <w:uiPriority w:val="99"/>
    <w:unhideWhenUsed/>
    <w:rsid w:val="00617D9B"/>
    <w:pPr>
      <w:spacing w:line="240" w:lineRule="auto"/>
    </w:pPr>
    <w:rPr>
      <w:sz w:val="18"/>
      <w:szCs w:val="18"/>
    </w:rPr>
  </w:style>
  <w:style w:type="character" w:customStyle="1" w:styleId="Char9">
    <w:name w:val="批注框文本 Char"/>
    <w:basedOn w:val="a0"/>
    <w:link w:val="af3"/>
    <w:uiPriority w:val="99"/>
    <w:qFormat/>
    <w:rsid w:val="00617D9B"/>
    <w:rPr>
      <w:rFonts w:ascii="Times New Roman" w:eastAsia="宋体" w:hAnsi="Times New Roman"/>
      <w:sz w:val="18"/>
      <w:szCs w:val="18"/>
    </w:rPr>
  </w:style>
  <w:style w:type="table" w:customStyle="1" w:styleId="11">
    <w:name w:val="网格型1"/>
    <w:basedOn w:val="a1"/>
    <w:next w:val="a6"/>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4">
    <w:name w:val="Hyperlink"/>
    <w:basedOn w:val="a0"/>
    <w:uiPriority w:val="99"/>
    <w:unhideWhenUsed/>
    <w:rsid w:val="00617D9B"/>
    <w:rPr>
      <w:color w:val="0000FF"/>
      <w:u w:val="single"/>
    </w:rPr>
  </w:style>
  <w:style w:type="paragraph" w:styleId="20">
    <w:name w:val="Body Text 2"/>
    <w:aliases w:val="图表标题,表标题"/>
    <w:basedOn w:val="a"/>
    <w:next w:val="a"/>
    <w:link w:val="2Char0"/>
    <w:rsid w:val="00617D9B"/>
    <w:pPr>
      <w:spacing w:line="240" w:lineRule="auto"/>
      <w:ind w:firstLineChars="0" w:firstLine="0"/>
      <w:jc w:val="center"/>
    </w:pPr>
    <w:rPr>
      <w:rFonts w:eastAsia="黑体" w:cs="Times New Roman"/>
      <w:b/>
      <w:sz w:val="21"/>
      <w:szCs w:val="24"/>
    </w:rPr>
  </w:style>
  <w:style w:type="character" w:customStyle="1" w:styleId="2Char0">
    <w:name w:val="正文文本 2 Char"/>
    <w:aliases w:val="图表标题 Char,表标题 Char"/>
    <w:basedOn w:val="a0"/>
    <w:link w:val="20"/>
    <w:rsid w:val="00617D9B"/>
    <w:rPr>
      <w:rFonts w:ascii="Times New Roman" w:eastAsia="黑体" w:hAnsi="Times New Roman" w:cs="Times New Roman"/>
      <w:b/>
      <w:szCs w:val="24"/>
    </w:rPr>
  </w:style>
  <w:style w:type="paragraph" w:customStyle="1" w:styleId="af5">
    <w:name w:val="单行表格样式(居中)"/>
    <w:rsid w:val="00617D9B"/>
    <w:pPr>
      <w:jc w:val="center"/>
    </w:pPr>
    <w:rPr>
      <w:rFonts w:ascii="宋体" w:eastAsia="宋体" w:hAnsi="宋体" w:cs="Times New Roman"/>
      <w:szCs w:val="28"/>
    </w:rPr>
  </w:style>
  <w:style w:type="paragraph" w:customStyle="1" w:styleId="af6">
    <w:name w:val="表格"/>
    <w:basedOn w:val="a"/>
    <w:link w:val="Chara"/>
    <w:autoRedefine/>
    <w:rsid w:val="00617D9B"/>
    <w:pPr>
      <w:widowControl/>
      <w:spacing w:line="240" w:lineRule="auto"/>
      <w:ind w:firstLineChars="0" w:firstLine="0"/>
      <w:contextualSpacing/>
      <w:jc w:val="center"/>
    </w:pPr>
    <w:rPr>
      <w:b/>
      <w:color w:val="000000"/>
      <w:szCs w:val="21"/>
    </w:rPr>
  </w:style>
  <w:style w:type="character" w:customStyle="1" w:styleId="Chara">
    <w:name w:val="表格 Char"/>
    <w:link w:val="af6"/>
    <w:rsid w:val="00617D9B"/>
    <w:rPr>
      <w:rFonts w:ascii="Times New Roman" w:eastAsia="宋体" w:hAnsi="Times New Roman"/>
      <w:b/>
      <w:color w:val="000000"/>
      <w:sz w:val="24"/>
      <w:szCs w:val="21"/>
    </w:rPr>
  </w:style>
  <w:style w:type="paragraph" w:customStyle="1" w:styleId="af7">
    <w:name w:val="表头"/>
    <w:basedOn w:val="a"/>
    <w:next w:val="af6"/>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7"/>
    <w:rsid w:val="00617D9B"/>
    <w:rPr>
      <w:rFonts w:ascii="Times New Roman" w:eastAsia="宋体" w:hAnsi="Times New Roman"/>
      <w:b/>
      <w:szCs w:val="21"/>
    </w:rPr>
  </w:style>
  <w:style w:type="paragraph" w:customStyle="1" w:styleId="af8">
    <w:name w:val="图名"/>
    <w:basedOn w:val="af7"/>
    <w:autoRedefine/>
    <w:rsid w:val="00617D9B"/>
    <w:pPr>
      <w:spacing w:beforeLines="0" w:before="0" w:afterLines="50" w:after="163"/>
    </w:pPr>
  </w:style>
  <w:style w:type="paragraph" w:customStyle="1" w:styleId="af9">
    <w:name w:val="图"/>
    <w:basedOn w:val="a"/>
    <w:next w:val="aa"/>
    <w:link w:val="Charb"/>
    <w:autoRedefine/>
    <w:rsid w:val="00617D9B"/>
    <w:pPr>
      <w:widowControl/>
      <w:spacing w:line="480" w:lineRule="atLeast"/>
      <w:ind w:firstLineChars="0" w:firstLine="0"/>
      <w:contextualSpacing/>
      <w:jc w:val="center"/>
    </w:pPr>
    <w:rPr>
      <w:noProof/>
      <w:szCs w:val="21"/>
    </w:rPr>
  </w:style>
  <w:style w:type="character" w:customStyle="1" w:styleId="Charb">
    <w:name w:val="图 Char"/>
    <w:basedOn w:val="a0"/>
    <w:link w:val="af9"/>
    <w:rsid w:val="00617D9B"/>
    <w:rPr>
      <w:rFonts w:ascii="Times New Roman" w:eastAsia="宋体" w:hAnsi="Times New Roman"/>
      <w:noProof/>
      <w:sz w:val="24"/>
      <w:szCs w:val="21"/>
    </w:rPr>
  </w:style>
  <w:style w:type="paragraph" w:styleId="13">
    <w:name w:val="toc 1"/>
    <w:basedOn w:val="a"/>
    <w:next w:val="a"/>
    <w:autoRedefine/>
    <w:uiPriority w:val="39"/>
    <w:unhideWhenUsed/>
    <w:rsid w:val="00617D9B"/>
    <w:pPr>
      <w:tabs>
        <w:tab w:val="right" w:leader="dot" w:pos="8296"/>
      </w:tabs>
      <w:spacing w:line="240" w:lineRule="auto"/>
      <w:ind w:firstLine="400"/>
    </w:pPr>
  </w:style>
  <w:style w:type="paragraph" w:styleId="21">
    <w:name w:val="toc 2"/>
    <w:aliases w:val="目录"/>
    <w:basedOn w:val="a"/>
    <w:next w:val="a"/>
    <w:autoRedefine/>
    <w:uiPriority w:val="39"/>
    <w:unhideWhenUsed/>
    <w:rsid w:val="00617D9B"/>
    <w:pPr>
      <w:ind w:leftChars="200" w:left="420"/>
    </w:pPr>
  </w:style>
  <w:style w:type="paragraph" w:customStyle="1" w:styleId="afa">
    <w:name w:val="表格式"/>
    <w:basedOn w:val="a"/>
    <w:link w:val="Charc"/>
    <w:qFormat/>
    <w:rsid w:val="00617D9B"/>
    <w:pPr>
      <w:spacing w:line="240" w:lineRule="auto"/>
      <w:ind w:firstLineChars="0" w:firstLine="0"/>
    </w:pPr>
  </w:style>
  <w:style w:type="character" w:customStyle="1" w:styleId="Charc">
    <w:name w:val="表格式 Char"/>
    <w:basedOn w:val="a0"/>
    <w:link w:val="afa"/>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b">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c"/>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c">
    <w:name w:val="Body Text Indent"/>
    <w:basedOn w:val="a"/>
    <w:link w:val="Chard"/>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Chard">
    <w:name w:val="正文文本缩进 Char"/>
    <w:basedOn w:val="a0"/>
    <w:link w:val="afc"/>
    <w:rsid w:val="00617D9B"/>
    <w:rPr>
      <w:szCs w:val="21"/>
    </w:rPr>
  </w:style>
  <w:style w:type="paragraph" w:customStyle="1" w:styleId="210">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0">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d">
    <w:name w:val="Document Map"/>
    <w:basedOn w:val="a"/>
    <w:link w:val="Chare"/>
    <w:rsid w:val="00617D9B"/>
    <w:pPr>
      <w:shd w:val="clear" w:color="auto" w:fill="000080"/>
      <w:spacing w:line="240" w:lineRule="auto"/>
      <w:ind w:firstLineChars="0" w:firstLine="0"/>
    </w:pPr>
    <w:rPr>
      <w:rFonts w:ascii="Calibri" w:hAnsi="Calibri" w:cs="Times New Roman"/>
      <w:sz w:val="21"/>
      <w:szCs w:val="21"/>
    </w:rPr>
  </w:style>
  <w:style w:type="character" w:customStyle="1" w:styleId="Chare">
    <w:name w:val="文档结构图 Char"/>
    <w:basedOn w:val="a0"/>
    <w:link w:val="afd"/>
    <w:qFormat/>
    <w:rsid w:val="00617D9B"/>
    <w:rPr>
      <w:rFonts w:ascii="Calibri" w:eastAsia="宋体" w:hAnsi="Calibri" w:cs="Times New Roman"/>
      <w:szCs w:val="21"/>
      <w:shd w:val="clear" w:color="auto" w:fill="000080"/>
    </w:rPr>
  </w:style>
  <w:style w:type="paragraph" w:styleId="afe">
    <w:name w:val="Body Text"/>
    <w:basedOn w:val="a"/>
    <w:link w:val="Charf"/>
    <w:rsid w:val="00617D9B"/>
    <w:pPr>
      <w:spacing w:after="120" w:line="500" w:lineRule="exact"/>
      <w:ind w:firstLineChars="0" w:firstLine="480"/>
    </w:pPr>
    <w:rPr>
      <w:rFonts w:asciiTheme="minorHAnsi" w:hAnsi="宋体" w:cs="Times New Roman"/>
      <w:kern w:val="0"/>
      <w:sz w:val="28"/>
      <w:szCs w:val="20"/>
    </w:rPr>
  </w:style>
  <w:style w:type="character" w:customStyle="1" w:styleId="Charf">
    <w:name w:val="正文文本 Char"/>
    <w:basedOn w:val="a0"/>
    <w:link w:val="afe"/>
    <w:qFormat/>
    <w:rsid w:val="00617D9B"/>
    <w:rPr>
      <w:rFonts w:eastAsia="宋体" w:hAnsi="宋体" w:cs="Times New Roman"/>
      <w:kern w:val="0"/>
      <w:sz w:val="28"/>
      <w:szCs w:val="20"/>
    </w:rPr>
  </w:style>
  <w:style w:type="paragraph" w:styleId="50">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
    <w:name w:val="Plain Text"/>
    <w:basedOn w:val="a"/>
    <w:link w:val="Charf0"/>
    <w:rsid w:val="00617D9B"/>
    <w:pPr>
      <w:spacing w:line="240" w:lineRule="auto"/>
      <w:ind w:firstLineChars="0" w:firstLine="0"/>
    </w:pPr>
    <w:rPr>
      <w:rFonts w:ascii="宋体" w:hAnsi="Courier New" w:cs="Times New Roman"/>
      <w:sz w:val="21"/>
      <w:szCs w:val="20"/>
    </w:rPr>
  </w:style>
  <w:style w:type="character" w:customStyle="1" w:styleId="Charf0">
    <w:name w:val="纯文本 Char"/>
    <w:basedOn w:val="a0"/>
    <w:link w:val="aff"/>
    <w:qFormat/>
    <w:rsid w:val="00617D9B"/>
    <w:rPr>
      <w:rFonts w:ascii="宋体" w:eastAsia="宋体" w:hAnsi="Courier New" w:cs="Times New Roman"/>
      <w:szCs w:val="20"/>
    </w:rPr>
  </w:style>
  <w:style w:type="paragraph" w:styleId="80">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0">
    <w:name w:val="Date"/>
    <w:basedOn w:val="a"/>
    <w:next w:val="a"/>
    <w:link w:val="Charf1"/>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Charf1">
    <w:name w:val="日期 Char"/>
    <w:basedOn w:val="a0"/>
    <w:link w:val="aff0"/>
    <w:uiPriority w:val="99"/>
    <w:rsid w:val="00617D9B"/>
    <w:rPr>
      <w:rFonts w:ascii="宋体" w:eastAsia="宋体" w:hAnsi="Courier New" w:cs="Times New Roman"/>
      <w:szCs w:val="20"/>
    </w:rPr>
  </w:style>
  <w:style w:type="paragraph" w:styleId="22">
    <w:name w:val="Body Text Indent 2"/>
    <w:aliases w:val="正文文字缩进 2"/>
    <w:basedOn w:val="a"/>
    <w:link w:val="2Char1"/>
    <w:rsid w:val="00617D9B"/>
    <w:pPr>
      <w:spacing w:after="120" w:line="480" w:lineRule="auto"/>
      <w:ind w:leftChars="200" w:left="420" w:firstLineChars="0" w:firstLine="0"/>
    </w:pPr>
    <w:rPr>
      <w:rFonts w:asciiTheme="minorHAnsi" w:hAnsiTheme="minorHAnsi"/>
      <w:sz w:val="21"/>
      <w:szCs w:val="24"/>
    </w:rPr>
  </w:style>
  <w:style w:type="character" w:customStyle="1" w:styleId="2Char2">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1">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0">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1">
    <w:name w:val="Body Text Indent 3"/>
    <w:basedOn w:val="a"/>
    <w:link w:val="3Char1"/>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0">
    <w:name w:val="正文文本缩进 3 Char"/>
    <w:basedOn w:val="a0"/>
    <w:uiPriority w:val="99"/>
    <w:rsid w:val="00617D9B"/>
    <w:rPr>
      <w:rFonts w:ascii="Times New Roman" w:eastAsia="宋体" w:hAnsi="Times New Roman"/>
      <w:sz w:val="16"/>
      <w:szCs w:val="16"/>
    </w:rPr>
  </w:style>
  <w:style w:type="paragraph" w:styleId="aff2">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3">
    <w:name w:val="page number"/>
    <w:basedOn w:val="a0"/>
    <w:rsid w:val="00617D9B"/>
  </w:style>
  <w:style w:type="character" w:styleId="aff4">
    <w:name w:val="FollowedHyperlink"/>
    <w:uiPriority w:val="99"/>
    <w:rsid w:val="00617D9B"/>
    <w:rPr>
      <w:color w:val="800080"/>
      <w:u w:val="single"/>
    </w:rPr>
  </w:style>
  <w:style w:type="character" w:styleId="aff5">
    <w:name w:val="line number"/>
    <w:basedOn w:val="a0"/>
    <w:rsid w:val="00617D9B"/>
  </w:style>
  <w:style w:type="table" w:styleId="aff6">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4">
    <w:name w:val="页脚1"/>
    <w:basedOn w:val="a5"/>
    <w:link w:val="1Char0"/>
    <w:rsid w:val="00617D9B"/>
    <w:pPr>
      <w:pBdr>
        <w:top w:val="single" w:sz="4" w:space="1" w:color="auto"/>
      </w:pBdr>
      <w:ind w:firstLineChars="0" w:firstLine="0"/>
      <w:jc w:val="center"/>
    </w:pPr>
    <w:rPr>
      <w:rFonts w:ascii="Calibri" w:hAnsi="Calibri"/>
    </w:rPr>
  </w:style>
  <w:style w:type="character" w:customStyle="1" w:styleId="1Char0">
    <w:name w:val="页脚1 Char"/>
    <w:basedOn w:val="Char1"/>
    <w:link w:val="14"/>
    <w:qFormat/>
    <w:rsid w:val="00617D9B"/>
    <w:rPr>
      <w:rFonts w:ascii="Calibri" w:eastAsia="宋体" w:hAnsi="Calibri" w:cs="Times New Roman"/>
      <w:sz w:val="18"/>
      <w:szCs w:val="18"/>
    </w:rPr>
  </w:style>
  <w:style w:type="paragraph" w:customStyle="1" w:styleId="15">
    <w:name w:val="表格1"/>
    <w:basedOn w:val="aff1"/>
    <w:link w:val="1Char1"/>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1">
    <w:name w:val="表格1 Char"/>
    <w:link w:val="15"/>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7">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0">
    <w:name w:val="正文文本 2 Char1"/>
    <w:basedOn w:val="a0"/>
    <w:uiPriority w:val="99"/>
    <w:rsid w:val="00617D9B"/>
    <w:rPr>
      <w:sz w:val="24"/>
    </w:rPr>
  </w:style>
  <w:style w:type="paragraph" w:customStyle="1" w:styleId="16">
    <w:name w:val="无间隔1"/>
    <w:link w:val="Charf2"/>
    <w:uiPriority w:val="1"/>
    <w:rsid w:val="00617D9B"/>
    <w:pPr>
      <w:widowControl w:val="0"/>
    </w:pPr>
    <w:rPr>
      <w:rFonts w:ascii="Times New Roman" w:eastAsia="宋体" w:hAnsi="Times New Roman" w:cs="Times New Roman"/>
      <w:sz w:val="24"/>
      <w:szCs w:val="24"/>
    </w:rPr>
  </w:style>
  <w:style w:type="paragraph" w:customStyle="1" w:styleId="17">
    <w:name w:val="引用1"/>
    <w:basedOn w:val="af9"/>
    <w:next w:val="a"/>
    <w:link w:val="Charf3"/>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f3">
    <w:name w:val="引用 Char"/>
    <w:aliases w:val="引用 图片 Char"/>
    <w:basedOn w:val="a0"/>
    <w:link w:val="17"/>
    <w:uiPriority w:val="99"/>
    <w:qFormat/>
    <w:rsid w:val="00617D9B"/>
    <w:rPr>
      <w:i/>
      <w:iCs/>
      <w:color w:val="404040" w:themeColor="text1" w:themeTint="BF"/>
      <w:szCs w:val="24"/>
    </w:rPr>
  </w:style>
  <w:style w:type="paragraph" w:customStyle="1" w:styleId="Aff8">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8"/>
    <w:qFormat/>
    <w:rsid w:val="00617D9B"/>
    <w:rPr>
      <w:rFonts w:ascii="仿宋_GB2312" w:eastAsia="宋体" w:hAnsi="宋体" w:cs="Times New Roman"/>
      <w:szCs w:val="21"/>
    </w:rPr>
  </w:style>
  <w:style w:type="paragraph" w:customStyle="1" w:styleId="aff9">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f4">
    <w:name w:val="插图 Char"/>
    <w:link w:val="affa"/>
    <w:qFormat/>
    <w:rsid w:val="00617D9B"/>
    <w:rPr>
      <w:rFonts w:ascii="宋体" w:hAnsi="宋体"/>
      <w:b/>
      <w:color w:val="000000"/>
      <w:szCs w:val="21"/>
    </w:rPr>
  </w:style>
  <w:style w:type="paragraph" w:customStyle="1" w:styleId="affa">
    <w:name w:val="插图"/>
    <w:basedOn w:val="a"/>
    <w:link w:val="Charf4"/>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2">
    <w:name w:val="1char"/>
    <w:rsid w:val="00617D9B"/>
    <w:rPr>
      <w:rFonts w:ascii="宋体" w:eastAsia="宋体" w:hAnsi="宋体" w:hint="eastAsia"/>
      <w:b/>
      <w:bCs/>
    </w:rPr>
  </w:style>
  <w:style w:type="character" w:customStyle="1" w:styleId="2Char1">
    <w:name w:val="正文文本缩进 2 Char1"/>
    <w:aliases w:val="正文文字缩进 2 Char1"/>
    <w:link w:val="22"/>
    <w:qFormat/>
    <w:rsid w:val="00617D9B"/>
    <w:rPr>
      <w:rFonts w:eastAsia="宋体"/>
      <w:szCs w:val="24"/>
    </w:rPr>
  </w:style>
  <w:style w:type="character" w:customStyle="1" w:styleId="3Char1">
    <w:name w:val="正文文本缩进 3 Char1"/>
    <w:link w:val="31"/>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b">
    <w:name w:val="批注框文本 字符"/>
    <w:uiPriority w:val="99"/>
    <w:rsid w:val="00617D9B"/>
    <w:rPr>
      <w:kern w:val="2"/>
      <w:sz w:val="18"/>
      <w:szCs w:val="18"/>
    </w:rPr>
  </w:style>
  <w:style w:type="character" w:customStyle="1" w:styleId="23">
    <w:name w:val="标题 2 字符"/>
    <w:basedOn w:val="2Char"/>
    <w:rsid w:val="00617D9B"/>
    <w:rPr>
      <w:rFonts w:ascii="Times New Roman" w:eastAsia="宋体" w:hAnsi="Times New Roman" w:cs="Times New Roman"/>
      <w:b w:val="0"/>
      <w:bCs/>
      <w:kern w:val="2"/>
      <w:sz w:val="30"/>
      <w:szCs w:val="32"/>
      <w:lang w:val="en-US" w:eastAsia="zh-CN" w:bidi="ar-SA"/>
    </w:rPr>
  </w:style>
  <w:style w:type="character" w:customStyle="1" w:styleId="affc">
    <w:name w:val="页眉 字符"/>
    <w:uiPriority w:val="99"/>
    <w:rsid w:val="00617D9B"/>
    <w:rPr>
      <w:rFonts w:eastAsia="宋体"/>
      <w:kern w:val="2"/>
      <w:sz w:val="18"/>
      <w:lang w:val="en-US" w:eastAsia="zh-CN" w:bidi="ar-SA"/>
    </w:rPr>
  </w:style>
  <w:style w:type="character" w:customStyle="1" w:styleId="Charf2">
    <w:name w:val="无间隔 Char"/>
    <w:link w:val="16"/>
    <w:uiPriority w:val="1"/>
    <w:qFormat/>
    <w:rsid w:val="00617D9B"/>
    <w:rPr>
      <w:rFonts w:ascii="Times New Roman" w:eastAsia="宋体" w:hAnsi="Times New Roman" w:cs="Times New Roman"/>
      <w:sz w:val="24"/>
      <w:szCs w:val="24"/>
    </w:rPr>
  </w:style>
  <w:style w:type="character" w:customStyle="1" w:styleId="24">
    <w:name w:val="正文文本 2 字符"/>
    <w:rsid w:val="00617D9B"/>
    <w:rPr>
      <w:kern w:val="2"/>
      <w:sz w:val="21"/>
    </w:rPr>
  </w:style>
  <w:style w:type="character" w:customStyle="1" w:styleId="affd">
    <w:name w:val="批注文字 字符"/>
    <w:rsid w:val="00617D9B"/>
    <w:rPr>
      <w:kern w:val="2"/>
      <w:sz w:val="24"/>
    </w:rPr>
  </w:style>
  <w:style w:type="character" w:customStyle="1" w:styleId="41">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2">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1">
    <w:name w:val="标题 9 字符"/>
    <w:rsid w:val="00617D9B"/>
    <w:rPr>
      <w:rFonts w:ascii="Arial" w:eastAsia="黑体" w:hAnsi="Arial"/>
      <w:kern w:val="2"/>
      <w:sz w:val="21"/>
      <w:szCs w:val="21"/>
    </w:rPr>
  </w:style>
  <w:style w:type="character" w:customStyle="1" w:styleId="18">
    <w:name w:val="标题 1 字符"/>
    <w:rsid w:val="00617D9B"/>
    <w:rPr>
      <w:rFonts w:ascii="黑体" w:eastAsia="黑体"/>
      <w:bCs/>
      <w:color w:val="000000"/>
      <w:kern w:val="44"/>
      <w:sz w:val="32"/>
      <w:szCs w:val="32"/>
      <w:lang w:val="en-US" w:eastAsia="zh-CN" w:bidi="ar-SA"/>
    </w:rPr>
  </w:style>
  <w:style w:type="paragraph" w:customStyle="1" w:styleId="affe">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0">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1">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2">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3">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
    <w:name w:val="样式 港珠澳正文 + 首行缩进:  2 字符 段前: 1 行 段后: 1 行"/>
    <w:basedOn w:val="affe"/>
    <w:rsid w:val="00617D9B"/>
    <w:pPr>
      <w:spacing w:beforeLines="0" w:afterLines="0"/>
    </w:pPr>
    <w:rPr>
      <w:rFonts w:cs="宋体"/>
      <w:szCs w:val="20"/>
    </w:rPr>
  </w:style>
  <w:style w:type="paragraph" w:customStyle="1" w:styleId="25">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4">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5">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f5">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6">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9">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7">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8">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a">
    <w:name w:val="目录1"/>
    <w:basedOn w:val="aff2"/>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9">
    <w:name w:val="川岛插图"/>
    <w:basedOn w:val="211"/>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a">
    <w:name w:val="Revision"/>
    <w:link w:val="Char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b">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b">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c">
    <w:name w:val="表格题注"/>
    <w:basedOn w:val="a"/>
    <w:link w:val="Charf7"/>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d">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c">
    <w:name w:val="修订1"/>
    <w:hidden/>
    <w:uiPriority w:val="99"/>
    <w:rsid w:val="00617D9B"/>
    <w:rPr>
      <w:sz w:val="24"/>
      <w:szCs w:val="21"/>
    </w:rPr>
  </w:style>
  <w:style w:type="table" w:customStyle="1" w:styleId="1d">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e">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
    <w:name w:val="无列表1"/>
    <w:next w:val="a2"/>
    <w:uiPriority w:val="99"/>
    <w:unhideWhenUsed/>
    <w:rsid w:val="00617D9B"/>
  </w:style>
  <w:style w:type="numbering" w:customStyle="1" w:styleId="111">
    <w:name w:val="无列表11"/>
    <w:next w:val="a2"/>
    <w:uiPriority w:val="99"/>
    <w:unhideWhenUsed/>
    <w:rsid w:val="00617D9B"/>
  </w:style>
  <w:style w:type="paragraph" w:styleId="afffe">
    <w:name w:val="No Spacing"/>
    <w:link w:val="Char14"/>
    <w:uiPriority w:val="1"/>
    <w:rsid w:val="00617D9B"/>
    <w:pPr>
      <w:widowControl w:val="0"/>
    </w:pPr>
    <w:rPr>
      <w:rFonts w:ascii="Times New Roman" w:eastAsia="宋体" w:hAnsi="Times New Roman" w:cs="Times New Roman"/>
      <w:sz w:val="24"/>
      <w:szCs w:val="24"/>
    </w:rPr>
  </w:style>
  <w:style w:type="table" w:customStyle="1" w:styleId="26">
    <w:name w:val="网格型2"/>
    <w:basedOn w:val="a1"/>
    <w:next w:val="a6"/>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0">
    <w:name w:val="引用 图片1"/>
    <w:basedOn w:val="af9"/>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7">
    <w:name w:val="专业型2"/>
    <w:basedOn w:val="a1"/>
    <w:next w:val="aff6"/>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8">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
    <w:name w:val="中标正文"/>
    <w:basedOn w:val="a"/>
    <w:link w:val="Charf8"/>
    <w:autoRedefine/>
    <w:rsid w:val="00617D9B"/>
    <w:pPr>
      <w:snapToGrid w:val="0"/>
      <w:spacing w:afterLines="50" w:after="156" w:line="240" w:lineRule="auto"/>
      <w:ind w:firstLine="480"/>
    </w:pPr>
    <w:rPr>
      <w:rFonts w:ascii="宋体" w:hAnsi="Arial" w:cs="Times New Roman"/>
      <w:sz w:val="21"/>
      <w:szCs w:val="24"/>
    </w:rPr>
  </w:style>
  <w:style w:type="character" w:customStyle="1" w:styleId="Charf8">
    <w:name w:val="中标正文 Char"/>
    <w:basedOn w:val="a0"/>
    <w:link w:val="affff"/>
    <w:rsid w:val="00617D9B"/>
    <w:rPr>
      <w:rFonts w:ascii="宋体" w:eastAsia="宋体" w:hAnsi="Arial" w:cs="Times New Roman"/>
      <w:szCs w:val="24"/>
    </w:rPr>
  </w:style>
  <w:style w:type="paragraph" w:customStyle="1" w:styleId="29">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1">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0">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a">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1">
    <w:name w:val="何处正文"/>
    <w:basedOn w:val="a"/>
    <w:rsid w:val="00617D9B"/>
    <w:pPr>
      <w:autoSpaceDE w:val="0"/>
      <w:autoSpaceDN w:val="0"/>
      <w:adjustRightInd w:val="0"/>
      <w:spacing w:line="480" w:lineRule="exact"/>
    </w:pPr>
    <w:rPr>
      <w:rFonts w:cs="Times New Roman"/>
      <w:kern w:val="0"/>
      <w:szCs w:val="24"/>
    </w:rPr>
  </w:style>
  <w:style w:type="paragraph" w:customStyle="1" w:styleId="affff2">
    <w:name w:val="表格标题"/>
    <w:basedOn w:val="Aff8"/>
    <w:link w:val="Charf9"/>
    <w:rsid w:val="00617D9B"/>
    <w:pPr>
      <w:spacing w:before="120"/>
      <w:jc w:val="left"/>
    </w:pPr>
    <w:rPr>
      <w:rFonts w:ascii="Times New Roman" w:eastAsia="黑体" w:hAnsi="Times New Roman"/>
      <w:sz w:val="24"/>
    </w:rPr>
  </w:style>
  <w:style w:type="character" w:customStyle="1" w:styleId="Charf9">
    <w:name w:val="表格标题 Char"/>
    <w:link w:val="affff2"/>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2">
    <w:name w:val="批注主题1"/>
    <w:basedOn w:val="af1"/>
    <w:next w:val="af1"/>
    <w:rsid w:val="00617D9B"/>
    <w:pPr>
      <w:spacing w:line="240" w:lineRule="auto"/>
      <w:ind w:firstLineChars="0" w:firstLine="0"/>
    </w:pPr>
    <w:rPr>
      <w:rFonts w:ascii="Calibri" w:hAnsi="Calibri" w:cs="Times New Roman"/>
      <w:b/>
      <w:bCs/>
      <w:sz w:val="21"/>
    </w:rPr>
  </w:style>
  <w:style w:type="paragraph" w:customStyle="1" w:styleId="1f3">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b">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4">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1"/>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3">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c">
    <w:name w:val="无列表2"/>
    <w:next w:val="a2"/>
    <w:uiPriority w:val="99"/>
    <w:semiHidden/>
    <w:unhideWhenUsed/>
    <w:rsid w:val="00617D9B"/>
  </w:style>
  <w:style w:type="table" w:customStyle="1" w:styleId="33">
    <w:name w:val="网格型3"/>
    <w:basedOn w:val="a1"/>
    <w:next w:val="a6"/>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专业型3"/>
    <w:basedOn w:val="a1"/>
    <w:next w:val="aff6"/>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5">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6"/>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6"/>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1"/>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6">
    <w:name w:val="无列表3"/>
    <w:next w:val="a2"/>
    <w:uiPriority w:val="99"/>
    <w:semiHidden/>
    <w:unhideWhenUsed/>
    <w:rsid w:val="00617D9B"/>
  </w:style>
  <w:style w:type="table" w:customStyle="1" w:styleId="42">
    <w:name w:val="网格型4"/>
    <w:basedOn w:val="a1"/>
    <w:next w:val="a6"/>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6"/>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4">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2"/>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6"/>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6"/>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1"/>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0">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5">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Char7"/>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1"/>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4">
    <w:name w:val="表格字体"/>
    <w:basedOn w:val="a"/>
    <w:link w:val="Charfa"/>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fa">
    <w:name w:val="表格字体 Char"/>
    <w:link w:val="affff4"/>
    <w:rsid w:val="00617D9B"/>
    <w:rPr>
      <w:rFonts w:ascii="宋体" w:eastAsia="宋体" w:hAnsi="宋体" w:cs="Times New Roman"/>
      <w:color w:val="000000"/>
      <w:szCs w:val="24"/>
    </w:rPr>
  </w:style>
  <w:style w:type="character" w:customStyle="1" w:styleId="Charf7">
    <w:name w:val="表格题注 Char"/>
    <w:link w:val="afffc"/>
    <w:rsid w:val="00617D9B"/>
    <w:rPr>
      <w:rFonts w:eastAsia="仿宋_GB2312" w:cs="Times New Roman"/>
      <w:sz w:val="28"/>
      <w:szCs w:val="24"/>
    </w:rPr>
  </w:style>
  <w:style w:type="character" w:styleId="affff5">
    <w:name w:val="Strong"/>
    <w:basedOn w:val="a0"/>
    <w:uiPriority w:val="22"/>
    <w:rsid w:val="00617D9B"/>
    <w:rPr>
      <w:b/>
      <w:bCs/>
    </w:rPr>
  </w:style>
  <w:style w:type="paragraph" w:customStyle="1" w:styleId="affff6">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6">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7">
    <w:name w:val="图片格式"/>
    <w:basedOn w:val="afffe"/>
    <w:rsid w:val="00617D9B"/>
    <w:pPr>
      <w:spacing w:beforeLines="50" w:before="50"/>
      <w:jc w:val="center"/>
    </w:pPr>
    <w:rPr>
      <w:rFonts w:cstheme="minorBidi"/>
      <w:szCs w:val="22"/>
    </w:rPr>
  </w:style>
  <w:style w:type="paragraph" w:customStyle="1" w:styleId="affff8">
    <w:name w:val="表格注释"/>
    <w:next w:val="a"/>
    <w:link w:val="Charfb"/>
    <w:rsid w:val="00617D9B"/>
    <w:rPr>
      <w:rFonts w:ascii="Times New Roman" w:eastAsia="宋体" w:hAnsi="Times New Roman" w:cs="Times New Roman"/>
      <w:sz w:val="18"/>
      <w:szCs w:val="18"/>
    </w:rPr>
  </w:style>
  <w:style w:type="character" w:customStyle="1" w:styleId="Char17">
    <w:name w:val="批注框文本 Char1"/>
    <w:basedOn w:val="a0"/>
    <w:uiPriority w:val="99"/>
    <w:rsid w:val="00617D9B"/>
    <w:rPr>
      <w:rFonts w:cstheme="minorBidi"/>
      <w:kern w:val="2"/>
      <w:sz w:val="18"/>
      <w:szCs w:val="18"/>
    </w:rPr>
  </w:style>
  <w:style w:type="character" w:customStyle="1" w:styleId="Char18">
    <w:name w:val="批注文字 Char1"/>
    <w:basedOn w:val="a0"/>
    <w:rsid w:val="00617D9B"/>
    <w:rPr>
      <w:rFonts w:cstheme="minorBidi"/>
      <w:kern w:val="2"/>
      <w:sz w:val="24"/>
      <w:szCs w:val="22"/>
    </w:rPr>
  </w:style>
  <w:style w:type="character" w:customStyle="1" w:styleId="Char14">
    <w:name w:val="无间隔 Char1"/>
    <w:basedOn w:val="a0"/>
    <w:link w:val="afffe"/>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1">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Charf6">
    <w:name w:val="修订 Char"/>
    <w:basedOn w:val="a0"/>
    <w:link w:val="afffa"/>
    <w:uiPriority w:val="99"/>
    <w:rsid w:val="00617D9B"/>
    <w:rPr>
      <w:rFonts w:ascii="Times New Roman" w:hAnsi="Times New Roman"/>
      <w:sz w:val="24"/>
      <w:szCs w:val="21"/>
    </w:rPr>
  </w:style>
  <w:style w:type="character" w:customStyle="1" w:styleId="Charfb">
    <w:name w:val="表格内容 Char"/>
    <w:basedOn w:val="a0"/>
    <w:link w:val="affff8"/>
    <w:rsid w:val="00617D9B"/>
    <w:rPr>
      <w:rFonts w:ascii="Times New Roman" w:eastAsia="宋体" w:hAnsi="Times New Roman" w:cs="Times New Roman"/>
      <w:sz w:val="18"/>
      <w:szCs w:val="18"/>
    </w:rPr>
  </w:style>
  <w:style w:type="paragraph" w:customStyle="1" w:styleId="1f5">
    <w:name w:val="正文1"/>
    <w:basedOn w:val="a"/>
    <w:rsid w:val="00617D9B"/>
    <w:pPr>
      <w:spacing w:line="480" w:lineRule="exact"/>
      <w:ind w:firstLine="560"/>
    </w:pPr>
    <w:rPr>
      <w:rFonts w:cs="Times New Roman"/>
      <w:sz w:val="28"/>
      <w:szCs w:val="28"/>
    </w:rPr>
  </w:style>
  <w:style w:type="paragraph" w:customStyle="1" w:styleId="51">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d">
    <w:name w:val="样式 正文 首行缩进:  2 字符"/>
    <w:basedOn w:val="a"/>
    <w:rsid w:val="00617D9B"/>
    <w:pPr>
      <w:spacing w:line="360" w:lineRule="auto"/>
      <w:ind w:firstLine="480"/>
    </w:pPr>
    <w:rPr>
      <w:rFonts w:cs="宋体"/>
      <w:szCs w:val="20"/>
    </w:rPr>
  </w:style>
  <w:style w:type="paragraph" w:customStyle="1" w:styleId="52">
    <w:name w:val="表格小5"/>
    <w:basedOn w:val="af6"/>
    <w:autoRedefine/>
    <w:rsid w:val="00617D9B"/>
    <w:pPr>
      <w:mirrorIndents/>
      <w:jc w:val="both"/>
    </w:pPr>
    <w:rPr>
      <w:b w:val="0"/>
      <w:color w:val="auto"/>
      <w:sz w:val="18"/>
      <w:szCs w:val="18"/>
    </w:rPr>
  </w:style>
  <w:style w:type="numbering" w:customStyle="1" w:styleId="45">
    <w:name w:val="无列表4"/>
    <w:next w:val="a2"/>
    <w:uiPriority w:val="99"/>
    <w:semiHidden/>
    <w:unhideWhenUsed/>
    <w:rsid w:val="00617D9B"/>
  </w:style>
  <w:style w:type="table" w:customStyle="1" w:styleId="53">
    <w:name w:val="网格型5"/>
    <w:basedOn w:val="a1"/>
    <w:next w:val="a6"/>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6"/>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6"/>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6"/>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1"/>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6"/>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6"/>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0">
    <w:name w:val="网格型211"/>
    <w:basedOn w:val="a1"/>
    <w:next w:val="a6"/>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专业型211"/>
    <w:basedOn w:val="a1"/>
    <w:next w:val="aff6"/>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2">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1"/>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6"/>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6"/>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6"/>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6"/>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1"/>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617D9B"/>
  </w:style>
  <w:style w:type="table" w:customStyle="1" w:styleId="63">
    <w:name w:val="网格型6"/>
    <w:basedOn w:val="a1"/>
    <w:next w:val="a6"/>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5"/>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1"/>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9">
    <w:name w:val="表"/>
    <w:basedOn w:val="a"/>
    <w:link w:val="Charfc"/>
    <w:qFormat/>
    <w:rsid w:val="00617D9B"/>
    <w:pPr>
      <w:adjustRightInd w:val="0"/>
      <w:spacing w:line="160" w:lineRule="atLeast"/>
      <w:ind w:firstLineChars="0" w:firstLine="0"/>
      <w:jc w:val="center"/>
    </w:pPr>
    <w:rPr>
      <w:rFonts w:cs="Times New Roman"/>
      <w:sz w:val="21"/>
      <w:szCs w:val="21"/>
    </w:rPr>
  </w:style>
  <w:style w:type="character" w:customStyle="1" w:styleId="Charfc">
    <w:name w:val="表 Char"/>
    <w:link w:val="affff9"/>
    <w:qFormat/>
    <w:rsid w:val="00617D9B"/>
    <w:rPr>
      <w:rFonts w:ascii="Times New Roman" w:eastAsia="宋体" w:hAnsi="Times New Roman" w:cs="Times New Roman"/>
      <w:szCs w:val="21"/>
    </w:rPr>
  </w:style>
  <w:style w:type="paragraph" w:customStyle="1" w:styleId="015">
    <w:name w:val="01表头"/>
    <w:basedOn w:val="Aff8"/>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30</Pages>
  <Words>2723</Words>
  <Characters>15527</Characters>
  <Application>Microsoft Office Word</Application>
  <DocSecurity>0</DocSecurity>
  <Lines>129</Lines>
  <Paragraphs>36</Paragraphs>
  <ScaleCrop>false</ScaleCrop>
  <Company/>
  <LinksUpToDate>false</LinksUpToDate>
  <CharactersWithSpaces>18214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dy dy</cp:lastModifiedBy>
  <cp:revision>11</cp:revision>
  <dcterms:created xsi:type="dcterms:W3CDTF">2019-01-03T07:33:00Z</dcterms:created>
  <dcterms:modified xsi:type="dcterms:W3CDTF">2019-01-04T09:15:00Z</dcterms:modified>
</cp:coreProperties>
</file>