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166" w:rsidRDefault="00FB2D04" w:rsidP="00FB2D04">
      <w:pPr>
        <w:jc w:val="center"/>
        <w:rPr>
          <w:rFonts w:hint="eastAsia"/>
          <w:b/>
        </w:rPr>
      </w:pPr>
      <w:r w:rsidRPr="00FB2D04">
        <w:rPr>
          <w:b/>
        </w:rPr>
        <w:t>服务器拓扑图说明文档</w:t>
      </w:r>
    </w:p>
    <w:p w:rsidR="00FB2D04" w:rsidRDefault="00FB2D04" w:rsidP="00FB2D04">
      <w:pPr>
        <w:jc w:val="left"/>
        <w:rPr>
          <w:rFonts w:hint="eastAsia"/>
        </w:rPr>
      </w:pPr>
      <w:r w:rsidRPr="003D6B9D">
        <w:rPr>
          <w:rFonts w:hint="eastAsia"/>
          <w:b/>
        </w:rPr>
        <w:t>设备描述：</w:t>
      </w:r>
      <w:r>
        <w:rPr>
          <w:rFonts w:hint="eastAsia"/>
        </w:rPr>
        <w:t>防火墙</w:t>
      </w:r>
      <w:r>
        <w:rPr>
          <w:rFonts w:hint="eastAsia"/>
        </w:rPr>
        <w:t>x1</w:t>
      </w:r>
      <w:r>
        <w:rPr>
          <w:rFonts w:hint="eastAsia"/>
        </w:rPr>
        <w:t>，交换机</w:t>
      </w:r>
      <w:r>
        <w:rPr>
          <w:rFonts w:hint="eastAsia"/>
        </w:rPr>
        <w:t>x1</w:t>
      </w:r>
      <w:r>
        <w:rPr>
          <w:rFonts w:hint="eastAsia"/>
        </w:rPr>
        <w:t>，服务器</w:t>
      </w:r>
      <w:r>
        <w:rPr>
          <w:rFonts w:hint="eastAsia"/>
        </w:rPr>
        <w:t>x6</w:t>
      </w:r>
      <w:r>
        <w:rPr>
          <w:rFonts w:hint="eastAsia"/>
        </w:rPr>
        <w:t>。</w:t>
      </w:r>
    </w:p>
    <w:p w:rsidR="00FB2D04" w:rsidRPr="003D6B9D" w:rsidRDefault="00FB2D04" w:rsidP="00FB2D04">
      <w:pPr>
        <w:jc w:val="left"/>
        <w:rPr>
          <w:rFonts w:hint="eastAsia"/>
          <w:b/>
        </w:rPr>
      </w:pPr>
      <w:r w:rsidRPr="003D6B9D">
        <w:rPr>
          <w:b/>
        </w:rPr>
        <w:t>各设备连接说明：</w:t>
      </w:r>
    </w:p>
    <w:p w:rsidR="00FB2D04" w:rsidRDefault="00FB2D04" w:rsidP="00FB2D04">
      <w:pPr>
        <w:jc w:val="left"/>
        <w:rPr>
          <w:rFonts w:hint="eastAsia"/>
        </w:rPr>
      </w:pPr>
      <w:r>
        <w:t>1.</w:t>
      </w:r>
      <w:r>
        <w:t>防火墙直接连接机房提供的网线</w:t>
      </w:r>
      <w:r>
        <w:rPr>
          <w:rFonts w:hint="eastAsia"/>
        </w:rPr>
        <w:t>/</w:t>
      </w:r>
      <w:r>
        <w:rPr>
          <w:rFonts w:hint="eastAsia"/>
        </w:rPr>
        <w:t>光纤，提供管理地址，对服务器进行的各种端口设置均通过该防火墙进行配置。</w:t>
      </w:r>
    </w:p>
    <w:p w:rsidR="00FB2D04" w:rsidRDefault="00FB2D04" w:rsidP="00FB2D04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防火墙后连接交换机，然后由交换机分配</w:t>
      </w:r>
      <w:r>
        <w:rPr>
          <w:rFonts w:hint="eastAsia"/>
        </w:rPr>
        <w:t>6</w:t>
      </w:r>
      <w:r>
        <w:rPr>
          <w:rFonts w:hint="eastAsia"/>
        </w:rPr>
        <w:t>个内网</w:t>
      </w:r>
      <w:r>
        <w:rPr>
          <w:rFonts w:hint="eastAsia"/>
        </w:rPr>
        <w:t>IP</w:t>
      </w:r>
      <w:r>
        <w:rPr>
          <w:rFonts w:hint="eastAsia"/>
        </w:rPr>
        <w:t>连接到</w:t>
      </w:r>
      <w:r>
        <w:rPr>
          <w:rFonts w:hint="eastAsia"/>
        </w:rPr>
        <w:t>6</w:t>
      </w:r>
      <w:r>
        <w:rPr>
          <w:rFonts w:hint="eastAsia"/>
        </w:rPr>
        <w:t>台服务器的内部网卡，再分配</w:t>
      </w:r>
      <w:r>
        <w:rPr>
          <w:rFonts w:hint="eastAsia"/>
        </w:rPr>
        <w:t>3</w:t>
      </w:r>
      <w:r>
        <w:rPr>
          <w:rFonts w:hint="eastAsia"/>
        </w:rPr>
        <w:t>个外网</w:t>
      </w:r>
      <w:r>
        <w:rPr>
          <w:rFonts w:hint="eastAsia"/>
        </w:rPr>
        <w:t>IP</w:t>
      </w:r>
      <w:r>
        <w:rPr>
          <w:rFonts w:hint="eastAsia"/>
        </w:rPr>
        <w:t>连接到其中</w:t>
      </w:r>
      <w:r w:rsidR="00097646">
        <w:rPr>
          <w:rFonts w:hint="eastAsia"/>
        </w:rPr>
        <w:t>任意</w:t>
      </w:r>
      <w:r>
        <w:rPr>
          <w:rFonts w:hint="eastAsia"/>
        </w:rPr>
        <w:t>3</w:t>
      </w:r>
      <w:r>
        <w:rPr>
          <w:rFonts w:hint="eastAsia"/>
        </w:rPr>
        <w:t>台服务器的对外网卡。</w:t>
      </w:r>
    </w:p>
    <w:p w:rsidR="003B1346" w:rsidRPr="003D6B9D" w:rsidRDefault="003B1346" w:rsidP="00FB2D04">
      <w:pPr>
        <w:jc w:val="left"/>
        <w:rPr>
          <w:rFonts w:hint="eastAsia"/>
          <w:b/>
        </w:rPr>
      </w:pPr>
      <w:r w:rsidRPr="003D6B9D">
        <w:rPr>
          <w:rFonts w:hint="eastAsia"/>
          <w:b/>
        </w:rPr>
        <w:t>各设备用途说明：</w:t>
      </w:r>
    </w:p>
    <w:p w:rsidR="003B1346" w:rsidRDefault="003B1346" w:rsidP="00FB2D04">
      <w:pPr>
        <w:jc w:val="left"/>
        <w:rPr>
          <w:rFonts w:hint="eastAsia"/>
        </w:rPr>
      </w:pPr>
      <w:r>
        <w:rPr>
          <w:rFonts w:hint="eastAsia"/>
        </w:rPr>
        <w:t>防火墙：</w:t>
      </w:r>
      <w:r w:rsidR="00CD2025">
        <w:rPr>
          <w:rFonts w:hint="eastAsia"/>
        </w:rPr>
        <w:t>由于机房提供防火墙，故该设备</w:t>
      </w:r>
      <w:r>
        <w:rPr>
          <w:rFonts w:hint="eastAsia"/>
        </w:rPr>
        <w:t>用作二级</w:t>
      </w:r>
      <w:r w:rsidR="00CD2025">
        <w:rPr>
          <w:rFonts w:hint="eastAsia"/>
        </w:rPr>
        <w:t>防火墙。</w:t>
      </w:r>
      <w:r w:rsidR="00CD2025">
        <w:rPr>
          <w:rFonts w:hint="eastAsia"/>
        </w:rPr>
        <w:t>机房的公用防火墙不要对服务器进行其他网络限制，</w:t>
      </w:r>
      <w:r>
        <w:rPr>
          <w:rFonts w:hint="eastAsia"/>
        </w:rPr>
        <w:t>对</w:t>
      </w:r>
      <w:r w:rsidR="00CD2025">
        <w:rPr>
          <w:rFonts w:hint="eastAsia"/>
        </w:rPr>
        <w:t>6</w:t>
      </w:r>
      <w:r w:rsidR="00CD2025">
        <w:rPr>
          <w:rFonts w:hint="eastAsia"/>
        </w:rPr>
        <w:t>台</w:t>
      </w:r>
      <w:r>
        <w:rPr>
          <w:rFonts w:hint="eastAsia"/>
        </w:rPr>
        <w:t>服务器进行</w:t>
      </w:r>
      <w:r w:rsidR="00CD2025">
        <w:rPr>
          <w:rFonts w:hint="eastAsia"/>
        </w:rPr>
        <w:t>的各种网络设置均由此二级防火墙进行配置。该设备需提供对外的管理地址。</w:t>
      </w:r>
    </w:p>
    <w:p w:rsidR="00CD2025" w:rsidRDefault="00CD2025" w:rsidP="00FB2D04">
      <w:pPr>
        <w:jc w:val="left"/>
        <w:rPr>
          <w:rFonts w:hint="eastAsia"/>
        </w:rPr>
      </w:pPr>
      <w:r>
        <w:rPr>
          <w:rFonts w:hint="eastAsia"/>
        </w:rPr>
        <w:t>交换机：用于连接各服务器并为服务器分配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CD2025" w:rsidRDefault="00CD2025" w:rsidP="00FB2D04">
      <w:pPr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服务器：</w:t>
      </w:r>
    </w:p>
    <w:p w:rsidR="00CD2025" w:rsidRDefault="00CD2025" w:rsidP="008D576A">
      <w:pPr>
        <w:ind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台用于</w:t>
      </w:r>
      <w:r>
        <w:rPr>
          <w:rFonts w:hint="eastAsia"/>
        </w:rPr>
        <w:t>Web</w:t>
      </w:r>
      <w:r w:rsidR="008D576A">
        <w:rPr>
          <w:rFonts w:hint="eastAsia"/>
        </w:rPr>
        <w:t>服务器。</w:t>
      </w:r>
      <w:r w:rsidR="00A15B7B">
        <w:rPr>
          <w:rFonts w:hint="eastAsia"/>
        </w:rPr>
        <w:t>分配</w:t>
      </w:r>
      <w:r>
        <w:rPr>
          <w:rFonts w:hint="eastAsia"/>
        </w:rPr>
        <w:t>外网</w:t>
      </w:r>
      <w:r>
        <w:rPr>
          <w:rFonts w:hint="eastAsia"/>
        </w:rPr>
        <w:t>IP</w:t>
      </w:r>
      <w:r>
        <w:rPr>
          <w:rFonts w:hint="eastAsia"/>
        </w:rPr>
        <w:t>；开放</w:t>
      </w:r>
      <w:r>
        <w:rPr>
          <w:rFonts w:hint="eastAsia"/>
        </w:rPr>
        <w:t>80</w:t>
      </w:r>
      <w:r>
        <w:rPr>
          <w:rFonts w:hint="eastAsia"/>
        </w:rPr>
        <w:t>端口。</w:t>
      </w:r>
      <w:r w:rsidR="008D576A">
        <w:rPr>
          <w:rFonts w:hint="eastAsia"/>
        </w:rPr>
        <w:t>分配内网</w:t>
      </w:r>
      <w:r w:rsidR="008D576A">
        <w:rPr>
          <w:rFonts w:hint="eastAsia"/>
        </w:rPr>
        <w:t>IP</w:t>
      </w:r>
      <w:r w:rsidR="008D576A">
        <w:rPr>
          <w:rFonts w:hint="eastAsia"/>
        </w:rPr>
        <w:t>，端口不做限制。</w:t>
      </w:r>
    </w:p>
    <w:p w:rsidR="00CD2025" w:rsidRPr="00CD2025" w:rsidRDefault="00CD2025" w:rsidP="00CD2025">
      <w:pPr>
        <w:ind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台用于存放静态资源文件、稿件附件、提供远程维护服务</w:t>
      </w:r>
      <w:r w:rsidR="008D576A">
        <w:rPr>
          <w:rFonts w:hint="eastAsia"/>
        </w:rPr>
        <w:t>。</w:t>
      </w:r>
      <w:r w:rsidR="00A15B7B">
        <w:rPr>
          <w:rFonts w:hint="eastAsia"/>
        </w:rPr>
        <w:t>分配</w:t>
      </w:r>
      <w:r>
        <w:rPr>
          <w:rFonts w:hint="eastAsia"/>
        </w:rPr>
        <w:t>外网</w:t>
      </w:r>
      <w:r>
        <w:rPr>
          <w:rFonts w:hint="eastAsia"/>
        </w:rPr>
        <w:t>IP</w:t>
      </w:r>
      <w:r>
        <w:rPr>
          <w:rFonts w:hint="eastAsia"/>
        </w:rPr>
        <w:t>；开放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3389</w:t>
      </w:r>
      <w:r>
        <w:rPr>
          <w:rFonts w:hint="eastAsia"/>
        </w:rPr>
        <w:t>、</w:t>
      </w:r>
      <w:r>
        <w:rPr>
          <w:rFonts w:hint="eastAsia"/>
        </w:rPr>
        <w:t>1723</w:t>
      </w:r>
      <w:r>
        <w:rPr>
          <w:rFonts w:hint="eastAsia"/>
        </w:rPr>
        <w:t>、</w:t>
      </w:r>
      <w:r>
        <w:rPr>
          <w:rFonts w:hint="eastAsia"/>
        </w:rPr>
        <w:t>2221</w:t>
      </w:r>
      <w:r>
        <w:rPr>
          <w:rFonts w:hint="eastAsia"/>
        </w:rPr>
        <w:t>端口。</w:t>
      </w:r>
      <w:r w:rsidR="008D576A">
        <w:rPr>
          <w:rFonts w:hint="eastAsia"/>
        </w:rPr>
        <w:t>分配内网</w:t>
      </w:r>
      <w:r w:rsidR="008D576A">
        <w:rPr>
          <w:rFonts w:hint="eastAsia"/>
        </w:rPr>
        <w:t>IP</w:t>
      </w:r>
      <w:r w:rsidR="008D576A">
        <w:rPr>
          <w:rFonts w:hint="eastAsia"/>
        </w:rPr>
        <w:t>，端口不做限制。</w:t>
      </w:r>
    </w:p>
    <w:p w:rsidR="00CD2025" w:rsidRDefault="00CD2025" w:rsidP="00CD2025">
      <w:pPr>
        <w:ind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台主数据库</w:t>
      </w:r>
      <w:r w:rsidR="008D576A">
        <w:rPr>
          <w:rFonts w:hint="eastAsia"/>
        </w:rPr>
        <w:t>服务器。仅</w:t>
      </w:r>
      <w:r w:rsidR="008D576A">
        <w:rPr>
          <w:rFonts w:hint="eastAsia"/>
        </w:rPr>
        <w:t>分配内网</w:t>
      </w:r>
      <w:r w:rsidR="008D576A">
        <w:rPr>
          <w:rFonts w:hint="eastAsia"/>
        </w:rPr>
        <w:t>IP</w:t>
      </w:r>
      <w:r w:rsidR="008D576A">
        <w:rPr>
          <w:rFonts w:hint="eastAsia"/>
        </w:rPr>
        <w:t>，端口不做限制。</w:t>
      </w:r>
    </w:p>
    <w:p w:rsidR="00CD2025" w:rsidRDefault="00CD2025" w:rsidP="00CD2025">
      <w:pPr>
        <w:ind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台从数据库</w:t>
      </w:r>
      <w:r w:rsidR="008D576A">
        <w:rPr>
          <w:rFonts w:hint="eastAsia"/>
        </w:rPr>
        <w:t>服务器。仅</w:t>
      </w:r>
      <w:r w:rsidR="008D576A">
        <w:rPr>
          <w:rFonts w:hint="eastAsia"/>
        </w:rPr>
        <w:t>分配内网</w:t>
      </w:r>
      <w:r w:rsidR="008D576A">
        <w:rPr>
          <w:rFonts w:hint="eastAsia"/>
        </w:rPr>
        <w:t>IP</w:t>
      </w:r>
      <w:r w:rsidR="008D576A">
        <w:rPr>
          <w:rFonts w:hint="eastAsia"/>
        </w:rPr>
        <w:t>，端口不做限制。</w:t>
      </w:r>
    </w:p>
    <w:p w:rsidR="00CD2025" w:rsidRDefault="00CD2025" w:rsidP="00CD2025">
      <w:pPr>
        <w:ind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台备份服务器。</w:t>
      </w:r>
      <w:r w:rsidR="008D576A">
        <w:rPr>
          <w:rFonts w:hint="eastAsia"/>
        </w:rPr>
        <w:t>仅</w:t>
      </w:r>
      <w:r w:rsidR="008D576A">
        <w:rPr>
          <w:rFonts w:hint="eastAsia"/>
        </w:rPr>
        <w:t>分配内网</w:t>
      </w:r>
      <w:r w:rsidR="008D576A">
        <w:rPr>
          <w:rFonts w:hint="eastAsia"/>
        </w:rPr>
        <w:t>IP</w:t>
      </w:r>
      <w:r w:rsidR="008D576A">
        <w:rPr>
          <w:rFonts w:hint="eastAsia"/>
        </w:rPr>
        <w:t>，端口不做限制。</w:t>
      </w:r>
    </w:p>
    <w:p w:rsidR="00A15B7B" w:rsidRDefault="00A15B7B" w:rsidP="00A15B7B">
      <w:pPr>
        <w:jc w:val="left"/>
        <w:rPr>
          <w:rFonts w:hint="eastAsia"/>
        </w:rPr>
      </w:pPr>
      <w:r w:rsidRPr="00482AD7">
        <w:rPr>
          <w:rFonts w:hint="eastAsia"/>
          <w:b/>
        </w:rPr>
        <w:t>其他：</w:t>
      </w:r>
      <w:r>
        <w:rPr>
          <w:rFonts w:hint="eastAsia"/>
        </w:rPr>
        <w:t>目前按以上需求进行配置，后期根据实际使用情况在防火墙处再做其他调整。</w:t>
      </w:r>
    </w:p>
    <w:p w:rsidR="00451503" w:rsidRPr="00FB2D04" w:rsidRDefault="00451503" w:rsidP="00A15B7B">
      <w:pPr>
        <w:jc w:val="left"/>
      </w:pPr>
      <w:r>
        <w:rPr>
          <w:rFonts w:hint="eastAsia"/>
        </w:rPr>
        <w:tab/>
        <w:t xml:space="preserve">   6</w:t>
      </w:r>
      <w:r>
        <w:rPr>
          <w:rFonts w:hint="eastAsia"/>
        </w:rPr>
        <w:t>台服务器硬件配置完全相同，连接时不必细分每台服务器，完成后我们会根据具体连接情况再对服务器硬件进行调整</w:t>
      </w:r>
      <w:r>
        <w:rPr>
          <w:rFonts w:hint="eastAsia"/>
        </w:rPr>
        <w:t>(</w:t>
      </w:r>
      <w:r>
        <w:rPr>
          <w:rFonts w:hint="eastAsia"/>
        </w:rPr>
        <w:t>主要是内存及硬盘调整</w:t>
      </w:r>
      <w:r>
        <w:rPr>
          <w:rFonts w:hint="eastAsia"/>
        </w:rPr>
        <w:t>)</w:t>
      </w:r>
      <w:r>
        <w:rPr>
          <w:rFonts w:hint="eastAsia"/>
        </w:rPr>
        <w:t>。</w:t>
      </w:r>
      <w:bookmarkStart w:id="0" w:name="_GoBack"/>
      <w:bookmarkEnd w:id="0"/>
    </w:p>
    <w:sectPr w:rsidR="00451503" w:rsidRPr="00FB2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71"/>
    <w:rsid w:val="00097646"/>
    <w:rsid w:val="002B6166"/>
    <w:rsid w:val="003B1346"/>
    <w:rsid w:val="003D6B9D"/>
    <w:rsid w:val="00451503"/>
    <w:rsid w:val="00482AD7"/>
    <w:rsid w:val="008D576A"/>
    <w:rsid w:val="00A15B7B"/>
    <w:rsid w:val="00CD2025"/>
    <w:rsid w:val="00E62671"/>
    <w:rsid w:val="00FB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zhanglc</dc:creator>
  <cp:keywords/>
  <dc:description/>
  <cp:lastModifiedBy>zhanglc</cp:lastModifiedBy>
  <cp:revision>8</cp:revision>
  <dcterms:created xsi:type="dcterms:W3CDTF">2015-02-04T09:07:00Z</dcterms:created>
  <dcterms:modified xsi:type="dcterms:W3CDTF">2015-02-04T09:37:00Z</dcterms:modified>
</cp:coreProperties>
</file>