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/>
          <w:b/>
          <w:bCs/>
          <w:color w:val="FF0000"/>
        </w:rPr>
      </w:pPr>
      <w:r>
        <w:rPr>
          <w:rFonts w:hint="default"/>
          <w:b/>
          <w:bCs/>
          <w:color w:val="FF0000"/>
        </w:rPr>
        <w:t>引导页</w:t>
      </w:r>
    </w:p>
    <w:p>
      <w:pPr>
        <w:numPr>
          <w:numId w:val="0"/>
        </w:numPr>
        <w:rPr>
          <w:rFonts w:hint="default"/>
          <w:b/>
          <w:bCs/>
          <w:color w:val="FF0000"/>
        </w:rPr>
      </w:pPr>
      <w:r>
        <w:drawing>
          <wp:inline distT="0" distB="0" distL="114300" distR="114300">
            <wp:extent cx="5250180" cy="2660650"/>
            <wp:effectExtent l="0" t="0" r="7620" b="6350"/>
            <wp:docPr id="3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660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rPr>
          <w:rFonts w:hint="default"/>
          <w:b/>
          <w:bCs/>
          <w:color w:val="FF0000"/>
        </w:rPr>
      </w:pPr>
      <w:r>
        <w:rPr>
          <w:rFonts w:hint="default"/>
          <w:b/>
          <w:bCs/>
          <w:color w:val="FF0000"/>
        </w:rPr>
        <w:t>组织概览页</w:t>
      </w:r>
    </w:p>
    <w:p>
      <w:pPr>
        <w:numPr>
          <w:numId w:val="0"/>
        </w:numPr>
        <w:rPr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69230" cy="2447290"/>
            <wp:effectExtent l="0" t="0" r="13970" b="16510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472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71135" cy="2536190"/>
            <wp:effectExtent l="0" t="0" r="12065" b="3810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36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仓库列表</w:t>
      </w:r>
    </w:p>
    <w:p>
      <w:pPr>
        <w:numPr>
          <w:numId w:val="0"/>
        </w:numPr>
        <w:rPr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55895" cy="2485390"/>
            <wp:effectExtent l="0" t="0" r="1905" b="381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4853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68595" cy="2394585"/>
            <wp:effectExtent l="0" t="0" r="14605" b="1841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394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color w:val="FF0000"/>
        </w:rPr>
      </w:pPr>
    </w:p>
    <w:p>
      <w:pPr>
        <w:numPr>
          <w:ilvl w:val="0"/>
          <w:numId w:val="1"/>
        </w:numPr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动态</w:t>
      </w:r>
    </w:p>
    <w:p>
      <w:pPr>
        <w:numPr>
          <w:numId w:val="0"/>
        </w:numPr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71770" cy="2665095"/>
            <wp:effectExtent l="0" t="0" r="11430" b="1905"/>
            <wp:docPr id="30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6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成员</w:t>
      </w:r>
    </w:p>
    <w:p>
      <w:pPr>
        <w:numPr>
          <w:numId w:val="0"/>
        </w:numPr>
        <w:rPr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71135" cy="2693670"/>
            <wp:effectExtent l="0" t="0" r="12065" b="24130"/>
            <wp:docPr id="31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36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52720" cy="953770"/>
            <wp:effectExtent l="0" t="0" r="5080" b="11430"/>
            <wp:docPr id="32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9537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Issue</w:t>
      </w:r>
    </w:p>
    <w:p>
      <w:pPr>
        <w:numPr>
          <w:numId w:val="0"/>
        </w:numPr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58435" cy="2656840"/>
            <wp:effectExtent l="0" t="0" r="24765" b="10160"/>
            <wp:docPr id="27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PR</w:t>
      </w:r>
    </w:p>
    <w:p>
      <w:pPr>
        <w:numPr>
          <w:numId w:val="0"/>
        </w:numPr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52720" cy="2665095"/>
            <wp:effectExtent l="0" t="0" r="5080" b="1905"/>
            <wp:docPr id="2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52720" cy="266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设置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基本设置</w:t>
      </w:r>
    </w:p>
    <w:p>
      <w:pPr>
        <w:numPr>
          <w:numId w:val="0"/>
        </w:numPr>
        <w:ind w:left="420" w:leftChars="0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63515" cy="2665095"/>
            <wp:effectExtent l="0" t="0" r="19685" b="190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650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组织首页风格</w:t>
      </w:r>
    </w:p>
    <w:p>
      <w:pPr>
        <w:numPr>
          <w:numId w:val="0"/>
        </w:numPr>
        <w:ind w:left="420" w:leftChars="0"/>
        <w:rPr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50180" cy="2567940"/>
            <wp:effectExtent l="0" t="0" r="7620" b="22860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25679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="420" w:leftChars="0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55260" cy="2670175"/>
            <wp:effectExtent l="0" t="0" r="2540" b="2222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公告管理</w:t>
      </w:r>
    </w:p>
    <w:p>
      <w:pPr>
        <w:numPr>
          <w:numId w:val="0"/>
        </w:numPr>
        <w:ind w:left="420" w:leftChars="0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63515" cy="2535555"/>
            <wp:effectExtent l="0" t="0" r="19685" b="444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535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域名验证</w:t>
      </w:r>
    </w:p>
    <w:p>
      <w:pPr>
        <w:numPr>
          <w:numId w:val="0"/>
        </w:numPr>
        <w:ind w:left="420" w:leftChars="0"/>
        <w:rPr>
          <w:rFonts w:hint="eastAsia"/>
          <w:b/>
          <w:bCs/>
          <w:color w:val="FF0000"/>
        </w:rPr>
      </w:pPr>
      <w:r>
        <w:drawing>
          <wp:inline distT="0" distB="0" distL="114300" distR="114300">
            <wp:extent cx="5253355" cy="2668905"/>
            <wp:effectExtent l="0" t="0" r="4445" b="23495"/>
            <wp:docPr id="33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2668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成员管理</w:t>
      </w:r>
    </w:p>
    <w:p>
      <w:pPr>
        <w:numPr>
          <w:numId w:val="0"/>
        </w:numPr>
        <w:ind w:left="420" w:leftChars="0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63515" cy="2632075"/>
            <wp:effectExtent l="0" t="0" r="19685" b="9525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63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私有仓库成员</w:t>
      </w:r>
    </w:p>
    <w:p>
      <w:pPr>
        <w:numPr>
          <w:numId w:val="0"/>
        </w:numPr>
        <w:ind w:left="420" w:leftChars="0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71770" cy="2656840"/>
            <wp:effectExtent l="0" t="0" r="11430" b="1016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568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转让组织</w:t>
      </w:r>
    </w:p>
    <w:p>
      <w:pPr>
        <w:numPr>
          <w:numId w:val="0"/>
        </w:numPr>
        <w:ind w:left="420" w:leftChars="0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55895" cy="2649855"/>
            <wp:effectExtent l="0" t="0" r="1905" b="1714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5895" cy="2649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转移至企业</w:t>
      </w:r>
    </w:p>
    <w:p>
      <w:pPr>
        <w:numPr>
          <w:numId w:val="0"/>
        </w:numPr>
        <w:ind w:left="420" w:leftChars="0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58435" cy="2648585"/>
            <wp:effectExtent l="0" t="0" r="24765" b="18415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2648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升级为企业版</w:t>
      </w:r>
    </w:p>
    <w:p>
      <w:pPr>
        <w:numPr>
          <w:numId w:val="0"/>
        </w:numPr>
        <w:ind w:left="420" w:leftChars="0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69230" cy="2673350"/>
            <wp:effectExtent l="0" t="0" r="13970" b="19050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7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eastAsia"/>
          <w:b/>
          <w:bCs/>
          <w:color w:val="FF0000"/>
        </w:rPr>
      </w:pPr>
      <w:r>
        <w:rPr>
          <w:rFonts w:hint="default"/>
          <w:b/>
          <w:bCs/>
          <w:color w:val="FF0000"/>
        </w:rPr>
        <w:t>删除组织</w:t>
      </w:r>
    </w:p>
    <w:p>
      <w:pPr>
        <w:numPr>
          <w:numId w:val="0"/>
        </w:numPr>
        <w:ind w:left="420" w:leftChars="0"/>
        <w:rPr>
          <w:rFonts w:hint="eastAsia"/>
          <w:b/>
          <w:bCs/>
          <w:color w:val="FF0000"/>
        </w:rPr>
      </w:pPr>
      <w:r>
        <w:rPr>
          <w:b/>
          <w:bCs/>
          <w:color w:val="FF0000"/>
        </w:rPr>
        <w:drawing>
          <wp:inline distT="0" distB="0" distL="114300" distR="114300">
            <wp:extent cx="5260975" cy="2678430"/>
            <wp:effectExtent l="0" t="0" r="22225" b="13970"/>
            <wp:docPr id="29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6784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Tahoma">
    <w:panose1 w:val="020B0804030504040204"/>
    <w:charset w:val="00"/>
    <w:family w:val="swiss"/>
    <w:pitch w:val="default"/>
    <w:sig w:usb0="E1002AFF" w:usb1="C000605B" w:usb2="00000029" w:usb3="00000000" w:csb0="200101FF" w:csb1="2028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 Light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D848942"/>
    <w:multiLevelType w:val="multilevel"/>
    <w:tmpl w:val="5D848942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Roman"/>
      <w:lvlText w:val="%3.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Roman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96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7A53"/>
    <w:rsid w:val="0016744C"/>
    <w:rsid w:val="00175FFF"/>
    <w:rsid w:val="001A469A"/>
    <w:rsid w:val="0028172C"/>
    <w:rsid w:val="003308DF"/>
    <w:rsid w:val="00381551"/>
    <w:rsid w:val="00382F68"/>
    <w:rsid w:val="004E7A53"/>
    <w:rsid w:val="00604829"/>
    <w:rsid w:val="006577E4"/>
    <w:rsid w:val="00684977"/>
    <w:rsid w:val="006E186F"/>
    <w:rsid w:val="007B5EF4"/>
    <w:rsid w:val="00863D5D"/>
    <w:rsid w:val="008E095A"/>
    <w:rsid w:val="00953FBD"/>
    <w:rsid w:val="00A35A4E"/>
    <w:rsid w:val="00D05D3C"/>
    <w:rsid w:val="00EC25CC"/>
    <w:rsid w:val="00F74AE8"/>
    <w:rsid w:val="A7FF2B02"/>
    <w:rsid w:val="FFFDD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nhideWhenUsed="0" w:uiPriority="99" w:semiHidden="0" w:name="Table Web 3"/>
    <w:lsdException w:uiPriority="99" w:name="Balloon Text"/>
    <w:lsdException w:unhideWhenUsed="0" w:uiPriority="39" w:semiHidden="0" w:name="Table Grid"/>
    <w:lsdException w:unhideWhenUsed="0" w:uiPriority="99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0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2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6">
    <w:name w:val="Default Paragraph Font"/>
    <w:unhideWhenUsed/>
    <w:uiPriority w:val="1"/>
  </w:style>
  <w:style w:type="table" w:default="1" w:styleId="8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Title"/>
    <w:basedOn w:val="1"/>
    <w:next w:val="1"/>
    <w:link w:val="9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sz w:val="32"/>
      <w:szCs w:val="32"/>
    </w:rPr>
  </w:style>
  <w:style w:type="character" w:styleId="7">
    <w:name w:val="Hyperlink"/>
    <w:basedOn w:val="6"/>
    <w:unhideWhenUsed/>
    <w:uiPriority w:val="99"/>
    <w:rPr>
      <w:color w:val="0000FF"/>
      <w:u w:val="single"/>
    </w:rPr>
  </w:style>
  <w:style w:type="character" w:customStyle="1" w:styleId="9">
    <w:name w:val="标题 字符"/>
    <w:basedOn w:val="6"/>
    <w:link w:val="5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0">
    <w:name w:val="标题 1 字符"/>
    <w:basedOn w:val="6"/>
    <w:link w:val="2"/>
    <w:uiPriority w:val="9"/>
    <w:rPr>
      <w:b/>
      <w:bCs/>
      <w:kern w:val="44"/>
      <w:sz w:val="44"/>
      <w:szCs w:val="44"/>
    </w:rPr>
  </w:style>
  <w:style w:type="character" w:customStyle="1" w:styleId="11">
    <w:name w:val="标题 2 字符"/>
    <w:basedOn w:val="6"/>
    <w:link w:val="3"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2">
    <w:name w:val="标题 3 字符"/>
    <w:basedOn w:val="6"/>
    <w:link w:val="4"/>
    <w:uiPriority w:val="9"/>
    <w:rPr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customXml" Target="../customXml/item1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89</Words>
  <Characters>513</Characters>
  <Lines>4</Lines>
  <Paragraphs>1</Paragraphs>
  <TotalTime>0</TotalTime>
  <ScaleCrop>false</ScaleCrop>
  <LinksUpToDate>false</LinksUpToDate>
  <CharactersWithSpaces>601</CharactersWithSpaces>
  <Application>WPS Office_1.0.1.1354_F1E327BC-269C-435d-A152-05C5408002CA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2019-08-28T10:09:00Z</dcterms:created>
  <dc:creator>量 刘</dc:creator>
  <cp:lastModifiedBy>share</cp:lastModifiedBy>
  <dcterms:modified xsi:type="dcterms:W3CDTF">2019-09-20T16:48:28Z</dcterms:modified>
  <cp:revision>41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2052-1.0.1.1354</vt:lpwstr>
  </property>
</Properties>
</file>