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E1249B9">
      <w:pPr>
        <w:pStyle w:val="000008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关于 Supplementary Note 20 三条理论批评的逐条回复</w:t>
      </w:r>
    </w:p>
    <w:p w14:paraId="6B17A978">
      <w:r>
        <w:rPr>
          <w:rFonts w:hint="eastAsia"/>
        </w:rPr>
        <w:t>稿件：CKI: a Ka/Ks-inspired index decomposing functional divergence from baseline variation in cell atlases（NC 投稿，nc73 修订轮，commit 3a97c49）</w:t>
      </w:r>
    </w:p>
    <w:p w14:paraId="12F678A6">
      <w:r>
        <w:rPr>
          <w:rFonts w:hint="eastAsia"/>
        </w:rPr>
        <w:t>日期：2026-10-13</w:t>
      </w:r>
    </w:p>
    <w:p w14:paraId="4957C58A">
      <w:r>
        <w:rPr>
          <w:rFonts w:hint="eastAsia"/>
        </w:rPr>
        <w:t>总览：三条批评全部接受并已完成修改——Supplementary Note 20 大幅重写，正文引用 Proposition 4 的句子同步补限定（同长置换，词数净零）。交叉项现已显式入式、可识别性论证已新增、单调性结论已按三层严格区分。验证：build 226/226、MS 129/129、SI 120/120、CL+Guide 44/44、XV8 64/64（MAIN 4,992/5,000 词）、pytest 29/29、fresh-DOCX 交叉核验 15/15。</w:t>
      </w:r>
    </w:p>
    <w:p w14:paraId="36D9B596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批评 1：平方展开遗漏交叉项 2·Σ b_i f_i/p_i（连带 log→概率位移换算、log1p 尺度不变性、α 定义）</w:t>
      </w:r>
    </w:p>
    <w:p w14:paraId="204B0ED8">
      <w:r>
        <w:rPr>
          <w:rFonts w:hint="eastAsia"/>
          <w:b w:val="1"/>
        </w:rPr>
        <w:t>批评原文：</w:t>
      </w:r>
      <w:r>
        <w:rPr>
          <w:rFonts w:hint="eastAsia"/>
        </w:rPr>
        <w:t>「背景位移 b_i 与功能位移 f_i 相加后，平方展开包含 2Σ b_i f_i/p_i，其中 p_i 是基准概率。稿件漏掉这个交叉项，也没有给出使它消失的条件。因此，尚不能推出『功能变化越强，ω 必然越大』。log 表达因子转成概率位移、log1p 的尺度不变性，以及 α 的定义，也仍需修正。」</w:t>
      </w:r>
    </w:p>
    <w:p w14:paraId="39CB73B7">
      <w:r>
        <w:rPr>
          <w:rFonts w:hint="eastAsia"/>
          <w:b w:val="1"/>
        </w:rPr>
        <w:t>回复：</w:t>
      </w:r>
      <w:r>
        <w:rPr>
          <w:rFonts w:hint="eastAsia"/>
        </w:rPr>
        <w:t>批评完全成立，我们逐点接受。旧稿的平方展开确实丢掉了交叉项且未给出消失条件，且把 log 空间因子直接当作概率位移使用。本次修订分四步修复整条链：</w:t>
      </w:r>
    </w:p>
    <w:p w14:paraId="05592E3D">
      <w:r>
        <w:rPr>
          <w:rFonts w:hint="eastAsia"/>
          <w:b w:val="1"/>
        </w:rPr>
        <w:t>(a) 修正 log 因子 → 概率位移的换算。</w:t>
      </w:r>
      <w:r>
        <w:rPr>
          <w:rFonts w:hint="eastAsia"/>
        </w:rPr>
        <w:t xml:space="preserve"> 新增 Lemma 1b，给出 softmax 的一阶展开 δ_i = p_i(g_i − ḡ) + O(p_i||g||²)，其中 ḡ = Σ_j p_j g_j 为 p 加权均值；由此 Σ_i δ_i = 0 自动成立，且单纯形上 log 因子的自然能量是 </w:t>
      </w:r>
      <w:r>
        <w:rPr>
          <w:rFonts w:hint="eastAsia"/>
          <w:b w:val="1"/>
        </w:rPr>
        <w:t>p 加权方差</w:t>
      </w:r>
      <w:r>
        <w:rPr>
          <w:rFonts w:hint="eastAsia"/>
        </w:rPr>
        <w:t>，而非旧稿的未加权 Σ g_i²/p_i。新文本摘录：</w:t>
      </w:r>
    </w:p>
    <w:p w14:paraId="37AFDCEB">
      <w:r>
        <w:rPr>
          <w:i w:val="1"/>
        </w:rPr>
        <w:t>“Lemma 1b (from log-factors to probability displacements). … We therefore define energies on a panel as E_b = Var_p(β) and E_f = Var_p(φ), and for the summed displacement β + φ the quadratic form decomposes as Σ_i δ_i²/p_i = E_b + E_f + 2C_bf + O(||β + φ||³), where C_bf = Cov_p(β, φ) = Σ_i p_i (β_i − β̄)(φ_i − φ̄) is the cross term. This decomposition, not the unweighted Σ g_i²/p_i, is the correct probability-scale reading of the log-space factor model.”</w:t>
      </w:r>
    </w:p>
    <w:p w14:paraId="37B2540F">
      <w:r>
        <w:rPr>
          <w:rFonts w:hint="eastAsia"/>
          <w:b w:val="1"/>
        </w:rPr>
        <w:t>(b) 交叉项显式进入 estimand，并给出消失条件与最坏情形界。</w:t>
      </w:r>
      <w:r>
        <w:rPr>
          <w:rFonts w:hint="eastAsia"/>
        </w:rPr>
        <w:t xml:space="preserve"> Proposition 3 重写为 k_f ≈ (1/8 ln 2)(E_f + </w:t>
      </w:r>
      <w:r>
        <w:rPr>
          <w:b w:val="1"/>
        </w:rPr>
        <w:t>2C_bf</w:t>
      </w:r>
      <w:r>
        <w:rPr>
          <w:rFonts w:hint="eastAsia"/>
        </w:rPr>
        <w:t xml:space="preserve"> + αE_b)；新增条件 </w:t>
      </w:r>
      <w:r>
        <w:rPr>
          <w:b w:val="1"/>
        </w:rPr>
        <w:t>C5</w:t>
      </w:r>
      <w:r>
        <w:rPr>
          <w:rFonts w:hint="eastAsia"/>
        </w:rPr>
        <w:t>（Cov_p(β, φ) = 0）使交叉项消失；放松 C5 时不再回避，而是显式量化后果：</w:t>
      </w:r>
    </w:p>
    <w:p w14:paraId="0C2BF59D">
      <w:r>
        <w:rPr>
          <w:i w:val="1"/>
        </w:rPr>
        <w:t>“Under C5 it vanishes and ω = α + E_f/E_b + ε … Without C5 the estimand is ω = α + (E_f + 2C_bf)/E_b + ε: functional and background energy no longer separate, and ω picks up 2C_bf/E_b, bounded in magnitude by 2√(E_f/E_b) (Cauchy–Schwarz).”</w:t>
      </w:r>
    </w:p>
    <w:p w14:paraId="0D1247BA">
      <w:r>
        <w:rPr>
          <w:rFonts w:hint="eastAsia"/>
        </w:rPr>
        <w:t>即：无 C5 时 ω 最多偏离 2√(E_f/E_b)——功能信号强于背景时偏差自然小，弱功能信号叠加不利负协方差时结论如实标注为可失效。每个引用 C5 的论断都同句携带该界。</w:t>
      </w:r>
    </w:p>
    <w:p w14:paraId="7E13221C">
      <w:r>
        <w:rPr>
          <w:rFonts w:hint="eastAsia"/>
          <w:b w:val="1"/>
        </w:rPr>
        <w:t>(c) log1p 的尺度不变性由定性一句话升级为显式界。</w:t>
      </w:r>
      <w:r>
        <w:rPr>
          <w:rFonts w:hint="eastAsia"/>
        </w:rPr>
        <w:t xml:space="preserve"> Lemma 1 旧文仅有「order 1/x per gene, negligible」，现改为：</w:t>
      </w:r>
    </w:p>
    <w:p w14:paraId="2681F4A2">
      <w:r>
        <w:rPr>
          <w:i w:val="1"/>
        </w:rPr>
        <w:t>“log1p(cx) − log1p(x) = log c + (1/(cx) − 1/x) + O(1/x²), so rescaling leaks a gene-dependent field (1/c − 1)/x rather than an exact constant. The leak is explicitly bounded: for c ∈ [1/2, 2] its p-weighted energy is at most ((1 − c)/c)² Var_p(1/x), which is ≤ 10⁻⁴ ((1 − c)/c)² at pseudobulk count scales … (consistent with the twofold-depth scenario of Supplementary Note 1: c = 2, bound ≤ Var_p(1/x)/4).”</w:t>
      </w:r>
    </w:p>
    <w:p w14:paraId="1F00C428">
      <w:r>
        <w:rPr>
          <w:rFonts w:hint="eastAsia"/>
          <w:b w:val="1"/>
        </w:rPr>
        <w:t>(d) α 钉死为精确的操作性定义。</w:t>
      </w:r>
      <w:r>
        <w:rPr>
          <w:rFonts w:hint="eastAsia"/>
        </w:rPr>
        <w:t xml:space="preserve"> 条件 C2 重写：</w:t>
      </w:r>
      <w:r>
        <w:rPr>
          <w:b w:val="1"/>
        </w:rPr>
        <w:t>α = E_b(top-200)/E_b(HK)</w:t>
      </w:r>
      <w:r>
        <w:rPr>
          <w:rFonts w:hint="eastAsia"/>
        </w:rPr>
        <w:t>，即 pair 特异 top-200 选择对背景位移总能量的面板换算因子（只乘 E_b，因为选择作用于背景幅度）；在 split-half 零对（构造上 E_f = 0）上以 mean per-gene 背景能量比估计，中位 14（脑）/ 8.5（Tabula Sapiens），数值与此前分析一致。</w:t>
      </w:r>
    </w:p>
    <w:p w14:paraId="74813088">
      <w:r>
        <w:rPr>
          <w:rFonts w:hint="eastAsia"/>
          <w:b w:val="1"/>
        </w:rPr>
        <w:t>修改位置：</w:t>
      </w:r>
      <w:r>
        <w:rPr>
          <w:rFonts w:hint="eastAsia"/>
        </w:rPr>
        <w:t xml:space="preserve"> Supplementary Note 20 —— Lemma 1、新 Lemma 1b、条件 C2/C5、Proposition 3；Supplementary Fig. 2 图注 (c) 现注明 ground-truth 网格独立注入背景与功能位移，故构造上 C_bf = 0。</w:t>
      </w:r>
    </w:p>
    <w:p w14:paraId="2D356CFD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批评 2：可识别分解——只写 log x = σ+β+φ 不足以唯一确定两部分</w:t>
      </w:r>
    </w:p>
    <w:p w14:paraId="36033786">
      <w:r>
        <w:rPr>
          <w:rFonts w:hint="eastAsia"/>
          <w:b w:val="1"/>
        </w:rPr>
        <w:t>批评原文：</w:t>
      </w:r>
      <w:r>
        <w:rPr>
          <w:rFonts w:hint="eastAsia"/>
        </w:rPr>
        <w:t>「可识别分解：不能只给 log x = σ+β+φ，还要说明如何从观测中唯一确定两部分。」</w:t>
      </w:r>
    </w:p>
    <w:p w14:paraId="52484759">
      <w:r>
        <w:rPr>
          <w:rFonts w:hint="eastAsia"/>
          <w:b w:val="1"/>
        </w:rPr>
        <w:t>回复：</w:t>
      </w:r>
      <w:r>
        <w:rPr>
          <w:rFonts w:hint="eastAsia"/>
        </w:rPr>
        <w:t>接受。写下因子模型只是命名了成分，并不能识别它们——观测位移只能识别和 β + φ。Note 20 新增「Identification (how β and φ are separated)」段，给出显式论证：</w:t>
      </w:r>
      <w:r>
        <w:rPr>
          <w:rFonts w:hint="eastAsia"/>
          <w:b w:val="1"/>
        </w:rPr>
        <w:t>一条排除约束 + 三个测量</w:t>
      </w:r>
      <w:r>
        <w:rPr>
          <w:rFonts w:hint="eastAsia"/>
        </w:rPr>
        <w:t>，构成有唯一解的线性系统。新文本摘录：</w:t>
      </w:r>
    </w:p>
    <w:p w14:paraId="59833B2F">
      <w:r>
        <w:rPr>
          <w:i w:val="1"/>
        </w:rPr>
        <w:t>“A1 (exclusion restriction): the functional factor vanishes on housekeeping genes, φ = 0 on the HK panel — HK genes are pre-specified for stable expression across conditions (Methods), so condition-driven regulatory change is excluded from that panel by construction. Under A1: (i) k_n on the HK panel identifies E_b (Proposition 3); (ii) split-half null pairs, on which E_f = 0 by construction, identify α = E_b(top-200)/E_b(HK) (C2); (iii) on an observed pair, k_f identifies E_f + 2C_bf + αE_b, and subtracting αk_n identifies E_f + 2C_bf — equal to E_f under C5. Three unknowns (E_b, α, E_f) meet three measurements in a linear system with a unique solution, so the decomposition is identified, not merely defined.”</w:t>
      </w:r>
    </w:p>
    <w:p w14:paraId="253D8C9F">
      <w:r>
        <w:rPr>
          <w:rFonts w:hint="eastAsia"/>
        </w:rPr>
        <w:t>两条限制分工明确，读者可看清各自失效时损失什么：</w:t>
      </w:r>
      <w:r>
        <w:rPr>
          <w:rFonts w:hint="eastAsia"/>
          <w:b w:val="1"/>
        </w:rPr>
        <w:t>无 A1</w:t>
      </w:r>
      <w:r>
        <w:rPr>
          <w:rFonts w:hint="eastAsia"/>
        </w:rPr>
        <w:t>，任何校准都无法仅用 (k_f, k_n) 把 E_f 从 αE_b 中分离（这正是 HK 分母存在的理由——「What the HK denominator adds」段 (i) 已与此论证对齐改写）；</w:t>
      </w:r>
      <w:r>
        <w:rPr>
          <w:rFonts w:hint="eastAsia"/>
          <w:b w:val="1"/>
        </w:rPr>
        <w:t>无 C5</w:t>
      </w:r>
      <w:r>
        <w:rPr>
          <w:rFonts w:hint="eastAsia"/>
        </w:rPr>
        <w:t>，被识别的功能量为 E_f + 2C_bf，带 Cauchy–Schwarz 界。post-selection 限定（E_f 与 α 相对于数据选择的面板定义）在该段内重申，避免被误读为固定基因集结论。</w:t>
      </w:r>
    </w:p>
    <w:p w14:paraId="7FFE48FD">
      <w:r>
        <w:rPr>
          <w:rFonts w:hint="eastAsia"/>
          <w:b w:val="1"/>
        </w:rPr>
        <w:t>修改位置：</w:t>
      </w:r>
      <w:r>
        <w:rPr>
          <w:rFonts w:hint="eastAsia"/>
        </w:rPr>
        <w:t xml:space="preserve"> Supplementary Note 20 —— Proposition 3 后新增 Identification 段；「What the HK denominator adds」(i) 对齐改写；Scope 段注明 C5 属排除式假设、无法在观测对上单独实证。</w:t>
      </w:r>
    </w:p>
    <w:p w14:paraId="1901591B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批评 3：「近似公式的条件单调性」与「原始 JS 比值的严格单调性」未加区分</w:t>
      </w:r>
    </w:p>
    <w:p w14:paraId="70A75C03">
      <w:r>
        <w:rPr>
          <w:rFonts w:hint="eastAsia"/>
          <w:b w:val="1"/>
        </w:rPr>
        <w:t>批评原文：</w:t>
      </w:r>
      <w:r>
        <w:rPr>
          <w:rFonts w:hint="eastAsia"/>
        </w:rPr>
        <w:t>「稿件把『近似公式的条件单调性』和『原始 JS 比值的严格单调性』写得不够区分，且现有推导不足以支持所写的严格增加结论。」</w:t>
      </w:r>
    </w:p>
    <w:p w14:paraId="4501D49B">
      <w:r>
        <w:rPr>
          <w:rFonts w:hint="eastAsia"/>
          <w:b w:val="1"/>
        </w:rPr>
        <w:t>回复：</w:t>
      </w:r>
      <w:r>
        <w:rPr>
          <w:rFonts w:hint="eastAsia"/>
        </w:rPr>
        <w:t>接受，并指出这与批评 1 同源：交叉项存在时，φ → λφ 下 ω(λ) = α + (λ²E_f + 2λC_bf)/E_b，∂ω/∂λ = 2(λE_f + C_bf)/E_b 在 C_bf 充分负时可小于零——旧稿「strictly increasing, independently of α」确实越界。Proposition 4 重写为严格区分的三层：</w:t>
      </w:r>
    </w:p>
    <w:p w14:paraId="6681A5AC">
      <w:r>
        <w:rPr>
          <w:rFonts w:hint="eastAsia"/>
          <w:b w:val="1"/>
        </w:rPr>
        <w:t>(a) 近似层（二次型）。</w:t>
      </w:r>
      <w:r>
        <w:rPr>
          <w:rFonts w:hint="eastAsia"/>
        </w:rPr>
        <w:t xml:space="preserve"> C5 下 ∂ω/∂λ &gt; 0 对所有 λ &gt; 0 成立，近似 estimand 严格单调增；无 C5 时当且仅当 λE_f + C_bf &gt; 0 成立，由 Cauchy–Schwarz，λ²E_f &gt; E_b（功能能量超过背景）时必有保证，弱功能信号叠加不利负协方差时可失效。「independently of α」已删除，并明写：交叉项随 λ（而非 λ²）缩放，故 C5 之外不存在 α 无关的单调性。</w:t>
      </w:r>
    </w:p>
    <w:p w14:paraId="3CB84B30">
      <w:r>
        <w:rPr>
          <w:rFonts w:hint="eastAsia"/>
          <w:b w:val="1"/>
        </w:rPr>
        <w:t>(b) 原始 JS 层。</w:t>
      </w:r>
      <w:r>
        <w:rPr>
          <w:rFonts w:hint="eastAsia"/>
        </w:rPr>
        <w:t xml:space="preserve"> JS(p, q(λ)) 关于 λ 光滑；由 Lemma 2，其导数等于二次型导数加上阶为 O(Σ_i (|δ_i|/p_i)² |dδ_i/dλ|) 的余项导数，C1 成立处该余项小。因此原始比值在观测 λ 的</w:t>
      </w:r>
      <w:r>
        <w:rPr>
          <w:rFonts w:hint="eastAsia"/>
          <w:b w:val="1"/>
        </w:rPr>
        <w:t>邻域内</w:t>
      </w:r>
      <w:r>
        <w:rPr>
          <w:rFonts w:hint="eastAsia"/>
        </w:rPr>
        <w:t>继承导数符号（同一条件下的局部严格单调），不再仅凭展开式断言全局。</w:t>
      </w:r>
    </w:p>
    <w:p w14:paraId="45EA1B33">
      <w:r>
        <w:rPr>
          <w:rFonts w:hint="eastAsia"/>
          <w:b w:val="1"/>
        </w:rPr>
        <w:t>(c) 全局层。</w:t>
      </w:r>
      <w:r>
        <w:rPr>
          <w:rFonts w:hint="eastAsia"/>
        </w:rPr>
        <w:t xml:space="preserve"> JS 有 1 bit 上界，全局单调不可能成立；所有结论限于 Lemma 2 诊断的操作区间，并保留 ground-truth 网格（零背景漂移下 Spearman ρ = 0.688；k_n 平坦 ρ = 0.004；纯漂移下降 ρ = −0.821）作为该区间内的实证确认。</w:t>
      </w:r>
    </w:p>
    <w:p w14:paraId="776C318C">
      <w:r>
        <w:rPr>
          <w:rFonts w:hint="eastAsia"/>
        </w:rPr>
        <w:t xml:space="preserve">正文同步对齐（同长置换，词数净零）：句子现作 </w:t>
      </w:r>
      <w:r>
        <w:rPr>
          <w:i w:val="1"/>
        </w:rPr>
        <w:t>“increases monotonically with functional change under the stated conditions (Proposition 4; ground-truth ρ = 0.688)”</w:t>
      </w:r>
      <w:r>
        <w:rPr>
          <w:rFonts w:hint="eastAsia"/>
        </w:rPr>
        <w:t>，其中「the stated conditions」即 Note 20 的 C1–C5。Scope 段扩充：凡引用 C5 的论断均携带显式最坏偏差 2√(E_f/E_b)。</w:t>
      </w:r>
    </w:p>
    <w:p w14:paraId="5491C672">
      <w:r>
        <w:rPr>
          <w:rFonts w:hint="eastAsia"/>
          <w:b w:val="1"/>
        </w:rPr>
        <w:t>修改位置：</w:t>
      </w:r>
      <w:r>
        <w:rPr>
          <w:rFonts w:hint="eastAsia"/>
        </w:rPr>
        <w:t xml:space="preserve"> Supplementary Note 20 —— Proposition 4（三层重写）、Scope 段；正文 Proposition 4 引用句；Supplementary Fig. 2 图注 (c)。</w:t>
      </w:r>
    </w:p>
    <w:p w14:paraId="3FF4383A">
      <w:pPr>
        <w:pStyle w:val="00000a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验证</w:t>
      </w:r>
    </w:p>
    <w:p w14:paraId="12A644FC">
      <w:r>
        <w:rPr>
          <w:rFonts w:hint="eastAsia"/>
        </w:rPr>
        <w:t>重写后全验证链复跑：build 226/226；MS 验证器 129/129；SI 验证器 120/120；CL+Guide 验证器 44/44；XV8 词额 64/64（MAIN 4,992/5,000、摘要 190/200、Methods 2,942/3,000）；pytest 29/29；fresh-DOCX 交叉核验 15/15（Lemma 1b、C5、Identification、三层 Proposition 4、「independently of α」与旧未加权能量定义的清除均在重生成 DOCX 中确认）。投稿包 CKI_Submission_NC.zip 22 条目 15,417,512 字节；commit 3a97c49 已推送并经远端核验。</w:t>
      </w:r>
    </w:p>
    <w:p w14:paraId="335D6ACB"/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>
    <w:abstractNumId w:val="5"/>
  </w:num>
  <w:num w:numId="3">
    <w:abstractNumId w:val="0"/>
  </w:num>
  <w:num w:numId="5">
    <w:abstractNumId w:val="3"/>
  </w:num>
  <w:num w:numId="2">
    <w:abstractNumId w:val="1"/>
  </w:num>
  <w:num w:numId="6">
    <w:abstractNumId w:val="4"/>
  </w:num>
  <w:num w:numId="4">
    <w:abstractNumId w:val="2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spacing w:after="200" w:line="276" w:lineRule="auto"/>
        <w:jc w:val="left"/>
      </w:pPr>
    </w:pPrDefault>
  </w:docDefaults>
  <w:latentStyles w:defLockedState="0" w:defUIPriority="99" w:defSemiHidden="0" w:defUnhideWhenUsed="0" w:defQFormat="0" w:count="88">
    <w:lsdException w:name="List Continue 3" w:semiHidden="1" w:unhideWhenUsed="1"/>
    <w:lsdException w:name="Medium List 2" w:uiPriority="66" w:semiHidden="0" w:unhideWhenUsed="0"/>
    <w:lsdException w:name="caption" w:uiPriority="35" w:semiHidden="1" w:unhideWhenUsed="1" w:qFormat="1"/>
    <w:lsdException w:name="Medium List 1 Accent 2" w:uiPriority="65" w:semiHidden="0" w:unhideWhenUsed="0"/>
    <w:lsdException w:name="Light Shading Accent 4" w:uiPriority="60" w:semiHidden="0" w:unhideWhenUsed="0"/>
    <w:lsdException w:name="Medium Grid 1 Accent 6" w:uiPriority="67" w:semiHidden="0" w:unhideWhenUsed="0"/>
    <w:lsdException w:name="heading 7" w:uiPriority="9" w:semiHidden="1" w:unhideWhenUsed="1" w:qFormat="1"/>
    <w:lsdException w:name="Medium List 1 Accent 3" w:uiPriority="65" w:semiHidden="0" w:unhideWhenUsed="0"/>
    <w:lsdException w:name="Colorful Grid Accent 5" w:uiPriority="73" w:semiHidden="0" w:unhideWhenUsed="0"/>
    <w:lsdException w:name="toc 3" w:uiPriority="39" w:semiHidden="1" w:unhideWhenUsed="1"/>
    <w:lsdException w:name="Medium Shading 2 Accent 2" w:uiPriority="64" w:semiHidden="0" w:unhideWhenUsed="0"/>
    <w:lsdException w:name="Body Text First Indent" w:semiHidden="1" w:unhideWhenUsed="1"/>
    <w:lsdException w:name="Medium Shading 2 Accent 5" w:uiPriority="64" w:semiHidden="0" w:unhideWhenUsed="0"/>
    <w:lsdException w:name="Body Text First Indent 2" w:semiHidden="1" w:unhideWhenUsed="1"/>
    <w:lsdException w:name="Medium Grid 1 Accent 5" w:uiPriority="67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toc 4" w:uiPriority="39" w:semiHidden="1" w:unhideWhenUsed="1"/>
    <w:lsdException w:name="annotation text" w:semiHidden="1" w:unhideWhenUsed="1"/>
    <w:lsdException w:name="Colorful Grid Accent 3" w:uiPriority="73" w:semiHidden="0" w:unhideWhenUsed="0"/>
    <w:lsdException w:name="Colorful Shading" w:uiPriority="71" w:semiHidden="0" w:unhideWhenUsed="0"/>
    <w:lsdException w:name="table of figures" w:semiHidden="1" w:unhideWhenUsed="1"/>
    <w:lsdException w:name="Medium List 1 Accent 6" w:uiPriority="65" w:semiHidden="0" w:unhideWhenUsed="0"/>
    <w:lsdException w:name="List Number 4" w:semiHidden="1" w:unhideWhenUsed="1"/>
    <w:lsdException w:name="Dark List" w:uiPriority="70" w:semiHidden="0" w:unhideWhenUsed="0"/>
    <w:lsdException w:name="Light Grid Accent 3" w:uiPriority="62" w:semiHidden="0" w:unhideWhenUsed="0"/>
    <w:lsdException w:name="List Number 3" w:semiHidden="1" w:unhideWhenUsed="1"/>
    <w:lsdException w:name="toa heading" w:semiHidden="1" w:unhideWhenUsed="1"/>
    <w:lsdException w:name="Colorful List Accent 4" w:uiPriority="72" w:semiHidden="0" w:unhideWhenUsed="0"/>
    <w:lsdException w:name="List Number" w:semiHidden="1" w:unhideWhenUsed="1"/>
    <w:lsdException w:name="endnote reference" w:semiHidden="1" w:unhideWhenUsed="1"/>
    <w:lsdException w:name="index 7" w:semiHidden="1" w:unhideWhenUsed="1"/>
    <w:lsdException w:name="Dark List Accent 2" w:uiPriority="70" w:semiHidden="0" w:unhideWhenUsed="0"/>
    <w:lsdException w:name="index 8" w:semiHidden="1" w:unhideWhenUsed="1"/>
    <w:lsdException w:name="List Continue" w:semiHidden="1" w:unhideWhenUsed="1"/>
    <w:lsdException w:name="Dark List Accent 3" w:uiPriority="70" w:semiHidden="0" w:unhideWhenUsed="0"/>
    <w:lsdException w:name="Medium Grid 1" w:uiPriority="67" w:semiHidden="0" w:unhideWhenUsed="0"/>
    <w:lsdException w:name="index 9" w:semiHidden="1" w:unhideWhenUsed="1"/>
    <w:lsdException w:name="Colorful Shading Accent 6" w:uiPriority="71" w:semiHidden="0" w:unhideWhenUsed="0"/>
    <w:lsdException w:name="Medium Shading 1 Accent 1" w:uiPriority="63" w:semiHidden="0" w:unhideWhenUsed="0"/>
    <w:lsdException w:name="Medium Shading 2 Accent 4" w:uiPriority="64" w:semiHidden="0" w:unhideWhenUsed="0"/>
    <w:lsdException w:name="Salutation" w:semiHidden="1" w:unhideWhenUsed="1"/>
    <w:lsdException w:name="Medium Shading 2 Accent 3" w:uiPriority="64" w:semiHidden="0" w:unhideWhenUsed="0"/>
    <w:lsdException w:name="List 5" w:semiHidden="1" w:unhideWhenUsed="1"/>
    <w:lsdException w:name="Colorful Grid Accent 4" w:uiPriority="73" w:semiHidden="0" w:unhideWhenUsed="0"/>
    <w:lsdException w:name="Medium Shading 1 Accent 6" w:uiPriority="63" w:semiHidden="0" w:unhideWhenUsed="0"/>
    <w:lsdException w:name="Medium Shading 1 Accent 2" w:uiPriority="63" w:semiHidden="0" w:unhideWhenUsed="0"/>
    <w:lsdException w:name="Strong" w:uiPriority="22" w:semiHidden="0" w:unhideWhenUsed="0" w:qFormat="1"/>
    <w:lsdException w:name="Medium Shading 1 Accent 3" w:uiPriority="63" w:semiHidden="0" w:unhideWhenUsed="0"/>
    <w:lsdException w:name="List 4" w:semiHidden="1" w:unhideWhenUsed="1"/>
    <w:lsdException w:name="Body Text" w:semiHidden="1" w:unhideWhenUsed="1"/>
    <w:lsdException w:name="envelope return" w:semiHidden="1" w:unhideWhenUsed="1"/>
    <w:lsdException w:name="Light Shading Accent 1" w:uiPriority="60" w:semiHidden="0" w:unhideWhenUsed="0"/>
    <w:lsdException w:name="toc 8" w:uiPriority="39" w:semiHidden="1" w:unhideWhenUsed="1"/>
    <w:lsdException w:name="toc 5" w:uiPriority="39" w:semiHidden="1" w:unhideWhenUsed="1"/>
    <w:lsdException w:name="List Paragraph" w:uiPriority="34" w:semiHidden="0" w:unhideWhenUsed="0" w:qFormat="1"/>
    <w:lsdException w:name="toc 9" w:uiPriority="39" w:semiHidden="1" w:unhideWhenUsed="1"/>
    <w:lsdException w:name="Signature" w:semiHidden="1" w:unhideWhenUsed="1"/>
    <w:lsdException w:name="Medium Grid 1 Accent 3" w:uiPriority="67" w:semiHidden="0" w:unhideWhenUsed="0"/>
    <w:lsdException w:name="Subtle Reference" w:uiPriority="31" w:semiHidden="0" w:unhideWhenUsed="0" w:qFormat="1"/>
    <w:lsdException w:name="Default Paragraph Font" w:uiPriority="1" w:semiHidden="1" w:unhideWhenUsed="1"/>
    <w:lsdException w:name="footnote text" w:semiHidden="1" w:unhideWhenUsed="1"/>
    <w:lsdException w:name="table of authorities" w:semiHidden="1" w:unhideWhenUsed="1"/>
    <w:lsdException w:name="Date" w:semiHidden="1" w:unhideWhenUsed="1"/>
    <w:lsdException w:name="Medium List 1 Accent 5" w:uiPriority="65" w:semiHidden="0" w:unhideWhenUsed="0"/>
    <w:lsdException w:name="Dark List Accent 4" w:uiPriority="70" w:semiHidden="0" w:unhideWhenUsed="0"/>
    <w:lsdException w:name="Message Header" w:semiHidden="1" w:unhideWhenUsed="1"/>
    <w:lsdException w:name="Light List Accent 3" w:uiPriority="61" w:semiHidden="0" w:unhideWhenUsed="0"/>
    <w:lsdException w:name="heading 9" w:uiPriority="9" w:semiHidden="1" w:unhideWhenUsed="1" w:qFormat="1"/>
    <w:lsdException w:name="Medium Shading 2" w:uiPriority="64" w:semiHidden="0" w:unhideWhenUsed="0"/>
    <w:lsdException w:name="Dark List Accent 1" w:uiPriority="70" w:semiHidden="0" w:unhideWhenUsed="0"/>
    <w:lsdException w:name="List Continue 4" w:semiHidden="1" w:unhideWhenUsed="1"/>
    <w:lsdException w:name="Colorful List Accent 1" w:uiPriority="72" w:semiHidden="0" w:unhideWhenUsed="0"/>
    <w:lsdException w:name="index 4" w:semiHidden="1" w:unhideWhenUsed="1"/>
    <w:lsdException w:name="heading 6" w:uiPriority="9" w:semiHidden="1" w:unhideWhenUsed="1" w:qFormat="1"/>
    <w:lsdException w:name="Body Text Indent 2" w:semiHidden="1" w:unhideWhenUsed="1"/>
    <w:lsdException w:name="index 5" w:semiHidden="1" w:unhideWhenUsed="1"/>
    <w:lsdException w:name="index 3" w:semiHidden="1" w:unhideWhenUsed="1"/>
    <w:lsdException w:name="index heading" w:semiHidden="1" w:unhideWhenUsed="1"/>
    <w:lsdException w:name="page number" w:semiHidden="1" w:unhideWhenUsed="1"/>
    <w:lsdException w:name="Body Text Indent 3" w:semiHidden="1" w:unhideWhenUsed="1"/>
    <w:lsdException w:name="Quote" w:uiPriority="29" w:semiHidden="0" w:unhideWhenUsed="0" w:qFormat="1"/>
    <w:lsdException w:name="index 2" w:semiHidden="1" w:unhideWhenUsed="1"/>
    <w:lsdException w:name="Note Heading" w:semiHidden="1" w:unhideWhenUsed="1"/>
    <w:lsdException w:name="footnote reference" w:semiHidden="1" w:unhideWhenUsed="1"/>
    <w:lsdException w:name="toc 6" w:uiPriority="39" w:semiHidden="1" w:unhideWhenUsed="1"/>
    <w:lsdException w:name="index 1" w:semiHidden="1" w:unhideWhenUsed="1"/>
    <w:lsdException w:name="Closing" w:semiHidden="1" w:unhideWhenUsed="1"/>
    <w:lsdException w:name="Subtitle" w:uiPriority="11" w:semiHidden="0" w:unhideWhenUsed="0" w:qFormat="1"/>
    <w:lsdException w:name="macro" w:semiHidden="1" w:unhideWhenUsed="1"/>
    <w:lsdException w:name="toc 7" w:uiPriority="39" w:semiHidden="1" w:unhideWhenUsed="1"/>
    <w:lsdException w:name="Medium Grid 3" w:uiPriority="69" w:semiHidden="0" w:unhideWhenUsed="0"/>
    <w:lsdException w:name="Light Grid Accent 2" w:uiPriority="62" w:semiHidden="0" w:unhideWhenUsed="0"/>
    <w:lsdException w:name="Colorful Grid" w:uiPriority="73" w:semiHidden="0" w:unhideWhenUsed="0"/>
    <w:lsdException w:name="List Bullet 5" w:semiHidden="1" w:unhideWhenUsed="1"/>
    <w:lsdException w:name="Light Shading Accent 2" w:uiPriority="60" w:semiHidden="0" w:unhideWhenUsed="0"/>
    <w:lsdException w:name="Light Shading Accent 6" w:uiPriority="60" w:semiHidden="0" w:unhideWhenUsed="0"/>
    <w:lsdException w:name="Medium Grid 2" w:uiPriority="68" w:semiHidden="0" w:unhideWhenUsed="0"/>
    <w:lsdException w:name="List Bullet 2" w:semiHidden="1" w:unhideWhenUsed="1"/>
    <w:lsdException w:name="Revision" w:unhideWhenUsed="0"/>
    <w:lsdException w:name="Light Shading Accent 3" w:uiPriority="60" w:semiHidden="0" w:unhideWhenUsed="0"/>
    <w:lsdException w:name="No Spacing" w:uiPriority="1" w:semiHidden="0" w:unhideWhenUsed="0" w:qFormat="1"/>
    <w:lsdException w:name="toc 2" w:uiPriority="39" w:semiHidden="1" w:unhideWhenUsed="1"/>
    <w:lsdException w:name="annotation reference" w:semiHidden="1" w:unhideWhenUsed="1"/>
    <w:lsdException w:name="Bibliography" w:uiPriority="37"/>
    <w:lsdException w:name="Hyperlink" w:semiHidden="1" w:unhideWhenUsed="1"/>
    <w:lsdException w:name="Medium List 2 Accent 5" w:uiPriority="66" w:semiHidden="0" w:unhideWhenUsed="0"/>
    <w:lsdException w:name="Body Text 3" w:semiHidden="1" w:unhideWhenUsed="1"/>
    <w:lsdException w:name="heading 2" w:uiPriority="9" w:semiHidden="1" w:unhideWhenUsed="1" w:qFormat="1"/>
    <w:lsdException w:name="Medium Grid 2 Accent 4" w:uiPriority="68" w:semiHidden="0" w:unhideWhenUsed="0"/>
    <w:lsdException w:name="heading 3" w:uiPriority="9" w:semiHidden="1" w:unhideWhenUsed="1" w:qFormat="1"/>
    <w:lsdException w:name="List Bullet" w:semiHidden="1" w:unhideWhenUsed="1"/>
    <w:lsdException w:name="Colorful Shading Accent 1" w:uiPriority="71" w:semiHidden="0" w:unhideWhenUsed="0"/>
    <w:lsdException w:name="footer" w:semiHidden="1" w:unhideWhenUsed="1"/>
    <w:lsdException w:name="heading 4" w:uiPriority="9" w:semiHidden="1" w:unhideWhenUsed="1" w:qFormat="1"/>
    <w:lsdException w:name="Medium Shading 1" w:uiPriority="63" w:semiHidden="0" w:unhideWhenUsed="0"/>
    <w:lsdException w:name="Medium Shading 2 Accent 1" w:uiPriority="64" w:semiHidden="0" w:unhideWhenUsed="0"/>
    <w:lsdException w:name="List 3" w:semiHidden="1" w:unhideWhenUsed="1"/>
    <w:lsdException w:name="Medium List 1" w:uiPriority="65" w:semiHidden="0" w:unhideWhenUsed="0"/>
    <w:lsdException w:name="Colorful List Accent 6" w:uiPriority="72" w:semiHidden="0" w:unhideWhenUsed="0"/>
    <w:lsdException w:name="Medium Grid 2 Accent 6" w:uiPriority="68" w:semiHidden="0" w:unhideWhenUsed="0"/>
    <w:lsdException w:name="Colorful List Accent 2" w:uiPriority="72" w:semiHidden="0" w:unhideWhenUsed="0"/>
    <w:lsdException w:name="Colorful Shading Accent 2" w:uiPriority="71" w:semiHidden="0" w:unhideWhenUsed="0"/>
    <w:lsdException w:name="heading 1" w:uiPriority="9" w:semiHidden="0" w:unhideWhenUsed="0" w:qFormat="1"/>
    <w:lsdException w:name="Colorful List Accent 3" w:uiPriority="72" w:semiHidden="0" w:unhideWhenUsed="0"/>
    <w:lsdException w:name="Medium Grid 2 Accent 5" w:uiPriority="68" w:semiHidden="0" w:unhideWhenUsed="0"/>
    <w:lsdException w:name="Medium Grid 2 Accent 3" w:uiPriority="68" w:semiHidden="0" w:unhideWhenUsed="0"/>
    <w:lsdException w:name="index 6" w:semiHidden="1" w:unhideWhenUsed="1"/>
    <w:lsdException w:name="Colorful Shading Accent 3" w:uiPriority="71" w:semiHidden="0" w:unhideWhenUsed="0"/>
    <w:lsdException w:name="List Continue 2" w:semiHidden="1" w:unhideWhenUsed="1"/>
    <w:lsdException w:name="Body Text Indent" w:semiHidden="1" w:unhideWhenUsed="1"/>
    <w:lsdException w:name="Light List Accent 4" w:uiPriority="61" w:semiHidden="0" w:unhideWhenUsed="0"/>
    <w:lsdException w:name="Medium Grid 3 Accent 1" w:uiPriority="69" w:semiHidden="0" w:unhideWhenUsed="0"/>
    <w:lsdException w:name="Medium Grid 2 Accent 2" w:uiPriority="68" w:semiHidden="0" w:unhideWhenUsed="0"/>
    <w:lsdException w:name="List Continue 5" w:semiHidden="1" w:unhideWhenUsed="1"/>
    <w:lsdException w:name="Medium Grid 3 Accent 6" w:uiPriority="69" w:semiHidden="0" w:unhideWhenUsed="0"/>
    <w:lsdException w:name="Placeholder Text" w:unhideWhenUsed="0"/>
    <w:lsdException w:name="Block Text" w:semiHidden="1" w:unhideWhenUsed="1"/>
    <w:lsdException w:name="Medium Grid 3 Accent 4" w:uiPriority="69" w:semiHidden="0" w:unhideWhenUsed="0"/>
    <w:lsdException w:name="Light List Accent 5" w:uiPriority="61" w:semiHidden="0" w:unhideWhenUsed="0"/>
    <w:lsdException w:name="Medium Grid 1 Accent 2" w:uiPriority="67" w:semiHidden="0" w:unhideWhenUsed="0"/>
    <w:lsdException w:name="line number" w:semiHidden="1" w:unhideWhenUsed="1"/>
    <w:lsdException w:name="Emphasis" w:uiPriority="20" w:semiHidden="0" w:unhideWhenUsed="0" w:qFormat="1"/>
    <w:lsdException w:name="Light Grid Accent 4" w:uiPriority="62" w:semiHidden="0" w:unhideWhenUsed="0"/>
    <w:lsdException w:name="Medium Grid 3 Accent 5" w:uiPriority="69" w:semiHidden="0" w:unhideWhenUsed="0"/>
    <w:lsdException w:name="Medium List 1 Accent 4" w:uiPriority="65" w:semiHidden="0" w:unhideWhenUsed="0"/>
    <w:lsdException w:name="Light Grid Accent 5" w:uiPriority="62" w:semiHidden="0" w:unhideWhenUsed="0"/>
    <w:lsdException w:name="Medium List 2 Accent 4" w:uiPriority="66" w:semiHidden="0" w:unhideWhenUsed="0"/>
    <w:lsdException w:name="Intense Emphasis" w:uiPriority="21" w:semiHidden="0" w:unhideWhenUsed="0" w:qFormat="1"/>
    <w:lsdException w:name="toc 1" w:uiPriority="39" w:semiHidden="1" w:unhideWhenUsed="1"/>
    <w:lsdException w:name="Table Grid" w:uiPriority="59" w:semiHidden="0" w:unhideWhenUsed="0"/>
    <w:lsdException w:name="List Bullet 3" w:semiHidden="1" w:unhideWhenUsed="1"/>
    <w:lsdException w:name="header" w:semiHidden="1" w:unhideWhenUsed="1"/>
    <w:lsdException w:name="List" w:semiHidden="1" w:unhideWhenUsed="1"/>
    <w:lsdException w:name="Book Title" w:uiPriority="33" w:semiHidden="0" w:unhideWhenUsed="0" w:qFormat="1"/>
    <w:lsdException w:name="Light Grid" w:uiPriority="62" w:semiHidden="0" w:unhideWhenUsed="0"/>
    <w:lsdException w:name="Normal Indent" w:semiHidden="1" w:unhideWhenUsed="1"/>
    <w:lsdException w:name="TOC Heading" w:uiPriority="39" w:qFormat="1"/>
    <w:lsdException w:name="List Number 2" w:semiHidden="1" w:unhideWhenUsed="1"/>
    <w:lsdException w:name="Subtle Emphasis" w:uiPriority="19" w:semiHidden="0" w:unhideWhenUsed="0" w:qFormat="1"/>
    <w:lsdException w:name="Body Text 2" w:semiHidden="1" w:unhideWhenUsed="1"/>
    <w:lsdException w:name="Light List" w:uiPriority="61" w:semiHidden="0" w:unhideWhenUsed="0"/>
    <w:lsdException w:name="FollowedHyperlink" w:semiHidden="1" w:unhideWhenUsed="1"/>
    <w:lsdException w:name="List Number 5" w:semiHidden="1" w:unhideWhenUsed="1"/>
    <w:lsdException w:name="Title" w:uiPriority="10" w:semiHidden="0" w:unhideWhenUsed="0" w:qFormat="1"/>
    <w:lsdException w:name="Light List Accent 1" w:uiPriority="61" w:semiHidden="0" w:unhideWhenUsed="0"/>
    <w:lsdException w:name="Medium Shading 2 Accent 6" w:uiPriority="64" w:semiHidden="0" w:unhideWhenUsed="0"/>
    <w:lsdException w:name="Medium Grid 1 Accent 4" w:uiPriority="67" w:semiHidden="0" w:unhideWhenUsed="0"/>
    <w:lsdException w:name="Colorful Grid Accent 1" w:uiPriority="73" w:semiHidden="0" w:unhideWhenUsed="0"/>
    <w:lsdException w:name="Light List Accent 2" w:uiPriority="61" w:semiHidden="0" w:unhideWhenUsed="0"/>
    <w:lsdException w:name="Light List Accent 6" w:uiPriority="61" w:semiHidden="0" w:unhideWhenUsed="0"/>
    <w:lsdException w:name="heading 8" w:uiPriority="9" w:semiHidden="1" w:unhideWhenUsed="1" w:qFormat="1"/>
    <w:lsdException w:name="Light Shading Accent 5" w:uiPriority="60" w:semiHidden="0" w:unhideWhenUsed="0"/>
    <w:lsdException w:name="Medium Grid 1 Accent 1" w:uiPriority="67" w:semiHidden="0" w:unhideWhenUsed="0"/>
    <w:lsdException w:name="envelope address" w:semiHidden="1" w:unhideWhenUsed="1"/>
    <w:lsdException w:name="Colorful List" w:uiPriority="72" w:semiHidden="0" w:unhideWhenUsed="0"/>
    <w:lsdException w:name="heading 5" w:uiPriority="9" w:semiHidden="1" w:unhideWhenUsed="1" w:qFormat="1"/>
    <w:lsdException w:name="Normal" w:uiPriority="0" w:semiHidden="0" w:unhideWhenUsed="0" w:qFormat="1"/>
    <w:lsdException w:name="Colorful Shading Accent 4" w:uiPriority="71" w:semiHidden="0" w:unhideWhenUsed="0"/>
    <w:lsdException w:name="Medium List 1 Accent 1" w:uiPriority="65" w:semiHidden="0" w:unhideWhenUsed="0"/>
    <w:lsdException w:name="Medium Grid 3 Accent 2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Medium Grid 2 Accent 1" w:uiPriority="68" w:semiHidden="0" w:unhideWhenUsed="0"/>
    <w:lsdException w:name="Light Shading" w:uiPriority="60" w:semiHidden="0" w:unhideWhenUsed="0"/>
    <w:lsdException w:name="Medium Grid 3 Accent 3" w:uiPriority="69" w:semiHidden="0" w:unhideWhenUsed="0"/>
    <w:lsdException w:name="endnote text" w:semiHidden="1" w:unhideWhenUsed="1"/>
    <w:lsdException w:name="Dark List Accent 6" w:uiPriority="70" w:semiHidden="0" w:unhideWhenUsed="0"/>
    <w:lsdException w:name="Medium List 2 Accent 3" w:uiPriority="66" w:semiHidden="0" w:unhideWhenUsed="0"/>
    <w:lsdException w:name="Light Grid Accent 6" w:uiPriority="62" w:semiHidden="0" w:unhideWhenUsed="0"/>
    <w:lsdException w:name="Medium Shading 1 Accent 4" w:uiPriority="63" w:semiHidden="0" w:unhideWhenUsed="0"/>
    <w:lsdException w:name="Medium List 2 Accent 6" w:uiPriority="66" w:semiHidden="0" w:unhideWhenUsed="0"/>
    <w:lsdException w:name="Light Grid Accent 1" w:uiPriority="62" w:semiHidden="0" w:unhideWhenUsed="0"/>
    <w:lsdException w:name="Intense Quote" w:uiPriority="30" w:semiHidden="0" w:unhideWhenUsed="0" w:qFormat="1"/>
    <w:lsdException w:name="Medium List 2 Accent 2" w:uiPriority="66" w:semiHidden="0" w:unhideWhenUsed="0"/>
    <w:lsdException w:name="List 2" w:semiHidden="1" w:unhideWhenUsed="1"/>
    <w:lsdException w:name="Intense Reference" w:uiPriority="32" w:semiHidden="0" w:unhideWhenUsed="0" w:qFormat="1"/>
    <w:lsdException w:name="Medium Shading 1 Accent 5" w:uiPriority="63" w:semiHidden="0" w:unhideWhenUsed="0"/>
    <w:lsdException w:name="Colorful List Accent 5" w:uiPriority="72" w:semiHidden="0" w:unhideWhenUsed="0"/>
    <w:lsdException w:name="List Bullet 4" w:semiHidden="1" w:unhideWhenUsed="1"/>
    <w:lsdException w:name="Medium List 2 Accent 1" w:uiPriority="66" w:semiHidden="0" w:unhideWhenUsed="0"/>
  </w:latentStyles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numbering" w:styleId="00001b" w:default="1">
    <w:name w:val="No List"/>
    <w:uiPriority w:val="99"/>
    <w:semiHidden w:val="1"/>
    <w:unhideWhenUsed w:val="1"/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/>
      <w:color w:val="000000"/>
      <w:sz w:val="22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2026-10-13T09:40:45Z</dcterms:created>
  <dcterms:modified xsi:type="dcterms:W3CDTF">2026-10-13T09:40:45Z</dcterms:modified>
</cp:coreProperties>
</file>